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Class</w:t>
      </w:r>
      <w:r>
        <w:rPr>
          <w:spacing w:val="-3"/>
        </w:rPr>
        <w:t> </w:t>
      </w:r>
      <w:r>
        <w:rPr/>
        <w:t>4</w:t>
      </w:r>
      <w:r>
        <w:rPr>
          <w:spacing w:val="-5"/>
        </w:rPr>
        <w:t> </w:t>
      </w:r>
      <w:r>
        <w:rPr/>
        <w:t>&amp;</w:t>
      </w:r>
      <w:r>
        <w:rPr>
          <w:spacing w:val="-3"/>
        </w:rPr>
        <w:t> </w:t>
      </w:r>
      <w:r>
        <w:rPr/>
        <w:t>7</w:t>
      </w:r>
      <w:r>
        <w:rPr>
          <w:spacing w:val="-2"/>
        </w:rPr>
        <w:t> </w:t>
      </w:r>
      <w:r>
        <w:rPr/>
        <w:t>Individual</w:t>
      </w:r>
      <w:r>
        <w:rPr>
          <w:spacing w:val="-5"/>
        </w:rPr>
        <w:t> </w:t>
      </w:r>
      <w:r>
        <w:rPr/>
        <w:t>Researcher </w:t>
      </w:r>
      <w:r>
        <w:rPr>
          <w:spacing w:val="-2"/>
        </w:rPr>
        <w:t>Protocol</w:t>
      </w:r>
    </w:p>
    <w:p>
      <w:pPr>
        <w:spacing w:before="229"/>
        <w:ind w:left="179" w:right="189" w:firstLine="0"/>
        <w:jc w:val="left"/>
        <w:rPr>
          <w:sz w:val="20"/>
        </w:rPr>
      </w:pPr>
      <w:r>
        <w:rPr>
          <w:sz w:val="20"/>
        </w:rPr>
        <w:t>In</w:t>
      </w:r>
      <w:r>
        <w:rPr>
          <w:spacing w:val="-3"/>
          <w:sz w:val="20"/>
        </w:rPr>
        <w:t> </w:t>
      </w:r>
      <w:r>
        <w:rPr>
          <w:sz w:val="20"/>
        </w:rPr>
        <w:t>addition</w:t>
      </w:r>
      <w:r>
        <w:rPr>
          <w:spacing w:val="-3"/>
          <w:sz w:val="20"/>
        </w:rPr>
        <w:t> </w:t>
      </w:r>
      <w:r>
        <w:rPr>
          <w:sz w:val="20"/>
        </w:rPr>
        <w:t>to</w:t>
      </w:r>
      <w:r>
        <w:rPr>
          <w:spacing w:val="-3"/>
          <w:sz w:val="20"/>
        </w:rPr>
        <w:t> </w:t>
      </w:r>
      <w:r>
        <w:rPr>
          <w:sz w:val="20"/>
        </w:rPr>
        <w:t>the</w:t>
      </w:r>
      <w:r>
        <w:rPr>
          <w:spacing w:val="-3"/>
          <w:sz w:val="20"/>
        </w:rPr>
        <w:t> </w:t>
      </w:r>
      <w:r>
        <w:rPr>
          <w:i/>
          <w:sz w:val="20"/>
        </w:rPr>
        <w:t>License</w:t>
      </w:r>
      <w:r>
        <w:rPr>
          <w:i/>
          <w:spacing w:val="-1"/>
          <w:sz w:val="20"/>
        </w:rPr>
        <w:t> </w:t>
      </w:r>
      <w:r>
        <w:rPr>
          <w:i/>
          <w:sz w:val="20"/>
        </w:rPr>
        <w:t>Application</w:t>
      </w:r>
      <w:r>
        <w:rPr>
          <w:i/>
          <w:spacing w:val="-3"/>
          <w:sz w:val="20"/>
        </w:rPr>
        <w:t> </w:t>
      </w:r>
      <w:r>
        <w:rPr>
          <w:i/>
          <w:sz w:val="20"/>
        </w:rPr>
        <w:t>to</w:t>
      </w:r>
      <w:r>
        <w:rPr>
          <w:i/>
          <w:spacing w:val="-3"/>
          <w:sz w:val="20"/>
        </w:rPr>
        <w:t> </w:t>
      </w:r>
      <w:r>
        <w:rPr>
          <w:i/>
          <w:sz w:val="20"/>
        </w:rPr>
        <w:t>Engage</w:t>
      </w:r>
      <w:r>
        <w:rPr>
          <w:i/>
          <w:spacing w:val="-3"/>
          <w:sz w:val="20"/>
        </w:rPr>
        <w:t> </w:t>
      </w:r>
      <w:r>
        <w:rPr>
          <w:i/>
          <w:sz w:val="20"/>
        </w:rPr>
        <w:t>in</w:t>
      </w:r>
      <w:r>
        <w:rPr>
          <w:i/>
          <w:spacing w:val="-3"/>
          <w:sz w:val="20"/>
        </w:rPr>
        <w:t> </w:t>
      </w:r>
      <w:r>
        <w:rPr>
          <w:i/>
          <w:sz w:val="20"/>
        </w:rPr>
        <w:t>a</w:t>
      </w:r>
      <w:r>
        <w:rPr>
          <w:i/>
          <w:spacing w:val="-3"/>
          <w:sz w:val="20"/>
        </w:rPr>
        <w:t> </w:t>
      </w:r>
      <w:r>
        <w:rPr>
          <w:i/>
          <w:sz w:val="20"/>
        </w:rPr>
        <w:t>Controlled</w:t>
      </w:r>
      <w:r>
        <w:rPr>
          <w:i/>
          <w:spacing w:val="-1"/>
          <w:sz w:val="20"/>
        </w:rPr>
        <w:t> </w:t>
      </w:r>
      <w:r>
        <w:rPr>
          <w:i/>
          <w:sz w:val="20"/>
        </w:rPr>
        <w:t>Substance</w:t>
      </w:r>
      <w:r>
        <w:rPr>
          <w:i/>
          <w:spacing w:val="-3"/>
          <w:sz w:val="20"/>
        </w:rPr>
        <w:t> </w:t>
      </w:r>
      <w:r>
        <w:rPr>
          <w:i/>
          <w:sz w:val="20"/>
        </w:rPr>
        <w:t>Activity</w:t>
      </w:r>
      <w:r>
        <w:rPr>
          <w:i/>
          <w:spacing w:val="-4"/>
          <w:sz w:val="20"/>
        </w:rPr>
        <w:t> </w:t>
      </w:r>
      <w:r>
        <w:rPr>
          <w:sz w:val="20"/>
        </w:rPr>
        <w:t>(DOH-4330),</w:t>
      </w:r>
      <w:r>
        <w:rPr>
          <w:spacing w:val="-3"/>
          <w:sz w:val="20"/>
        </w:rPr>
        <w:t> </w:t>
      </w:r>
      <w:r>
        <w:rPr>
          <w:sz w:val="20"/>
        </w:rPr>
        <w:t>complete</w:t>
      </w:r>
      <w:r>
        <w:rPr>
          <w:spacing w:val="-3"/>
          <w:sz w:val="20"/>
        </w:rPr>
        <w:t> </w:t>
      </w:r>
      <w:r>
        <w:rPr>
          <w:sz w:val="20"/>
        </w:rPr>
        <w:t>and</w:t>
      </w:r>
      <w:r>
        <w:rPr>
          <w:spacing w:val="-3"/>
          <w:sz w:val="20"/>
        </w:rPr>
        <w:t> </w:t>
      </w:r>
      <w:r>
        <w:rPr>
          <w:sz w:val="20"/>
        </w:rPr>
        <w:t>submit</w:t>
      </w:r>
      <w:r>
        <w:rPr>
          <w:spacing w:val="-3"/>
          <w:sz w:val="20"/>
        </w:rPr>
        <w:t> </w:t>
      </w:r>
      <w:r>
        <w:rPr>
          <w:sz w:val="20"/>
        </w:rPr>
        <w:t>the</w:t>
      </w:r>
      <w:r>
        <w:rPr>
          <w:spacing w:val="-3"/>
          <w:sz w:val="20"/>
        </w:rPr>
        <w:t> </w:t>
      </w:r>
      <w:r>
        <w:rPr>
          <w:sz w:val="20"/>
        </w:rPr>
        <w:t>following</w:t>
      </w:r>
      <w:r>
        <w:rPr>
          <w:spacing w:val="-1"/>
          <w:sz w:val="20"/>
        </w:rPr>
        <w:t> </w:t>
      </w:r>
      <w:r>
        <w:rPr>
          <w:sz w:val="20"/>
        </w:rPr>
        <w:t>information for Class 4 &amp; 7 Researcher (Individual) applications.</w:t>
      </w:r>
    </w:p>
    <w:p>
      <w:pPr>
        <w:pStyle w:val="BodyText"/>
        <w:spacing w:before="1"/>
      </w:pPr>
    </w:p>
    <w:p>
      <w:pPr>
        <w:pStyle w:val="Heading2"/>
        <w:numPr>
          <w:ilvl w:val="0"/>
          <w:numId w:val="1"/>
        </w:numPr>
        <w:tabs>
          <w:tab w:pos="1079" w:val="left" w:leader="none"/>
        </w:tabs>
        <w:spacing w:line="240" w:lineRule="auto" w:before="0" w:after="0"/>
        <w:ind w:left="1079" w:right="0" w:hanging="360"/>
        <w:jc w:val="left"/>
      </w:pPr>
      <w:r>
        <w:rPr>
          <w:spacing w:val="-2"/>
        </w:rPr>
        <w:t>Applicant/Researcher:</w:t>
      </w:r>
    </w:p>
    <w:p>
      <w:pPr>
        <w:pStyle w:val="ListParagraph"/>
        <w:numPr>
          <w:ilvl w:val="1"/>
          <w:numId w:val="1"/>
        </w:numPr>
        <w:tabs>
          <w:tab w:pos="1439" w:val="left" w:leader="none"/>
          <w:tab w:pos="1620" w:val="left" w:leader="none"/>
        </w:tabs>
        <w:spacing w:line="432" w:lineRule="auto" w:before="137" w:after="4"/>
        <w:ind w:left="1620" w:right="589" w:hanging="540"/>
        <w:jc w:val="left"/>
        <w:rPr>
          <w:sz w:val="20"/>
        </w:rPr>
      </w:pPr>
      <w:r>
        <w:rPr>
          <w:sz w:val="20"/>
        </w:rPr>
        <w:t>Qualifications</w:t>
      </w:r>
      <w:r>
        <w:rPr>
          <w:spacing w:val="-1"/>
          <w:sz w:val="20"/>
        </w:rPr>
        <w:t> </w:t>
      </w:r>
      <w:r>
        <w:rPr>
          <w:sz w:val="20"/>
        </w:rPr>
        <w:t>&amp;</w:t>
      </w:r>
      <w:r>
        <w:rPr>
          <w:spacing w:val="-4"/>
          <w:sz w:val="20"/>
        </w:rPr>
        <w:t> </w:t>
      </w:r>
      <w:r>
        <w:rPr>
          <w:sz w:val="20"/>
        </w:rPr>
        <w:t>competence</w:t>
      </w:r>
      <w:r>
        <w:rPr>
          <w:spacing w:val="-3"/>
          <w:sz w:val="20"/>
        </w:rPr>
        <w:t> </w:t>
      </w:r>
      <w:r>
        <w:rPr>
          <w:sz w:val="20"/>
        </w:rPr>
        <w:t>(Curriculum</w:t>
      </w:r>
      <w:r>
        <w:rPr>
          <w:spacing w:val="-3"/>
          <w:sz w:val="20"/>
        </w:rPr>
        <w:t> </w:t>
      </w:r>
      <w:r>
        <w:rPr>
          <w:sz w:val="20"/>
        </w:rPr>
        <w:t>Vitae)</w:t>
      </w:r>
      <w:r>
        <w:rPr>
          <w:spacing w:val="-3"/>
          <w:sz w:val="20"/>
        </w:rPr>
        <w:t> </w:t>
      </w:r>
      <w:r>
        <w:rPr>
          <w:sz w:val="20"/>
        </w:rPr>
        <w:t>of</w:t>
      </w:r>
      <w:r>
        <w:rPr>
          <w:spacing w:val="-3"/>
          <w:sz w:val="20"/>
        </w:rPr>
        <w:t> </w:t>
      </w:r>
      <w:r>
        <w:rPr>
          <w:sz w:val="20"/>
        </w:rPr>
        <w:t>the</w:t>
      </w:r>
      <w:r>
        <w:rPr>
          <w:spacing w:val="-3"/>
          <w:sz w:val="20"/>
        </w:rPr>
        <w:t> </w:t>
      </w:r>
      <w:r>
        <w:rPr>
          <w:sz w:val="20"/>
        </w:rPr>
        <w:t>applicant</w:t>
      </w:r>
      <w:r>
        <w:rPr>
          <w:spacing w:val="-3"/>
          <w:sz w:val="20"/>
        </w:rPr>
        <w:t> </w:t>
      </w:r>
      <w:r>
        <w:rPr>
          <w:sz w:val="20"/>
        </w:rPr>
        <w:t>to</w:t>
      </w:r>
      <w:r>
        <w:rPr>
          <w:spacing w:val="-1"/>
          <w:sz w:val="20"/>
        </w:rPr>
        <w:t> </w:t>
      </w:r>
      <w:r>
        <w:rPr>
          <w:sz w:val="20"/>
        </w:rPr>
        <w:t>engage</w:t>
      </w:r>
      <w:r>
        <w:rPr>
          <w:spacing w:val="-3"/>
          <w:sz w:val="20"/>
        </w:rPr>
        <w:t> </w:t>
      </w:r>
      <w:r>
        <w:rPr>
          <w:sz w:val="20"/>
        </w:rPr>
        <w:t>in</w:t>
      </w:r>
      <w:r>
        <w:rPr>
          <w:spacing w:val="-4"/>
          <w:sz w:val="20"/>
        </w:rPr>
        <w:t> </w:t>
      </w:r>
      <w:r>
        <w:rPr>
          <w:sz w:val="20"/>
        </w:rPr>
        <w:t>controlled</w:t>
      </w:r>
      <w:r>
        <w:rPr>
          <w:spacing w:val="-3"/>
          <w:sz w:val="20"/>
        </w:rPr>
        <w:t> </w:t>
      </w:r>
      <w:r>
        <w:rPr>
          <w:sz w:val="20"/>
        </w:rPr>
        <w:t>substance</w:t>
      </w:r>
      <w:r>
        <w:rPr>
          <w:spacing w:val="-3"/>
          <w:sz w:val="20"/>
        </w:rPr>
        <w:t> </w:t>
      </w:r>
      <w:r>
        <w:rPr>
          <w:sz w:val="20"/>
        </w:rPr>
        <w:t>research.</w:t>
      </w:r>
      <w:r>
        <w:rPr>
          <w:spacing w:val="39"/>
          <w:sz w:val="20"/>
        </w:rPr>
        <w:t> </w:t>
      </w:r>
      <w:r>
        <w:rPr>
          <w:sz w:val="20"/>
        </w:rPr>
        <w:t>(Attach</w:t>
      </w:r>
      <w:r>
        <w:rPr>
          <w:spacing w:val="-3"/>
          <w:sz w:val="20"/>
        </w:rPr>
        <w:t> </w:t>
      </w:r>
      <w:r>
        <w:rPr>
          <w:sz w:val="20"/>
        </w:rPr>
        <w:t>CV) A typical CV will include the following information:</w:t>
      </w:r>
    </w:p>
    <w:tbl>
      <w:tblPr>
        <w:tblW w:w="0" w:type="auto"/>
        <w:jc w:val="left"/>
        <w:tblInd w:w="1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1"/>
        <w:gridCol w:w="2619"/>
        <w:gridCol w:w="3250"/>
      </w:tblGrid>
      <w:tr>
        <w:trPr>
          <w:trHeight w:val="243" w:hRule="atLeast"/>
        </w:trPr>
        <w:tc>
          <w:tcPr>
            <w:tcW w:w="2481" w:type="dxa"/>
          </w:tcPr>
          <w:p>
            <w:pPr>
              <w:pStyle w:val="TableParagraph"/>
              <w:numPr>
                <w:ilvl w:val="0"/>
                <w:numId w:val="2"/>
              </w:numPr>
              <w:tabs>
                <w:tab w:pos="236" w:val="left" w:leader="none"/>
              </w:tabs>
              <w:spacing w:line="223" w:lineRule="exact" w:before="0" w:after="0"/>
              <w:ind w:left="236" w:right="0" w:hanging="186"/>
              <w:jc w:val="left"/>
              <w:rPr>
                <w:i/>
                <w:sz w:val="20"/>
              </w:rPr>
            </w:pPr>
            <w:r>
              <w:rPr>
                <w:i/>
                <w:sz w:val="20"/>
              </w:rPr>
              <w:t>Name</w:t>
            </w:r>
            <w:r>
              <w:rPr>
                <w:i/>
                <w:spacing w:val="-5"/>
                <w:sz w:val="20"/>
              </w:rPr>
              <w:t> </w:t>
            </w:r>
            <w:r>
              <w:rPr>
                <w:i/>
                <w:sz w:val="20"/>
              </w:rPr>
              <w:t>&amp;</w:t>
            </w:r>
            <w:r>
              <w:rPr>
                <w:i/>
                <w:spacing w:val="-6"/>
                <w:sz w:val="20"/>
              </w:rPr>
              <w:t> </w:t>
            </w:r>
            <w:r>
              <w:rPr>
                <w:i/>
                <w:sz w:val="20"/>
              </w:rPr>
              <w:t>Contact</w:t>
            </w:r>
            <w:r>
              <w:rPr>
                <w:i/>
                <w:spacing w:val="-5"/>
                <w:sz w:val="20"/>
              </w:rPr>
              <w:t> </w:t>
            </w:r>
            <w:r>
              <w:rPr>
                <w:i/>
                <w:spacing w:val="-2"/>
                <w:sz w:val="20"/>
              </w:rPr>
              <w:t>Information</w:t>
            </w:r>
          </w:p>
        </w:tc>
        <w:tc>
          <w:tcPr>
            <w:tcW w:w="2619" w:type="dxa"/>
          </w:tcPr>
          <w:p>
            <w:pPr>
              <w:pStyle w:val="TableParagraph"/>
              <w:numPr>
                <w:ilvl w:val="0"/>
                <w:numId w:val="3"/>
              </w:numPr>
              <w:tabs>
                <w:tab w:pos="363" w:val="left" w:leader="none"/>
              </w:tabs>
              <w:spacing w:line="223" w:lineRule="exact" w:before="0" w:after="0"/>
              <w:ind w:left="363" w:right="0" w:hanging="186"/>
              <w:jc w:val="left"/>
              <w:rPr>
                <w:i/>
                <w:sz w:val="20"/>
              </w:rPr>
            </w:pPr>
            <w:r>
              <w:rPr>
                <w:i/>
                <w:sz w:val="20"/>
              </w:rPr>
              <w:t>Publications</w:t>
            </w:r>
            <w:r>
              <w:rPr>
                <w:i/>
                <w:spacing w:val="-8"/>
                <w:sz w:val="20"/>
              </w:rPr>
              <w:t> </w:t>
            </w:r>
            <w:r>
              <w:rPr>
                <w:i/>
                <w:sz w:val="20"/>
              </w:rPr>
              <w:t>&amp;</w:t>
            </w:r>
            <w:r>
              <w:rPr>
                <w:i/>
                <w:spacing w:val="-5"/>
                <w:sz w:val="20"/>
              </w:rPr>
              <w:t> </w:t>
            </w:r>
            <w:r>
              <w:rPr>
                <w:i/>
                <w:spacing w:val="-2"/>
                <w:sz w:val="20"/>
              </w:rPr>
              <w:t>Presentations</w:t>
            </w:r>
          </w:p>
        </w:tc>
        <w:tc>
          <w:tcPr>
            <w:tcW w:w="3250" w:type="dxa"/>
          </w:tcPr>
          <w:p>
            <w:pPr>
              <w:pStyle w:val="TableParagraph"/>
              <w:numPr>
                <w:ilvl w:val="0"/>
                <w:numId w:val="4"/>
              </w:numPr>
              <w:tabs>
                <w:tab w:pos="356" w:val="left" w:leader="none"/>
              </w:tabs>
              <w:spacing w:line="223" w:lineRule="exact" w:before="0" w:after="0"/>
              <w:ind w:left="356" w:right="0" w:hanging="186"/>
              <w:jc w:val="left"/>
              <w:rPr>
                <w:i/>
                <w:sz w:val="20"/>
              </w:rPr>
            </w:pPr>
            <w:r>
              <w:rPr>
                <w:i/>
                <w:spacing w:val="-2"/>
                <w:sz w:val="20"/>
              </w:rPr>
              <w:t>Education</w:t>
            </w:r>
          </w:p>
        </w:tc>
      </w:tr>
      <w:tr>
        <w:trPr>
          <w:trHeight w:val="243" w:hRule="atLeast"/>
        </w:trPr>
        <w:tc>
          <w:tcPr>
            <w:tcW w:w="2481" w:type="dxa"/>
          </w:tcPr>
          <w:p>
            <w:pPr>
              <w:pStyle w:val="TableParagraph"/>
              <w:numPr>
                <w:ilvl w:val="0"/>
                <w:numId w:val="5"/>
              </w:numPr>
              <w:tabs>
                <w:tab w:pos="236" w:val="left" w:leader="none"/>
              </w:tabs>
              <w:spacing w:line="223" w:lineRule="exact" w:before="0" w:after="0"/>
              <w:ind w:left="236" w:right="0" w:hanging="186"/>
              <w:jc w:val="left"/>
              <w:rPr>
                <w:i/>
                <w:sz w:val="20"/>
              </w:rPr>
            </w:pPr>
            <w:r>
              <w:rPr>
                <w:i/>
                <w:sz w:val="20"/>
              </w:rPr>
              <w:t>Grants,</w:t>
            </w:r>
            <w:r>
              <w:rPr>
                <w:i/>
                <w:spacing w:val="-5"/>
                <w:sz w:val="20"/>
              </w:rPr>
              <w:t> </w:t>
            </w:r>
            <w:r>
              <w:rPr>
                <w:i/>
                <w:sz w:val="20"/>
              </w:rPr>
              <w:t>Honors</w:t>
            </w:r>
            <w:r>
              <w:rPr>
                <w:i/>
                <w:spacing w:val="-6"/>
                <w:sz w:val="20"/>
              </w:rPr>
              <w:t> </w:t>
            </w:r>
            <w:r>
              <w:rPr>
                <w:i/>
                <w:sz w:val="20"/>
              </w:rPr>
              <w:t>&amp;</w:t>
            </w:r>
            <w:r>
              <w:rPr>
                <w:i/>
                <w:spacing w:val="-3"/>
                <w:sz w:val="20"/>
              </w:rPr>
              <w:t> </w:t>
            </w:r>
            <w:r>
              <w:rPr>
                <w:i/>
                <w:spacing w:val="-2"/>
                <w:sz w:val="20"/>
              </w:rPr>
              <w:t>Awards</w:t>
            </w:r>
          </w:p>
        </w:tc>
        <w:tc>
          <w:tcPr>
            <w:tcW w:w="2619" w:type="dxa"/>
          </w:tcPr>
          <w:p>
            <w:pPr>
              <w:pStyle w:val="TableParagraph"/>
              <w:numPr>
                <w:ilvl w:val="0"/>
                <w:numId w:val="6"/>
              </w:numPr>
              <w:tabs>
                <w:tab w:pos="363" w:val="left" w:leader="none"/>
              </w:tabs>
              <w:spacing w:line="223" w:lineRule="exact" w:before="0" w:after="0"/>
              <w:ind w:left="363" w:right="0" w:hanging="186"/>
              <w:jc w:val="left"/>
              <w:rPr>
                <w:i/>
                <w:sz w:val="20"/>
              </w:rPr>
            </w:pPr>
            <w:r>
              <w:rPr>
                <w:i/>
                <w:sz w:val="20"/>
              </w:rPr>
              <w:t>Employment</w:t>
            </w:r>
            <w:r>
              <w:rPr>
                <w:i/>
                <w:spacing w:val="-7"/>
                <w:sz w:val="20"/>
              </w:rPr>
              <w:t> </w:t>
            </w:r>
            <w:r>
              <w:rPr>
                <w:i/>
                <w:sz w:val="20"/>
              </w:rPr>
              <w:t>&amp;</w:t>
            </w:r>
            <w:r>
              <w:rPr>
                <w:i/>
                <w:spacing w:val="-6"/>
                <w:sz w:val="20"/>
              </w:rPr>
              <w:t> </w:t>
            </w:r>
            <w:r>
              <w:rPr>
                <w:i/>
                <w:spacing w:val="-2"/>
                <w:sz w:val="20"/>
              </w:rPr>
              <w:t>Experience</w:t>
            </w:r>
          </w:p>
        </w:tc>
        <w:tc>
          <w:tcPr>
            <w:tcW w:w="3250" w:type="dxa"/>
          </w:tcPr>
          <w:p>
            <w:pPr>
              <w:pStyle w:val="TableParagraph"/>
              <w:numPr>
                <w:ilvl w:val="0"/>
                <w:numId w:val="7"/>
              </w:numPr>
              <w:tabs>
                <w:tab w:pos="356" w:val="left" w:leader="none"/>
              </w:tabs>
              <w:spacing w:line="223" w:lineRule="exact" w:before="0" w:after="0"/>
              <w:ind w:left="356" w:right="0" w:hanging="186"/>
              <w:jc w:val="left"/>
              <w:rPr>
                <w:i/>
                <w:sz w:val="20"/>
              </w:rPr>
            </w:pPr>
            <w:r>
              <w:rPr>
                <w:i/>
                <w:sz w:val="20"/>
              </w:rPr>
              <w:t>Scholarly</w:t>
            </w:r>
            <w:r>
              <w:rPr>
                <w:i/>
                <w:spacing w:val="-9"/>
                <w:sz w:val="20"/>
              </w:rPr>
              <w:t> </w:t>
            </w:r>
            <w:r>
              <w:rPr>
                <w:i/>
                <w:sz w:val="20"/>
              </w:rPr>
              <w:t>or</w:t>
            </w:r>
            <w:r>
              <w:rPr>
                <w:i/>
                <w:spacing w:val="-7"/>
                <w:sz w:val="20"/>
              </w:rPr>
              <w:t> </w:t>
            </w:r>
            <w:r>
              <w:rPr>
                <w:i/>
                <w:sz w:val="20"/>
              </w:rPr>
              <w:t>Professional</w:t>
            </w:r>
            <w:r>
              <w:rPr>
                <w:i/>
                <w:spacing w:val="-9"/>
                <w:sz w:val="20"/>
              </w:rPr>
              <w:t> </w:t>
            </w:r>
            <w:r>
              <w:rPr>
                <w:i/>
                <w:spacing w:val="-2"/>
                <w:sz w:val="20"/>
              </w:rPr>
              <w:t>Memberships</w:t>
            </w:r>
          </w:p>
        </w:tc>
      </w:tr>
    </w:tbl>
    <w:p>
      <w:pPr>
        <w:pStyle w:val="BodyText"/>
        <w:tabs>
          <w:tab w:pos="8370" w:val="left" w:leader="none"/>
        </w:tabs>
        <w:spacing w:before="227"/>
        <w:ind w:left="720"/>
      </w:pPr>
      <w:r>
        <w:rPr/>
        <w:t>If applicant is</w:t>
      </w:r>
      <w:r>
        <w:rPr>
          <w:spacing w:val="-1"/>
        </w:rPr>
        <w:t> </w:t>
      </w:r>
      <w:r>
        <w:rPr/>
        <w:t>a practitioner, provide his/her DEA</w:t>
      </w:r>
      <w:r>
        <w:rPr>
          <w:spacing w:val="-1"/>
        </w:rPr>
        <w:t> </w:t>
      </w:r>
      <w:r>
        <w:rPr/>
        <w:t>Practitioner registration:</w:t>
      </w:r>
      <w:r>
        <w:rPr>
          <w:spacing w:val="40"/>
        </w:rPr>
        <w:t> </w:t>
      </w:r>
      <w:r>
        <w:rPr>
          <w:u w:val="single"/>
        </w:rPr>
        <w:tab/>
      </w:r>
    </w:p>
    <w:p>
      <w:pPr>
        <w:pStyle w:val="BodyText"/>
      </w:pPr>
    </w:p>
    <w:p>
      <w:pPr>
        <w:pStyle w:val="Heading2"/>
        <w:numPr>
          <w:ilvl w:val="0"/>
          <w:numId w:val="1"/>
        </w:numPr>
        <w:tabs>
          <w:tab w:pos="1079" w:val="left" w:leader="none"/>
        </w:tabs>
        <w:spacing w:line="240" w:lineRule="auto" w:before="0" w:after="0"/>
        <w:ind w:left="1079" w:right="0" w:hanging="359"/>
        <w:jc w:val="left"/>
      </w:pPr>
      <w:r>
        <w:rPr/>
        <w:t>Research</w:t>
      </w:r>
      <w:r>
        <w:rPr>
          <w:spacing w:val="-8"/>
        </w:rPr>
        <w:t> </w:t>
      </w:r>
      <w:r>
        <w:rPr>
          <w:spacing w:val="-2"/>
        </w:rPr>
        <w:t>Project:</w:t>
      </w:r>
    </w:p>
    <w:p>
      <w:pPr>
        <w:pStyle w:val="ListParagraph"/>
        <w:numPr>
          <w:ilvl w:val="1"/>
          <w:numId w:val="1"/>
        </w:numPr>
        <w:tabs>
          <w:tab w:pos="1439" w:val="left" w:leader="none"/>
        </w:tabs>
        <w:spacing w:line="432" w:lineRule="auto" w:before="137" w:after="0"/>
        <w:ind w:left="811" w:right="1462" w:firstLine="268"/>
        <w:jc w:val="left"/>
        <w:rPr>
          <w:sz w:val="20"/>
        </w:rPr>
      </w:pPr>
      <w:r>
        <w:rPr>
          <w:sz w:val="20"/>
        </w:rPr>
        <mc:AlternateContent>
          <mc:Choice Requires="wps">
            <w:drawing>
              <wp:anchor distT="0" distB="0" distL="0" distR="0" allowOverlap="1" layoutInCell="1" locked="0" behindDoc="0" simplePos="0" relativeHeight="15729152">
                <wp:simplePos x="0" y="0"/>
                <wp:positionH relativeFrom="page">
                  <wp:posOffset>876300</wp:posOffset>
                </wp:positionH>
                <wp:positionV relativeFrom="paragraph">
                  <wp:posOffset>496057</wp:posOffset>
                </wp:positionV>
                <wp:extent cx="6019800" cy="3105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019800" cy="31051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229" w:hRule="atLeast"/>
                              </w:trPr>
                              <w:tc>
                                <w:tcPr>
                                  <w:tcW w:w="9350" w:type="dxa"/>
                                </w:tcPr>
                                <w:p>
                                  <w:pPr>
                                    <w:pStyle w:val="TableParagraph"/>
                                    <w:rPr>
                                      <w:rFonts w:ascii="Times New Roman"/>
                                      <w:sz w:val="16"/>
                                    </w:rPr>
                                  </w:pPr>
                                </w:p>
                              </w:tc>
                            </w:tr>
                            <w:tr>
                              <w:trPr>
                                <w:trHeight w:val="230" w:hRule="atLeast"/>
                              </w:trPr>
                              <w:tc>
                                <w:tcPr>
                                  <w:tcW w:w="9350"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69pt;margin-top:39.059669pt;width:474pt;height:24.45pt;mso-position-horizontal-relative:page;mso-position-vertical-relative:paragraph;z-index:15729152" type="#_x0000_t202" id="docshape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229" w:hRule="atLeast"/>
                        </w:trPr>
                        <w:tc>
                          <w:tcPr>
                            <w:tcW w:w="9350" w:type="dxa"/>
                          </w:tcPr>
                          <w:p>
                            <w:pPr>
                              <w:pStyle w:val="TableParagraph"/>
                              <w:rPr>
                                <w:rFonts w:ascii="Times New Roman"/>
                                <w:sz w:val="16"/>
                              </w:rPr>
                            </w:pPr>
                          </w:p>
                        </w:tc>
                      </w:tr>
                      <w:tr>
                        <w:trPr>
                          <w:trHeight w:val="230" w:hRule="atLeast"/>
                        </w:trPr>
                        <w:tc>
                          <w:tcPr>
                            <w:tcW w:w="9350" w:type="dxa"/>
                          </w:tcPr>
                          <w:p>
                            <w:pPr>
                              <w:pStyle w:val="TableParagraph"/>
                              <w:rPr>
                                <w:rFonts w:ascii="Times New Roman"/>
                                <w:sz w:val="16"/>
                              </w:rPr>
                            </w:pPr>
                          </w:p>
                        </w:tc>
                      </w:tr>
                    </w:tbl>
                    <w:p>
                      <w:pPr>
                        <w:pStyle w:val="BodyText"/>
                      </w:pPr>
                    </w:p>
                  </w:txbxContent>
                </v:textbox>
                <w10:wrap type="none"/>
              </v:shape>
            </w:pict>
          </mc:Fallback>
        </mc:AlternateContent>
      </w:r>
      <w:r>
        <w:rPr>
          <w:sz w:val="20"/>
        </w:rPr>
        <w:t>Nature</w:t>
      </w:r>
      <w:r>
        <w:rPr>
          <w:spacing w:val="-2"/>
          <w:sz w:val="20"/>
        </w:rPr>
        <w:t> </w:t>
      </w:r>
      <w:r>
        <w:rPr>
          <w:sz w:val="20"/>
        </w:rPr>
        <w:t>&amp;</w:t>
      </w:r>
      <w:r>
        <w:rPr>
          <w:spacing w:val="-3"/>
          <w:sz w:val="20"/>
        </w:rPr>
        <w:t> </w:t>
      </w:r>
      <w:r>
        <w:rPr>
          <w:sz w:val="20"/>
        </w:rPr>
        <w:t>objective</w:t>
      </w:r>
      <w:r>
        <w:rPr>
          <w:spacing w:val="-2"/>
          <w:sz w:val="20"/>
        </w:rPr>
        <w:t> </w:t>
      </w:r>
      <w:r>
        <w:rPr>
          <w:sz w:val="20"/>
        </w:rPr>
        <w:t>of</w:t>
      </w:r>
      <w:r>
        <w:rPr>
          <w:spacing w:val="-2"/>
          <w:sz w:val="20"/>
        </w:rPr>
        <w:t> </w:t>
      </w:r>
      <w:r>
        <w:rPr>
          <w:sz w:val="20"/>
        </w:rPr>
        <w:t>the</w:t>
      </w:r>
      <w:r>
        <w:rPr>
          <w:spacing w:val="-2"/>
          <w:sz w:val="20"/>
        </w:rPr>
        <w:t> </w:t>
      </w:r>
      <w:r>
        <w:rPr>
          <w:sz w:val="20"/>
        </w:rPr>
        <w:t>project.</w:t>
      </w:r>
      <w:r>
        <w:rPr>
          <w:spacing w:val="40"/>
          <w:sz w:val="20"/>
        </w:rPr>
        <w:t> </w:t>
      </w:r>
      <w:r>
        <w:rPr>
          <w:sz w:val="20"/>
        </w:rPr>
        <w:t>(Attach</w:t>
      </w:r>
      <w:r>
        <w:rPr>
          <w:spacing w:val="-2"/>
          <w:sz w:val="20"/>
        </w:rPr>
        <w:t> </w:t>
      </w:r>
      <w:r>
        <w:rPr>
          <w:sz w:val="20"/>
        </w:rPr>
        <w:t>additional</w:t>
      </w:r>
      <w:r>
        <w:rPr>
          <w:spacing w:val="-3"/>
          <w:sz w:val="20"/>
        </w:rPr>
        <w:t> </w:t>
      </w:r>
      <w:r>
        <w:rPr>
          <w:sz w:val="20"/>
        </w:rPr>
        <w:t>sheets</w:t>
      </w:r>
      <w:r>
        <w:rPr>
          <w:spacing w:val="-3"/>
          <w:sz w:val="20"/>
        </w:rPr>
        <w:t> </w:t>
      </w:r>
      <w:r>
        <w:rPr>
          <w:sz w:val="20"/>
        </w:rPr>
        <w:t>as</w:t>
      </w:r>
      <w:r>
        <w:rPr>
          <w:spacing w:val="-3"/>
          <w:sz w:val="20"/>
        </w:rPr>
        <w:t> </w:t>
      </w:r>
      <w:r>
        <w:rPr>
          <w:sz w:val="20"/>
        </w:rPr>
        <w:t>necessary,</w:t>
      </w:r>
      <w:r>
        <w:rPr>
          <w:spacing w:val="-2"/>
          <w:sz w:val="20"/>
        </w:rPr>
        <w:t> </w:t>
      </w:r>
      <w:r>
        <w:rPr>
          <w:sz w:val="20"/>
        </w:rPr>
        <w:t>buy</w:t>
      </w:r>
      <w:r>
        <w:rPr>
          <w:spacing w:val="-3"/>
          <w:sz w:val="20"/>
        </w:rPr>
        <w:t> </w:t>
      </w:r>
      <w:r>
        <w:rPr>
          <w:sz w:val="20"/>
        </w:rPr>
        <w:t>title</w:t>
      </w:r>
      <w:r>
        <w:rPr>
          <w:spacing w:val="-2"/>
          <w:sz w:val="20"/>
        </w:rPr>
        <w:t> </w:t>
      </w:r>
      <w:r>
        <w:rPr>
          <w:sz w:val="20"/>
        </w:rPr>
        <w:t>must</w:t>
      </w:r>
      <w:r>
        <w:rPr>
          <w:spacing w:val="-2"/>
          <w:sz w:val="20"/>
        </w:rPr>
        <w:t> </w:t>
      </w:r>
      <w:r>
        <w:rPr>
          <w:sz w:val="20"/>
        </w:rPr>
        <w:t>be</w:t>
      </w:r>
      <w:r>
        <w:rPr>
          <w:spacing w:val="-2"/>
          <w:sz w:val="20"/>
        </w:rPr>
        <w:t> </w:t>
      </w:r>
      <w:r>
        <w:rPr>
          <w:sz w:val="20"/>
        </w:rPr>
        <w:t>completed</w:t>
      </w:r>
      <w:r>
        <w:rPr>
          <w:spacing w:val="-2"/>
          <w:sz w:val="20"/>
        </w:rPr>
        <w:t> </w:t>
      </w:r>
      <w:r>
        <w:rPr>
          <w:sz w:val="20"/>
        </w:rPr>
        <w:t>below) </w:t>
      </w:r>
      <w:r>
        <w:rPr>
          <w:spacing w:val="-2"/>
          <w:sz w:val="20"/>
        </w:rPr>
        <w:t>Title:</w:t>
      </w:r>
    </w:p>
    <w:p>
      <w:pPr>
        <w:pStyle w:val="BodyText"/>
      </w:pPr>
    </w:p>
    <w:p>
      <w:pPr>
        <w:pStyle w:val="BodyText"/>
        <w:spacing w:before="76"/>
      </w:pPr>
    </w:p>
    <w:p>
      <w:pPr>
        <w:pStyle w:val="BodyText"/>
        <w:ind w:left="832"/>
      </w:pPr>
      <w:r>
        <w:rPr/>
        <w:t>Nature</w:t>
      </w:r>
      <w:r>
        <w:rPr>
          <w:spacing w:val="-6"/>
        </w:rPr>
        <w:t> </w:t>
      </w:r>
      <w:r>
        <w:rPr/>
        <w:t>&amp;</w:t>
      </w:r>
      <w:r>
        <w:rPr>
          <w:spacing w:val="-8"/>
        </w:rPr>
        <w:t> </w:t>
      </w:r>
      <w:r>
        <w:rPr/>
        <w:t>Objective</w:t>
      </w:r>
      <w:r>
        <w:rPr>
          <w:spacing w:val="-6"/>
        </w:rPr>
        <w:t> </w:t>
      </w:r>
      <w:r>
        <w:rPr/>
        <w:t>(Concise</w:t>
      </w:r>
      <w:r>
        <w:rPr>
          <w:spacing w:val="-4"/>
        </w:rPr>
        <w:t> </w:t>
      </w:r>
      <w:r>
        <w:rPr/>
        <w:t>Summary</w:t>
      </w:r>
      <w:r>
        <w:rPr>
          <w:spacing w:val="-6"/>
        </w:rPr>
        <w:t> </w:t>
      </w:r>
      <w:r>
        <w:rPr/>
        <w:t>must</w:t>
      </w:r>
      <w:r>
        <w:rPr>
          <w:spacing w:val="-6"/>
        </w:rPr>
        <w:t> </w:t>
      </w:r>
      <w:r>
        <w:rPr/>
        <w:t>be</w:t>
      </w:r>
      <w:r>
        <w:rPr>
          <w:spacing w:val="-6"/>
        </w:rPr>
        <w:t> </w:t>
      </w:r>
      <w:r>
        <w:rPr/>
        <w:t>completed</w:t>
      </w:r>
      <w:r>
        <w:rPr>
          <w:spacing w:val="-6"/>
        </w:rPr>
        <w:t> </w:t>
      </w:r>
      <w:r>
        <w:rPr>
          <w:spacing w:val="-2"/>
        </w:rPr>
        <w:t>below):</w:t>
      </w: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230" w:hRule="atLeast"/>
        </w:trPr>
        <w:tc>
          <w:tcPr>
            <w:tcW w:w="9350" w:type="dxa"/>
          </w:tcPr>
          <w:p>
            <w:pPr>
              <w:pStyle w:val="TableParagraph"/>
              <w:rPr>
                <w:rFonts w:ascii="Times New Roman"/>
                <w:sz w:val="16"/>
              </w:rPr>
            </w:pPr>
          </w:p>
        </w:tc>
      </w:tr>
      <w:tr>
        <w:trPr>
          <w:trHeight w:val="229" w:hRule="atLeast"/>
        </w:trPr>
        <w:tc>
          <w:tcPr>
            <w:tcW w:w="9350" w:type="dxa"/>
          </w:tcPr>
          <w:p>
            <w:pPr>
              <w:pStyle w:val="TableParagraph"/>
              <w:rPr>
                <w:rFonts w:ascii="Times New Roman"/>
                <w:sz w:val="16"/>
              </w:rPr>
            </w:pPr>
          </w:p>
        </w:tc>
      </w:tr>
    </w:tbl>
    <w:p>
      <w:pPr>
        <w:pStyle w:val="ListParagraph"/>
        <w:numPr>
          <w:ilvl w:val="1"/>
          <w:numId w:val="1"/>
        </w:numPr>
        <w:tabs>
          <w:tab w:pos="1436" w:val="left" w:leader="none"/>
        </w:tabs>
        <w:spacing w:line="240" w:lineRule="auto" w:before="228" w:after="0"/>
        <w:ind w:left="1436" w:right="0" w:hanging="357"/>
        <w:jc w:val="left"/>
        <w:rPr>
          <w:sz w:val="20"/>
        </w:rPr>
      </w:pPr>
      <w:r>
        <w:rPr>
          <w:sz w:val="20"/>
        </w:rPr>
        <w:t>Name,</w:t>
      </w:r>
      <w:r>
        <w:rPr>
          <w:spacing w:val="-6"/>
          <w:sz w:val="20"/>
        </w:rPr>
        <w:t> </w:t>
      </w:r>
      <w:r>
        <w:rPr>
          <w:sz w:val="20"/>
        </w:rPr>
        <w:t>schedule</w:t>
      </w:r>
      <w:r>
        <w:rPr>
          <w:spacing w:val="-6"/>
          <w:sz w:val="20"/>
        </w:rPr>
        <w:t> </w:t>
      </w:r>
      <w:r>
        <w:rPr>
          <w:sz w:val="20"/>
        </w:rPr>
        <w:t>&amp;</w:t>
      </w:r>
      <w:r>
        <w:rPr>
          <w:spacing w:val="-7"/>
          <w:sz w:val="20"/>
        </w:rPr>
        <w:t> </w:t>
      </w:r>
      <w:r>
        <w:rPr>
          <w:sz w:val="20"/>
        </w:rPr>
        <w:t>quantity</w:t>
      </w:r>
      <w:r>
        <w:rPr>
          <w:spacing w:val="-6"/>
          <w:sz w:val="20"/>
        </w:rPr>
        <w:t> </w:t>
      </w:r>
      <w:r>
        <w:rPr>
          <w:sz w:val="20"/>
        </w:rPr>
        <w:t>of</w:t>
      </w:r>
      <w:r>
        <w:rPr>
          <w:spacing w:val="-6"/>
          <w:sz w:val="20"/>
        </w:rPr>
        <w:t> </w:t>
      </w:r>
      <w:r>
        <w:rPr>
          <w:sz w:val="20"/>
        </w:rPr>
        <w:t>the</w:t>
      </w:r>
      <w:r>
        <w:rPr>
          <w:spacing w:val="-4"/>
          <w:sz w:val="20"/>
        </w:rPr>
        <w:t> </w:t>
      </w:r>
      <w:r>
        <w:rPr>
          <w:sz w:val="20"/>
        </w:rPr>
        <w:t>controlled</w:t>
      </w:r>
      <w:r>
        <w:rPr>
          <w:spacing w:val="-6"/>
          <w:sz w:val="20"/>
        </w:rPr>
        <w:t> </w:t>
      </w:r>
      <w:r>
        <w:rPr>
          <w:sz w:val="20"/>
        </w:rPr>
        <w:t>substance(s)</w:t>
      </w:r>
      <w:r>
        <w:rPr>
          <w:spacing w:val="-6"/>
          <w:sz w:val="20"/>
        </w:rPr>
        <w:t> </w:t>
      </w:r>
      <w:r>
        <w:rPr>
          <w:sz w:val="20"/>
        </w:rPr>
        <w:t>involved.</w:t>
      </w:r>
      <w:r>
        <w:rPr>
          <w:spacing w:val="35"/>
          <w:sz w:val="20"/>
        </w:rPr>
        <w:t> </w:t>
      </w:r>
      <w:r>
        <w:rPr>
          <w:sz w:val="20"/>
        </w:rPr>
        <w:t>(Attach</w:t>
      </w:r>
      <w:r>
        <w:rPr>
          <w:spacing w:val="-6"/>
          <w:sz w:val="20"/>
        </w:rPr>
        <w:t> </w:t>
      </w:r>
      <w:r>
        <w:rPr>
          <w:sz w:val="20"/>
        </w:rPr>
        <w:t>additional</w:t>
      </w:r>
      <w:r>
        <w:rPr>
          <w:spacing w:val="-7"/>
          <w:sz w:val="20"/>
        </w:rPr>
        <w:t> </w:t>
      </w:r>
      <w:r>
        <w:rPr>
          <w:sz w:val="20"/>
        </w:rPr>
        <w:t>sheets</w:t>
      </w:r>
      <w:r>
        <w:rPr>
          <w:spacing w:val="-6"/>
          <w:sz w:val="20"/>
        </w:rPr>
        <w:t> </w:t>
      </w:r>
      <w:r>
        <w:rPr>
          <w:sz w:val="20"/>
        </w:rPr>
        <w:t>as</w:t>
      </w:r>
      <w:r>
        <w:rPr>
          <w:spacing w:val="-7"/>
          <w:sz w:val="20"/>
        </w:rPr>
        <w:t> </w:t>
      </w:r>
      <w:r>
        <w:rPr>
          <w:spacing w:val="-2"/>
          <w:sz w:val="20"/>
        </w:rPr>
        <w:t>necessary)</w:t>
      </w:r>
    </w:p>
    <w:p>
      <w:pPr>
        <w:pStyle w:val="BodyText"/>
        <w:spacing w:before="2"/>
        <w:rPr>
          <w:sz w:val="16"/>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17"/>
        <w:gridCol w:w="3117"/>
      </w:tblGrid>
      <w:tr>
        <w:trPr>
          <w:trHeight w:val="227" w:hRule="atLeast"/>
        </w:trPr>
        <w:tc>
          <w:tcPr>
            <w:tcW w:w="3115" w:type="dxa"/>
          </w:tcPr>
          <w:p>
            <w:pPr>
              <w:pStyle w:val="TableParagraph"/>
              <w:spacing w:line="208" w:lineRule="exact"/>
              <w:ind w:left="9"/>
              <w:jc w:val="center"/>
              <w:rPr>
                <w:sz w:val="20"/>
              </w:rPr>
            </w:pPr>
            <w:r>
              <w:rPr>
                <w:spacing w:val="-4"/>
                <w:sz w:val="20"/>
              </w:rPr>
              <w:t>Name</w:t>
            </w:r>
          </w:p>
        </w:tc>
        <w:tc>
          <w:tcPr>
            <w:tcW w:w="3117" w:type="dxa"/>
          </w:tcPr>
          <w:p>
            <w:pPr>
              <w:pStyle w:val="TableParagraph"/>
              <w:spacing w:line="208" w:lineRule="exact"/>
              <w:ind w:left="9" w:right="2"/>
              <w:jc w:val="center"/>
              <w:rPr>
                <w:sz w:val="20"/>
              </w:rPr>
            </w:pPr>
            <w:r>
              <w:rPr>
                <w:spacing w:val="-2"/>
                <w:sz w:val="20"/>
              </w:rPr>
              <w:t>Schedule</w:t>
            </w:r>
          </w:p>
        </w:tc>
        <w:tc>
          <w:tcPr>
            <w:tcW w:w="3117" w:type="dxa"/>
          </w:tcPr>
          <w:p>
            <w:pPr>
              <w:pStyle w:val="TableParagraph"/>
              <w:spacing w:line="208" w:lineRule="exact"/>
              <w:ind w:left="9"/>
              <w:jc w:val="center"/>
              <w:rPr>
                <w:sz w:val="20"/>
              </w:rPr>
            </w:pPr>
            <w:r>
              <w:rPr>
                <w:spacing w:val="-2"/>
                <w:sz w:val="20"/>
              </w:rPr>
              <w:t>Quantity</w:t>
            </w:r>
          </w:p>
        </w:tc>
      </w:tr>
      <w:tr>
        <w:trPr>
          <w:trHeight w:val="229" w:hRule="atLeast"/>
        </w:trPr>
        <w:tc>
          <w:tcPr>
            <w:tcW w:w="3115" w:type="dxa"/>
          </w:tcPr>
          <w:p>
            <w:pPr>
              <w:pStyle w:val="TableParagraph"/>
              <w:rPr>
                <w:rFonts w:ascii="Times New Roman"/>
                <w:sz w:val="16"/>
              </w:rPr>
            </w:pPr>
          </w:p>
        </w:tc>
        <w:tc>
          <w:tcPr>
            <w:tcW w:w="3117" w:type="dxa"/>
          </w:tcPr>
          <w:p>
            <w:pPr>
              <w:pStyle w:val="TableParagraph"/>
              <w:rPr>
                <w:rFonts w:ascii="Times New Roman"/>
                <w:sz w:val="16"/>
              </w:rPr>
            </w:pPr>
          </w:p>
        </w:tc>
        <w:tc>
          <w:tcPr>
            <w:tcW w:w="3117" w:type="dxa"/>
          </w:tcPr>
          <w:p>
            <w:pPr>
              <w:pStyle w:val="TableParagraph"/>
              <w:rPr>
                <w:rFonts w:ascii="Times New Roman"/>
                <w:sz w:val="16"/>
              </w:rPr>
            </w:pPr>
          </w:p>
        </w:tc>
      </w:tr>
      <w:tr>
        <w:trPr>
          <w:trHeight w:val="230" w:hRule="atLeast"/>
        </w:trPr>
        <w:tc>
          <w:tcPr>
            <w:tcW w:w="3115" w:type="dxa"/>
          </w:tcPr>
          <w:p>
            <w:pPr>
              <w:pStyle w:val="TableParagraph"/>
              <w:rPr>
                <w:rFonts w:ascii="Times New Roman"/>
                <w:sz w:val="16"/>
              </w:rPr>
            </w:pPr>
          </w:p>
        </w:tc>
        <w:tc>
          <w:tcPr>
            <w:tcW w:w="3117" w:type="dxa"/>
          </w:tcPr>
          <w:p>
            <w:pPr>
              <w:pStyle w:val="TableParagraph"/>
              <w:rPr>
                <w:rFonts w:ascii="Times New Roman"/>
                <w:sz w:val="16"/>
              </w:rPr>
            </w:pPr>
          </w:p>
        </w:tc>
        <w:tc>
          <w:tcPr>
            <w:tcW w:w="3117" w:type="dxa"/>
          </w:tcPr>
          <w:p>
            <w:pPr>
              <w:pStyle w:val="TableParagraph"/>
              <w:rPr>
                <w:rFonts w:ascii="Times New Roman"/>
                <w:sz w:val="16"/>
              </w:rPr>
            </w:pPr>
          </w:p>
        </w:tc>
      </w:tr>
    </w:tbl>
    <w:p>
      <w:pPr>
        <w:pStyle w:val="ListParagraph"/>
        <w:numPr>
          <w:ilvl w:val="1"/>
          <w:numId w:val="1"/>
        </w:numPr>
        <w:tabs>
          <w:tab w:pos="1435" w:val="left" w:leader="none"/>
        </w:tabs>
        <w:spacing w:line="240" w:lineRule="auto" w:before="229" w:after="0"/>
        <w:ind w:left="1435" w:right="0" w:hanging="356"/>
        <w:jc w:val="left"/>
        <w:rPr>
          <w:sz w:val="20"/>
        </w:rPr>
      </w:pPr>
      <w:r>
        <w:rPr>
          <w:sz w:val="20"/>
        </w:rPr>
        <w:t>Name,</w:t>
      </w:r>
      <w:r>
        <w:rPr>
          <w:spacing w:val="-6"/>
          <w:sz w:val="20"/>
        </w:rPr>
        <w:t> </w:t>
      </w:r>
      <w:r>
        <w:rPr>
          <w:sz w:val="20"/>
        </w:rPr>
        <w:t>DEA</w:t>
      </w:r>
      <w:r>
        <w:rPr>
          <w:spacing w:val="-7"/>
          <w:sz w:val="20"/>
        </w:rPr>
        <w:t> </w:t>
      </w:r>
      <w:r>
        <w:rPr>
          <w:sz w:val="20"/>
        </w:rPr>
        <w:t>registration</w:t>
      </w:r>
      <w:r>
        <w:rPr>
          <w:spacing w:val="-6"/>
          <w:sz w:val="20"/>
        </w:rPr>
        <w:t> </w:t>
      </w:r>
      <w:r>
        <w:rPr>
          <w:sz w:val="20"/>
        </w:rPr>
        <w:t>&amp;</w:t>
      </w:r>
      <w:r>
        <w:rPr>
          <w:spacing w:val="-5"/>
          <w:sz w:val="20"/>
        </w:rPr>
        <w:t> </w:t>
      </w:r>
      <w:r>
        <w:rPr>
          <w:sz w:val="20"/>
        </w:rPr>
        <w:t>NYS</w:t>
      </w:r>
      <w:r>
        <w:rPr>
          <w:spacing w:val="-7"/>
          <w:sz w:val="20"/>
        </w:rPr>
        <w:t> </w:t>
      </w:r>
      <w:r>
        <w:rPr>
          <w:sz w:val="20"/>
        </w:rPr>
        <w:t>controlled</w:t>
      </w:r>
      <w:r>
        <w:rPr>
          <w:spacing w:val="-5"/>
          <w:sz w:val="20"/>
        </w:rPr>
        <w:t> </w:t>
      </w:r>
      <w:r>
        <w:rPr>
          <w:sz w:val="20"/>
        </w:rPr>
        <w:t>substance</w:t>
      </w:r>
      <w:r>
        <w:rPr>
          <w:spacing w:val="-6"/>
          <w:sz w:val="20"/>
        </w:rPr>
        <w:t> </w:t>
      </w:r>
      <w:r>
        <w:rPr>
          <w:sz w:val="20"/>
        </w:rPr>
        <w:t>license</w:t>
      </w:r>
      <w:r>
        <w:rPr>
          <w:spacing w:val="-6"/>
          <w:sz w:val="20"/>
        </w:rPr>
        <w:t> </w:t>
      </w:r>
      <w:r>
        <w:rPr>
          <w:sz w:val="20"/>
        </w:rPr>
        <w:t>for</w:t>
      </w:r>
      <w:r>
        <w:rPr>
          <w:spacing w:val="-6"/>
          <w:sz w:val="20"/>
        </w:rPr>
        <w:t> </w:t>
      </w:r>
      <w:r>
        <w:rPr>
          <w:sz w:val="20"/>
        </w:rPr>
        <w:t>the</w:t>
      </w:r>
      <w:r>
        <w:rPr>
          <w:spacing w:val="-6"/>
          <w:sz w:val="20"/>
        </w:rPr>
        <w:t> </w:t>
      </w:r>
      <w:r>
        <w:rPr>
          <w:sz w:val="20"/>
        </w:rPr>
        <w:t>manufacturer</w:t>
      </w:r>
      <w:r>
        <w:rPr>
          <w:spacing w:val="-6"/>
          <w:sz w:val="20"/>
        </w:rPr>
        <w:t> </w:t>
      </w:r>
      <w:r>
        <w:rPr>
          <w:sz w:val="20"/>
        </w:rPr>
        <w:t>or</w:t>
      </w:r>
      <w:r>
        <w:rPr>
          <w:spacing w:val="-5"/>
          <w:sz w:val="20"/>
        </w:rPr>
        <w:t> </w:t>
      </w:r>
      <w:r>
        <w:rPr>
          <w:sz w:val="20"/>
        </w:rPr>
        <w:t>distributor</w:t>
      </w:r>
      <w:r>
        <w:rPr>
          <w:spacing w:val="-6"/>
          <w:sz w:val="20"/>
        </w:rPr>
        <w:t> </w:t>
      </w:r>
      <w:r>
        <w:rPr>
          <w:sz w:val="20"/>
        </w:rPr>
        <w:t>of</w:t>
      </w:r>
      <w:r>
        <w:rPr>
          <w:spacing w:val="-6"/>
          <w:sz w:val="20"/>
        </w:rPr>
        <w:t> </w:t>
      </w:r>
      <w:r>
        <w:rPr>
          <w:sz w:val="20"/>
        </w:rPr>
        <w:t>controlled</w:t>
      </w:r>
      <w:r>
        <w:rPr>
          <w:spacing w:val="-6"/>
          <w:sz w:val="20"/>
        </w:rPr>
        <w:t> </w:t>
      </w:r>
      <w:r>
        <w:rPr>
          <w:spacing w:val="-2"/>
          <w:sz w:val="20"/>
        </w:rPr>
        <w:t>substance(s).</w:t>
      </w:r>
    </w:p>
    <w:p>
      <w:pPr>
        <w:pStyle w:val="BodyText"/>
        <w:spacing w:before="2"/>
        <w:rPr>
          <w:sz w:val="16"/>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6"/>
        <w:gridCol w:w="3060"/>
        <w:gridCol w:w="3149"/>
      </w:tblGrid>
      <w:tr>
        <w:trPr>
          <w:trHeight w:val="230" w:hRule="atLeast"/>
        </w:trPr>
        <w:tc>
          <w:tcPr>
            <w:tcW w:w="3146" w:type="dxa"/>
          </w:tcPr>
          <w:p>
            <w:pPr>
              <w:pStyle w:val="TableParagraph"/>
              <w:spacing w:line="210" w:lineRule="exact"/>
              <w:ind w:left="7"/>
              <w:jc w:val="center"/>
              <w:rPr>
                <w:sz w:val="20"/>
              </w:rPr>
            </w:pPr>
            <w:r>
              <w:rPr>
                <w:spacing w:val="-4"/>
                <w:sz w:val="20"/>
              </w:rPr>
              <w:t>Name</w:t>
            </w:r>
          </w:p>
        </w:tc>
        <w:tc>
          <w:tcPr>
            <w:tcW w:w="3060" w:type="dxa"/>
          </w:tcPr>
          <w:p>
            <w:pPr>
              <w:pStyle w:val="TableParagraph"/>
              <w:spacing w:line="210" w:lineRule="exact"/>
              <w:ind w:left="897"/>
              <w:rPr>
                <w:sz w:val="20"/>
              </w:rPr>
            </w:pPr>
            <w:r>
              <w:rPr>
                <w:sz w:val="20"/>
              </w:rPr>
              <w:t>DEA</w:t>
            </w:r>
            <w:r>
              <w:rPr>
                <w:spacing w:val="-5"/>
                <w:sz w:val="20"/>
              </w:rPr>
              <w:t> </w:t>
            </w:r>
            <w:r>
              <w:rPr>
                <w:spacing w:val="-2"/>
                <w:sz w:val="20"/>
              </w:rPr>
              <w:t>Registration</w:t>
            </w:r>
          </w:p>
        </w:tc>
        <w:tc>
          <w:tcPr>
            <w:tcW w:w="3149" w:type="dxa"/>
          </w:tcPr>
          <w:p>
            <w:pPr>
              <w:pStyle w:val="TableParagraph"/>
              <w:spacing w:line="210" w:lineRule="exact"/>
              <w:ind w:left="290"/>
              <w:rPr>
                <w:sz w:val="20"/>
              </w:rPr>
            </w:pPr>
            <w:r>
              <w:rPr>
                <w:sz w:val="20"/>
              </w:rPr>
              <w:t>NYS</w:t>
            </w:r>
            <w:r>
              <w:rPr>
                <w:spacing w:val="-8"/>
                <w:sz w:val="20"/>
              </w:rPr>
              <w:t> </w:t>
            </w:r>
            <w:r>
              <w:rPr>
                <w:sz w:val="20"/>
              </w:rPr>
              <w:t>Controlled</w:t>
            </w:r>
            <w:r>
              <w:rPr>
                <w:spacing w:val="-7"/>
                <w:sz w:val="20"/>
              </w:rPr>
              <w:t> </w:t>
            </w:r>
            <w:r>
              <w:rPr>
                <w:sz w:val="20"/>
              </w:rPr>
              <w:t>Substance</w:t>
            </w:r>
            <w:r>
              <w:rPr>
                <w:spacing w:val="-9"/>
                <w:sz w:val="20"/>
              </w:rPr>
              <w:t> </w:t>
            </w:r>
            <w:r>
              <w:rPr>
                <w:spacing w:val="-2"/>
                <w:sz w:val="20"/>
              </w:rPr>
              <w:t>License</w:t>
            </w:r>
          </w:p>
        </w:tc>
      </w:tr>
      <w:tr>
        <w:trPr>
          <w:trHeight w:val="227" w:hRule="atLeast"/>
        </w:trPr>
        <w:tc>
          <w:tcPr>
            <w:tcW w:w="3146" w:type="dxa"/>
          </w:tcPr>
          <w:p>
            <w:pPr>
              <w:pStyle w:val="TableParagraph"/>
              <w:rPr>
                <w:rFonts w:ascii="Times New Roman"/>
                <w:sz w:val="16"/>
              </w:rPr>
            </w:pPr>
          </w:p>
        </w:tc>
        <w:tc>
          <w:tcPr>
            <w:tcW w:w="3060" w:type="dxa"/>
          </w:tcPr>
          <w:p>
            <w:pPr>
              <w:pStyle w:val="TableParagraph"/>
              <w:rPr>
                <w:rFonts w:ascii="Times New Roman"/>
                <w:sz w:val="16"/>
              </w:rPr>
            </w:pPr>
          </w:p>
        </w:tc>
        <w:tc>
          <w:tcPr>
            <w:tcW w:w="3149" w:type="dxa"/>
          </w:tcPr>
          <w:p>
            <w:pPr>
              <w:pStyle w:val="TableParagraph"/>
              <w:rPr>
                <w:rFonts w:ascii="Times New Roman"/>
                <w:sz w:val="16"/>
              </w:rPr>
            </w:pPr>
          </w:p>
        </w:tc>
      </w:tr>
      <w:tr>
        <w:trPr>
          <w:trHeight w:val="230" w:hRule="atLeast"/>
        </w:trPr>
        <w:tc>
          <w:tcPr>
            <w:tcW w:w="3146" w:type="dxa"/>
          </w:tcPr>
          <w:p>
            <w:pPr>
              <w:pStyle w:val="TableParagraph"/>
              <w:rPr>
                <w:rFonts w:ascii="Times New Roman"/>
                <w:sz w:val="16"/>
              </w:rPr>
            </w:pPr>
          </w:p>
        </w:tc>
        <w:tc>
          <w:tcPr>
            <w:tcW w:w="3060" w:type="dxa"/>
          </w:tcPr>
          <w:p>
            <w:pPr>
              <w:pStyle w:val="TableParagraph"/>
              <w:rPr>
                <w:rFonts w:ascii="Times New Roman"/>
                <w:sz w:val="16"/>
              </w:rPr>
            </w:pPr>
          </w:p>
        </w:tc>
        <w:tc>
          <w:tcPr>
            <w:tcW w:w="3149" w:type="dxa"/>
          </w:tcPr>
          <w:p>
            <w:pPr>
              <w:pStyle w:val="TableParagraph"/>
              <w:rPr>
                <w:rFonts w:ascii="Times New Roman"/>
                <w:sz w:val="16"/>
              </w:rPr>
            </w:pPr>
          </w:p>
        </w:tc>
      </w:tr>
    </w:tbl>
    <w:p>
      <w:pPr>
        <w:pStyle w:val="BodyText"/>
        <w:spacing w:before="1"/>
      </w:pPr>
    </w:p>
    <w:p>
      <w:pPr>
        <w:pStyle w:val="BodyText"/>
        <w:ind w:left="720"/>
      </w:pPr>
      <w:r>
        <w:rPr/>
        <w:t>If</w:t>
      </w:r>
      <w:r>
        <w:rPr>
          <w:spacing w:val="-5"/>
        </w:rPr>
        <w:t> </w:t>
      </w:r>
      <w:r>
        <w:rPr/>
        <w:t>controlled</w:t>
      </w:r>
      <w:r>
        <w:rPr>
          <w:spacing w:val="-5"/>
        </w:rPr>
        <w:t> </w:t>
      </w:r>
      <w:r>
        <w:rPr/>
        <w:t>substances</w:t>
      </w:r>
      <w:r>
        <w:rPr>
          <w:spacing w:val="-6"/>
        </w:rPr>
        <w:t> </w:t>
      </w:r>
      <w:r>
        <w:rPr/>
        <w:t>are</w:t>
      </w:r>
      <w:r>
        <w:rPr>
          <w:spacing w:val="-4"/>
        </w:rPr>
        <w:t> </w:t>
      </w:r>
      <w:r>
        <w:rPr/>
        <w:t>to</w:t>
      </w:r>
      <w:r>
        <w:rPr>
          <w:spacing w:val="-5"/>
        </w:rPr>
        <w:t> </w:t>
      </w:r>
      <w:r>
        <w:rPr/>
        <w:t>be</w:t>
      </w:r>
      <w:r>
        <w:rPr>
          <w:spacing w:val="-3"/>
        </w:rPr>
        <w:t> </w:t>
      </w:r>
      <w:r>
        <w:rPr/>
        <w:t>obtained</w:t>
      </w:r>
      <w:r>
        <w:rPr>
          <w:spacing w:val="-6"/>
        </w:rPr>
        <w:t> </w:t>
      </w:r>
      <w:r>
        <w:rPr/>
        <w:t>by</w:t>
      </w:r>
      <w:r>
        <w:rPr>
          <w:spacing w:val="-5"/>
        </w:rPr>
        <w:t> </w:t>
      </w:r>
      <w:r>
        <w:rPr/>
        <w:t>any</w:t>
      </w:r>
      <w:r>
        <w:rPr>
          <w:spacing w:val="-6"/>
        </w:rPr>
        <w:t> </w:t>
      </w:r>
      <w:r>
        <w:rPr/>
        <w:t>means</w:t>
      </w:r>
      <w:r>
        <w:rPr>
          <w:spacing w:val="-6"/>
        </w:rPr>
        <w:t> </w:t>
      </w:r>
      <w:r>
        <w:rPr/>
        <w:t>other</w:t>
      </w:r>
      <w:r>
        <w:rPr>
          <w:spacing w:val="-4"/>
        </w:rPr>
        <w:t> </w:t>
      </w:r>
      <w:r>
        <w:rPr/>
        <w:t>than</w:t>
      </w:r>
      <w:r>
        <w:rPr>
          <w:spacing w:val="-5"/>
        </w:rPr>
        <w:t> </w:t>
      </w:r>
      <w:r>
        <w:rPr/>
        <w:t>via</w:t>
      </w:r>
      <w:r>
        <w:rPr>
          <w:spacing w:val="-5"/>
        </w:rPr>
        <w:t> </w:t>
      </w:r>
      <w:r>
        <w:rPr/>
        <w:t>a</w:t>
      </w:r>
      <w:r>
        <w:rPr>
          <w:spacing w:val="-4"/>
        </w:rPr>
        <w:t> </w:t>
      </w:r>
      <w:r>
        <w:rPr/>
        <w:t>DEA</w:t>
      </w:r>
      <w:r>
        <w:rPr>
          <w:spacing w:val="-6"/>
        </w:rPr>
        <w:t> </w:t>
      </w:r>
      <w:r>
        <w:rPr/>
        <w:t>registered</w:t>
      </w:r>
      <w:r>
        <w:rPr>
          <w:spacing w:val="-5"/>
        </w:rPr>
        <w:t> </w:t>
      </w:r>
      <w:r>
        <w:rPr/>
        <w:t>distributor</w:t>
      </w:r>
      <w:r>
        <w:rPr>
          <w:spacing w:val="-2"/>
        </w:rPr>
        <w:t> </w:t>
      </w:r>
      <w:r>
        <w:rPr/>
        <w:t>or</w:t>
      </w:r>
      <w:r>
        <w:rPr>
          <w:spacing w:val="-5"/>
        </w:rPr>
        <w:t> </w:t>
      </w:r>
      <w:r>
        <w:rPr/>
        <w:t>manufacturer,</w:t>
      </w:r>
      <w:r>
        <w:rPr>
          <w:spacing w:val="-4"/>
        </w:rPr>
        <w:t> </w:t>
      </w:r>
      <w:r>
        <w:rPr>
          <w:spacing w:val="-2"/>
        </w:rPr>
        <w:t>explain:</w:t>
      </w:r>
    </w:p>
    <w:p>
      <w:pPr>
        <w:pStyle w:val="BodyText"/>
        <w:spacing w:before="9"/>
        <w:rPr>
          <w:sz w:val="15"/>
        </w:rPr>
      </w:pPr>
      <w:r>
        <w:rPr>
          <w:sz w:val="15"/>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130755</wp:posOffset>
                </wp:positionV>
                <wp:extent cx="596709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67095" cy="1270"/>
                        </a:xfrm>
                        <a:custGeom>
                          <a:avLst/>
                          <a:gdLst/>
                          <a:ahLst/>
                          <a:cxnLst/>
                          <a:rect l="l" t="t" r="r" b="b"/>
                          <a:pathLst>
                            <a:path w="5967095" h="0">
                              <a:moveTo>
                                <a:pt x="0" y="0"/>
                              </a:moveTo>
                              <a:lnTo>
                                <a:pt x="5966887"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2957pt;width:469.85pt;height:.1pt;mso-position-horizontal-relative:page;mso-position-vertical-relative:paragraph;z-index:-15728640;mso-wrap-distance-left:0;mso-wrap-distance-right:0" id="docshape3" coordorigin="1440,206" coordsize="9397,0" path="m1440,206l10837,206e" filled="false" stroked="true" strokeweight=".498pt" strokecolor="#000000">
                <v:path arrowok="t"/>
                <v:stroke dashstyle="solid"/>
                <w10:wrap type="topAndBottom"/>
              </v:shape>
            </w:pict>
          </mc:Fallback>
        </mc:AlternateContent>
      </w:r>
    </w:p>
    <w:p>
      <w:pPr>
        <w:pStyle w:val="BodyText"/>
        <w:tabs>
          <w:tab w:pos="7288" w:val="left" w:leader="none"/>
        </w:tabs>
        <w:spacing w:before="18"/>
        <w:ind w:left="720"/>
      </w:pPr>
      <w:r>
        <w:rPr>
          <w:u w:val="single"/>
        </w:rPr>
        <w:tab/>
      </w:r>
      <w:r>
        <w:rPr>
          <w:u w:val="none"/>
        </w:rPr>
        <w:t>.</w:t>
      </w:r>
      <w:r>
        <w:rPr>
          <w:spacing w:val="37"/>
          <w:u w:val="none"/>
        </w:rPr>
        <w:t> </w:t>
      </w:r>
      <w:r>
        <w:rPr>
          <w:u w:val="none"/>
        </w:rPr>
        <w:t>Attach</w:t>
      </w:r>
      <w:r>
        <w:rPr>
          <w:spacing w:val="-2"/>
          <w:u w:val="none"/>
        </w:rPr>
        <w:t> </w:t>
      </w:r>
      <w:r>
        <w:rPr>
          <w:u w:val="none"/>
        </w:rPr>
        <w:t>additional</w:t>
      </w:r>
      <w:r>
        <w:rPr>
          <w:spacing w:val="-5"/>
          <w:u w:val="none"/>
        </w:rPr>
        <w:t> </w:t>
      </w:r>
      <w:r>
        <w:rPr>
          <w:u w:val="none"/>
        </w:rPr>
        <w:t>sheets</w:t>
      </w:r>
      <w:r>
        <w:rPr>
          <w:spacing w:val="-5"/>
          <w:u w:val="none"/>
        </w:rPr>
        <w:t> </w:t>
      </w:r>
      <w:r>
        <w:rPr>
          <w:u w:val="none"/>
        </w:rPr>
        <w:t>as</w:t>
      </w:r>
      <w:r>
        <w:rPr>
          <w:spacing w:val="-5"/>
          <w:u w:val="none"/>
        </w:rPr>
        <w:t> </w:t>
      </w:r>
      <w:r>
        <w:rPr>
          <w:spacing w:val="-2"/>
          <w:u w:val="none"/>
        </w:rPr>
        <w:t>necessary</w:t>
      </w:r>
    </w:p>
    <w:p>
      <w:pPr>
        <w:pStyle w:val="ListParagraph"/>
        <w:numPr>
          <w:ilvl w:val="1"/>
          <w:numId w:val="1"/>
        </w:numPr>
        <w:tabs>
          <w:tab w:pos="1437" w:val="left" w:leader="none"/>
          <w:tab w:pos="9645" w:val="left" w:leader="none"/>
        </w:tabs>
        <w:spacing w:line="240" w:lineRule="auto" w:before="229" w:after="0"/>
        <w:ind w:left="1437" w:right="0" w:hanging="357"/>
        <w:jc w:val="left"/>
        <w:rPr>
          <w:rFonts w:ascii="Arial"/>
          <w:sz w:val="18"/>
        </w:rPr>
      </w:pPr>
      <w:r>
        <w:rPr>
          <w:sz w:val="20"/>
        </w:rPr>
        <w:t>If</w:t>
      </w:r>
      <w:r>
        <w:rPr>
          <w:spacing w:val="-5"/>
          <w:sz w:val="20"/>
        </w:rPr>
        <w:t> </w:t>
      </w:r>
      <w:r>
        <w:rPr>
          <w:sz w:val="20"/>
        </w:rPr>
        <w:t>animals</w:t>
      </w:r>
      <w:r>
        <w:rPr>
          <w:spacing w:val="-5"/>
          <w:sz w:val="20"/>
        </w:rPr>
        <w:t> </w:t>
      </w:r>
      <w:r>
        <w:rPr>
          <w:sz w:val="20"/>
        </w:rPr>
        <w:t>are</w:t>
      </w:r>
      <w:r>
        <w:rPr>
          <w:spacing w:val="-4"/>
          <w:sz w:val="20"/>
        </w:rPr>
        <w:t> </w:t>
      </w:r>
      <w:r>
        <w:rPr>
          <w:sz w:val="20"/>
        </w:rPr>
        <w:t>to</w:t>
      </w:r>
      <w:r>
        <w:rPr>
          <w:spacing w:val="-4"/>
          <w:sz w:val="20"/>
        </w:rPr>
        <w:t> </w:t>
      </w:r>
      <w:r>
        <w:rPr>
          <w:sz w:val="20"/>
        </w:rPr>
        <w:t>be</w:t>
      </w:r>
      <w:r>
        <w:rPr>
          <w:spacing w:val="-4"/>
          <w:sz w:val="20"/>
        </w:rPr>
        <w:t> </w:t>
      </w:r>
      <w:r>
        <w:rPr>
          <w:sz w:val="20"/>
        </w:rPr>
        <w:t>utilized</w:t>
      </w:r>
      <w:r>
        <w:rPr>
          <w:spacing w:val="-4"/>
          <w:sz w:val="20"/>
        </w:rPr>
        <w:t> </w:t>
      </w:r>
      <w:r>
        <w:rPr>
          <w:sz w:val="20"/>
        </w:rPr>
        <w:t>in</w:t>
      </w:r>
      <w:r>
        <w:rPr>
          <w:spacing w:val="-4"/>
          <w:sz w:val="20"/>
        </w:rPr>
        <w:t> </w:t>
      </w:r>
      <w:r>
        <w:rPr>
          <w:sz w:val="20"/>
        </w:rPr>
        <w:t>the</w:t>
      </w:r>
      <w:r>
        <w:rPr>
          <w:spacing w:val="-2"/>
          <w:sz w:val="20"/>
        </w:rPr>
        <w:t> </w:t>
      </w:r>
      <w:r>
        <w:rPr>
          <w:sz w:val="20"/>
        </w:rPr>
        <w:t>research,</w:t>
      </w:r>
      <w:r>
        <w:rPr>
          <w:spacing w:val="-4"/>
          <w:sz w:val="20"/>
        </w:rPr>
        <w:t> </w:t>
      </w:r>
      <w:r>
        <w:rPr>
          <w:spacing w:val="-2"/>
          <w:sz w:val="20"/>
        </w:rPr>
        <w:t>provide:</w:t>
      </w:r>
      <w:r>
        <w:rPr>
          <w:sz w:val="20"/>
        </w:rPr>
        <w:tab/>
      </w:r>
      <w:r>
        <w:rPr>
          <w:position w:val="-1"/>
          <w:sz w:val="20"/>
        </w:rPr>
        <w:drawing>
          <wp:inline distT="0" distB="0" distL="0" distR="0">
            <wp:extent cx="111251" cy="111252"/>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11251" cy="111252"/>
                    </a:xfrm>
                    <a:prstGeom prst="rect">
                      <a:avLst/>
                    </a:prstGeom>
                  </pic:spPr>
                </pic:pic>
              </a:graphicData>
            </a:graphic>
          </wp:inline>
        </w:drawing>
      </w:r>
      <w:r>
        <w:rPr>
          <w:position w:val="-1"/>
          <w:sz w:val="20"/>
        </w:rPr>
      </w:r>
      <w:r>
        <w:rPr>
          <w:rFonts w:ascii="Times New Roman"/>
          <w:sz w:val="20"/>
        </w:rPr>
        <w:t> </w:t>
      </w:r>
      <w:r>
        <w:rPr>
          <w:rFonts w:ascii="Arial"/>
          <w:sz w:val="18"/>
        </w:rPr>
        <w:t>N/A</w:t>
      </w:r>
    </w:p>
    <w:p>
      <w:pPr>
        <w:pStyle w:val="BodyText"/>
        <w:spacing w:before="1"/>
        <w:rPr>
          <w:rFonts w:ascii="Arial"/>
          <w:sz w:val="16"/>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1620"/>
        <w:gridCol w:w="3960"/>
        <w:gridCol w:w="2249"/>
      </w:tblGrid>
      <w:tr>
        <w:trPr>
          <w:trHeight w:val="458" w:hRule="atLeast"/>
        </w:trPr>
        <w:tc>
          <w:tcPr>
            <w:tcW w:w="1526" w:type="dxa"/>
          </w:tcPr>
          <w:p>
            <w:pPr>
              <w:pStyle w:val="TableParagraph"/>
              <w:spacing w:before="112"/>
              <w:ind w:left="470"/>
              <w:rPr>
                <w:sz w:val="20"/>
              </w:rPr>
            </w:pPr>
            <w:r>
              <w:rPr>
                <w:spacing w:val="-2"/>
                <w:sz w:val="20"/>
              </w:rPr>
              <w:t>Species</w:t>
            </w:r>
          </w:p>
        </w:tc>
        <w:tc>
          <w:tcPr>
            <w:tcW w:w="1620" w:type="dxa"/>
          </w:tcPr>
          <w:p>
            <w:pPr>
              <w:pStyle w:val="TableParagraph"/>
              <w:spacing w:before="112"/>
              <w:ind w:left="110"/>
              <w:rPr>
                <w:sz w:val="20"/>
              </w:rPr>
            </w:pPr>
            <w:r>
              <w:rPr>
                <w:sz w:val="20"/>
              </w:rPr>
              <w:t>Number</w:t>
            </w:r>
            <w:r>
              <w:rPr>
                <w:spacing w:val="-5"/>
                <w:sz w:val="20"/>
              </w:rPr>
              <w:t> </w:t>
            </w:r>
            <w:r>
              <w:rPr>
                <w:sz w:val="20"/>
              </w:rPr>
              <w:t>of</w:t>
            </w:r>
            <w:r>
              <w:rPr>
                <w:spacing w:val="-4"/>
                <w:sz w:val="20"/>
              </w:rPr>
              <w:t> </w:t>
            </w:r>
            <w:r>
              <w:rPr>
                <w:spacing w:val="-2"/>
                <w:sz w:val="20"/>
              </w:rPr>
              <w:t>Animals</w:t>
            </w:r>
          </w:p>
        </w:tc>
        <w:tc>
          <w:tcPr>
            <w:tcW w:w="3960" w:type="dxa"/>
          </w:tcPr>
          <w:p>
            <w:pPr>
              <w:pStyle w:val="TableParagraph"/>
              <w:spacing w:line="227" w:lineRule="exact"/>
              <w:ind w:left="3"/>
              <w:jc w:val="center"/>
              <w:rPr>
                <w:sz w:val="20"/>
              </w:rPr>
            </w:pPr>
            <w:r>
              <w:rPr>
                <w:sz w:val="20"/>
              </w:rPr>
              <w:t>Dose</w:t>
            </w:r>
            <w:r>
              <w:rPr>
                <w:spacing w:val="-6"/>
                <w:sz w:val="20"/>
              </w:rPr>
              <w:t> </w:t>
            </w:r>
            <w:r>
              <w:rPr>
                <w:spacing w:val="-2"/>
                <w:sz w:val="20"/>
              </w:rPr>
              <w:t>Regimen</w:t>
            </w:r>
          </w:p>
          <w:p>
            <w:pPr>
              <w:pStyle w:val="TableParagraph"/>
              <w:spacing w:line="210" w:lineRule="exact" w:before="1"/>
              <w:ind w:left="3" w:right="1"/>
              <w:jc w:val="center"/>
              <w:rPr>
                <w:sz w:val="20"/>
              </w:rPr>
            </w:pPr>
            <w:r>
              <w:rPr>
                <w:sz w:val="20"/>
              </w:rPr>
              <w:t>(e.g.,</w:t>
            </w:r>
            <w:r>
              <w:rPr>
                <w:spacing w:val="-6"/>
                <w:sz w:val="20"/>
              </w:rPr>
              <w:t> </w:t>
            </w:r>
            <w:r>
              <w:rPr>
                <w:sz w:val="20"/>
              </w:rPr>
              <w:t>10mg/kg,</w:t>
            </w:r>
            <w:r>
              <w:rPr>
                <w:spacing w:val="-5"/>
                <w:sz w:val="20"/>
              </w:rPr>
              <w:t> </w:t>
            </w:r>
            <w:r>
              <w:rPr>
                <w:sz w:val="20"/>
              </w:rPr>
              <w:t>three</w:t>
            </w:r>
            <w:r>
              <w:rPr>
                <w:spacing w:val="-6"/>
                <w:sz w:val="20"/>
              </w:rPr>
              <w:t> </w:t>
            </w:r>
            <w:r>
              <w:rPr>
                <w:sz w:val="20"/>
              </w:rPr>
              <w:t>times/week</w:t>
            </w:r>
            <w:r>
              <w:rPr>
                <w:spacing w:val="-3"/>
                <w:sz w:val="20"/>
              </w:rPr>
              <w:t> </w:t>
            </w:r>
            <w:r>
              <w:rPr>
                <w:sz w:val="20"/>
              </w:rPr>
              <w:t>for</w:t>
            </w:r>
            <w:r>
              <w:rPr>
                <w:spacing w:val="-6"/>
                <w:sz w:val="20"/>
              </w:rPr>
              <w:t> </w:t>
            </w:r>
            <w:r>
              <w:rPr>
                <w:sz w:val="20"/>
              </w:rPr>
              <w:t>five</w:t>
            </w:r>
            <w:r>
              <w:rPr>
                <w:spacing w:val="-5"/>
                <w:sz w:val="20"/>
              </w:rPr>
              <w:t> </w:t>
            </w:r>
            <w:r>
              <w:rPr>
                <w:spacing w:val="-2"/>
                <w:sz w:val="20"/>
              </w:rPr>
              <w:t>weeks)</w:t>
            </w:r>
          </w:p>
        </w:tc>
        <w:tc>
          <w:tcPr>
            <w:tcW w:w="2249" w:type="dxa"/>
          </w:tcPr>
          <w:p>
            <w:pPr>
              <w:pStyle w:val="TableParagraph"/>
              <w:spacing w:before="112"/>
              <w:ind w:left="269"/>
              <w:rPr>
                <w:sz w:val="20"/>
              </w:rPr>
            </w:pPr>
            <w:r>
              <w:rPr>
                <w:sz w:val="20"/>
              </w:rPr>
              <w:t>Route</w:t>
            </w:r>
            <w:r>
              <w:rPr>
                <w:spacing w:val="-4"/>
                <w:sz w:val="20"/>
              </w:rPr>
              <w:t> </w:t>
            </w:r>
            <w:r>
              <w:rPr>
                <w:sz w:val="20"/>
              </w:rPr>
              <w:t>of</w:t>
            </w:r>
            <w:r>
              <w:rPr>
                <w:spacing w:val="-3"/>
                <w:sz w:val="20"/>
              </w:rPr>
              <w:t> </w:t>
            </w:r>
            <w:r>
              <w:rPr>
                <w:spacing w:val="-2"/>
                <w:sz w:val="20"/>
              </w:rPr>
              <w:t>Administration</w:t>
            </w:r>
          </w:p>
        </w:tc>
      </w:tr>
      <w:tr>
        <w:trPr>
          <w:trHeight w:val="230" w:hRule="atLeast"/>
        </w:trPr>
        <w:tc>
          <w:tcPr>
            <w:tcW w:w="1526" w:type="dxa"/>
          </w:tcPr>
          <w:p>
            <w:pPr>
              <w:pStyle w:val="TableParagraph"/>
              <w:rPr>
                <w:rFonts w:ascii="Times New Roman"/>
                <w:sz w:val="16"/>
              </w:rPr>
            </w:pPr>
          </w:p>
        </w:tc>
        <w:tc>
          <w:tcPr>
            <w:tcW w:w="1620" w:type="dxa"/>
          </w:tcPr>
          <w:p>
            <w:pPr>
              <w:pStyle w:val="TableParagraph"/>
              <w:rPr>
                <w:rFonts w:ascii="Times New Roman"/>
                <w:sz w:val="16"/>
              </w:rPr>
            </w:pPr>
          </w:p>
        </w:tc>
        <w:tc>
          <w:tcPr>
            <w:tcW w:w="3960" w:type="dxa"/>
          </w:tcPr>
          <w:p>
            <w:pPr>
              <w:pStyle w:val="TableParagraph"/>
              <w:rPr>
                <w:rFonts w:ascii="Times New Roman"/>
                <w:sz w:val="16"/>
              </w:rPr>
            </w:pPr>
          </w:p>
        </w:tc>
        <w:tc>
          <w:tcPr>
            <w:tcW w:w="2249" w:type="dxa"/>
          </w:tcPr>
          <w:p>
            <w:pPr>
              <w:pStyle w:val="TableParagraph"/>
              <w:rPr>
                <w:rFonts w:ascii="Times New Roman"/>
                <w:sz w:val="16"/>
              </w:rPr>
            </w:pPr>
          </w:p>
        </w:tc>
      </w:tr>
    </w:tbl>
    <w:p>
      <w:pPr>
        <w:pStyle w:val="ListParagraph"/>
        <w:numPr>
          <w:ilvl w:val="1"/>
          <w:numId w:val="1"/>
        </w:numPr>
        <w:tabs>
          <w:tab w:pos="1438" w:val="left" w:leader="none"/>
          <w:tab w:pos="8654" w:val="left" w:leader="none"/>
          <w:tab w:pos="9604" w:val="left" w:leader="none"/>
        </w:tabs>
        <w:spacing w:line="240" w:lineRule="auto" w:before="227" w:after="0"/>
        <w:ind w:left="1438" w:right="0" w:hanging="358"/>
        <w:jc w:val="left"/>
        <w:rPr>
          <w:rFonts w:ascii="Arial"/>
          <w:sz w:val="18"/>
        </w:rPr>
      </w:pPr>
      <w:r>
        <w:rPr>
          <w:sz w:val="20"/>
        </w:rPr>
        <w:t>Will</w:t>
      </w:r>
      <w:r>
        <w:rPr>
          <w:spacing w:val="-8"/>
          <w:sz w:val="20"/>
        </w:rPr>
        <w:t> </w:t>
      </w:r>
      <w:r>
        <w:rPr>
          <w:sz w:val="20"/>
        </w:rPr>
        <w:t>controlled</w:t>
      </w:r>
      <w:r>
        <w:rPr>
          <w:spacing w:val="-5"/>
          <w:sz w:val="20"/>
        </w:rPr>
        <w:t> </w:t>
      </w:r>
      <w:r>
        <w:rPr>
          <w:sz w:val="20"/>
        </w:rPr>
        <w:t>substances</w:t>
      </w:r>
      <w:r>
        <w:rPr>
          <w:spacing w:val="-7"/>
          <w:sz w:val="20"/>
        </w:rPr>
        <w:t> </w:t>
      </w:r>
      <w:r>
        <w:rPr>
          <w:sz w:val="20"/>
        </w:rPr>
        <w:t>be</w:t>
      </w:r>
      <w:r>
        <w:rPr>
          <w:spacing w:val="-7"/>
          <w:sz w:val="20"/>
        </w:rPr>
        <w:t> </w:t>
      </w:r>
      <w:r>
        <w:rPr>
          <w:sz w:val="20"/>
        </w:rPr>
        <w:t>administered</w:t>
      </w:r>
      <w:r>
        <w:rPr>
          <w:spacing w:val="-6"/>
          <w:sz w:val="20"/>
        </w:rPr>
        <w:t> </w:t>
      </w:r>
      <w:r>
        <w:rPr>
          <w:sz w:val="20"/>
        </w:rPr>
        <w:t>or</w:t>
      </w:r>
      <w:r>
        <w:rPr>
          <w:spacing w:val="-7"/>
          <w:sz w:val="20"/>
        </w:rPr>
        <w:t> </w:t>
      </w:r>
      <w:r>
        <w:rPr>
          <w:sz w:val="20"/>
        </w:rPr>
        <w:t>dispensed</w:t>
      </w:r>
      <w:r>
        <w:rPr>
          <w:spacing w:val="-6"/>
          <w:sz w:val="20"/>
        </w:rPr>
        <w:t> </w:t>
      </w:r>
      <w:r>
        <w:rPr>
          <w:sz w:val="20"/>
        </w:rPr>
        <w:t>to</w:t>
      </w:r>
      <w:r>
        <w:rPr>
          <w:spacing w:val="-7"/>
          <w:sz w:val="20"/>
        </w:rPr>
        <w:t> </w:t>
      </w:r>
      <w:r>
        <w:rPr>
          <w:spacing w:val="-2"/>
          <w:sz w:val="20"/>
        </w:rPr>
        <w:t>humans?</w:t>
      </w:r>
      <w:r>
        <w:rPr>
          <w:sz w:val="20"/>
        </w:rPr>
        <w:tab/>
      </w:r>
      <w:r>
        <w:rPr>
          <w:position w:val="-1"/>
          <w:sz w:val="20"/>
        </w:rPr>
        <w:drawing>
          <wp:inline distT="0" distB="0" distL="0" distR="0">
            <wp:extent cx="111252" cy="111252"/>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11252" cy="111252"/>
                    </a:xfrm>
                    <a:prstGeom prst="rect">
                      <a:avLst/>
                    </a:prstGeom>
                  </pic:spPr>
                </pic:pic>
              </a:graphicData>
            </a:graphic>
          </wp:inline>
        </w:drawing>
      </w:r>
      <w:r>
        <w:rPr>
          <w:position w:val="-1"/>
          <w:sz w:val="20"/>
        </w:rPr>
      </w:r>
      <w:r>
        <w:rPr>
          <w:rFonts w:ascii="Times New Roman"/>
          <w:sz w:val="20"/>
        </w:rPr>
        <w:t> </w:t>
      </w:r>
      <w:r>
        <w:rPr>
          <w:rFonts w:ascii="Arial"/>
          <w:sz w:val="18"/>
        </w:rPr>
        <w:t>Yes</w:t>
        <w:tab/>
      </w:r>
      <w:r>
        <w:rPr>
          <w:rFonts w:ascii="Arial"/>
          <w:position w:val="-1"/>
          <w:sz w:val="18"/>
        </w:rPr>
        <w:drawing>
          <wp:inline distT="0" distB="0" distL="0" distR="0">
            <wp:extent cx="111251" cy="111252"/>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11251" cy="111252"/>
                    </a:xfrm>
                    <a:prstGeom prst="rect">
                      <a:avLst/>
                    </a:prstGeom>
                  </pic:spPr>
                </pic:pic>
              </a:graphicData>
            </a:graphic>
          </wp:inline>
        </w:drawing>
      </w:r>
      <w:r>
        <w:rPr>
          <w:rFonts w:ascii="Arial"/>
          <w:position w:val="-1"/>
          <w:sz w:val="18"/>
        </w:rPr>
      </w:r>
      <w:r>
        <w:rPr>
          <w:rFonts w:ascii="Times New Roman"/>
          <w:sz w:val="18"/>
        </w:rPr>
        <w:t> </w:t>
      </w:r>
      <w:r>
        <w:rPr>
          <w:rFonts w:ascii="Arial"/>
          <w:sz w:val="18"/>
        </w:rPr>
        <w:t>No</w:t>
      </w:r>
    </w:p>
    <w:p>
      <w:pPr>
        <w:pStyle w:val="BodyText"/>
        <w:spacing w:before="183"/>
        <w:ind w:left="1440" w:right="189"/>
      </w:pPr>
      <w:r>
        <w:rPr/>
        <w:t>If</w:t>
      </w:r>
      <w:r>
        <w:rPr>
          <w:spacing w:val="-3"/>
        </w:rPr>
        <w:t> </w:t>
      </w:r>
      <w:r>
        <w:rPr/>
        <w:t>administering</w:t>
      </w:r>
      <w:r>
        <w:rPr>
          <w:spacing w:val="-3"/>
        </w:rPr>
        <w:t> </w:t>
      </w:r>
      <w:r>
        <w:rPr/>
        <w:t>or</w:t>
      </w:r>
      <w:r>
        <w:rPr>
          <w:spacing w:val="-3"/>
        </w:rPr>
        <w:t> </w:t>
      </w:r>
      <w:r>
        <w:rPr/>
        <w:t>dispensing</w:t>
      </w:r>
      <w:r>
        <w:rPr>
          <w:spacing w:val="-3"/>
        </w:rPr>
        <w:t> </w:t>
      </w:r>
      <w:r>
        <w:rPr/>
        <w:t>controlled</w:t>
      </w:r>
      <w:r>
        <w:rPr>
          <w:spacing w:val="-3"/>
        </w:rPr>
        <w:t> </w:t>
      </w:r>
      <w:r>
        <w:rPr/>
        <w:t>substances</w:t>
      </w:r>
      <w:r>
        <w:rPr>
          <w:spacing w:val="-4"/>
        </w:rPr>
        <w:t> </w:t>
      </w:r>
      <w:r>
        <w:rPr/>
        <w:t>to</w:t>
      </w:r>
      <w:r>
        <w:rPr>
          <w:spacing w:val="-3"/>
        </w:rPr>
        <w:t> </w:t>
      </w:r>
      <w:r>
        <w:rPr/>
        <w:t>humans,</w:t>
      </w:r>
      <w:r>
        <w:rPr>
          <w:spacing w:val="-3"/>
        </w:rPr>
        <w:t> </w:t>
      </w:r>
      <w:r>
        <w:rPr/>
        <w:t>attach</w:t>
      </w:r>
      <w:r>
        <w:rPr>
          <w:spacing w:val="-3"/>
        </w:rPr>
        <w:t> </w:t>
      </w:r>
      <w:r>
        <w:rPr/>
        <w:t>the</w:t>
      </w:r>
      <w:r>
        <w:rPr>
          <w:spacing w:val="-3"/>
        </w:rPr>
        <w:t> </w:t>
      </w:r>
      <w:r>
        <w:rPr/>
        <w:t>corresponding</w:t>
      </w:r>
      <w:r>
        <w:rPr>
          <w:spacing w:val="-3"/>
        </w:rPr>
        <w:t> </w:t>
      </w:r>
      <w:r>
        <w:rPr/>
        <w:t>Institutional</w:t>
      </w:r>
      <w:r>
        <w:rPr>
          <w:spacing w:val="-4"/>
        </w:rPr>
        <w:t> </w:t>
      </w:r>
      <w:r>
        <w:rPr/>
        <w:t>Review</w:t>
      </w:r>
      <w:r>
        <w:rPr>
          <w:spacing w:val="-2"/>
        </w:rPr>
        <w:t> </w:t>
      </w:r>
      <w:r>
        <w:rPr/>
        <w:t>Board</w:t>
      </w:r>
      <w:r>
        <w:rPr>
          <w:spacing w:val="-3"/>
        </w:rPr>
        <w:t> </w:t>
      </w:r>
      <w:r>
        <w:rPr/>
        <w:t>(IRB) approval &amp; a detailed protocol setting forth:</w:t>
      </w:r>
    </w:p>
    <w:p>
      <w:pPr>
        <w:pStyle w:val="BodyText"/>
        <w:spacing w:before="1"/>
      </w:pPr>
    </w:p>
    <w:p>
      <w:pPr>
        <w:pStyle w:val="ListParagraph"/>
        <w:numPr>
          <w:ilvl w:val="2"/>
          <w:numId w:val="1"/>
        </w:numPr>
        <w:tabs>
          <w:tab w:pos="1890" w:val="left" w:leader="none"/>
        </w:tabs>
        <w:spacing w:line="239" w:lineRule="exact" w:before="0" w:after="0"/>
        <w:ind w:left="1890" w:right="0" w:hanging="270"/>
        <w:jc w:val="left"/>
        <w:rPr>
          <w:sz w:val="20"/>
        </w:rPr>
      </w:pPr>
      <w:r>
        <w:rPr>
          <w:sz w:val="20"/>
        </w:rPr>
        <w:t>Provisions</w:t>
      </w:r>
      <w:r>
        <w:rPr>
          <w:spacing w:val="-8"/>
          <w:sz w:val="20"/>
        </w:rPr>
        <w:t> </w:t>
      </w:r>
      <w:r>
        <w:rPr>
          <w:sz w:val="20"/>
        </w:rPr>
        <w:t>for</w:t>
      </w:r>
      <w:r>
        <w:rPr>
          <w:spacing w:val="-6"/>
          <w:sz w:val="20"/>
        </w:rPr>
        <w:t> </w:t>
      </w:r>
      <w:r>
        <w:rPr>
          <w:sz w:val="20"/>
        </w:rPr>
        <w:t>the</w:t>
      </w:r>
      <w:r>
        <w:rPr>
          <w:spacing w:val="-6"/>
          <w:sz w:val="20"/>
        </w:rPr>
        <w:t> </w:t>
      </w:r>
      <w:r>
        <w:rPr>
          <w:sz w:val="20"/>
        </w:rPr>
        <w:t>safe</w:t>
      </w:r>
      <w:r>
        <w:rPr>
          <w:spacing w:val="-6"/>
          <w:sz w:val="20"/>
        </w:rPr>
        <w:t> </w:t>
      </w:r>
      <w:r>
        <w:rPr>
          <w:sz w:val="20"/>
        </w:rPr>
        <w:t>administration</w:t>
      </w:r>
      <w:r>
        <w:rPr>
          <w:spacing w:val="-8"/>
          <w:sz w:val="20"/>
        </w:rPr>
        <w:t> </w:t>
      </w:r>
      <w:r>
        <w:rPr>
          <w:sz w:val="20"/>
        </w:rPr>
        <w:t>or</w:t>
      </w:r>
      <w:r>
        <w:rPr>
          <w:spacing w:val="-6"/>
          <w:sz w:val="20"/>
        </w:rPr>
        <w:t> </w:t>
      </w:r>
      <w:r>
        <w:rPr>
          <w:sz w:val="20"/>
        </w:rPr>
        <w:t>dispensing</w:t>
      </w:r>
      <w:r>
        <w:rPr>
          <w:spacing w:val="-6"/>
          <w:sz w:val="20"/>
        </w:rPr>
        <w:t> </w:t>
      </w:r>
      <w:r>
        <w:rPr>
          <w:sz w:val="20"/>
        </w:rPr>
        <w:t>of</w:t>
      </w:r>
      <w:r>
        <w:rPr>
          <w:spacing w:val="-6"/>
          <w:sz w:val="20"/>
        </w:rPr>
        <w:t> </w:t>
      </w:r>
      <w:r>
        <w:rPr>
          <w:sz w:val="20"/>
        </w:rPr>
        <w:t>controlled</w:t>
      </w:r>
      <w:r>
        <w:rPr>
          <w:spacing w:val="-7"/>
          <w:sz w:val="20"/>
        </w:rPr>
        <w:t> </w:t>
      </w:r>
      <w:r>
        <w:rPr>
          <w:sz w:val="20"/>
        </w:rPr>
        <w:t>substances</w:t>
      </w:r>
      <w:r>
        <w:rPr>
          <w:spacing w:val="-7"/>
          <w:sz w:val="20"/>
        </w:rPr>
        <w:t> </w:t>
      </w:r>
      <w:r>
        <w:rPr>
          <w:sz w:val="20"/>
        </w:rPr>
        <w:t>to</w:t>
      </w:r>
      <w:r>
        <w:rPr>
          <w:spacing w:val="-6"/>
          <w:sz w:val="20"/>
        </w:rPr>
        <w:t> </w:t>
      </w:r>
      <w:r>
        <w:rPr>
          <w:spacing w:val="-2"/>
          <w:sz w:val="20"/>
        </w:rPr>
        <w:t>humans</w:t>
      </w:r>
    </w:p>
    <w:p>
      <w:pPr>
        <w:pStyle w:val="ListParagraph"/>
        <w:numPr>
          <w:ilvl w:val="2"/>
          <w:numId w:val="1"/>
        </w:numPr>
        <w:tabs>
          <w:tab w:pos="1890" w:val="left" w:leader="none"/>
        </w:tabs>
        <w:spacing w:line="239" w:lineRule="exact" w:before="0" w:after="0"/>
        <w:ind w:left="1890" w:right="0" w:hanging="270"/>
        <w:jc w:val="left"/>
        <w:rPr>
          <w:sz w:val="20"/>
        </w:rPr>
      </w:pPr>
      <w:r>
        <w:rPr>
          <w:sz w:val="20"/>
        </w:rPr>
        <w:t>The</w:t>
      </w:r>
      <w:r>
        <w:rPr>
          <w:spacing w:val="-6"/>
          <w:sz w:val="20"/>
        </w:rPr>
        <w:t> </w:t>
      </w:r>
      <w:r>
        <w:rPr>
          <w:sz w:val="20"/>
        </w:rPr>
        <w:t>proposed</w:t>
      </w:r>
      <w:r>
        <w:rPr>
          <w:spacing w:val="-5"/>
          <w:sz w:val="20"/>
        </w:rPr>
        <w:t> </w:t>
      </w:r>
      <w:r>
        <w:rPr>
          <w:sz w:val="20"/>
        </w:rPr>
        <w:t>method</w:t>
      </w:r>
      <w:r>
        <w:rPr>
          <w:spacing w:val="-6"/>
          <w:sz w:val="20"/>
        </w:rPr>
        <w:t> </w:t>
      </w:r>
      <w:r>
        <w:rPr>
          <w:sz w:val="20"/>
        </w:rPr>
        <w:t>of</w:t>
      </w:r>
      <w:r>
        <w:rPr>
          <w:spacing w:val="-5"/>
          <w:sz w:val="20"/>
        </w:rPr>
        <w:t> </w:t>
      </w:r>
      <w:r>
        <w:rPr>
          <w:sz w:val="20"/>
        </w:rPr>
        <w:t>selecting</w:t>
      </w:r>
      <w:r>
        <w:rPr>
          <w:spacing w:val="-5"/>
          <w:sz w:val="20"/>
        </w:rPr>
        <w:t> </w:t>
      </w:r>
      <w:r>
        <w:rPr>
          <w:spacing w:val="-2"/>
          <w:sz w:val="20"/>
        </w:rPr>
        <w:t>humans.</w:t>
      </w:r>
    </w:p>
    <w:p>
      <w:pPr>
        <w:pStyle w:val="ListParagraph"/>
        <w:spacing w:after="0" w:line="239" w:lineRule="exact"/>
        <w:jc w:val="left"/>
        <w:rPr>
          <w:sz w:val="20"/>
        </w:rPr>
        <w:sectPr>
          <w:footerReference w:type="default" r:id="rId5"/>
          <w:type w:val="continuous"/>
          <w:pgSz w:w="12240" w:h="15840"/>
          <w:pgMar w:header="0" w:footer="1014" w:top="1360" w:bottom="1200" w:left="720" w:right="720"/>
          <w:pgNumType w:start="1"/>
        </w:sectPr>
      </w:pPr>
    </w:p>
    <w:p>
      <w:pPr>
        <w:spacing w:before="39"/>
        <w:ind w:left="448" w:right="0" w:firstLine="0"/>
        <w:jc w:val="center"/>
        <w:rPr>
          <w:rFonts w:ascii="Calibri"/>
          <w:sz w:val="22"/>
        </w:rPr>
      </w:pPr>
      <w:r>
        <w:rPr>
          <w:rFonts w:ascii="Calibri"/>
          <w:sz w:val="22"/>
        </w:rPr>
        <w:t>Appendix</w:t>
      </w:r>
      <w:r>
        <w:rPr>
          <w:rFonts w:ascii="Calibri"/>
          <w:spacing w:val="-6"/>
          <w:sz w:val="22"/>
        </w:rPr>
        <w:t> </w:t>
      </w:r>
      <w:r>
        <w:rPr>
          <w:rFonts w:ascii="Calibri"/>
          <w:spacing w:val="-5"/>
          <w:sz w:val="22"/>
        </w:rPr>
        <w:t>A1</w:t>
      </w:r>
    </w:p>
    <w:p>
      <w:pPr>
        <w:pStyle w:val="BodyText"/>
        <w:spacing w:before="208"/>
        <w:rPr>
          <w:rFonts w:ascii="Calibri"/>
        </w:rPr>
      </w:pPr>
    </w:p>
    <w:p>
      <w:pPr>
        <w:pStyle w:val="Heading2"/>
        <w:numPr>
          <w:ilvl w:val="0"/>
          <w:numId w:val="1"/>
        </w:numPr>
        <w:tabs>
          <w:tab w:pos="1080" w:val="left" w:leader="none"/>
        </w:tabs>
        <w:spacing w:line="240" w:lineRule="auto" w:before="0" w:after="0"/>
        <w:ind w:left="1080" w:right="0" w:hanging="361"/>
        <w:jc w:val="left"/>
      </w:pPr>
      <w:r>
        <w:rPr>
          <w:spacing w:val="-2"/>
        </w:rPr>
        <w:t>Applicant/Researcher:</w:t>
      </w:r>
    </w:p>
    <w:p>
      <w:pPr>
        <w:spacing w:before="229"/>
        <w:ind w:left="719" w:right="332" w:firstLine="0"/>
        <w:jc w:val="both"/>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908050</wp:posOffset>
                </wp:positionH>
                <wp:positionV relativeFrom="paragraph">
                  <wp:posOffset>738995</wp:posOffset>
                </wp:positionV>
                <wp:extent cx="6185535" cy="184213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185535" cy="1842135"/>
                        </a:xfrm>
                        <a:custGeom>
                          <a:avLst/>
                          <a:gdLst/>
                          <a:ahLst/>
                          <a:cxnLst/>
                          <a:rect l="l" t="t" r="r" b="b"/>
                          <a:pathLst>
                            <a:path w="6185535" h="1842135">
                              <a:moveTo>
                                <a:pt x="0" y="0"/>
                              </a:moveTo>
                              <a:lnTo>
                                <a:pt x="6185534" y="0"/>
                              </a:lnTo>
                              <a:lnTo>
                                <a:pt x="6185534" y="1842135"/>
                              </a:lnTo>
                              <a:lnTo>
                                <a:pt x="0" y="184213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1.5pt;margin-top:58.188625pt;width:487.05pt;height:145.050pt;mso-position-horizontal-relative:page;mso-position-vertical-relative:paragraph;z-index:-15727616;mso-wrap-distance-left:0;mso-wrap-distance-right:0" id="docshape4" filled="false" stroked="true" strokeweight="1pt" strokecolor="#000000">
                <v:stroke dashstyle="solid"/>
                <w10:wrap type="topAndBottom"/>
              </v:rect>
            </w:pict>
          </mc:Fallback>
        </mc:AlternateContent>
      </w:r>
      <w:r>
        <w:rPr>
          <w:sz w:val="20"/>
        </w:rPr>
        <w:t>Describe, in detail, all</w:t>
      </w:r>
      <w:r>
        <w:rPr>
          <w:spacing w:val="-1"/>
          <w:sz w:val="20"/>
        </w:rPr>
        <w:t> </w:t>
      </w:r>
      <w:r>
        <w:rPr>
          <w:sz w:val="20"/>
        </w:rPr>
        <w:t>aspects</w:t>
      </w:r>
      <w:r>
        <w:rPr>
          <w:spacing w:val="-1"/>
          <w:sz w:val="20"/>
        </w:rPr>
        <w:t> </w:t>
      </w:r>
      <w:r>
        <w:rPr>
          <w:sz w:val="20"/>
        </w:rPr>
        <w:t>of storage that will</w:t>
      </w:r>
      <w:r>
        <w:rPr>
          <w:spacing w:val="-1"/>
          <w:sz w:val="20"/>
        </w:rPr>
        <w:t> </w:t>
      </w:r>
      <w:r>
        <w:rPr>
          <w:sz w:val="20"/>
        </w:rPr>
        <w:t>be utilized for this</w:t>
      </w:r>
      <w:r>
        <w:rPr>
          <w:spacing w:val="-1"/>
          <w:sz w:val="20"/>
        </w:rPr>
        <w:t> </w:t>
      </w:r>
      <w:r>
        <w:rPr>
          <w:sz w:val="20"/>
        </w:rPr>
        <w:t>project.</w:t>
      </w:r>
      <w:r>
        <w:rPr>
          <w:spacing w:val="40"/>
          <w:sz w:val="20"/>
        </w:rPr>
        <w:t> </w:t>
      </w:r>
      <w:r>
        <w:rPr>
          <w:sz w:val="20"/>
        </w:rPr>
        <w:t>All</w:t>
      </w:r>
      <w:r>
        <w:rPr>
          <w:spacing w:val="-1"/>
          <w:sz w:val="20"/>
        </w:rPr>
        <w:t> </w:t>
      </w:r>
      <w:r>
        <w:rPr>
          <w:sz w:val="20"/>
        </w:rPr>
        <w:t>storage must meet all</w:t>
      </w:r>
      <w:r>
        <w:rPr>
          <w:spacing w:val="-1"/>
          <w:sz w:val="20"/>
        </w:rPr>
        <w:t> </w:t>
      </w:r>
      <w:r>
        <w:rPr>
          <w:sz w:val="20"/>
        </w:rPr>
        <w:t>requirements</w:t>
      </w:r>
      <w:r>
        <w:rPr>
          <w:spacing w:val="-1"/>
          <w:sz w:val="20"/>
        </w:rPr>
        <w:t> </w:t>
      </w:r>
      <w:r>
        <w:rPr>
          <w:sz w:val="20"/>
        </w:rPr>
        <w:t>found in Article 33 and Part 80.</w:t>
      </w:r>
      <w:r>
        <w:rPr>
          <w:spacing w:val="80"/>
          <w:sz w:val="20"/>
        </w:rPr>
        <w:t> </w:t>
      </w:r>
      <w:r>
        <w:rPr>
          <w:sz w:val="20"/>
        </w:rPr>
        <w:t>A synopsis of these requirements can be found in the instructions for DOH-4330 on our website.</w:t>
      </w:r>
      <w:r>
        <w:rPr>
          <w:spacing w:val="80"/>
          <w:sz w:val="20"/>
        </w:rPr>
        <w:t> </w:t>
      </w:r>
      <w:r>
        <w:rPr>
          <w:sz w:val="20"/>
        </w:rPr>
        <w:t>Photographs of storage may also be submitted at the time of application. </w:t>
      </w:r>
      <w:r>
        <w:rPr>
          <w:b/>
          <w:sz w:val="20"/>
        </w:rPr>
        <w:t>ALL STORAGE MUST BE INSTALLED AND READY FOR INSPECTION WHEN SUBMITTING APPLICATION!</w:t>
      </w:r>
    </w:p>
    <w:p>
      <w:pPr>
        <w:pStyle w:val="BodyText"/>
        <w:rPr>
          <w:b/>
        </w:rPr>
      </w:pPr>
    </w:p>
    <w:p>
      <w:pPr>
        <w:pStyle w:val="BodyText"/>
        <w:spacing w:before="57"/>
        <w:rPr>
          <w:b/>
        </w:rPr>
      </w:pPr>
    </w:p>
    <w:p>
      <w:pPr>
        <w:pStyle w:val="Heading2"/>
        <w:numPr>
          <w:ilvl w:val="0"/>
          <w:numId w:val="1"/>
        </w:numPr>
        <w:tabs>
          <w:tab w:pos="1079" w:val="left" w:leader="none"/>
        </w:tabs>
        <w:spacing w:line="240" w:lineRule="auto" w:before="0" w:after="0"/>
        <w:ind w:left="1079" w:right="0" w:hanging="360"/>
        <w:jc w:val="left"/>
      </w:pPr>
      <w:r>
        <w:rPr/>
        <w:t>Storage</w:t>
      </w:r>
      <w:r>
        <w:rPr>
          <w:spacing w:val="-5"/>
        </w:rPr>
        <w:t> </w:t>
      </w:r>
      <w:r>
        <w:rPr/>
        <w:t>&amp;</w:t>
      </w:r>
      <w:r>
        <w:rPr>
          <w:spacing w:val="-6"/>
        </w:rPr>
        <w:t> </w:t>
      </w:r>
      <w:r>
        <w:rPr/>
        <w:t>Diversion</w:t>
      </w:r>
      <w:r>
        <w:rPr>
          <w:spacing w:val="-4"/>
        </w:rPr>
        <w:t> </w:t>
      </w:r>
      <w:r>
        <w:rPr/>
        <w:t>Prevention</w:t>
      </w:r>
      <w:r>
        <w:rPr>
          <w:spacing w:val="-4"/>
        </w:rPr>
        <w:t> </w:t>
      </w:r>
      <w:r>
        <w:rPr/>
        <w:t>Policies</w:t>
      </w:r>
      <w:r>
        <w:rPr>
          <w:spacing w:val="-5"/>
        </w:rPr>
        <w:t> </w:t>
      </w:r>
      <w:r>
        <w:rPr/>
        <w:t>and</w:t>
      </w:r>
      <w:r>
        <w:rPr>
          <w:spacing w:val="-4"/>
        </w:rPr>
        <w:t> </w:t>
      </w:r>
      <w:r>
        <w:rPr>
          <w:spacing w:val="-2"/>
        </w:rPr>
        <w:t>Procedures:</w:t>
      </w:r>
    </w:p>
    <w:p>
      <w:pPr>
        <w:pStyle w:val="BodyText"/>
        <w:rPr>
          <w:b/>
        </w:rPr>
      </w:pPr>
    </w:p>
    <w:p>
      <w:pPr>
        <w:pStyle w:val="BodyText"/>
        <w:ind w:left="719" w:right="336"/>
      </w:pPr>
      <w:r>
        <w:rPr/>
        <w:t>Policies and procedures must be submitted with the application.</w:t>
      </w:r>
      <w:r>
        <w:rPr>
          <w:spacing w:val="40"/>
        </w:rPr>
        <w:t> </w:t>
      </w:r>
      <w:r>
        <w:rPr/>
        <w:t>These must state all aspects of storage and access to controlled substance</w:t>
      </w:r>
      <w:r>
        <w:rPr>
          <w:spacing w:val="-2"/>
        </w:rPr>
        <w:t> </w:t>
      </w:r>
      <w:r>
        <w:rPr/>
        <w:t>and</w:t>
      </w:r>
      <w:r>
        <w:rPr>
          <w:spacing w:val="-2"/>
        </w:rPr>
        <w:t> </w:t>
      </w:r>
      <w:r>
        <w:rPr/>
        <w:t>how</w:t>
      </w:r>
      <w:r>
        <w:rPr>
          <w:spacing w:val="-3"/>
        </w:rPr>
        <w:t> </w:t>
      </w:r>
      <w:r>
        <w:rPr/>
        <w:t>prevention</w:t>
      </w:r>
      <w:r>
        <w:rPr>
          <w:spacing w:val="-2"/>
        </w:rPr>
        <w:t> </w:t>
      </w:r>
      <w:r>
        <w:rPr/>
        <w:t>from</w:t>
      </w:r>
      <w:r>
        <w:rPr>
          <w:spacing w:val="-2"/>
        </w:rPr>
        <w:t> </w:t>
      </w:r>
      <w:r>
        <w:rPr/>
        <w:t>diversion</w:t>
      </w:r>
      <w:r>
        <w:rPr>
          <w:spacing w:val="-2"/>
        </w:rPr>
        <w:t> </w:t>
      </w:r>
      <w:r>
        <w:rPr/>
        <w:t>will</w:t>
      </w:r>
      <w:r>
        <w:rPr>
          <w:spacing w:val="-3"/>
        </w:rPr>
        <w:t> </w:t>
      </w:r>
      <w:r>
        <w:rPr/>
        <w:t>be</w:t>
      </w:r>
      <w:r>
        <w:rPr>
          <w:spacing w:val="-2"/>
        </w:rPr>
        <w:t> </w:t>
      </w:r>
      <w:r>
        <w:rPr/>
        <w:t>managed.</w:t>
      </w:r>
      <w:r>
        <w:rPr>
          <w:spacing w:val="40"/>
        </w:rPr>
        <w:t> </w:t>
      </w:r>
      <w:r>
        <w:rPr/>
        <w:t>If</w:t>
      </w:r>
      <w:r>
        <w:rPr>
          <w:spacing w:val="-1"/>
        </w:rPr>
        <w:t> </w:t>
      </w:r>
      <w:r>
        <w:rPr/>
        <w:t>a</w:t>
      </w:r>
      <w:r>
        <w:rPr>
          <w:spacing w:val="-2"/>
        </w:rPr>
        <w:t> </w:t>
      </w:r>
      <w:r>
        <w:rPr/>
        <w:t>Controlled</w:t>
      </w:r>
      <w:r>
        <w:rPr>
          <w:spacing w:val="-2"/>
        </w:rPr>
        <w:t> </w:t>
      </w:r>
      <w:r>
        <w:rPr/>
        <w:t>Substance</w:t>
      </w:r>
      <w:r>
        <w:rPr>
          <w:spacing w:val="-1"/>
        </w:rPr>
        <w:t> </w:t>
      </w:r>
      <w:r>
        <w:rPr/>
        <w:t>Supervisor</w:t>
      </w:r>
      <w:r>
        <w:rPr>
          <w:spacing w:val="-2"/>
        </w:rPr>
        <w:t> </w:t>
      </w:r>
      <w:r>
        <w:rPr/>
        <w:t>and/or</w:t>
      </w:r>
      <w:r>
        <w:rPr>
          <w:spacing w:val="-2"/>
        </w:rPr>
        <w:t> </w:t>
      </w:r>
      <w:r>
        <w:rPr/>
        <w:t>other</w:t>
      </w:r>
      <w:r>
        <w:rPr>
          <w:spacing w:val="-2"/>
        </w:rPr>
        <w:t> </w:t>
      </w:r>
      <w:r>
        <w:rPr/>
        <w:t>“authorized</w:t>
      </w:r>
      <w:r>
        <w:rPr>
          <w:spacing w:val="-2"/>
        </w:rPr>
        <w:t> </w:t>
      </w:r>
      <w:r>
        <w:rPr/>
        <w:t>users” will have access to the controlled substances, the policies and procedures must reflect how security of the controlled substances will be maintained and how access will be controlled only to those people directly involved with the research project.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left="719"/>
      </w:pPr>
      <w:r>
        <w:rPr/>
        <w:t>Licnese</w:t>
      </w:r>
      <w:r>
        <w:rPr>
          <w:spacing w:val="-10"/>
        </w:rPr>
        <w:t> </w:t>
      </w:r>
      <w:r>
        <w:rPr/>
        <w:t>Applicant’s</w:t>
      </w:r>
      <w:r>
        <w:rPr>
          <w:spacing w:val="-10"/>
        </w:rPr>
        <w:t> </w:t>
      </w:r>
      <w:r>
        <w:rPr>
          <w:spacing w:val="-2"/>
        </w:rPr>
        <w:t>Name:</w:t>
      </w:r>
    </w:p>
    <w:p>
      <w:pPr>
        <w:pStyle w:val="BodyText"/>
      </w:pPr>
    </w:p>
    <w:p>
      <w:pPr>
        <w:pStyle w:val="BodyText"/>
        <w:spacing w:before="182"/>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276750</wp:posOffset>
                </wp:positionV>
                <wp:extent cx="411480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114800" cy="9525"/>
                        </a:xfrm>
                        <a:custGeom>
                          <a:avLst/>
                          <a:gdLst/>
                          <a:ahLst/>
                          <a:cxnLst/>
                          <a:rect l="l" t="t" r="r" b="b"/>
                          <a:pathLst>
                            <a:path w="4114800" h="9525">
                              <a:moveTo>
                                <a:pt x="4114800" y="0"/>
                              </a:moveTo>
                              <a:lnTo>
                                <a:pt x="0" y="0"/>
                              </a:lnTo>
                              <a:lnTo>
                                <a:pt x="0" y="9144"/>
                              </a:lnTo>
                              <a:lnTo>
                                <a:pt x="4114800" y="9144"/>
                              </a:lnTo>
                              <a:lnTo>
                                <a:pt x="4114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791374pt;width:324pt;height:.72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7"/>
        <w:ind w:left="720" w:right="0" w:firstLine="0"/>
        <w:jc w:val="left"/>
        <w:rPr>
          <w:i/>
          <w:sz w:val="20"/>
        </w:rPr>
      </w:pPr>
      <w:r>
        <w:rPr>
          <w:i/>
          <w:spacing w:val="-2"/>
          <w:sz w:val="20"/>
        </w:rPr>
        <w:t>Print</w:t>
      </w:r>
    </w:p>
    <w:p>
      <w:pPr>
        <w:pStyle w:val="BodyText"/>
        <w:rPr>
          <w:i/>
        </w:rPr>
      </w:pPr>
    </w:p>
    <w:p>
      <w:pPr>
        <w:pStyle w:val="BodyText"/>
        <w:rPr>
          <w:i/>
        </w:rPr>
      </w:pPr>
    </w:p>
    <w:p>
      <w:pPr>
        <w:pStyle w:val="BodyText"/>
        <w:spacing w:before="183"/>
        <w:rPr>
          <w:i/>
        </w:rPr>
      </w:pPr>
      <w:r>
        <w:rPr>
          <w:i/>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277700</wp:posOffset>
                </wp:positionV>
                <wp:extent cx="411480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4114800" cy="9525"/>
                        </a:xfrm>
                        <a:custGeom>
                          <a:avLst/>
                          <a:gdLst/>
                          <a:ahLst/>
                          <a:cxnLst/>
                          <a:rect l="l" t="t" r="r" b="b"/>
                          <a:pathLst>
                            <a:path w="4114800" h="9525">
                              <a:moveTo>
                                <a:pt x="4114800" y="0"/>
                              </a:moveTo>
                              <a:lnTo>
                                <a:pt x="0" y="0"/>
                              </a:lnTo>
                              <a:lnTo>
                                <a:pt x="0" y="9144"/>
                              </a:lnTo>
                              <a:lnTo>
                                <a:pt x="4114800" y="9144"/>
                              </a:lnTo>
                              <a:lnTo>
                                <a:pt x="4114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866173pt;width:324pt;height:.72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7"/>
        <w:ind w:left="720" w:right="0" w:firstLine="0"/>
        <w:jc w:val="left"/>
        <w:rPr>
          <w:i/>
          <w:sz w:val="20"/>
        </w:rPr>
      </w:pPr>
      <w:r>
        <w:rPr>
          <w:i/>
          <w:spacing w:val="-2"/>
          <w:sz w:val="20"/>
        </w:rPr>
        <w:t>Signature</w:t>
      </w:r>
    </w:p>
    <w:p>
      <w:pPr>
        <w:pStyle w:val="BodyText"/>
        <w:rPr>
          <w:i/>
        </w:rPr>
      </w:pPr>
    </w:p>
    <w:p>
      <w:pPr>
        <w:pStyle w:val="BodyText"/>
        <w:rPr>
          <w:i/>
        </w:rPr>
      </w:pPr>
    </w:p>
    <w:p>
      <w:pPr>
        <w:pStyle w:val="BodyText"/>
        <w:spacing w:before="183"/>
        <w:rPr>
          <w:i/>
        </w:rPr>
      </w:pPr>
      <w:r>
        <w:rPr>
          <w:i/>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277700</wp:posOffset>
                </wp:positionV>
                <wp:extent cx="228600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286000" cy="9525"/>
                        </a:xfrm>
                        <a:custGeom>
                          <a:avLst/>
                          <a:gdLst/>
                          <a:ahLst/>
                          <a:cxnLst/>
                          <a:rect l="l" t="t" r="r" b="b"/>
                          <a:pathLst>
                            <a:path w="2286000" h="9525">
                              <a:moveTo>
                                <a:pt x="2286000" y="0"/>
                              </a:moveTo>
                              <a:lnTo>
                                <a:pt x="0" y="0"/>
                              </a:lnTo>
                              <a:lnTo>
                                <a:pt x="0" y="9143"/>
                              </a:lnTo>
                              <a:lnTo>
                                <a:pt x="2286000" y="9143"/>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866173pt;width:180pt;height:.72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7"/>
        <w:ind w:left="720" w:right="0" w:firstLine="0"/>
        <w:jc w:val="left"/>
        <w:rPr>
          <w:i/>
          <w:sz w:val="20"/>
        </w:rPr>
      </w:pPr>
      <w:r>
        <w:rPr>
          <w:i/>
          <w:spacing w:val="-4"/>
          <w:sz w:val="20"/>
        </w:rPr>
        <w:t>Date</w:t>
      </w:r>
    </w:p>
    <w:sectPr>
      <w:pgSz w:w="12240" w:h="15840"/>
      <w:pgMar w:header="0" w:footer="1014" w:top="680" w:bottom="12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62400">
              <wp:simplePos x="0" y="0"/>
              <wp:positionH relativeFrom="page">
                <wp:posOffset>6502351</wp:posOffset>
              </wp:positionH>
              <wp:positionV relativeFrom="page">
                <wp:posOffset>9274610</wp:posOffset>
              </wp:positionV>
              <wp:extent cx="65278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52780" cy="165735"/>
                      </a:xfrm>
                      <a:prstGeom prst="rect">
                        <a:avLst/>
                      </a:prstGeom>
                    </wps:spPr>
                    <wps:txbx>
                      <w:txbxContent>
                        <w:p>
                          <w:pPr>
                            <w:spacing w:line="245" w:lineRule="exact" w:before="0"/>
                            <w:ind w:left="20" w:right="0" w:firstLine="0"/>
                            <w:jc w:val="left"/>
                            <w:rPr>
                              <w:rFonts w:ascii="Calibri"/>
                              <w:sz w:val="22"/>
                            </w:rPr>
                          </w:pPr>
                          <w:r>
                            <w:rPr>
                              <w:rFonts w:ascii="Calibri"/>
                              <w:sz w:val="22"/>
                            </w:rPr>
                            <w:t>Page</w:t>
                          </w:r>
                          <w:r>
                            <w:rPr>
                              <w:rFonts w:ascii="Calibri"/>
                              <w:spacing w:val="-4"/>
                              <w:sz w:val="22"/>
                            </w:rPr>
                            <w:t> </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w:t>
                          </w:r>
                          <w:r>
                            <w:rPr>
                              <w:rFonts w:ascii="Calibri"/>
                              <w:sz w:val="22"/>
                            </w:rPr>
                            <w:fldChar w:fldCharType="end"/>
                          </w:r>
                          <w:r>
                            <w:rPr>
                              <w:rFonts w:ascii="Calibri"/>
                              <w:spacing w:val="-1"/>
                              <w:sz w:val="22"/>
                            </w:rPr>
                            <w:t> </w:t>
                          </w:r>
                          <w:r>
                            <w:rPr>
                              <w:rFonts w:ascii="Calibri"/>
                              <w:sz w:val="22"/>
                            </w:rPr>
                            <w:t>of</w:t>
                          </w:r>
                          <w:r>
                            <w:rPr>
                              <w:rFonts w:ascii="Calibri"/>
                              <w:spacing w:val="-3"/>
                              <w:sz w:val="22"/>
                            </w:rPr>
                            <w:t> </w:t>
                          </w:r>
                          <w:r>
                            <w:rPr>
                              <w:rFonts w:ascii="Calibri"/>
                              <w:spacing w:val="-10"/>
                              <w:sz w:val="22"/>
                            </w:rPr>
                            <w:fldChar w:fldCharType="begin"/>
                          </w:r>
                          <w:r>
                            <w:rPr>
                              <w:rFonts w:ascii="Calibri"/>
                              <w:spacing w:val="-10"/>
                              <w:sz w:val="22"/>
                            </w:rPr>
                            <w:instrText> NUMPAGES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996185pt;margin-top:730.284302pt;width:51.4pt;height:13.05pt;mso-position-horizontal-relative:page;mso-position-vertical-relative:page;z-index:-15854080" type="#_x0000_t202" id="docshape1" filled="false" stroked="false">
              <v:textbox inset="0,0,0,0">
                <w:txbxContent>
                  <w:p>
                    <w:pPr>
                      <w:spacing w:line="245" w:lineRule="exact" w:before="0"/>
                      <w:ind w:left="20" w:right="0" w:firstLine="0"/>
                      <w:jc w:val="left"/>
                      <w:rPr>
                        <w:rFonts w:ascii="Calibri"/>
                        <w:sz w:val="22"/>
                      </w:rPr>
                    </w:pPr>
                    <w:r>
                      <w:rPr>
                        <w:rFonts w:ascii="Calibri"/>
                        <w:sz w:val="22"/>
                      </w:rPr>
                      <w:t>Page</w:t>
                    </w:r>
                    <w:r>
                      <w:rPr>
                        <w:rFonts w:ascii="Calibri"/>
                        <w:spacing w:val="-4"/>
                        <w:sz w:val="22"/>
                      </w:rPr>
                      <w:t> </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w:t>
                    </w:r>
                    <w:r>
                      <w:rPr>
                        <w:rFonts w:ascii="Calibri"/>
                        <w:sz w:val="22"/>
                      </w:rPr>
                      <w:fldChar w:fldCharType="end"/>
                    </w:r>
                    <w:r>
                      <w:rPr>
                        <w:rFonts w:ascii="Calibri"/>
                        <w:spacing w:val="-1"/>
                        <w:sz w:val="22"/>
                      </w:rPr>
                      <w:t> </w:t>
                    </w:r>
                    <w:r>
                      <w:rPr>
                        <w:rFonts w:ascii="Calibri"/>
                        <w:sz w:val="22"/>
                      </w:rPr>
                      <w:t>of</w:t>
                    </w:r>
                    <w:r>
                      <w:rPr>
                        <w:rFonts w:ascii="Calibri"/>
                        <w:spacing w:val="-3"/>
                        <w:sz w:val="22"/>
                      </w:rPr>
                      <w:t> </w:t>
                    </w:r>
                    <w:r>
                      <w:rPr>
                        <w:rFonts w:ascii="Calibri"/>
                        <w:spacing w:val="-10"/>
                        <w:sz w:val="22"/>
                      </w:rPr>
                      <w:fldChar w:fldCharType="begin"/>
                    </w:r>
                    <w:r>
                      <w:rPr>
                        <w:rFonts w:ascii="Calibri"/>
                        <w:spacing w:val="-10"/>
                        <w:sz w:val="22"/>
                      </w:rPr>
                      <w:instrText> NUMPAGES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5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649" w:hanging="188"/>
      </w:pPr>
      <w:rPr>
        <w:rFonts w:hint="default"/>
        <w:lang w:val="en-US" w:eastAsia="en-US" w:bidi="ar-SA"/>
      </w:rPr>
    </w:lvl>
    <w:lvl w:ilvl="2">
      <w:start w:val="0"/>
      <w:numFmt w:val="bullet"/>
      <w:lvlText w:val="•"/>
      <w:lvlJc w:val="left"/>
      <w:pPr>
        <w:ind w:left="938" w:hanging="188"/>
      </w:pPr>
      <w:rPr>
        <w:rFonts w:hint="default"/>
        <w:lang w:val="en-US" w:eastAsia="en-US" w:bidi="ar-SA"/>
      </w:rPr>
    </w:lvl>
    <w:lvl w:ilvl="3">
      <w:start w:val="0"/>
      <w:numFmt w:val="bullet"/>
      <w:lvlText w:val="•"/>
      <w:lvlJc w:val="left"/>
      <w:pPr>
        <w:ind w:left="1227" w:hanging="188"/>
      </w:pPr>
      <w:rPr>
        <w:rFonts w:hint="default"/>
        <w:lang w:val="en-US" w:eastAsia="en-US" w:bidi="ar-SA"/>
      </w:rPr>
    </w:lvl>
    <w:lvl w:ilvl="4">
      <w:start w:val="0"/>
      <w:numFmt w:val="bullet"/>
      <w:lvlText w:val="•"/>
      <w:lvlJc w:val="left"/>
      <w:pPr>
        <w:ind w:left="1516" w:hanging="188"/>
      </w:pPr>
      <w:rPr>
        <w:rFonts w:hint="default"/>
        <w:lang w:val="en-US" w:eastAsia="en-US" w:bidi="ar-SA"/>
      </w:rPr>
    </w:lvl>
    <w:lvl w:ilvl="5">
      <w:start w:val="0"/>
      <w:numFmt w:val="bullet"/>
      <w:lvlText w:val="•"/>
      <w:lvlJc w:val="left"/>
      <w:pPr>
        <w:ind w:left="1805" w:hanging="188"/>
      </w:pPr>
      <w:rPr>
        <w:rFonts w:hint="default"/>
        <w:lang w:val="en-US" w:eastAsia="en-US" w:bidi="ar-SA"/>
      </w:rPr>
    </w:lvl>
    <w:lvl w:ilvl="6">
      <w:start w:val="0"/>
      <w:numFmt w:val="bullet"/>
      <w:lvlText w:val="•"/>
      <w:lvlJc w:val="left"/>
      <w:pPr>
        <w:ind w:left="2094" w:hanging="188"/>
      </w:pPr>
      <w:rPr>
        <w:rFonts w:hint="default"/>
        <w:lang w:val="en-US" w:eastAsia="en-US" w:bidi="ar-SA"/>
      </w:rPr>
    </w:lvl>
    <w:lvl w:ilvl="7">
      <w:start w:val="0"/>
      <w:numFmt w:val="bullet"/>
      <w:lvlText w:val="•"/>
      <w:lvlJc w:val="left"/>
      <w:pPr>
        <w:ind w:left="2383" w:hanging="188"/>
      </w:pPr>
      <w:rPr>
        <w:rFonts w:hint="default"/>
        <w:lang w:val="en-US" w:eastAsia="en-US" w:bidi="ar-SA"/>
      </w:rPr>
    </w:lvl>
    <w:lvl w:ilvl="8">
      <w:start w:val="0"/>
      <w:numFmt w:val="bullet"/>
      <w:lvlText w:val="•"/>
      <w:lvlJc w:val="left"/>
      <w:pPr>
        <w:ind w:left="2672" w:hanging="188"/>
      </w:pPr>
      <w:rPr>
        <w:rFonts w:hint="default"/>
        <w:lang w:val="en-US" w:eastAsia="en-US" w:bidi="ar-SA"/>
      </w:rPr>
    </w:lvl>
  </w:abstractNum>
  <w:abstractNum w:abstractNumId="5">
    <w:multiLevelType w:val="hybridMultilevel"/>
    <w:lvl w:ilvl="0">
      <w:start w:val="0"/>
      <w:numFmt w:val="bullet"/>
      <w:lvlText w:val=""/>
      <w:lvlJc w:val="left"/>
      <w:pPr>
        <w:ind w:left="365"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585" w:hanging="188"/>
      </w:pPr>
      <w:rPr>
        <w:rFonts w:hint="default"/>
        <w:lang w:val="en-US" w:eastAsia="en-US" w:bidi="ar-SA"/>
      </w:rPr>
    </w:lvl>
    <w:lvl w:ilvl="2">
      <w:start w:val="0"/>
      <w:numFmt w:val="bullet"/>
      <w:lvlText w:val="•"/>
      <w:lvlJc w:val="left"/>
      <w:pPr>
        <w:ind w:left="811" w:hanging="188"/>
      </w:pPr>
      <w:rPr>
        <w:rFonts w:hint="default"/>
        <w:lang w:val="en-US" w:eastAsia="en-US" w:bidi="ar-SA"/>
      </w:rPr>
    </w:lvl>
    <w:lvl w:ilvl="3">
      <w:start w:val="0"/>
      <w:numFmt w:val="bullet"/>
      <w:lvlText w:val="•"/>
      <w:lvlJc w:val="left"/>
      <w:pPr>
        <w:ind w:left="1037" w:hanging="188"/>
      </w:pPr>
      <w:rPr>
        <w:rFonts w:hint="default"/>
        <w:lang w:val="en-US" w:eastAsia="en-US" w:bidi="ar-SA"/>
      </w:rPr>
    </w:lvl>
    <w:lvl w:ilvl="4">
      <w:start w:val="0"/>
      <w:numFmt w:val="bullet"/>
      <w:lvlText w:val="•"/>
      <w:lvlJc w:val="left"/>
      <w:pPr>
        <w:ind w:left="1263" w:hanging="188"/>
      </w:pPr>
      <w:rPr>
        <w:rFonts w:hint="default"/>
        <w:lang w:val="en-US" w:eastAsia="en-US" w:bidi="ar-SA"/>
      </w:rPr>
    </w:lvl>
    <w:lvl w:ilvl="5">
      <w:start w:val="0"/>
      <w:numFmt w:val="bullet"/>
      <w:lvlText w:val="•"/>
      <w:lvlJc w:val="left"/>
      <w:pPr>
        <w:ind w:left="1489" w:hanging="188"/>
      </w:pPr>
      <w:rPr>
        <w:rFonts w:hint="default"/>
        <w:lang w:val="en-US" w:eastAsia="en-US" w:bidi="ar-SA"/>
      </w:rPr>
    </w:lvl>
    <w:lvl w:ilvl="6">
      <w:start w:val="0"/>
      <w:numFmt w:val="bullet"/>
      <w:lvlText w:val="•"/>
      <w:lvlJc w:val="left"/>
      <w:pPr>
        <w:ind w:left="1715" w:hanging="188"/>
      </w:pPr>
      <w:rPr>
        <w:rFonts w:hint="default"/>
        <w:lang w:val="en-US" w:eastAsia="en-US" w:bidi="ar-SA"/>
      </w:rPr>
    </w:lvl>
    <w:lvl w:ilvl="7">
      <w:start w:val="0"/>
      <w:numFmt w:val="bullet"/>
      <w:lvlText w:val="•"/>
      <w:lvlJc w:val="left"/>
      <w:pPr>
        <w:ind w:left="1941" w:hanging="188"/>
      </w:pPr>
      <w:rPr>
        <w:rFonts w:hint="default"/>
        <w:lang w:val="en-US" w:eastAsia="en-US" w:bidi="ar-SA"/>
      </w:rPr>
    </w:lvl>
    <w:lvl w:ilvl="8">
      <w:start w:val="0"/>
      <w:numFmt w:val="bullet"/>
      <w:lvlText w:val="•"/>
      <w:lvlJc w:val="left"/>
      <w:pPr>
        <w:ind w:left="2167" w:hanging="188"/>
      </w:pPr>
      <w:rPr>
        <w:rFonts w:hint="default"/>
        <w:lang w:val="en-US" w:eastAsia="en-US" w:bidi="ar-SA"/>
      </w:rPr>
    </w:lvl>
  </w:abstractNum>
  <w:abstractNum w:abstractNumId="4">
    <w:multiLevelType w:val="hybridMultilevel"/>
    <w:lvl w:ilvl="0">
      <w:start w:val="0"/>
      <w:numFmt w:val="bullet"/>
      <w:lvlText w:val=""/>
      <w:lvlJc w:val="left"/>
      <w:pPr>
        <w:ind w:left="23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464" w:hanging="188"/>
      </w:pPr>
      <w:rPr>
        <w:rFonts w:hint="default"/>
        <w:lang w:val="en-US" w:eastAsia="en-US" w:bidi="ar-SA"/>
      </w:rPr>
    </w:lvl>
    <w:lvl w:ilvl="2">
      <w:start w:val="0"/>
      <w:numFmt w:val="bullet"/>
      <w:lvlText w:val="•"/>
      <w:lvlJc w:val="left"/>
      <w:pPr>
        <w:ind w:left="688" w:hanging="188"/>
      </w:pPr>
      <w:rPr>
        <w:rFonts w:hint="default"/>
        <w:lang w:val="en-US" w:eastAsia="en-US" w:bidi="ar-SA"/>
      </w:rPr>
    </w:lvl>
    <w:lvl w:ilvl="3">
      <w:start w:val="0"/>
      <w:numFmt w:val="bullet"/>
      <w:lvlText w:val="•"/>
      <w:lvlJc w:val="left"/>
      <w:pPr>
        <w:ind w:left="912" w:hanging="188"/>
      </w:pPr>
      <w:rPr>
        <w:rFonts w:hint="default"/>
        <w:lang w:val="en-US" w:eastAsia="en-US" w:bidi="ar-SA"/>
      </w:rPr>
    </w:lvl>
    <w:lvl w:ilvl="4">
      <w:start w:val="0"/>
      <w:numFmt w:val="bullet"/>
      <w:lvlText w:val="•"/>
      <w:lvlJc w:val="left"/>
      <w:pPr>
        <w:ind w:left="1136" w:hanging="188"/>
      </w:pPr>
      <w:rPr>
        <w:rFonts w:hint="default"/>
        <w:lang w:val="en-US" w:eastAsia="en-US" w:bidi="ar-SA"/>
      </w:rPr>
    </w:lvl>
    <w:lvl w:ilvl="5">
      <w:start w:val="0"/>
      <w:numFmt w:val="bullet"/>
      <w:lvlText w:val="•"/>
      <w:lvlJc w:val="left"/>
      <w:pPr>
        <w:ind w:left="1360" w:hanging="188"/>
      </w:pPr>
      <w:rPr>
        <w:rFonts w:hint="default"/>
        <w:lang w:val="en-US" w:eastAsia="en-US" w:bidi="ar-SA"/>
      </w:rPr>
    </w:lvl>
    <w:lvl w:ilvl="6">
      <w:start w:val="0"/>
      <w:numFmt w:val="bullet"/>
      <w:lvlText w:val="•"/>
      <w:lvlJc w:val="left"/>
      <w:pPr>
        <w:ind w:left="1584" w:hanging="188"/>
      </w:pPr>
      <w:rPr>
        <w:rFonts w:hint="default"/>
        <w:lang w:val="en-US" w:eastAsia="en-US" w:bidi="ar-SA"/>
      </w:rPr>
    </w:lvl>
    <w:lvl w:ilvl="7">
      <w:start w:val="0"/>
      <w:numFmt w:val="bullet"/>
      <w:lvlText w:val="•"/>
      <w:lvlJc w:val="left"/>
      <w:pPr>
        <w:ind w:left="1808" w:hanging="188"/>
      </w:pPr>
      <w:rPr>
        <w:rFonts w:hint="default"/>
        <w:lang w:val="en-US" w:eastAsia="en-US" w:bidi="ar-SA"/>
      </w:rPr>
    </w:lvl>
    <w:lvl w:ilvl="8">
      <w:start w:val="0"/>
      <w:numFmt w:val="bullet"/>
      <w:lvlText w:val="•"/>
      <w:lvlJc w:val="left"/>
      <w:pPr>
        <w:ind w:left="2032" w:hanging="188"/>
      </w:pPr>
      <w:rPr>
        <w:rFonts w:hint="default"/>
        <w:lang w:val="en-US" w:eastAsia="en-US" w:bidi="ar-SA"/>
      </w:rPr>
    </w:lvl>
  </w:abstractNum>
  <w:abstractNum w:abstractNumId="3">
    <w:multiLevelType w:val="hybridMultilevel"/>
    <w:lvl w:ilvl="0">
      <w:start w:val="0"/>
      <w:numFmt w:val="bullet"/>
      <w:lvlText w:val=""/>
      <w:lvlJc w:val="left"/>
      <w:pPr>
        <w:ind w:left="35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649" w:hanging="188"/>
      </w:pPr>
      <w:rPr>
        <w:rFonts w:hint="default"/>
        <w:lang w:val="en-US" w:eastAsia="en-US" w:bidi="ar-SA"/>
      </w:rPr>
    </w:lvl>
    <w:lvl w:ilvl="2">
      <w:start w:val="0"/>
      <w:numFmt w:val="bullet"/>
      <w:lvlText w:val="•"/>
      <w:lvlJc w:val="left"/>
      <w:pPr>
        <w:ind w:left="938" w:hanging="188"/>
      </w:pPr>
      <w:rPr>
        <w:rFonts w:hint="default"/>
        <w:lang w:val="en-US" w:eastAsia="en-US" w:bidi="ar-SA"/>
      </w:rPr>
    </w:lvl>
    <w:lvl w:ilvl="3">
      <w:start w:val="0"/>
      <w:numFmt w:val="bullet"/>
      <w:lvlText w:val="•"/>
      <w:lvlJc w:val="left"/>
      <w:pPr>
        <w:ind w:left="1227" w:hanging="188"/>
      </w:pPr>
      <w:rPr>
        <w:rFonts w:hint="default"/>
        <w:lang w:val="en-US" w:eastAsia="en-US" w:bidi="ar-SA"/>
      </w:rPr>
    </w:lvl>
    <w:lvl w:ilvl="4">
      <w:start w:val="0"/>
      <w:numFmt w:val="bullet"/>
      <w:lvlText w:val="•"/>
      <w:lvlJc w:val="left"/>
      <w:pPr>
        <w:ind w:left="1516" w:hanging="188"/>
      </w:pPr>
      <w:rPr>
        <w:rFonts w:hint="default"/>
        <w:lang w:val="en-US" w:eastAsia="en-US" w:bidi="ar-SA"/>
      </w:rPr>
    </w:lvl>
    <w:lvl w:ilvl="5">
      <w:start w:val="0"/>
      <w:numFmt w:val="bullet"/>
      <w:lvlText w:val="•"/>
      <w:lvlJc w:val="left"/>
      <w:pPr>
        <w:ind w:left="1805" w:hanging="188"/>
      </w:pPr>
      <w:rPr>
        <w:rFonts w:hint="default"/>
        <w:lang w:val="en-US" w:eastAsia="en-US" w:bidi="ar-SA"/>
      </w:rPr>
    </w:lvl>
    <w:lvl w:ilvl="6">
      <w:start w:val="0"/>
      <w:numFmt w:val="bullet"/>
      <w:lvlText w:val="•"/>
      <w:lvlJc w:val="left"/>
      <w:pPr>
        <w:ind w:left="2094" w:hanging="188"/>
      </w:pPr>
      <w:rPr>
        <w:rFonts w:hint="default"/>
        <w:lang w:val="en-US" w:eastAsia="en-US" w:bidi="ar-SA"/>
      </w:rPr>
    </w:lvl>
    <w:lvl w:ilvl="7">
      <w:start w:val="0"/>
      <w:numFmt w:val="bullet"/>
      <w:lvlText w:val="•"/>
      <w:lvlJc w:val="left"/>
      <w:pPr>
        <w:ind w:left="2383" w:hanging="188"/>
      </w:pPr>
      <w:rPr>
        <w:rFonts w:hint="default"/>
        <w:lang w:val="en-US" w:eastAsia="en-US" w:bidi="ar-SA"/>
      </w:rPr>
    </w:lvl>
    <w:lvl w:ilvl="8">
      <w:start w:val="0"/>
      <w:numFmt w:val="bullet"/>
      <w:lvlText w:val="•"/>
      <w:lvlJc w:val="left"/>
      <w:pPr>
        <w:ind w:left="2672" w:hanging="188"/>
      </w:pPr>
      <w:rPr>
        <w:rFonts w:hint="default"/>
        <w:lang w:val="en-US" w:eastAsia="en-US" w:bidi="ar-SA"/>
      </w:rPr>
    </w:lvl>
  </w:abstractNum>
  <w:abstractNum w:abstractNumId="2">
    <w:multiLevelType w:val="hybridMultilevel"/>
    <w:lvl w:ilvl="0">
      <w:start w:val="0"/>
      <w:numFmt w:val="bullet"/>
      <w:lvlText w:val=""/>
      <w:lvlJc w:val="left"/>
      <w:pPr>
        <w:ind w:left="365"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585" w:hanging="188"/>
      </w:pPr>
      <w:rPr>
        <w:rFonts w:hint="default"/>
        <w:lang w:val="en-US" w:eastAsia="en-US" w:bidi="ar-SA"/>
      </w:rPr>
    </w:lvl>
    <w:lvl w:ilvl="2">
      <w:start w:val="0"/>
      <w:numFmt w:val="bullet"/>
      <w:lvlText w:val="•"/>
      <w:lvlJc w:val="left"/>
      <w:pPr>
        <w:ind w:left="811" w:hanging="188"/>
      </w:pPr>
      <w:rPr>
        <w:rFonts w:hint="default"/>
        <w:lang w:val="en-US" w:eastAsia="en-US" w:bidi="ar-SA"/>
      </w:rPr>
    </w:lvl>
    <w:lvl w:ilvl="3">
      <w:start w:val="0"/>
      <w:numFmt w:val="bullet"/>
      <w:lvlText w:val="•"/>
      <w:lvlJc w:val="left"/>
      <w:pPr>
        <w:ind w:left="1037" w:hanging="188"/>
      </w:pPr>
      <w:rPr>
        <w:rFonts w:hint="default"/>
        <w:lang w:val="en-US" w:eastAsia="en-US" w:bidi="ar-SA"/>
      </w:rPr>
    </w:lvl>
    <w:lvl w:ilvl="4">
      <w:start w:val="0"/>
      <w:numFmt w:val="bullet"/>
      <w:lvlText w:val="•"/>
      <w:lvlJc w:val="left"/>
      <w:pPr>
        <w:ind w:left="1263" w:hanging="188"/>
      </w:pPr>
      <w:rPr>
        <w:rFonts w:hint="default"/>
        <w:lang w:val="en-US" w:eastAsia="en-US" w:bidi="ar-SA"/>
      </w:rPr>
    </w:lvl>
    <w:lvl w:ilvl="5">
      <w:start w:val="0"/>
      <w:numFmt w:val="bullet"/>
      <w:lvlText w:val="•"/>
      <w:lvlJc w:val="left"/>
      <w:pPr>
        <w:ind w:left="1489" w:hanging="188"/>
      </w:pPr>
      <w:rPr>
        <w:rFonts w:hint="default"/>
        <w:lang w:val="en-US" w:eastAsia="en-US" w:bidi="ar-SA"/>
      </w:rPr>
    </w:lvl>
    <w:lvl w:ilvl="6">
      <w:start w:val="0"/>
      <w:numFmt w:val="bullet"/>
      <w:lvlText w:val="•"/>
      <w:lvlJc w:val="left"/>
      <w:pPr>
        <w:ind w:left="1715" w:hanging="188"/>
      </w:pPr>
      <w:rPr>
        <w:rFonts w:hint="default"/>
        <w:lang w:val="en-US" w:eastAsia="en-US" w:bidi="ar-SA"/>
      </w:rPr>
    </w:lvl>
    <w:lvl w:ilvl="7">
      <w:start w:val="0"/>
      <w:numFmt w:val="bullet"/>
      <w:lvlText w:val="•"/>
      <w:lvlJc w:val="left"/>
      <w:pPr>
        <w:ind w:left="1941" w:hanging="188"/>
      </w:pPr>
      <w:rPr>
        <w:rFonts w:hint="default"/>
        <w:lang w:val="en-US" w:eastAsia="en-US" w:bidi="ar-SA"/>
      </w:rPr>
    </w:lvl>
    <w:lvl w:ilvl="8">
      <w:start w:val="0"/>
      <w:numFmt w:val="bullet"/>
      <w:lvlText w:val="•"/>
      <w:lvlJc w:val="left"/>
      <w:pPr>
        <w:ind w:left="2167" w:hanging="188"/>
      </w:pPr>
      <w:rPr>
        <w:rFonts w:hint="default"/>
        <w:lang w:val="en-US" w:eastAsia="en-US" w:bidi="ar-SA"/>
      </w:rPr>
    </w:lvl>
  </w:abstractNum>
  <w:abstractNum w:abstractNumId="1">
    <w:multiLevelType w:val="hybridMultilevel"/>
    <w:lvl w:ilvl="0">
      <w:start w:val="0"/>
      <w:numFmt w:val="bullet"/>
      <w:lvlText w:val=""/>
      <w:lvlJc w:val="left"/>
      <w:pPr>
        <w:ind w:left="23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464" w:hanging="188"/>
      </w:pPr>
      <w:rPr>
        <w:rFonts w:hint="default"/>
        <w:lang w:val="en-US" w:eastAsia="en-US" w:bidi="ar-SA"/>
      </w:rPr>
    </w:lvl>
    <w:lvl w:ilvl="2">
      <w:start w:val="0"/>
      <w:numFmt w:val="bullet"/>
      <w:lvlText w:val="•"/>
      <w:lvlJc w:val="left"/>
      <w:pPr>
        <w:ind w:left="688" w:hanging="188"/>
      </w:pPr>
      <w:rPr>
        <w:rFonts w:hint="default"/>
        <w:lang w:val="en-US" w:eastAsia="en-US" w:bidi="ar-SA"/>
      </w:rPr>
    </w:lvl>
    <w:lvl w:ilvl="3">
      <w:start w:val="0"/>
      <w:numFmt w:val="bullet"/>
      <w:lvlText w:val="•"/>
      <w:lvlJc w:val="left"/>
      <w:pPr>
        <w:ind w:left="912" w:hanging="188"/>
      </w:pPr>
      <w:rPr>
        <w:rFonts w:hint="default"/>
        <w:lang w:val="en-US" w:eastAsia="en-US" w:bidi="ar-SA"/>
      </w:rPr>
    </w:lvl>
    <w:lvl w:ilvl="4">
      <w:start w:val="0"/>
      <w:numFmt w:val="bullet"/>
      <w:lvlText w:val="•"/>
      <w:lvlJc w:val="left"/>
      <w:pPr>
        <w:ind w:left="1136" w:hanging="188"/>
      </w:pPr>
      <w:rPr>
        <w:rFonts w:hint="default"/>
        <w:lang w:val="en-US" w:eastAsia="en-US" w:bidi="ar-SA"/>
      </w:rPr>
    </w:lvl>
    <w:lvl w:ilvl="5">
      <w:start w:val="0"/>
      <w:numFmt w:val="bullet"/>
      <w:lvlText w:val="•"/>
      <w:lvlJc w:val="left"/>
      <w:pPr>
        <w:ind w:left="1360" w:hanging="188"/>
      </w:pPr>
      <w:rPr>
        <w:rFonts w:hint="default"/>
        <w:lang w:val="en-US" w:eastAsia="en-US" w:bidi="ar-SA"/>
      </w:rPr>
    </w:lvl>
    <w:lvl w:ilvl="6">
      <w:start w:val="0"/>
      <w:numFmt w:val="bullet"/>
      <w:lvlText w:val="•"/>
      <w:lvlJc w:val="left"/>
      <w:pPr>
        <w:ind w:left="1584" w:hanging="188"/>
      </w:pPr>
      <w:rPr>
        <w:rFonts w:hint="default"/>
        <w:lang w:val="en-US" w:eastAsia="en-US" w:bidi="ar-SA"/>
      </w:rPr>
    </w:lvl>
    <w:lvl w:ilvl="7">
      <w:start w:val="0"/>
      <w:numFmt w:val="bullet"/>
      <w:lvlText w:val="•"/>
      <w:lvlJc w:val="left"/>
      <w:pPr>
        <w:ind w:left="1808" w:hanging="188"/>
      </w:pPr>
      <w:rPr>
        <w:rFonts w:hint="default"/>
        <w:lang w:val="en-US" w:eastAsia="en-US" w:bidi="ar-SA"/>
      </w:rPr>
    </w:lvl>
    <w:lvl w:ilvl="8">
      <w:start w:val="0"/>
      <w:numFmt w:val="bullet"/>
      <w:lvlText w:val="•"/>
      <w:lvlJc w:val="left"/>
      <w:pPr>
        <w:ind w:left="2032" w:hanging="188"/>
      </w:pPr>
      <w:rPr>
        <w:rFonts w:hint="default"/>
        <w:lang w:val="en-US" w:eastAsia="en-US" w:bidi="ar-SA"/>
      </w:rPr>
    </w:lvl>
  </w:abstractNum>
  <w:abstractNum w:abstractNumId="0">
    <w:multiLevelType w:val="hybridMultilevel"/>
    <w:lvl w:ilvl="0">
      <w:start w:val="1"/>
      <w:numFmt w:val="decimal"/>
      <w:lvlText w:val="%1."/>
      <w:lvlJc w:val="left"/>
      <w:pPr>
        <w:ind w:left="1079" w:hanging="360"/>
        <w:jc w:val="left"/>
      </w:pPr>
      <w:rPr>
        <w:rFonts w:hint="default" w:ascii="Arial Narrow" w:hAnsi="Arial Narrow" w:eastAsia="Arial Narrow" w:cs="Arial Narrow"/>
        <w:b/>
        <w:bCs/>
        <w:i w:val="0"/>
        <w:iCs w:val="0"/>
        <w:spacing w:val="0"/>
        <w:w w:val="99"/>
        <w:sz w:val="20"/>
        <w:szCs w:val="20"/>
        <w:lang w:val="en-US" w:eastAsia="en-US" w:bidi="ar-SA"/>
      </w:rPr>
    </w:lvl>
    <w:lvl w:ilvl="1">
      <w:start w:val="1"/>
      <w:numFmt w:val="lowerRoman"/>
      <w:lvlText w:val="(%2)"/>
      <w:lvlJc w:val="left"/>
      <w:pPr>
        <w:ind w:left="1620" w:hanging="360"/>
        <w:jc w:val="left"/>
      </w:pPr>
      <w:rPr>
        <w:rFonts w:hint="default" w:ascii="Arial Narrow" w:hAnsi="Arial Narrow" w:eastAsia="Arial Narrow" w:cs="Arial Narrow"/>
        <w:b w:val="0"/>
        <w:bCs w:val="0"/>
        <w:i w:val="0"/>
        <w:iCs w:val="0"/>
        <w:spacing w:val="-1"/>
        <w:w w:val="99"/>
        <w:sz w:val="20"/>
        <w:szCs w:val="20"/>
        <w:lang w:val="en-US" w:eastAsia="en-US" w:bidi="ar-SA"/>
      </w:rPr>
    </w:lvl>
    <w:lvl w:ilvl="2">
      <w:start w:val="0"/>
      <w:numFmt w:val="bullet"/>
      <w:lvlText w:val="o"/>
      <w:lvlJc w:val="left"/>
      <w:pPr>
        <w:ind w:left="1891" w:hanging="272"/>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1900" w:hanging="272"/>
      </w:pPr>
      <w:rPr>
        <w:rFonts w:hint="default"/>
        <w:lang w:val="en-US" w:eastAsia="en-US" w:bidi="ar-SA"/>
      </w:rPr>
    </w:lvl>
    <w:lvl w:ilvl="4">
      <w:start w:val="0"/>
      <w:numFmt w:val="bullet"/>
      <w:lvlText w:val="•"/>
      <w:lvlJc w:val="left"/>
      <w:pPr>
        <w:ind w:left="3171" w:hanging="272"/>
      </w:pPr>
      <w:rPr>
        <w:rFonts w:hint="default"/>
        <w:lang w:val="en-US" w:eastAsia="en-US" w:bidi="ar-SA"/>
      </w:rPr>
    </w:lvl>
    <w:lvl w:ilvl="5">
      <w:start w:val="0"/>
      <w:numFmt w:val="bullet"/>
      <w:lvlText w:val="•"/>
      <w:lvlJc w:val="left"/>
      <w:pPr>
        <w:ind w:left="4442" w:hanging="272"/>
      </w:pPr>
      <w:rPr>
        <w:rFonts w:hint="default"/>
        <w:lang w:val="en-US" w:eastAsia="en-US" w:bidi="ar-SA"/>
      </w:rPr>
    </w:lvl>
    <w:lvl w:ilvl="6">
      <w:start w:val="0"/>
      <w:numFmt w:val="bullet"/>
      <w:lvlText w:val="•"/>
      <w:lvlJc w:val="left"/>
      <w:pPr>
        <w:ind w:left="5714" w:hanging="272"/>
      </w:pPr>
      <w:rPr>
        <w:rFonts w:hint="default"/>
        <w:lang w:val="en-US" w:eastAsia="en-US" w:bidi="ar-SA"/>
      </w:rPr>
    </w:lvl>
    <w:lvl w:ilvl="7">
      <w:start w:val="0"/>
      <w:numFmt w:val="bullet"/>
      <w:lvlText w:val="•"/>
      <w:lvlJc w:val="left"/>
      <w:pPr>
        <w:ind w:left="6985" w:hanging="272"/>
      </w:pPr>
      <w:rPr>
        <w:rFonts w:hint="default"/>
        <w:lang w:val="en-US" w:eastAsia="en-US" w:bidi="ar-SA"/>
      </w:rPr>
    </w:lvl>
    <w:lvl w:ilvl="8">
      <w:start w:val="0"/>
      <w:numFmt w:val="bullet"/>
      <w:lvlText w:val="•"/>
      <w:lvlJc w:val="left"/>
      <w:pPr>
        <w:ind w:left="8257" w:hanging="272"/>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Arial Narrow" w:hAnsi="Arial Narrow" w:eastAsia="Arial Narrow" w:cs="Arial Narrow"/>
      <w:sz w:val="20"/>
      <w:szCs w:val="20"/>
      <w:lang w:val="en-US" w:eastAsia="en-US" w:bidi="ar-SA"/>
    </w:rPr>
  </w:style>
  <w:style w:styleId="Heading1" w:type="paragraph">
    <w:name w:val="Heading 1"/>
    <w:basedOn w:val="Normal"/>
    <w:uiPriority w:val="1"/>
    <w:qFormat/>
    <w:pPr>
      <w:spacing w:before="78"/>
      <w:ind w:left="448" w:right="4"/>
      <w:jc w:val="center"/>
      <w:outlineLvl w:val="1"/>
    </w:pPr>
    <w:rPr>
      <w:rFonts w:ascii="Arial Narrow" w:hAnsi="Arial Narrow" w:eastAsia="Arial Narrow" w:cs="Arial Narrow"/>
      <w:b/>
      <w:bCs/>
      <w:sz w:val="36"/>
      <w:szCs w:val="36"/>
      <w:lang w:val="en-US" w:eastAsia="en-US" w:bidi="ar-SA"/>
    </w:rPr>
  </w:style>
  <w:style w:styleId="Heading2" w:type="paragraph">
    <w:name w:val="Heading 2"/>
    <w:basedOn w:val="Normal"/>
    <w:uiPriority w:val="1"/>
    <w:qFormat/>
    <w:pPr>
      <w:ind w:left="1079" w:hanging="360"/>
      <w:outlineLvl w:val="2"/>
    </w:pPr>
    <w:rPr>
      <w:rFonts w:ascii="Arial Narrow" w:hAnsi="Arial Narrow" w:eastAsia="Arial Narrow" w:cs="Arial Narrow"/>
      <w:b/>
      <w:bCs/>
      <w:sz w:val="20"/>
      <w:szCs w:val="20"/>
      <w:lang w:val="en-US" w:eastAsia="en-US" w:bidi="ar-SA"/>
    </w:rPr>
  </w:style>
  <w:style w:styleId="ListParagraph" w:type="paragraph">
    <w:name w:val="List Paragraph"/>
    <w:basedOn w:val="Normal"/>
    <w:uiPriority w:val="1"/>
    <w:qFormat/>
    <w:pPr>
      <w:ind w:left="1079" w:hanging="360"/>
    </w:pPr>
    <w:rPr>
      <w:rFonts w:ascii="Arial Narrow" w:hAnsi="Arial Narrow" w:eastAsia="Arial Narrow" w:cs="Arial Narrow"/>
      <w:lang w:val="en-US" w:eastAsia="en-US" w:bidi="ar-SA"/>
    </w:rPr>
  </w:style>
  <w:style w:styleId="TableParagraph" w:type="paragraph">
    <w:name w:val="Table Paragraph"/>
    <w:basedOn w:val="Normal"/>
    <w:uiPriority w:val="1"/>
    <w:qForma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 Johnson</dc:creator>
  <dc:description/>
  <cp:keywords>BNE, Research, Researcher, License, Application, Class 04, Class 07</cp:keywords>
  <dc:subject>Researcher Appendix for License Application</dc:subject>
  <dc:title>Appendix A1 for Researcher Class 4 and 7 Applicaitons</dc:title>
  <dcterms:created xsi:type="dcterms:W3CDTF">2026-03-13T13:36:03Z</dcterms:created>
  <dcterms:modified xsi:type="dcterms:W3CDTF">2026-03-13T13:36:03Z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Acrobat PDFMaker 21 for Word</vt:lpwstr>
  </property>
  <property fmtid="{D5CDD505-2E9C-101B-9397-08002B2CF9AE}" pid="4" name="LastSaved">
    <vt:filetime>2026-03-13T00:00:00Z</vt:filetime>
  </property>
  <property fmtid="{D5CDD505-2E9C-101B-9397-08002B2CF9AE}" pid="5" name="Producer">
    <vt:lpwstr>Adobe PDF Library 21.11.71</vt:lpwstr>
  </property>
  <property fmtid="{D5CDD505-2E9C-101B-9397-08002B2CF9AE}" pid="6" name="SourceModified">
    <vt:lpwstr>D:20220322175855</vt:lpwstr>
  </property>
</Properties>
</file>