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523" w:val="left" w:leader="none"/>
        </w:tabs>
        <w:spacing w:before="79"/>
        <w:ind w:left="220" w:right="0" w:firstLine="0"/>
        <w:jc w:val="left"/>
        <w:rPr>
          <w:sz w:val="20"/>
        </w:rPr>
      </w:pPr>
      <w:r>
        <w:rPr>
          <w:color w:val="990000"/>
          <w:sz w:val="18"/>
        </w:rPr>
        <w:t>O</w:t>
      </w:r>
      <w:r>
        <w:rPr>
          <w:color w:val="990000"/>
          <w:sz w:val="14"/>
        </w:rPr>
        <w:t>FFICES</w:t>
      </w:r>
      <w:r>
        <w:rPr>
          <w:color w:val="990000"/>
          <w:spacing w:val="-5"/>
          <w:sz w:val="14"/>
        </w:rPr>
        <w:t> </w:t>
      </w:r>
      <w:r>
        <w:rPr>
          <w:color w:val="990000"/>
          <w:sz w:val="14"/>
        </w:rPr>
        <w:t>OF</w:t>
      </w:r>
      <w:r>
        <w:rPr>
          <w:color w:val="990000"/>
          <w:spacing w:val="-6"/>
          <w:sz w:val="14"/>
        </w:rPr>
        <w:t> </w:t>
      </w:r>
      <w:r>
        <w:rPr>
          <w:color w:val="990000"/>
          <w:sz w:val="18"/>
        </w:rPr>
        <w:t>S</w:t>
      </w:r>
      <w:r>
        <w:rPr>
          <w:color w:val="990000"/>
          <w:sz w:val="14"/>
        </w:rPr>
        <w:t>PONSORED</w:t>
      </w:r>
      <w:r>
        <w:rPr>
          <w:color w:val="990000"/>
          <w:spacing w:val="-5"/>
          <w:sz w:val="14"/>
        </w:rPr>
        <w:t> </w:t>
      </w:r>
      <w:r>
        <w:rPr>
          <w:color w:val="990000"/>
          <w:sz w:val="18"/>
        </w:rPr>
        <w:t>P</w:t>
      </w:r>
      <w:r>
        <w:rPr>
          <w:color w:val="990000"/>
          <w:sz w:val="14"/>
        </w:rPr>
        <w:t>ROGRAMS</w:t>
      </w:r>
      <w:r>
        <w:rPr>
          <w:color w:val="990000"/>
          <w:spacing w:val="-5"/>
          <w:sz w:val="14"/>
        </w:rPr>
        <w:t> </w:t>
      </w:r>
      <w:r>
        <w:rPr>
          <w:color w:val="990000"/>
          <w:sz w:val="14"/>
        </w:rPr>
        <w:t>AND</w:t>
      </w:r>
      <w:r>
        <w:rPr>
          <w:color w:val="990000"/>
          <w:spacing w:val="-4"/>
          <w:sz w:val="14"/>
        </w:rPr>
        <w:t> </w:t>
      </w:r>
      <w:r>
        <w:rPr>
          <w:color w:val="990000"/>
          <w:sz w:val="18"/>
        </w:rPr>
        <w:t>G</w:t>
      </w:r>
      <w:r>
        <w:rPr>
          <w:color w:val="990000"/>
          <w:sz w:val="14"/>
        </w:rPr>
        <w:t>RANTS</w:t>
      </w:r>
      <w:r>
        <w:rPr>
          <w:color w:val="990000"/>
          <w:spacing w:val="-4"/>
          <w:sz w:val="14"/>
        </w:rPr>
        <w:t> </w:t>
      </w:r>
      <w:r>
        <w:rPr>
          <w:color w:val="990000"/>
          <w:sz w:val="18"/>
        </w:rPr>
        <w:t>M</w:t>
      </w:r>
      <w:r>
        <w:rPr>
          <w:color w:val="990000"/>
          <w:sz w:val="14"/>
        </w:rPr>
        <w:t>ANAGEMENT</w:t>
      </w:r>
      <w:r>
        <w:rPr>
          <w:color w:val="990000"/>
          <w:spacing w:val="-4"/>
          <w:sz w:val="14"/>
        </w:rPr>
        <w:t> </w:t>
      </w:r>
      <w:r>
        <w:rPr>
          <w:color w:val="990000"/>
          <w:sz w:val="18"/>
        </w:rPr>
        <w:t>M</w:t>
      </w:r>
      <w:r>
        <w:rPr>
          <w:color w:val="990000"/>
          <w:sz w:val="14"/>
        </w:rPr>
        <w:t>ONTHLY</w:t>
      </w:r>
      <w:r>
        <w:rPr>
          <w:color w:val="990000"/>
          <w:spacing w:val="-5"/>
          <w:sz w:val="14"/>
        </w:rPr>
        <w:t> </w:t>
      </w:r>
      <w:r>
        <w:rPr>
          <w:color w:val="990000"/>
          <w:sz w:val="18"/>
        </w:rPr>
        <w:t>E-</w:t>
      </w: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7"/>
          <w:sz w:val="20"/>
        </w:rPr>
        <w:t> </w:t>
      </w:r>
      <w:r>
        <w:rPr>
          <w:color w:val="990000"/>
          <w:spacing w:val="-5"/>
          <w:sz w:val="20"/>
        </w:rPr>
        <w:t>#17</w:t>
      </w:r>
    </w:p>
    <w:p>
      <w:pPr>
        <w:spacing w:before="119"/>
        <w:ind w:left="700"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rPr>
          <w:rFonts w:ascii="Corbel"/>
          <w:sz w:val="20"/>
        </w:rPr>
      </w:pPr>
    </w:p>
    <w:p>
      <w:pPr>
        <w:pStyle w:val="BodyText"/>
        <w:spacing w:before="67"/>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345947</wp:posOffset>
                </wp:positionH>
                <wp:positionV relativeFrom="paragraph">
                  <wp:posOffset>216143</wp:posOffset>
                </wp:positionV>
                <wp:extent cx="6998334"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8334" cy="1111250"/>
                        </a:xfrm>
                        <a:prstGeom prst="rect">
                          <a:avLst/>
                        </a:prstGeom>
                        <a:ln w="6096">
                          <a:solidFill>
                            <a:srgbClr val="000000"/>
                          </a:solidFill>
                          <a:prstDash val="solid"/>
                        </a:ln>
                      </wps:spPr>
                      <wps:txbx>
                        <w:txbxContent>
                          <w:p>
                            <w:pPr>
                              <w:spacing w:before="59"/>
                              <w:ind w:left="475" w:right="0" w:firstLine="0"/>
                              <w:jc w:val="center"/>
                              <w:rPr>
                                <w:b/>
                                <w:sz w:val="40"/>
                              </w:rPr>
                            </w:pPr>
                            <w:r>
                              <w:rPr>
                                <w:b/>
                                <w:color w:val="00539A"/>
                                <w:sz w:val="40"/>
                              </w:rPr>
                              <w:t>Sponsored</w:t>
                            </w:r>
                            <w:r>
                              <w:rPr>
                                <w:b/>
                                <w:color w:val="00539A"/>
                                <w:spacing w:val="-9"/>
                                <w:sz w:val="40"/>
                              </w:rPr>
                              <w:t> </w:t>
                            </w:r>
                            <w:r>
                              <w:rPr>
                                <w:b/>
                                <w:color w:val="00539A"/>
                                <w:sz w:val="40"/>
                              </w:rPr>
                              <w:t>Research</w:t>
                            </w:r>
                            <w:r>
                              <w:rPr>
                                <w:b/>
                                <w:color w:val="00539A"/>
                                <w:spacing w:val="-4"/>
                                <w:sz w:val="40"/>
                              </w:rPr>
                              <w:t> </w:t>
                            </w:r>
                            <w:r>
                              <w:rPr>
                                <w:b/>
                                <w:color w:val="00539A"/>
                                <w:sz w:val="40"/>
                              </w:rPr>
                              <w:t>-</w:t>
                            </w:r>
                            <w:r>
                              <w:rPr>
                                <w:b/>
                                <w:color w:val="00539A"/>
                                <w:spacing w:val="-3"/>
                                <w:sz w:val="40"/>
                              </w:rPr>
                              <w:t> </w:t>
                            </w:r>
                            <w:r>
                              <w:rPr>
                                <w:b/>
                                <w:color w:val="00539A"/>
                                <w:sz w:val="40"/>
                              </w:rPr>
                              <w:t>News,</w:t>
                            </w:r>
                            <w:r>
                              <w:rPr>
                                <w:b/>
                                <w:color w:val="00539A"/>
                                <w:spacing w:val="-2"/>
                                <w:sz w:val="40"/>
                              </w:rPr>
                              <w:t> </w:t>
                            </w:r>
                            <w:r>
                              <w:rPr>
                                <w:b/>
                                <w:color w:val="00539A"/>
                                <w:sz w:val="40"/>
                              </w:rPr>
                              <w:t>Updates,</w:t>
                            </w:r>
                            <w:r>
                              <w:rPr>
                                <w:b/>
                                <w:color w:val="00539A"/>
                                <w:spacing w:val="-4"/>
                                <w:sz w:val="40"/>
                              </w:rPr>
                              <w:t> </w:t>
                            </w:r>
                            <w:r>
                              <w:rPr>
                                <w:b/>
                                <w:color w:val="00539A"/>
                                <w:spacing w:val="-2"/>
                                <w:sz w:val="40"/>
                              </w:rPr>
                              <w:t>Reminders</w:t>
                            </w:r>
                          </w:p>
                          <w:p>
                            <w:pPr>
                              <w:pStyle w:val="BodyText"/>
                              <w:spacing w:before="201"/>
                              <w:rPr>
                                <w:b/>
                                <w:sz w:val="40"/>
                              </w:rPr>
                            </w:pPr>
                          </w:p>
                          <w:p>
                            <w:pPr>
                              <w:spacing w:before="0"/>
                              <w:ind w:left="478" w:right="0" w:firstLine="0"/>
                              <w:jc w:val="center"/>
                              <w:rPr>
                                <w:b/>
                                <w:sz w:val="40"/>
                              </w:rPr>
                            </w:pPr>
                            <w:r>
                              <w:rPr>
                                <w:b/>
                                <w:color w:val="00539A"/>
                                <w:sz w:val="40"/>
                              </w:rPr>
                              <w:t>September</w:t>
                            </w:r>
                            <w:r>
                              <w:rPr>
                                <w:b/>
                                <w:color w:val="00539A"/>
                                <w:spacing w:val="-10"/>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4pt;margin-top:17.019180pt;width:551.050pt;height:87.5pt;mso-position-horizontal-relative:page;mso-position-vertical-relative:paragraph;z-index:-15728640;mso-wrap-distance-left:0;mso-wrap-distance-right:0" type="#_x0000_t202" id="docshape1" filled="false" stroked="true" strokeweight=".48004pt" strokecolor="#000000">
                <v:textbox inset="0,0,0,0">
                  <w:txbxContent>
                    <w:p>
                      <w:pPr>
                        <w:spacing w:before="59"/>
                        <w:ind w:left="475" w:right="0" w:firstLine="0"/>
                        <w:jc w:val="center"/>
                        <w:rPr>
                          <w:b/>
                          <w:sz w:val="40"/>
                        </w:rPr>
                      </w:pPr>
                      <w:r>
                        <w:rPr>
                          <w:b/>
                          <w:color w:val="00539A"/>
                          <w:sz w:val="40"/>
                        </w:rPr>
                        <w:t>Sponsored</w:t>
                      </w:r>
                      <w:r>
                        <w:rPr>
                          <w:b/>
                          <w:color w:val="00539A"/>
                          <w:spacing w:val="-9"/>
                          <w:sz w:val="40"/>
                        </w:rPr>
                        <w:t> </w:t>
                      </w:r>
                      <w:r>
                        <w:rPr>
                          <w:b/>
                          <w:color w:val="00539A"/>
                          <w:sz w:val="40"/>
                        </w:rPr>
                        <w:t>Research</w:t>
                      </w:r>
                      <w:r>
                        <w:rPr>
                          <w:b/>
                          <w:color w:val="00539A"/>
                          <w:spacing w:val="-4"/>
                          <w:sz w:val="40"/>
                        </w:rPr>
                        <w:t> </w:t>
                      </w:r>
                      <w:r>
                        <w:rPr>
                          <w:b/>
                          <w:color w:val="00539A"/>
                          <w:sz w:val="40"/>
                        </w:rPr>
                        <w:t>-</w:t>
                      </w:r>
                      <w:r>
                        <w:rPr>
                          <w:b/>
                          <w:color w:val="00539A"/>
                          <w:spacing w:val="-3"/>
                          <w:sz w:val="40"/>
                        </w:rPr>
                        <w:t> </w:t>
                      </w:r>
                      <w:r>
                        <w:rPr>
                          <w:b/>
                          <w:color w:val="00539A"/>
                          <w:sz w:val="40"/>
                        </w:rPr>
                        <w:t>News,</w:t>
                      </w:r>
                      <w:r>
                        <w:rPr>
                          <w:b/>
                          <w:color w:val="00539A"/>
                          <w:spacing w:val="-2"/>
                          <w:sz w:val="40"/>
                        </w:rPr>
                        <w:t> </w:t>
                      </w:r>
                      <w:r>
                        <w:rPr>
                          <w:b/>
                          <w:color w:val="00539A"/>
                          <w:sz w:val="40"/>
                        </w:rPr>
                        <w:t>Updates,</w:t>
                      </w:r>
                      <w:r>
                        <w:rPr>
                          <w:b/>
                          <w:color w:val="00539A"/>
                          <w:spacing w:val="-4"/>
                          <w:sz w:val="40"/>
                        </w:rPr>
                        <w:t> </w:t>
                      </w:r>
                      <w:r>
                        <w:rPr>
                          <w:b/>
                          <w:color w:val="00539A"/>
                          <w:spacing w:val="-2"/>
                          <w:sz w:val="40"/>
                        </w:rPr>
                        <w:t>Reminders</w:t>
                      </w:r>
                    </w:p>
                    <w:p>
                      <w:pPr>
                        <w:pStyle w:val="BodyText"/>
                        <w:spacing w:before="201"/>
                        <w:rPr>
                          <w:b/>
                          <w:sz w:val="40"/>
                        </w:rPr>
                      </w:pPr>
                    </w:p>
                    <w:p>
                      <w:pPr>
                        <w:spacing w:before="0"/>
                        <w:ind w:left="478" w:right="0" w:firstLine="0"/>
                        <w:jc w:val="center"/>
                        <w:rPr>
                          <w:b/>
                          <w:sz w:val="40"/>
                        </w:rPr>
                      </w:pPr>
                      <w:r>
                        <w:rPr>
                          <w:b/>
                          <w:color w:val="00539A"/>
                          <w:sz w:val="40"/>
                        </w:rPr>
                        <w:t>September</w:t>
                      </w:r>
                      <w:r>
                        <w:rPr>
                          <w:b/>
                          <w:color w:val="00539A"/>
                          <w:spacing w:val="-10"/>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rPr>
      </w:pPr>
    </w:p>
    <w:p>
      <w:pPr>
        <w:pStyle w:val="Heading4"/>
        <w:spacing w:line="360" w:lineRule="auto"/>
        <w:ind w:left="420" w:right="463" w:firstLine="240"/>
      </w:pPr>
      <w:r>
        <w:rPr>
          <w:sz w:val="22"/>
        </w:rPr>
        <w:t>T</w:t>
      </w:r>
      <w:r>
        <w:rPr/>
        <w:t>he Sponsored Research - News, Updates &amp; Reminders is a monthly e-newsletter published by the Offices of Sponsored Programs (OSP) and Grants Management (OGM). </w:t>
      </w:r>
      <w:hyperlink r:id="rId5">
        <w:r>
          <w:rPr>
            <w:color w:val="990000"/>
            <w:u w:val="single" w:color="990000"/>
          </w:rPr>
          <w:t>Subscribe</w:t>
        </w:r>
        <w:r>
          <w:rPr>
            <w:color w:val="990000"/>
            <w:spacing w:val="-4"/>
            <w:u w:val="single" w:color="990000"/>
          </w:rPr>
          <w:t> </w:t>
        </w:r>
        <w:r>
          <w:rPr>
            <w:color w:val="990000"/>
            <w:u w:val="single" w:color="990000"/>
          </w:rPr>
          <w:t>through</w:t>
        </w:r>
        <w:r>
          <w:rPr>
            <w:color w:val="990000"/>
            <w:spacing w:val="-4"/>
            <w:u w:val="single" w:color="990000"/>
          </w:rPr>
          <w:t> </w:t>
        </w:r>
        <w:r>
          <w:rPr>
            <w:color w:val="990000"/>
            <w:u w:val="single" w:color="990000"/>
          </w:rPr>
          <w:t>this</w:t>
        </w:r>
        <w:r>
          <w:rPr>
            <w:color w:val="990000"/>
            <w:spacing w:val="-3"/>
            <w:u w:val="single" w:color="990000"/>
          </w:rPr>
          <w:t> </w:t>
        </w:r>
        <w:r>
          <w:rPr>
            <w:color w:val="990000"/>
            <w:u w:val="single" w:color="990000"/>
          </w:rPr>
          <w:t>link</w:t>
        </w:r>
      </w:hyperlink>
      <w:r>
        <w:rPr>
          <w:color w:val="990000"/>
          <w:spacing w:val="-1"/>
          <w:u w:val="none"/>
        </w:rPr>
        <w:t> </w:t>
      </w:r>
      <w:r>
        <w:rPr>
          <w:u w:val="none"/>
        </w:rPr>
        <w:t>to</w:t>
      </w:r>
      <w:r>
        <w:rPr>
          <w:spacing w:val="-4"/>
          <w:u w:val="none"/>
        </w:rPr>
        <w:t> </w:t>
      </w:r>
      <w:r>
        <w:rPr>
          <w:u w:val="none"/>
        </w:rPr>
        <w:t>receive</w:t>
      </w:r>
      <w:r>
        <w:rPr>
          <w:spacing w:val="-4"/>
          <w:u w:val="none"/>
        </w:rPr>
        <w:t> </w:t>
      </w:r>
      <w:r>
        <w:rPr>
          <w:u w:val="none"/>
        </w:rPr>
        <w:t>monthly</w:t>
      </w:r>
      <w:r>
        <w:rPr>
          <w:spacing w:val="-3"/>
          <w:u w:val="none"/>
        </w:rPr>
        <w:t> </w:t>
      </w:r>
      <w:r>
        <w:rPr>
          <w:u w:val="none"/>
        </w:rPr>
        <w:t>information</w:t>
      </w:r>
      <w:r>
        <w:rPr>
          <w:spacing w:val="-4"/>
          <w:u w:val="none"/>
        </w:rPr>
        <w:t> </w:t>
      </w:r>
      <w:r>
        <w:rPr>
          <w:u w:val="none"/>
        </w:rPr>
        <w:t>that</w:t>
      </w:r>
      <w:r>
        <w:rPr>
          <w:spacing w:val="-4"/>
          <w:u w:val="none"/>
        </w:rPr>
        <w:t> </w:t>
      </w:r>
      <w:r>
        <w:rPr>
          <w:u w:val="none"/>
        </w:rPr>
        <w:t>impacts</w:t>
      </w:r>
      <w:r>
        <w:rPr>
          <w:spacing w:val="-4"/>
          <w:u w:val="none"/>
        </w:rPr>
        <w:t> </w:t>
      </w:r>
      <w:r>
        <w:rPr>
          <w:u w:val="none"/>
        </w:rPr>
        <w:t>pre</w:t>
      </w:r>
      <w:r>
        <w:rPr>
          <w:spacing w:val="-5"/>
          <w:u w:val="none"/>
        </w:rPr>
        <w:t> </w:t>
      </w:r>
      <w:r>
        <w:rPr>
          <w:u w:val="none"/>
        </w:rPr>
        <w:t>and</w:t>
      </w:r>
      <w:r>
        <w:rPr>
          <w:spacing w:val="-4"/>
          <w:u w:val="none"/>
        </w:rPr>
        <w:t> </w:t>
      </w:r>
      <w:r>
        <w:rPr>
          <w:u w:val="none"/>
        </w:rPr>
        <w:t>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196354</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71"/>
        <w:rPr>
          <w:b/>
        </w:rPr>
      </w:pPr>
    </w:p>
    <w:p>
      <w:pPr>
        <w:spacing w:before="0"/>
        <w:ind w:left="461" w:right="232" w:firstLine="0"/>
        <w:jc w:val="center"/>
        <w:rPr>
          <w:b/>
          <w:sz w:val="28"/>
        </w:rPr>
      </w:pPr>
      <w:hyperlink w:history="true" w:anchor="_bookmark0">
        <w:r>
          <w:rPr>
            <w:b/>
            <w:color w:val="990000"/>
            <w:sz w:val="28"/>
            <w:u w:val="single" w:color="990000"/>
          </w:rPr>
          <w:t>Sponsor</w:t>
        </w:r>
        <w:r>
          <w:rPr>
            <w:b/>
            <w:color w:val="990000"/>
            <w:spacing w:val="-8"/>
            <w:sz w:val="28"/>
            <w:u w:val="single" w:color="990000"/>
          </w:rPr>
          <w:t> </w:t>
        </w:r>
        <w:r>
          <w:rPr>
            <w:b/>
            <w:color w:val="990000"/>
            <w:spacing w:val="-2"/>
            <w:sz w:val="28"/>
            <w:u w:val="single" w:color="990000"/>
          </w:rPr>
          <w:t>Updates</w:t>
        </w:r>
      </w:hyperlink>
    </w:p>
    <w:p>
      <w:pPr>
        <w:pStyle w:val="BodyText"/>
        <w:spacing w:before="225"/>
        <w:rPr>
          <w:b/>
          <w:sz w:val="22"/>
        </w:rPr>
      </w:pPr>
    </w:p>
    <w:p>
      <w:pPr>
        <w:spacing w:before="1"/>
        <w:ind w:left="461" w:right="225" w:firstLine="0"/>
        <w:jc w:val="center"/>
        <w:rPr>
          <w:b/>
          <w:sz w:val="22"/>
        </w:rPr>
      </w:pPr>
      <w:hyperlink w:history="true" w:anchor="_bookmark1">
        <w:r>
          <w:rPr>
            <w:b/>
            <w:color w:val="990000"/>
            <w:sz w:val="22"/>
            <w:u w:val="single" w:color="990000"/>
          </w:rPr>
          <w:t>NIH</w:t>
        </w:r>
        <w:r>
          <w:rPr>
            <w:b/>
            <w:color w:val="990000"/>
            <w:spacing w:val="-4"/>
            <w:sz w:val="22"/>
            <w:u w:val="single" w:color="990000"/>
          </w:rPr>
          <w:t> </w:t>
        </w:r>
        <w:r>
          <w:rPr>
            <w:b/>
            <w:color w:val="990000"/>
            <w:spacing w:val="-2"/>
            <w:sz w:val="22"/>
            <w:u w:val="single" w:color="990000"/>
          </w:rPr>
          <w:t>Updates</w:t>
        </w:r>
      </w:hyperlink>
    </w:p>
    <w:p>
      <w:pPr>
        <w:pStyle w:val="BodyText"/>
        <w:spacing w:before="199"/>
        <w:rPr>
          <w:b/>
          <w:sz w:val="22"/>
        </w:rPr>
      </w:pPr>
    </w:p>
    <w:p>
      <w:pPr>
        <w:spacing w:before="0"/>
        <w:ind w:left="461" w:right="255" w:firstLine="0"/>
        <w:jc w:val="center"/>
        <w:rPr>
          <w:b/>
          <w:sz w:val="22"/>
        </w:rPr>
      </w:pPr>
      <w:hyperlink w:history="true" w:anchor="_bookmark2">
        <w:r>
          <w:rPr>
            <w:b/>
            <w:color w:val="990000"/>
            <w:sz w:val="22"/>
            <w:u w:val="single" w:color="990000"/>
          </w:rPr>
          <w:t>NSF</w:t>
        </w:r>
        <w:r>
          <w:rPr>
            <w:b/>
            <w:color w:val="990000"/>
            <w:spacing w:val="-3"/>
            <w:sz w:val="22"/>
            <w:u w:val="single" w:color="990000"/>
          </w:rPr>
          <w:t> </w:t>
        </w:r>
        <w:r>
          <w:rPr>
            <w:b/>
            <w:color w:val="990000"/>
            <w:spacing w:val="-2"/>
            <w:sz w:val="22"/>
            <w:u w:val="single" w:color="990000"/>
          </w:rPr>
          <w:t>Updates</w:t>
        </w:r>
      </w:hyperlink>
    </w:p>
    <w:p>
      <w:pPr>
        <w:pStyle w:val="BodyText"/>
        <w:spacing w:before="178"/>
        <w:rPr>
          <w:b/>
          <w:sz w:val="22"/>
        </w:rPr>
      </w:pPr>
    </w:p>
    <w:p>
      <w:pPr>
        <w:spacing w:before="0"/>
        <w:ind w:left="461" w:right="254" w:firstLine="0"/>
        <w:jc w:val="center"/>
        <w:rPr>
          <w:b/>
          <w:sz w:val="22"/>
        </w:rPr>
      </w:pPr>
      <w:hyperlink w:history="true" w:anchor="_bookmark3">
        <w:r>
          <w:rPr>
            <w:b/>
            <w:color w:val="990000"/>
            <w:sz w:val="22"/>
            <w:u w:val="single" w:color="990000"/>
          </w:rPr>
          <w:t>NASA</w:t>
        </w:r>
        <w:r>
          <w:rPr>
            <w:b/>
            <w:color w:val="990000"/>
            <w:spacing w:val="-4"/>
            <w:sz w:val="22"/>
            <w:u w:val="single" w:color="990000"/>
          </w:rPr>
          <w:t> </w:t>
        </w:r>
        <w:r>
          <w:rPr>
            <w:b/>
            <w:color w:val="990000"/>
            <w:spacing w:val="-2"/>
            <w:sz w:val="22"/>
            <w:u w:val="single" w:color="990000"/>
          </w:rPr>
          <w:t>Updates</w:t>
        </w:r>
      </w:hyperlink>
    </w:p>
    <w:p>
      <w:pPr>
        <w:pStyle w:val="BodyText"/>
        <w:spacing w:before="307"/>
        <w:rPr>
          <w:b/>
          <w:sz w:val="28"/>
        </w:rPr>
      </w:pPr>
    </w:p>
    <w:p>
      <w:pPr>
        <w:spacing w:before="1"/>
        <w:ind w:left="461" w:right="238" w:firstLine="0"/>
        <w:jc w:val="center"/>
        <w:rPr>
          <w:b/>
          <w:sz w:val="28"/>
        </w:rPr>
      </w:pPr>
      <w:hyperlink w:history="true" w:anchor="_bookmark4">
        <w:r>
          <w:rPr>
            <w:b/>
            <w:color w:val="990000"/>
            <w:sz w:val="28"/>
            <w:u w:val="single" w:color="990000"/>
          </w:rPr>
          <w:t>myResearch</w:t>
        </w:r>
        <w:r>
          <w:rPr>
            <w:b/>
            <w:color w:val="990000"/>
            <w:spacing w:val="-8"/>
            <w:sz w:val="28"/>
            <w:u w:val="single" w:color="990000"/>
          </w:rPr>
          <w:t> </w:t>
        </w:r>
        <w:r>
          <w:rPr>
            <w:b/>
            <w:color w:val="990000"/>
            <w:sz w:val="28"/>
            <w:u w:val="single" w:color="990000"/>
          </w:rPr>
          <w:t>Updates</w:t>
        </w:r>
        <w:r>
          <w:rPr>
            <w:b/>
            <w:color w:val="990000"/>
            <w:spacing w:val="-8"/>
            <w:sz w:val="28"/>
            <w:u w:val="single" w:color="990000"/>
          </w:rPr>
          <w:t> </w:t>
        </w:r>
        <w:r>
          <w:rPr>
            <w:b/>
            <w:color w:val="990000"/>
            <w:sz w:val="28"/>
            <w:u w:val="single" w:color="990000"/>
          </w:rPr>
          <w:t>and</w:t>
        </w:r>
        <w:r>
          <w:rPr>
            <w:b/>
            <w:color w:val="990000"/>
            <w:spacing w:val="-7"/>
            <w:sz w:val="28"/>
            <w:u w:val="single" w:color="990000"/>
          </w:rPr>
          <w:t> </w:t>
        </w:r>
        <w:r>
          <w:rPr>
            <w:b/>
            <w:color w:val="990000"/>
            <w:spacing w:val="-2"/>
            <w:sz w:val="28"/>
            <w:u w:val="single" w:color="990000"/>
          </w:rPr>
          <w:t>Reminders</w:t>
        </w:r>
      </w:hyperlink>
    </w:p>
    <w:p>
      <w:pPr>
        <w:spacing w:before="321"/>
        <w:ind w:left="461" w:right="236" w:firstLine="0"/>
        <w:jc w:val="center"/>
        <w:rPr>
          <w:b/>
          <w:sz w:val="28"/>
        </w:rPr>
      </w:pPr>
      <w:hyperlink w:history="true" w:anchor="_bookmark5">
        <w:r>
          <w:rPr>
            <w:b/>
            <w:color w:val="990000"/>
            <w:sz w:val="28"/>
            <w:u w:val="single" w:color="990000"/>
          </w:rPr>
          <w:t>OSP</w:t>
        </w:r>
        <w:r>
          <w:rPr>
            <w:b/>
            <w:color w:val="990000"/>
            <w:spacing w:val="-8"/>
            <w:sz w:val="28"/>
            <w:u w:val="single" w:color="990000"/>
          </w:rPr>
          <w:t> </w:t>
        </w:r>
        <w:r>
          <w:rPr>
            <w:b/>
            <w:color w:val="990000"/>
            <w:sz w:val="28"/>
            <w:u w:val="single" w:color="990000"/>
          </w:rPr>
          <w:t>News,</w:t>
        </w:r>
        <w:r>
          <w:rPr>
            <w:b/>
            <w:color w:val="990000"/>
            <w:spacing w:val="-7"/>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7"/>
            <w:sz w:val="28"/>
            <w:u w:val="single" w:color="990000"/>
          </w:rPr>
          <w:t> </w:t>
        </w:r>
        <w:r>
          <w:rPr>
            <w:b/>
            <w:color w:val="990000"/>
            <w:spacing w:val="-2"/>
            <w:sz w:val="28"/>
            <w:u w:val="single" w:color="990000"/>
          </w:rPr>
          <w:t>Reminders</w:t>
        </w:r>
      </w:hyperlink>
    </w:p>
    <w:p>
      <w:pPr>
        <w:spacing w:before="322"/>
        <w:ind w:left="461" w:right="235" w:firstLine="0"/>
        <w:jc w:val="center"/>
        <w:rPr>
          <w:b/>
          <w:sz w:val="28"/>
        </w:rPr>
      </w:pPr>
      <w:hyperlink w:history="true" w:anchor="_bookmark6">
        <w:r>
          <w:rPr>
            <w:b/>
            <w:color w:val="990000"/>
            <w:sz w:val="28"/>
            <w:u w:val="single" w:color="990000"/>
          </w:rPr>
          <w:t>OGM</w:t>
        </w:r>
        <w:r>
          <w:rPr>
            <w:b/>
            <w:color w:val="990000"/>
            <w:spacing w:val="-8"/>
            <w:sz w:val="28"/>
            <w:u w:val="single" w:color="990000"/>
          </w:rPr>
          <w:t> </w:t>
        </w:r>
        <w:r>
          <w:rPr>
            <w:b/>
            <w:color w:val="990000"/>
            <w:sz w:val="28"/>
            <w:u w:val="single" w:color="990000"/>
          </w:rPr>
          <w:t>News,</w:t>
        </w:r>
        <w:r>
          <w:rPr>
            <w:b/>
            <w:color w:val="990000"/>
            <w:spacing w:val="-6"/>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7"/>
            <w:sz w:val="28"/>
            <w:u w:val="single" w:color="990000"/>
          </w:rPr>
          <w:t> </w:t>
        </w:r>
        <w:r>
          <w:rPr>
            <w:b/>
            <w:color w:val="990000"/>
            <w:spacing w:val="-2"/>
            <w:sz w:val="28"/>
            <w:u w:val="single" w:color="990000"/>
          </w:rPr>
          <w:t>Reminders</w:t>
        </w:r>
      </w:hyperlink>
    </w:p>
    <w:p>
      <w:pPr>
        <w:pStyle w:val="BodyText"/>
        <w:spacing w:before="1"/>
        <w:rPr>
          <w:b/>
          <w:sz w:val="28"/>
        </w:rPr>
      </w:pPr>
    </w:p>
    <w:p>
      <w:pPr>
        <w:spacing w:before="0"/>
        <w:ind w:left="461" w:right="235" w:firstLine="0"/>
        <w:jc w:val="center"/>
        <w:rPr>
          <w:b/>
          <w:sz w:val="28"/>
        </w:rPr>
      </w:pPr>
      <w:r>
        <w:rPr>
          <w:b/>
          <w:color w:val="990000"/>
          <w:sz w:val="28"/>
          <w:u w:val="single" w:color="990000"/>
        </w:rPr>
        <w:t>Training,</w:t>
      </w:r>
      <w:r>
        <w:rPr>
          <w:b/>
          <w:color w:val="990000"/>
          <w:spacing w:val="-9"/>
          <w:sz w:val="28"/>
          <w:u w:val="single" w:color="990000"/>
        </w:rPr>
        <w:t> </w:t>
      </w:r>
      <w:r>
        <w:rPr>
          <w:b/>
          <w:color w:val="990000"/>
          <w:sz w:val="28"/>
          <w:u w:val="single" w:color="990000"/>
        </w:rPr>
        <w:t>Workshops</w:t>
      </w:r>
      <w:r>
        <w:rPr>
          <w:b/>
          <w:color w:val="990000"/>
          <w:spacing w:val="-6"/>
          <w:sz w:val="28"/>
          <w:u w:val="single" w:color="990000"/>
        </w:rPr>
        <w:t> </w:t>
      </w:r>
      <w:r>
        <w:rPr>
          <w:b/>
          <w:color w:val="990000"/>
          <w:sz w:val="28"/>
          <w:u w:val="single" w:color="990000"/>
        </w:rPr>
        <w:t>and</w:t>
      </w:r>
      <w:r>
        <w:rPr>
          <w:b/>
          <w:color w:val="990000"/>
          <w:spacing w:val="-7"/>
          <w:sz w:val="28"/>
          <w:u w:val="single" w:color="990000"/>
        </w:rPr>
        <w:t> </w:t>
      </w:r>
      <w:r>
        <w:rPr>
          <w:b/>
          <w:color w:val="990000"/>
          <w:sz w:val="28"/>
          <w:u w:val="single" w:color="990000"/>
        </w:rPr>
        <w:t>Other</w:t>
      </w:r>
      <w:r>
        <w:rPr>
          <w:b/>
          <w:color w:val="990000"/>
          <w:spacing w:val="-8"/>
          <w:sz w:val="28"/>
          <w:u w:val="single" w:color="990000"/>
        </w:rPr>
        <w:t> </w:t>
      </w:r>
      <w:r>
        <w:rPr>
          <w:b/>
          <w:color w:val="990000"/>
          <w:spacing w:val="-4"/>
          <w:sz w:val="28"/>
          <w:u w:val="single" w:color="990000"/>
        </w:rPr>
        <w:t>News</w:t>
      </w:r>
    </w:p>
    <w:p>
      <w:pPr>
        <w:spacing w:before="321"/>
        <w:ind w:left="461" w:right="235" w:firstLine="0"/>
        <w:jc w:val="center"/>
        <w:rPr>
          <w:b/>
          <w:sz w:val="28"/>
        </w:rPr>
      </w:pPr>
      <w:hyperlink w:history="true" w:anchor="_bookmark7">
        <w:r>
          <w:rPr>
            <w:b/>
            <w:color w:val="990000"/>
            <w:sz w:val="28"/>
            <w:u w:val="single" w:color="990000"/>
          </w:rPr>
          <w:t>Research</w:t>
        </w:r>
        <w:r>
          <w:rPr>
            <w:b/>
            <w:color w:val="990000"/>
            <w:spacing w:val="-11"/>
            <w:sz w:val="28"/>
            <w:u w:val="single" w:color="990000"/>
          </w:rPr>
          <w:t> </w:t>
        </w:r>
        <w:r>
          <w:rPr>
            <w:b/>
            <w:color w:val="990000"/>
            <w:sz w:val="28"/>
            <w:u w:val="single" w:color="990000"/>
          </w:rPr>
          <w:t>Community</w:t>
        </w:r>
        <w:r>
          <w:rPr>
            <w:b/>
            <w:color w:val="990000"/>
            <w:spacing w:val="-11"/>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20" w:bottom="280" w:left="360" w:right="360"/>
        </w:sectPr>
      </w:pPr>
    </w:p>
    <w:p>
      <w:pPr>
        <w:pStyle w:val="Heading1"/>
        <w:spacing w:before="70"/>
        <w:ind w:right="99"/>
      </w:pPr>
      <w:r>
        <w:rPr/>
        <w:drawing>
          <wp:anchor distT="0" distB="0" distL="0" distR="0" allowOverlap="1" layoutInCell="1" locked="0" behindDoc="0" simplePos="0" relativeHeight="15729664">
            <wp:simplePos x="0" y="0"/>
            <wp:positionH relativeFrom="page">
              <wp:posOffset>5905500</wp:posOffset>
            </wp:positionH>
            <wp:positionV relativeFrom="paragraph">
              <wp:posOffset>597408</wp:posOffset>
            </wp:positionV>
            <wp:extent cx="1296034" cy="1207770"/>
            <wp:effectExtent l="0" t="0" r="0" b="0"/>
            <wp:wrapNone/>
            <wp:docPr id="3" name="Image 3" descr="NIH Logo"/>
            <wp:cNvGraphicFramePr>
              <a:graphicFrameLocks/>
            </wp:cNvGraphicFramePr>
            <a:graphic>
              <a:graphicData uri="http://schemas.openxmlformats.org/drawingml/2006/picture">
                <pic:pic>
                  <pic:nvPicPr>
                    <pic:cNvPr id="3" name="Image 3"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0" w:id="1"/>
      <w:bookmarkEnd w:id="1"/>
      <w:r>
        <w:rPr>
          <w:b w:val="0"/>
        </w:rPr>
      </w:r>
      <w:r>
        <w:rPr>
          <w:color w:val="00539A"/>
        </w:rPr>
        <w:t>Sponsor</w:t>
      </w:r>
      <w:r>
        <w:rPr>
          <w:color w:val="00539A"/>
          <w:spacing w:val="-23"/>
        </w:rPr>
        <w:t> </w:t>
      </w:r>
      <w:r>
        <w:rPr>
          <w:color w:val="00539A"/>
          <w:spacing w:val="-2"/>
        </w:rPr>
        <w:t>Updates</w:t>
      </w:r>
    </w:p>
    <w:p>
      <w:pPr>
        <w:pStyle w:val="BodyText"/>
        <w:rPr>
          <w:b/>
          <w:sz w:val="44"/>
        </w:rPr>
      </w:pPr>
    </w:p>
    <w:p>
      <w:pPr>
        <w:pStyle w:val="BodyText"/>
        <w:spacing w:before="25"/>
        <w:rPr>
          <w:b/>
          <w:sz w:val="44"/>
        </w:rPr>
      </w:pPr>
    </w:p>
    <w:p>
      <w:pPr>
        <w:pStyle w:val="Heading3"/>
      </w:pPr>
      <w:bookmarkStart w:name="_bookmark1" w:id="2"/>
      <w:bookmarkEnd w:id="2"/>
      <w:r>
        <w:rPr>
          <w:b w:val="0"/>
        </w:rPr>
      </w:r>
      <w:r>
        <w:rPr>
          <w:color w:val="006FC0"/>
        </w:rPr>
        <w:t>NIH</w:t>
      </w:r>
      <w:r>
        <w:rPr>
          <w:color w:val="006FC0"/>
          <w:spacing w:val="-8"/>
        </w:rPr>
        <w:t> </w:t>
      </w:r>
      <w:r>
        <w:rPr>
          <w:color w:val="006FC0"/>
        </w:rPr>
        <w:t>Updates</w:t>
      </w:r>
      <w:r>
        <w:rPr>
          <w:color w:val="006FC0"/>
          <w:spacing w:val="-8"/>
        </w:rPr>
        <w:t> </w:t>
      </w:r>
      <w:r>
        <w:rPr>
          <w:color w:val="006FC0"/>
        </w:rPr>
        <w:t>&amp;</w:t>
      </w:r>
      <w:r>
        <w:rPr>
          <w:color w:val="006FC0"/>
          <w:spacing w:val="-5"/>
        </w:rPr>
        <w:t> </w:t>
      </w:r>
      <w:r>
        <w:rPr>
          <w:color w:val="006FC0"/>
          <w:spacing w:val="-2"/>
        </w:rPr>
        <w:t>Reminders</w:t>
      </w:r>
    </w:p>
    <w:p>
      <w:pPr>
        <w:spacing w:line="360" w:lineRule="auto" w:before="156"/>
        <w:ind w:left="180" w:right="2660" w:firstLine="0"/>
        <w:jc w:val="left"/>
        <w:rPr>
          <w:b/>
          <w:sz w:val="23"/>
        </w:rPr>
      </w:pPr>
      <w:hyperlink r:id="rId8">
        <w:r>
          <w:rPr>
            <w:b/>
            <w:color w:val="006FC0"/>
            <w:sz w:val="23"/>
          </w:rPr>
          <w:t>Retirement</w:t>
        </w:r>
        <w:r>
          <w:rPr>
            <w:b/>
            <w:color w:val="006FC0"/>
            <w:spacing w:val="-6"/>
            <w:sz w:val="23"/>
          </w:rPr>
          <w:t> </w:t>
        </w:r>
        <w:r>
          <w:rPr>
            <w:b/>
            <w:color w:val="006FC0"/>
            <w:sz w:val="23"/>
          </w:rPr>
          <w:t>of</w:t>
        </w:r>
        <w:r>
          <w:rPr>
            <w:b/>
            <w:color w:val="006FC0"/>
            <w:spacing w:val="-6"/>
            <w:sz w:val="23"/>
          </w:rPr>
          <w:t> </w:t>
        </w:r>
        <w:r>
          <w:rPr>
            <w:b/>
            <w:color w:val="006FC0"/>
            <w:sz w:val="23"/>
          </w:rPr>
          <w:t>NIH’s</w:t>
        </w:r>
        <w:r>
          <w:rPr>
            <w:b/>
            <w:color w:val="006FC0"/>
            <w:spacing w:val="-7"/>
            <w:sz w:val="23"/>
          </w:rPr>
          <w:t> </w:t>
        </w:r>
        <w:r>
          <w:rPr>
            <w:b/>
            <w:color w:val="006FC0"/>
            <w:sz w:val="23"/>
          </w:rPr>
          <w:t>Automated</w:t>
        </w:r>
        <w:r>
          <w:rPr>
            <w:b/>
            <w:color w:val="006FC0"/>
            <w:spacing w:val="-5"/>
            <w:sz w:val="23"/>
          </w:rPr>
          <w:t> </w:t>
        </w:r>
        <w:r>
          <w:rPr>
            <w:b/>
            <w:color w:val="006FC0"/>
            <w:sz w:val="23"/>
          </w:rPr>
          <w:t>Just-in-Time</w:t>
        </w:r>
        <w:r>
          <w:rPr>
            <w:b/>
            <w:color w:val="006FC0"/>
            <w:spacing w:val="-7"/>
            <w:sz w:val="23"/>
          </w:rPr>
          <w:t> </w:t>
        </w:r>
        <w:r>
          <w:rPr>
            <w:b/>
            <w:color w:val="006FC0"/>
            <w:sz w:val="23"/>
          </w:rPr>
          <w:t>Email</w:t>
        </w:r>
        <w:r>
          <w:rPr>
            <w:b/>
            <w:color w:val="006FC0"/>
            <w:spacing w:val="-5"/>
            <w:sz w:val="23"/>
          </w:rPr>
          <w:t> </w:t>
        </w:r>
        <w:r>
          <w:rPr>
            <w:b/>
            <w:color w:val="006FC0"/>
            <w:sz w:val="23"/>
          </w:rPr>
          <w:t>Notification</w:t>
        </w:r>
        <w:r>
          <w:rPr>
            <w:b/>
            <w:color w:val="006FC0"/>
            <w:spacing w:val="-2"/>
            <w:sz w:val="23"/>
          </w:rPr>
          <w:t> </w:t>
        </w:r>
        <w:r>
          <w:rPr>
            <w:b/>
            <w:color w:val="006FC0"/>
            <w:sz w:val="23"/>
          </w:rPr>
          <w:t>(NOT-OD-24-</w:t>
        </w:r>
      </w:hyperlink>
      <w:hyperlink r:id="rId8">
        <w:r>
          <w:rPr>
            <w:b/>
            <w:color w:val="006FC0"/>
            <w:spacing w:val="-4"/>
            <w:sz w:val="23"/>
          </w:rPr>
          <w:t>165)</w:t>
        </w:r>
      </w:hyperlink>
    </w:p>
    <w:p>
      <w:pPr>
        <w:pStyle w:val="BodyText"/>
        <w:spacing w:line="360" w:lineRule="auto" w:before="238"/>
        <w:ind w:left="180"/>
      </w:pPr>
      <w:r>
        <w:rPr/>
        <w:t>This Guide Notice informs the extramural research community that the eRA system-generated email notification announcing the availability to submit Just-in-Time information for an application in eRA Commons</w:t>
      </w:r>
      <w:r>
        <w:rPr>
          <w:spacing w:val="-5"/>
        </w:rPr>
        <w:t> </w:t>
      </w:r>
      <w:r>
        <w:rPr/>
        <w:t>will</w:t>
      </w:r>
      <w:r>
        <w:rPr>
          <w:spacing w:val="-2"/>
        </w:rPr>
        <w:t> </w:t>
      </w:r>
      <w:r>
        <w:rPr/>
        <w:t>be</w:t>
      </w:r>
      <w:r>
        <w:rPr>
          <w:spacing w:val="-2"/>
        </w:rPr>
        <w:t> </w:t>
      </w:r>
      <w:r>
        <w:rPr/>
        <w:t>retired</w:t>
      </w:r>
      <w:r>
        <w:rPr>
          <w:spacing w:val="-2"/>
        </w:rPr>
        <w:t> </w:t>
      </w:r>
      <w:r>
        <w:rPr/>
        <w:t>as</w:t>
      </w:r>
      <w:r>
        <w:rPr>
          <w:spacing w:val="-4"/>
        </w:rPr>
        <w:t> </w:t>
      </w:r>
      <w:r>
        <w:rPr/>
        <w:t>of</w:t>
      </w:r>
      <w:r>
        <w:rPr>
          <w:spacing w:val="-2"/>
        </w:rPr>
        <w:t> </w:t>
      </w:r>
      <w:r>
        <w:rPr/>
        <w:t>October</w:t>
      </w:r>
      <w:r>
        <w:rPr>
          <w:spacing w:val="-2"/>
        </w:rPr>
        <w:t> </w:t>
      </w:r>
      <w:r>
        <w:rPr/>
        <w:t>1,</w:t>
      </w:r>
      <w:r>
        <w:rPr>
          <w:spacing w:val="-4"/>
        </w:rPr>
        <w:t> </w:t>
      </w:r>
      <w:r>
        <w:rPr/>
        <w:t>2024.</w:t>
      </w:r>
      <w:r>
        <w:rPr>
          <w:spacing w:val="-2"/>
        </w:rPr>
        <w:t> </w:t>
      </w:r>
      <w:r>
        <w:rPr/>
        <w:t>This</w:t>
      </w:r>
      <w:r>
        <w:rPr>
          <w:spacing w:val="-2"/>
        </w:rPr>
        <w:t> </w:t>
      </w:r>
      <w:r>
        <w:rPr/>
        <w:t>change has</w:t>
      </w:r>
      <w:r>
        <w:rPr>
          <w:spacing w:val="-4"/>
        </w:rPr>
        <w:t> </w:t>
      </w:r>
      <w:r>
        <w:rPr/>
        <w:t>no</w:t>
      </w:r>
      <w:r>
        <w:rPr>
          <w:spacing w:val="-4"/>
        </w:rPr>
        <w:t> </w:t>
      </w:r>
      <w:r>
        <w:rPr/>
        <w:t>impact</w:t>
      </w:r>
      <w:r>
        <w:rPr>
          <w:spacing w:val="-4"/>
        </w:rPr>
        <w:t> </w:t>
      </w:r>
      <w:r>
        <w:rPr/>
        <w:t>on</w:t>
      </w:r>
      <w:r>
        <w:rPr>
          <w:spacing w:val="-4"/>
        </w:rPr>
        <w:t> </w:t>
      </w:r>
      <w:r>
        <w:rPr/>
        <w:t>an</w:t>
      </w:r>
      <w:r>
        <w:rPr>
          <w:spacing w:val="-4"/>
        </w:rPr>
        <w:t> </w:t>
      </w:r>
      <w:r>
        <w:rPr/>
        <w:t>applicant’s</w:t>
      </w:r>
      <w:r>
        <w:rPr>
          <w:spacing w:val="-2"/>
        </w:rPr>
        <w:t> </w:t>
      </w:r>
      <w:r>
        <w:rPr/>
        <w:t>ability</w:t>
      </w:r>
      <w:r>
        <w:rPr>
          <w:spacing w:val="-2"/>
        </w:rPr>
        <w:t> </w:t>
      </w:r>
      <w:r>
        <w:rPr/>
        <w:t>to submit Just-in-Time information upon request from staff at the awarding institute or center.</w:t>
      </w:r>
    </w:p>
    <w:p>
      <w:pPr>
        <w:pStyle w:val="Heading4"/>
        <w:spacing w:before="162"/>
      </w:pPr>
      <w:r>
        <w:rPr>
          <w:spacing w:val="-2"/>
        </w:rPr>
        <w:t>Background</w:t>
      </w:r>
    </w:p>
    <w:p>
      <w:pPr>
        <w:pStyle w:val="BodyText"/>
        <w:spacing w:before="21"/>
        <w:rPr>
          <w:b/>
        </w:rPr>
      </w:pPr>
    </w:p>
    <w:p>
      <w:pPr>
        <w:pStyle w:val="BodyText"/>
        <w:spacing w:line="360" w:lineRule="auto"/>
        <w:ind w:left="180" w:right="220"/>
      </w:pPr>
      <w:r>
        <w:rPr/>
        <w:t>NIH uses</w:t>
      </w:r>
      <w:r>
        <w:rPr>
          <w:spacing w:val="1"/>
          <w:position w:val="-3"/>
        </w:rPr>
        <w:drawing>
          <wp:inline distT="0" distB="0" distL="0" distR="0">
            <wp:extent cx="42671" cy="10667"/>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42671" cy="10667"/>
                    </a:xfrm>
                    <a:prstGeom prst="rect">
                      <a:avLst/>
                    </a:prstGeom>
                  </pic:spPr>
                </pic:pic>
              </a:graphicData>
            </a:graphic>
          </wp:inline>
        </w:drawing>
      </w:r>
      <w:r>
        <w:rPr>
          <w:spacing w:val="1"/>
          <w:position w:val="-3"/>
        </w:rPr>
      </w:r>
      <w:hyperlink r:id="rId10">
        <w:r>
          <w:rPr>
            <w:color w:val="970000"/>
            <w:u w:val="single" w:color="970000"/>
          </w:rPr>
          <w:t>Just-in-Time (JIT)</w:t>
        </w:r>
      </w:hyperlink>
      <w:r>
        <w:rPr>
          <w:color w:val="970000"/>
          <w:u w:val="none"/>
        </w:rPr>
        <w:t> </w:t>
      </w:r>
      <w:r>
        <w:rPr>
          <w:u w:val="none"/>
        </w:rPr>
        <w:t>procedures for certain programs and award mechanisms; each Notice of Funding Opportunity will include specific guidance on the use. These procedures allow the principal investigator</w:t>
      </w:r>
      <w:r>
        <w:rPr>
          <w:spacing w:val="-2"/>
          <w:u w:val="none"/>
        </w:rPr>
        <w:t> </w:t>
      </w:r>
      <w:r>
        <w:rPr>
          <w:u w:val="none"/>
        </w:rPr>
        <w:t>(PI)</w:t>
      </w:r>
      <w:r>
        <w:rPr>
          <w:spacing w:val="-2"/>
          <w:u w:val="none"/>
        </w:rPr>
        <w:t> </w:t>
      </w:r>
      <w:r>
        <w:rPr>
          <w:u w:val="none"/>
        </w:rPr>
        <w:t>or</w:t>
      </w:r>
      <w:r>
        <w:rPr>
          <w:spacing w:val="-2"/>
          <w:u w:val="none"/>
        </w:rPr>
        <w:t> </w:t>
      </w:r>
      <w:r>
        <w:rPr>
          <w:u w:val="none"/>
        </w:rPr>
        <w:t>signing</w:t>
      </w:r>
      <w:r>
        <w:rPr>
          <w:spacing w:val="-3"/>
          <w:u w:val="none"/>
        </w:rPr>
        <w:t> </w:t>
      </w:r>
      <w:r>
        <w:rPr>
          <w:u w:val="none"/>
        </w:rPr>
        <w:t>official</w:t>
      </w:r>
      <w:r>
        <w:rPr>
          <w:spacing w:val="-2"/>
          <w:u w:val="none"/>
        </w:rPr>
        <w:t> </w:t>
      </w:r>
      <w:r>
        <w:rPr>
          <w:u w:val="none"/>
        </w:rPr>
        <w:t>(SO)</w:t>
      </w:r>
      <w:r>
        <w:rPr>
          <w:spacing w:val="-2"/>
          <w:u w:val="none"/>
        </w:rPr>
        <w:t> </w:t>
      </w:r>
      <w:r>
        <w:rPr>
          <w:u w:val="none"/>
        </w:rPr>
        <w:t>to</w:t>
      </w:r>
      <w:r>
        <w:rPr>
          <w:spacing w:val="-2"/>
          <w:u w:val="none"/>
        </w:rPr>
        <w:t> </w:t>
      </w:r>
      <w:r>
        <w:rPr>
          <w:u w:val="none"/>
        </w:rPr>
        <w:t>provide</w:t>
      </w:r>
      <w:r>
        <w:rPr>
          <w:spacing w:val="-1"/>
          <w:u w:val="none"/>
        </w:rPr>
        <w:t> </w:t>
      </w:r>
      <w:r>
        <w:rPr>
          <w:u w:val="none"/>
        </w:rPr>
        <w:t>certain</w:t>
      </w:r>
      <w:r>
        <w:rPr>
          <w:spacing w:val="-2"/>
          <w:u w:val="none"/>
        </w:rPr>
        <w:t> </w:t>
      </w:r>
      <w:r>
        <w:rPr>
          <w:u w:val="none"/>
        </w:rPr>
        <w:t>elements</w:t>
      </w:r>
      <w:r>
        <w:rPr>
          <w:spacing w:val="-4"/>
          <w:u w:val="none"/>
        </w:rPr>
        <w:t> </w:t>
      </w:r>
      <w:r>
        <w:rPr>
          <w:u w:val="none"/>
        </w:rPr>
        <w:t>of</w:t>
      </w:r>
      <w:r>
        <w:rPr>
          <w:spacing w:val="-2"/>
          <w:u w:val="none"/>
        </w:rPr>
        <w:t> </w:t>
      </w:r>
      <w:r>
        <w:rPr>
          <w:u w:val="none"/>
        </w:rPr>
        <w:t>an</w:t>
      </w:r>
      <w:r>
        <w:rPr>
          <w:spacing w:val="-2"/>
          <w:u w:val="none"/>
        </w:rPr>
        <w:t> </w:t>
      </w:r>
      <w:r>
        <w:rPr>
          <w:u w:val="none"/>
        </w:rPr>
        <w:t>application</w:t>
      </w:r>
      <w:r>
        <w:rPr>
          <w:spacing w:val="-2"/>
          <w:u w:val="none"/>
        </w:rPr>
        <w:t> </w:t>
      </w:r>
      <w:r>
        <w:rPr>
          <w:u w:val="none"/>
        </w:rPr>
        <w:t>to</w:t>
      </w:r>
      <w:r>
        <w:rPr>
          <w:spacing w:val="-4"/>
          <w:u w:val="none"/>
        </w:rPr>
        <w:t> </w:t>
      </w:r>
      <w:r>
        <w:rPr>
          <w:u w:val="none"/>
        </w:rPr>
        <w:t>be</w:t>
      </w:r>
      <w:r>
        <w:rPr>
          <w:spacing w:val="-6"/>
          <w:u w:val="none"/>
        </w:rPr>
        <w:t> </w:t>
      </w:r>
      <w:r>
        <w:rPr>
          <w:u w:val="none"/>
        </w:rPr>
        <w:t>submitted</w:t>
      </w:r>
      <w:r>
        <w:rPr>
          <w:spacing w:val="-4"/>
          <w:u w:val="none"/>
        </w:rPr>
        <w:t> </w:t>
      </w:r>
      <w:r>
        <w:rPr>
          <w:u w:val="none"/>
        </w:rPr>
        <w:t>later in the application process. This information is typically sought later in the cycle (after review when the application is under consideration for funding) to reduce the administrative burden on the extramural research community and allow them to provide the most up-to-date information.</w:t>
      </w:r>
    </w:p>
    <w:p>
      <w:pPr>
        <w:pStyle w:val="BodyText"/>
        <w:spacing w:line="360" w:lineRule="auto" w:before="162"/>
        <w:ind w:left="180" w:right="350"/>
      </w:pPr>
      <w:r>
        <w:rPr/>
        <w:t>The standard application elements include Other Support information (both active and pending) for senior/key personnel; certification of IRB approval of the project's proposed use of human subjects; verification of IACUC approval</w:t>
      </w:r>
      <w:r>
        <w:rPr>
          <w:spacing w:val="-1"/>
        </w:rPr>
        <w:t> </w:t>
      </w:r>
      <w:r>
        <w:rPr/>
        <w:t>of the project's</w:t>
      </w:r>
      <w:r>
        <w:rPr>
          <w:spacing w:val="-1"/>
        </w:rPr>
        <w:t> </w:t>
      </w:r>
      <w:r>
        <w:rPr/>
        <w:t>proposed use of live vertebrate animals; and evidence of compliance with the education in the protection of human research participants requirement. Other program-specific</w:t>
      </w:r>
      <w:r>
        <w:rPr>
          <w:spacing w:val="-3"/>
        </w:rPr>
        <w:t> </w:t>
      </w:r>
      <w:r>
        <w:rPr/>
        <w:t>information</w:t>
      </w:r>
      <w:r>
        <w:rPr>
          <w:spacing w:val="-3"/>
        </w:rPr>
        <w:t> </w:t>
      </w:r>
      <w:r>
        <w:rPr/>
        <w:t>(such</w:t>
      </w:r>
      <w:r>
        <w:rPr>
          <w:spacing w:val="-5"/>
        </w:rPr>
        <w:t> </w:t>
      </w:r>
      <w:r>
        <w:rPr/>
        <w:t>as</w:t>
      </w:r>
      <w:r>
        <w:rPr>
          <w:spacing w:val="-5"/>
        </w:rPr>
        <w:t> </w:t>
      </w:r>
      <w:r>
        <w:rPr/>
        <w:t>the</w:t>
      </w:r>
      <w:r>
        <w:rPr>
          <w:spacing w:val="-5"/>
        </w:rPr>
        <w:t> </w:t>
      </w:r>
      <w:r>
        <w:rPr/>
        <w:t>SBIR/STTR</w:t>
      </w:r>
      <w:r>
        <w:rPr>
          <w:spacing w:val="-4"/>
        </w:rPr>
        <w:t> </w:t>
      </w:r>
      <w:r>
        <w:rPr/>
        <w:t>Foreign</w:t>
      </w:r>
      <w:r>
        <w:rPr>
          <w:spacing w:val="-3"/>
        </w:rPr>
        <w:t> </w:t>
      </w:r>
      <w:r>
        <w:rPr/>
        <w:t>Disclosure</w:t>
      </w:r>
      <w:r>
        <w:rPr>
          <w:spacing w:val="-3"/>
        </w:rPr>
        <w:t> </w:t>
      </w:r>
      <w:r>
        <w:rPr/>
        <w:t>Form)</w:t>
      </w:r>
      <w:r>
        <w:rPr>
          <w:spacing w:val="-3"/>
        </w:rPr>
        <w:t> </w:t>
      </w:r>
      <w:r>
        <w:rPr/>
        <w:t>may</w:t>
      </w:r>
      <w:r>
        <w:rPr>
          <w:spacing w:val="-6"/>
        </w:rPr>
        <w:t> </w:t>
      </w:r>
      <w:r>
        <w:rPr/>
        <w:t>also</w:t>
      </w:r>
      <w:r>
        <w:rPr>
          <w:spacing w:val="-3"/>
        </w:rPr>
        <w:t> </w:t>
      </w:r>
      <w:r>
        <w:rPr/>
        <w:t>be</w:t>
      </w:r>
      <w:r>
        <w:rPr>
          <w:spacing w:val="-5"/>
        </w:rPr>
        <w:t> </w:t>
      </w:r>
      <w:r>
        <w:rPr/>
        <w:t>requested using this procedure.</w:t>
      </w:r>
    </w:p>
    <w:p>
      <w:pPr>
        <w:pStyle w:val="BodyText"/>
        <w:spacing w:line="360" w:lineRule="auto" w:before="159"/>
        <w:ind w:left="180" w:right="220"/>
      </w:pPr>
      <w:r>
        <w:rPr/>
        <w:t>As communicated in </w:t>
      </w:r>
      <w:hyperlink r:id="rId11">
        <w:r>
          <w:rPr>
            <w:color w:val="970000"/>
            <w:u w:val="single" w:color="970000"/>
          </w:rPr>
          <w:t>NOT-OD-12-101</w:t>
        </w:r>
      </w:hyperlink>
      <w:r>
        <w:rPr>
          <w:u w:val="none"/>
        </w:rPr>
        <w:t>, NIH began sending automated Just-in-Time email notifications (generated</w:t>
      </w:r>
      <w:r>
        <w:rPr>
          <w:spacing w:val="-4"/>
          <w:u w:val="none"/>
        </w:rPr>
        <w:t> </w:t>
      </w:r>
      <w:r>
        <w:rPr>
          <w:u w:val="none"/>
        </w:rPr>
        <w:t>by</w:t>
      </w:r>
      <w:r>
        <w:rPr>
          <w:spacing w:val="-2"/>
          <w:u w:val="none"/>
        </w:rPr>
        <w:t> </w:t>
      </w:r>
      <w:r>
        <w:rPr>
          <w:u w:val="none"/>
        </w:rPr>
        <w:t>the</w:t>
      </w:r>
      <w:r>
        <w:rPr>
          <w:spacing w:val="-4"/>
          <w:u w:val="none"/>
        </w:rPr>
        <w:t> </w:t>
      </w:r>
      <w:r>
        <w:rPr>
          <w:u w:val="none"/>
        </w:rPr>
        <w:t>eRA</w:t>
      </w:r>
      <w:r>
        <w:rPr>
          <w:spacing w:val="-5"/>
          <w:u w:val="none"/>
        </w:rPr>
        <w:t> </w:t>
      </w:r>
      <w:r>
        <w:rPr>
          <w:u w:val="none"/>
        </w:rPr>
        <w:t>system),</w:t>
      </w:r>
      <w:r>
        <w:rPr>
          <w:spacing w:val="-5"/>
          <w:u w:val="none"/>
        </w:rPr>
        <w:t> </w:t>
      </w:r>
      <w:r>
        <w:rPr>
          <w:u w:val="none"/>
        </w:rPr>
        <w:t>to</w:t>
      </w:r>
      <w:r>
        <w:rPr>
          <w:spacing w:val="-4"/>
          <w:u w:val="none"/>
        </w:rPr>
        <w:t> </w:t>
      </w:r>
      <w:r>
        <w:rPr>
          <w:u w:val="none"/>
        </w:rPr>
        <w:t>all</w:t>
      </w:r>
      <w:r>
        <w:rPr>
          <w:spacing w:val="-3"/>
          <w:u w:val="none"/>
        </w:rPr>
        <w:t> </w:t>
      </w:r>
      <w:r>
        <w:rPr>
          <w:u w:val="none"/>
        </w:rPr>
        <w:t>applicants</w:t>
      </w:r>
      <w:r>
        <w:rPr>
          <w:spacing w:val="-2"/>
          <w:u w:val="none"/>
        </w:rPr>
        <w:t> </w:t>
      </w:r>
      <w:r>
        <w:rPr>
          <w:u w:val="none"/>
        </w:rPr>
        <w:t>based</w:t>
      </w:r>
      <w:r>
        <w:rPr>
          <w:spacing w:val="-4"/>
          <w:u w:val="none"/>
        </w:rPr>
        <w:t> </w:t>
      </w:r>
      <w:r>
        <w:rPr>
          <w:u w:val="none"/>
        </w:rPr>
        <w:t>on</w:t>
      </w:r>
      <w:r>
        <w:rPr>
          <w:spacing w:val="-4"/>
          <w:u w:val="none"/>
        </w:rPr>
        <w:t> </w:t>
      </w:r>
      <w:r>
        <w:rPr>
          <w:u w:val="none"/>
        </w:rPr>
        <w:t>the</w:t>
      </w:r>
      <w:r>
        <w:rPr>
          <w:spacing w:val="-4"/>
          <w:u w:val="none"/>
        </w:rPr>
        <w:t> </w:t>
      </w:r>
      <w:r>
        <w:rPr>
          <w:u w:val="none"/>
        </w:rPr>
        <w:t>overall</w:t>
      </w:r>
      <w:r>
        <w:rPr>
          <w:spacing w:val="-3"/>
          <w:u w:val="none"/>
        </w:rPr>
        <w:t> </w:t>
      </w:r>
      <w:r>
        <w:rPr>
          <w:u w:val="none"/>
        </w:rPr>
        <w:t>impact</w:t>
      </w:r>
      <w:r>
        <w:rPr>
          <w:spacing w:val="-2"/>
          <w:u w:val="none"/>
        </w:rPr>
        <w:t> </w:t>
      </w:r>
      <w:r>
        <w:rPr>
          <w:u w:val="none"/>
        </w:rPr>
        <w:t>score</w:t>
      </w:r>
      <w:r>
        <w:rPr>
          <w:spacing w:val="-2"/>
          <w:u w:val="none"/>
        </w:rPr>
        <w:t> </w:t>
      </w:r>
      <w:r>
        <w:rPr>
          <w:u w:val="none"/>
        </w:rPr>
        <w:t>of</w:t>
      </w:r>
      <w:r>
        <w:rPr>
          <w:spacing w:val="-2"/>
          <w:u w:val="none"/>
        </w:rPr>
        <w:t> </w:t>
      </w:r>
      <w:r>
        <w:rPr>
          <w:u w:val="none"/>
        </w:rPr>
        <w:t>their</w:t>
      </w:r>
      <w:r>
        <w:rPr>
          <w:spacing w:val="-6"/>
          <w:u w:val="none"/>
        </w:rPr>
        <w:t> </w:t>
      </w:r>
      <w:r>
        <w:rPr>
          <w:u w:val="none"/>
        </w:rPr>
        <w:t>application(s) (currently 30 or less). These standard JIT notifications are intended to indicate the importance of beginning the JIT process, particularly the need to obtain any necessary IRB and IACUC approvals.</w:t>
      </w:r>
    </w:p>
    <w:p>
      <w:pPr>
        <w:pStyle w:val="BodyText"/>
        <w:ind w:left="180"/>
      </w:pPr>
      <w:r>
        <w:rPr/>
        <w:t>They</w:t>
      </w:r>
      <w:r>
        <w:rPr>
          <w:spacing w:val="-2"/>
        </w:rPr>
        <w:t> </w:t>
      </w:r>
      <w:r>
        <w:rPr/>
        <w:t>are</w:t>
      </w:r>
      <w:r>
        <w:rPr>
          <w:spacing w:val="-4"/>
        </w:rPr>
        <w:t> </w:t>
      </w:r>
      <w:r>
        <w:rPr/>
        <w:t>not</w:t>
      </w:r>
      <w:r>
        <w:rPr>
          <w:spacing w:val="-2"/>
        </w:rPr>
        <w:t> </w:t>
      </w:r>
      <w:r>
        <w:rPr/>
        <w:t>the</w:t>
      </w:r>
      <w:r>
        <w:rPr>
          <w:spacing w:val="-1"/>
        </w:rPr>
        <w:t> </w:t>
      </w:r>
      <w:r>
        <w:rPr/>
        <w:t>official</w:t>
      </w:r>
      <w:r>
        <w:rPr>
          <w:spacing w:val="-2"/>
        </w:rPr>
        <w:t> </w:t>
      </w:r>
      <w:r>
        <w:rPr/>
        <w:t>request</w:t>
      </w:r>
      <w:r>
        <w:rPr>
          <w:spacing w:val="-3"/>
        </w:rPr>
        <w:t> </w:t>
      </w:r>
      <w:r>
        <w:rPr/>
        <w:t>for</w:t>
      </w:r>
      <w:r>
        <w:rPr>
          <w:spacing w:val="-2"/>
        </w:rPr>
        <w:t> </w:t>
      </w:r>
      <w:r>
        <w:rPr/>
        <w:t>JIT</w:t>
      </w:r>
      <w:r>
        <w:rPr>
          <w:spacing w:val="-1"/>
        </w:rPr>
        <w:t> </w:t>
      </w:r>
      <w:r>
        <w:rPr>
          <w:spacing w:val="-2"/>
        </w:rPr>
        <w:t>submission.</w:t>
      </w:r>
    </w:p>
    <w:p>
      <w:pPr>
        <w:pStyle w:val="BodyText"/>
        <w:spacing w:after="0"/>
        <w:sectPr>
          <w:pgSz w:w="12240" w:h="15840"/>
          <w:pgMar w:top="1140" w:bottom="280" w:left="360" w:right="360"/>
        </w:sectPr>
      </w:pPr>
    </w:p>
    <w:p>
      <w:pPr>
        <w:pStyle w:val="BodyText"/>
        <w:spacing w:line="360" w:lineRule="auto" w:before="77"/>
        <w:ind w:left="180"/>
      </w:pPr>
      <w:r>
        <w:rPr/>
        <w:t>The</w:t>
      </w:r>
      <w:r>
        <w:rPr>
          <w:spacing w:val="-3"/>
        </w:rPr>
        <w:t> </w:t>
      </w:r>
      <w:r>
        <w:rPr/>
        <w:t>official</w:t>
      </w:r>
      <w:r>
        <w:rPr>
          <w:spacing w:val="-3"/>
        </w:rPr>
        <w:t> </w:t>
      </w:r>
      <w:r>
        <w:rPr/>
        <w:t>notification</w:t>
      </w:r>
      <w:r>
        <w:rPr>
          <w:spacing w:val="-5"/>
        </w:rPr>
        <w:t> </w:t>
      </w:r>
      <w:r>
        <w:rPr/>
        <w:t>requesting</w:t>
      </w:r>
      <w:r>
        <w:rPr>
          <w:spacing w:val="-3"/>
        </w:rPr>
        <w:t> </w:t>
      </w:r>
      <w:r>
        <w:rPr/>
        <w:t>JIT</w:t>
      </w:r>
      <w:r>
        <w:rPr>
          <w:spacing w:val="-6"/>
        </w:rPr>
        <w:t> </w:t>
      </w:r>
      <w:r>
        <w:rPr/>
        <w:t>material(s)</w:t>
      </w:r>
      <w:r>
        <w:rPr>
          <w:spacing w:val="-5"/>
        </w:rPr>
        <w:t> </w:t>
      </w:r>
      <w:r>
        <w:rPr/>
        <w:t>is</w:t>
      </w:r>
      <w:r>
        <w:rPr>
          <w:spacing w:val="-3"/>
        </w:rPr>
        <w:t> </w:t>
      </w:r>
      <w:r>
        <w:rPr/>
        <w:t>sent</w:t>
      </w:r>
      <w:r>
        <w:rPr>
          <w:spacing w:val="-3"/>
        </w:rPr>
        <w:t> </w:t>
      </w:r>
      <w:r>
        <w:rPr/>
        <w:t>directly</w:t>
      </w:r>
      <w:r>
        <w:rPr>
          <w:spacing w:val="-5"/>
        </w:rPr>
        <w:t> </w:t>
      </w:r>
      <w:r>
        <w:rPr/>
        <w:t>by</w:t>
      </w:r>
      <w:r>
        <w:rPr>
          <w:spacing w:val="-3"/>
        </w:rPr>
        <w:t> </w:t>
      </w:r>
      <w:r>
        <w:rPr/>
        <w:t>NIH</w:t>
      </w:r>
      <w:r>
        <w:rPr>
          <w:spacing w:val="-3"/>
        </w:rPr>
        <w:t> </w:t>
      </w:r>
      <w:r>
        <w:rPr/>
        <w:t>staff</w:t>
      </w:r>
      <w:r>
        <w:rPr>
          <w:spacing w:val="-5"/>
        </w:rPr>
        <w:t> </w:t>
      </w:r>
      <w:r>
        <w:rPr/>
        <w:t>from</w:t>
      </w:r>
      <w:r>
        <w:rPr>
          <w:spacing w:val="-4"/>
        </w:rPr>
        <w:t> </w:t>
      </w:r>
      <w:r>
        <w:rPr/>
        <w:t>the</w:t>
      </w:r>
      <w:r>
        <w:rPr>
          <w:spacing w:val="-3"/>
        </w:rPr>
        <w:t> </w:t>
      </w:r>
      <w:r>
        <w:rPr/>
        <w:t>awarding Institute/Center to those who have applications under consideration for funding.</w:t>
      </w:r>
    </w:p>
    <w:p>
      <w:pPr>
        <w:pStyle w:val="BodyText"/>
        <w:spacing w:line="360" w:lineRule="auto" w:before="159"/>
        <w:ind w:left="180" w:right="463"/>
      </w:pPr>
      <w:r>
        <w:rPr/>
        <w:t>As mentioned in </w:t>
      </w:r>
      <w:hyperlink r:id="rId11">
        <w:r>
          <w:rPr>
            <w:color w:val="970000"/>
            <w:u w:val="single" w:color="970000"/>
          </w:rPr>
          <w:t>NOT-OD-12-101</w:t>
        </w:r>
      </w:hyperlink>
      <w:r>
        <w:rPr>
          <w:u w:val="none"/>
        </w:rPr>
        <w:t>, NIH has continued to review the automated JIT notification trigger level</w:t>
      </w:r>
      <w:r>
        <w:rPr>
          <w:spacing w:val="-3"/>
          <w:u w:val="none"/>
        </w:rPr>
        <w:t> </w:t>
      </w:r>
      <w:r>
        <w:rPr>
          <w:u w:val="none"/>
        </w:rPr>
        <w:t>to</w:t>
      </w:r>
      <w:r>
        <w:rPr>
          <w:spacing w:val="-4"/>
          <w:u w:val="none"/>
        </w:rPr>
        <w:t> </w:t>
      </w:r>
      <w:r>
        <w:rPr>
          <w:u w:val="none"/>
        </w:rPr>
        <w:t>determine</w:t>
      </w:r>
      <w:r>
        <w:rPr>
          <w:spacing w:val="-3"/>
          <w:u w:val="none"/>
        </w:rPr>
        <w:t> </w:t>
      </w:r>
      <w:r>
        <w:rPr>
          <w:u w:val="none"/>
        </w:rPr>
        <w:t>if</w:t>
      </w:r>
      <w:r>
        <w:rPr>
          <w:spacing w:val="-3"/>
          <w:u w:val="none"/>
        </w:rPr>
        <w:t> </w:t>
      </w:r>
      <w:r>
        <w:rPr>
          <w:u w:val="none"/>
        </w:rPr>
        <w:t>additional</w:t>
      </w:r>
      <w:r>
        <w:rPr>
          <w:spacing w:val="-6"/>
          <w:u w:val="none"/>
        </w:rPr>
        <w:t> </w:t>
      </w:r>
      <w:r>
        <w:rPr>
          <w:u w:val="none"/>
        </w:rPr>
        <w:t>adjustments</w:t>
      </w:r>
      <w:r>
        <w:rPr>
          <w:spacing w:val="-5"/>
          <w:u w:val="none"/>
        </w:rPr>
        <w:t> </w:t>
      </w:r>
      <w:r>
        <w:rPr>
          <w:u w:val="none"/>
        </w:rPr>
        <w:t>are</w:t>
      </w:r>
      <w:r>
        <w:rPr>
          <w:spacing w:val="-3"/>
          <w:u w:val="none"/>
        </w:rPr>
        <w:t> </w:t>
      </w:r>
      <w:r>
        <w:rPr>
          <w:u w:val="none"/>
        </w:rPr>
        <w:t>needed</w:t>
      </w:r>
      <w:r>
        <w:rPr>
          <w:spacing w:val="-3"/>
          <w:u w:val="none"/>
        </w:rPr>
        <w:t> </w:t>
      </w:r>
      <w:r>
        <w:rPr>
          <w:u w:val="none"/>
        </w:rPr>
        <w:t>to</w:t>
      </w:r>
      <w:r>
        <w:rPr>
          <w:spacing w:val="-3"/>
          <w:u w:val="none"/>
        </w:rPr>
        <w:t> </w:t>
      </w:r>
      <w:r>
        <w:rPr>
          <w:u w:val="none"/>
        </w:rPr>
        <w:t>improve</w:t>
      </w:r>
      <w:r>
        <w:rPr>
          <w:spacing w:val="-4"/>
          <w:u w:val="none"/>
        </w:rPr>
        <w:t> </w:t>
      </w:r>
      <w:r>
        <w:rPr>
          <w:u w:val="none"/>
        </w:rPr>
        <w:t>the</w:t>
      </w:r>
      <w:r>
        <w:rPr>
          <w:spacing w:val="-3"/>
          <w:u w:val="none"/>
        </w:rPr>
        <w:t> </w:t>
      </w:r>
      <w:r>
        <w:rPr>
          <w:u w:val="none"/>
        </w:rPr>
        <w:t>process.</w:t>
      </w:r>
      <w:r>
        <w:rPr>
          <w:spacing w:val="-3"/>
          <w:u w:val="none"/>
        </w:rPr>
        <w:t> </w:t>
      </w:r>
      <w:r>
        <w:rPr>
          <w:u w:val="none"/>
        </w:rPr>
        <w:t>Based</w:t>
      </w:r>
      <w:r>
        <w:rPr>
          <w:spacing w:val="-5"/>
          <w:u w:val="none"/>
        </w:rPr>
        <w:t> </w:t>
      </w:r>
      <w:r>
        <w:rPr>
          <w:u w:val="none"/>
        </w:rPr>
        <w:t>on</w:t>
      </w:r>
      <w:r>
        <w:rPr>
          <w:spacing w:val="-5"/>
          <w:u w:val="none"/>
        </w:rPr>
        <w:t> </w:t>
      </w:r>
      <w:r>
        <w:rPr>
          <w:u w:val="none"/>
        </w:rPr>
        <w:t>feedback</w:t>
      </w:r>
      <w:r>
        <w:rPr>
          <w:spacing w:val="-3"/>
          <w:u w:val="none"/>
        </w:rPr>
        <w:t> </w:t>
      </w:r>
      <w:r>
        <w:rPr>
          <w:u w:val="none"/>
        </w:rPr>
        <w:t>we have</w:t>
      </w:r>
      <w:r>
        <w:rPr>
          <w:spacing w:val="-1"/>
          <w:u w:val="none"/>
        </w:rPr>
        <w:t> </w:t>
      </w:r>
      <w:r>
        <w:rPr>
          <w:u w:val="none"/>
        </w:rPr>
        <w:t>received</w:t>
      </w:r>
      <w:r>
        <w:rPr>
          <w:spacing w:val="-2"/>
          <w:u w:val="none"/>
        </w:rPr>
        <w:t> </w:t>
      </w:r>
      <w:r>
        <w:rPr>
          <w:u w:val="none"/>
        </w:rPr>
        <w:t>over</w:t>
      </w:r>
      <w:r>
        <w:rPr>
          <w:spacing w:val="-1"/>
          <w:u w:val="none"/>
        </w:rPr>
        <w:t> </w:t>
      </w:r>
      <w:r>
        <w:rPr>
          <w:u w:val="none"/>
        </w:rPr>
        <w:t>the</w:t>
      </w:r>
      <w:r>
        <w:rPr>
          <w:spacing w:val="-3"/>
          <w:u w:val="none"/>
        </w:rPr>
        <w:t> </w:t>
      </w:r>
      <w:r>
        <w:rPr>
          <w:u w:val="none"/>
        </w:rPr>
        <w:t>past</w:t>
      </w:r>
      <w:r>
        <w:rPr>
          <w:spacing w:val="-3"/>
          <w:u w:val="none"/>
        </w:rPr>
        <w:t> </w:t>
      </w:r>
      <w:r>
        <w:rPr>
          <w:u w:val="none"/>
        </w:rPr>
        <w:t>12</w:t>
      </w:r>
      <w:r>
        <w:rPr>
          <w:spacing w:val="-1"/>
          <w:u w:val="none"/>
        </w:rPr>
        <w:t> </w:t>
      </w:r>
      <w:r>
        <w:rPr>
          <w:u w:val="none"/>
        </w:rPr>
        <w:t>years</w:t>
      </w:r>
      <w:r>
        <w:rPr>
          <w:spacing w:val="-1"/>
          <w:u w:val="none"/>
        </w:rPr>
        <w:t> </w:t>
      </w:r>
      <w:r>
        <w:rPr>
          <w:u w:val="none"/>
        </w:rPr>
        <w:t>from</w:t>
      </w:r>
      <w:r>
        <w:rPr>
          <w:spacing w:val="-2"/>
          <w:u w:val="none"/>
        </w:rPr>
        <w:t> </w:t>
      </w:r>
      <w:r>
        <w:rPr>
          <w:u w:val="none"/>
        </w:rPr>
        <w:t>our</w:t>
      </w:r>
      <w:r>
        <w:rPr>
          <w:spacing w:val="-1"/>
          <w:u w:val="none"/>
        </w:rPr>
        <w:t> </w:t>
      </w:r>
      <w:r>
        <w:rPr>
          <w:u w:val="none"/>
        </w:rPr>
        <w:t>internal</w:t>
      </w:r>
      <w:r>
        <w:rPr>
          <w:spacing w:val="-4"/>
          <w:u w:val="none"/>
        </w:rPr>
        <w:t> </w:t>
      </w:r>
      <w:r>
        <w:rPr>
          <w:u w:val="none"/>
        </w:rPr>
        <w:t>and</w:t>
      </w:r>
      <w:r>
        <w:rPr>
          <w:spacing w:val="-3"/>
          <w:u w:val="none"/>
        </w:rPr>
        <w:t> </w:t>
      </w:r>
      <w:r>
        <w:rPr>
          <w:u w:val="none"/>
        </w:rPr>
        <w:t>external</w:t>
      </w:r>
      <w:r>
        <w:rPr>
          <w:spacing w:val="-4"/>
          <w:u w:val="none"/>
        </w:rPr>
        <w:t> </w:t>
      </w:r>
      <w:r>
        <w:rPr>
          <w:u w:val="none"/>
        </w:rPr>
        <w:t>stakeholders,</w:t>
      </w:r>
      <w:r>
        <w:rPr>
          <w:spacing w:val="-1"/>
          <w:u w:val="none"/>
        </w:rPr>
        <w:t> </w:t>
      </w:r>
      <w:r>
        <w:rPr>
          <w:u w:val="none"/>
        </w:rPr>
        <w:t>we</w:t>
      </w:r>
      <w:r>
        <w:rPr>
          <w:spacing w:val="-1"/>
          <w:u w:val="none"/>
        </w:rPr>
        <w:t> </w:t>
      </w:r>
      <w:r>
        <w:rPr>
          <w:u w:val="none"/>
        </w:rPr>
        <w:t>have</w:t>
      </w:r>
      <w:r>
        <w:rPr>
          <w:spacing w:val="-3"/>
          <w:u w:val="none"/>
        </w:rPr>
        <w:t> </w:t>
      </w:r>
      <w:r>
        <w:rPr>
          <w:u w:val="none"/>
        </w:rPr>
        <w:t>determined that the automated JIT notification is no longer needed.</w:t>
      </w:r>
    </w:p>
    <w:p>
      <w:pPr>
        <w:pStyle w:val="BodyText"/>
        <w:spacing w:line="360" w:lineRule="auto" w:before="161"/>
        <w:ind w:left="180"/>
      </w:pPr>
      <w:r>
        <w:rPr/>
        <w:t>Therefore,</w:t>
      </w:r>
      <w:r>
        <w:rPr>
          <w:spacing w:val="-3"/>
        </w:rPr>
        <w:t> </w:t>
      </w:r>
      <w:r>
        <w:rPr/>
        <w:t>to</w:t>
      </w:r>
      <w:r>
        <w:rPr>
          <w:spacing w:val="-4"/>
        </w:rPr>
        <w:t> </w:t>
      </w:r>
      <w:r>
        <w:rPr/>
        <w:t>avoid</w:t>
      </w:r>
      <w:r>
        <w:rPr>
          <w:spacing w:val="-3"/>
        </w:rPr>
        <w:t> </w:t>
      </w:r>
      <w:r>
        <w:rPr/>
        <w:t>any</w:t>
      </w:r>
      <w:r>
        <w:rPr>
          <w:spacing w:val="-3"/>
        </w:rPr>
        <w:t> </w:t>
      </w:r>
      <w:r>
        <w:rPr/>
        <w:t>confusion</w:t>
      </w:r>
      <w:r>
        <w:rPr>
          <w:spacing w:val="-4"/>
        </w:rPr>
        <w:t> </w:t>
      </w:r>
      <w:r>
        <w:rPr/>
        <w:t>for</w:t>
      </w:r>
      <w:r>
        <w:rPr>
          <w:spacing w:val="-3"/>
        </w:rPr>
        <w:t> </w:t>
      </w:r>
      <w:r>
        <w:rPr/>
        <w:t>applicants</w:t>
      </w:r>
      <w:r>
        <w:rPr>
          <w:spacing w:val="-3"/>
        </w:rPr>
        <w:t> </w:t>
      </w:r>
      <w:r>
        <w:rPr/>
        <w:t>moving</w:t>
      </w:r>
      <w:r>
        <w:rPr>
          <w:spacing w:val="-4"/>
        </w:rPr>
        <w:t> </w:t>
      </w:r>
      <w:r>
        <w:rPr/>
        <w:t>forward,</w:t>
      </w:r>
      <w:r>
        <w:rPr>
          <w:spacing w:val="-5"/>
        </w:rPr>
        <w:t> </w:t>
      </w:r>
      <w:r>
        <w:rPr/>
        <w:t>the</w:t>
      </w:r>
      <w:r>
        <w:rPr>
          <w:spacing w:val="-3"/>
        </w:rPr>
        <w:t> </w:t>
      </w:r>
      <w:r>
        <w:rPr/>
        <w:t>automated</w:t>
      </w:r>
      <w:r>
        <w:rPr>
          <w:spacing w:val="-3"/>
        </w:rPr>
        <w:t> </w:t>
      </w:r>
      <w:r>
        <w:rPr/>
        <w:t>JIT</w:t>
      </w:r>
      <w:r>
        <w:rPr>
          <w:spacing w:val="-6"/>
        </w:rPr>
        <w:t> </w:t>
      </w:r>
      <w:r>
        <w:rPr/>
        <w:t>notification</w:t>
      </w:r>
      <w:r>
        <w:rPr>
          <w:spacing w:val="-3"/>
        </w:rPr>
        <w:t> </w:t>
      </w:r>
      <w:r>
        <w:rPr/>
        <w:t>is</w:t>
      </w:r>
      <w:r>
        <w:rPr>
          <w:spacing w:val="-5"/>
        </w:rPr>
        <w:t> </w:t>
      </w:r>
      <w:r>
        <w:rPr/>
        <w:t>being retired effective October 1, 2024.</w:t>
      </w:r>
    </w:p>
    <w:p>
      <w:pPr>
        <w:pStyle w:val="Heading4"/>
        <w:spacing w:before="161"/>
      </w:pPr>
      <w:r>
        <w:rPr>
          <w:color w:val="333333"/>
        </w:rPr>
        <w:t>Update</w:t>
      </w:r>
      <w:r>
        <w:rPr>
          <w:color w:val="333333"/>
          <w:spacing w:val="-4"/>
        </w:rPr>
        <w:t> </w:t>
      </w:r>
      <w:r>
        <w:rPr>
          <w:color w:val="333333"/>
        </w:rPr>
        <w:t>to</w:t>
      </w:r>
      <w:r>
        <w:rPr>
          <w:color w:val="333333"/>
          <w:spacing w:val="-3"/>
        </w:rPr>
        <w:t> </w:t>
      </w:r>
      <w:r>
        <w:rPr>
          <w:color w:val="333333"/>
        </w:rPr>
        <w:t>NIH</w:t>
      </w:r>
      <w:r>
        <w:rPr>
          <w:color w:val="333333"/>
          <w:spacing w:val="-3"/>
        </w:rPr>
        <w:t> </w:t>
      </w:r>
      <w:r>
        <w:rPr>
          <w:color w:val="333333"/>
        </w:rPr>
        <w:t>JIT</w:t>
      </w:r>
      <w:r>
        <w:rPr>
          <w:color w:val="333333"/>
          <w:spacing w:val="-2"/>
        </w:rPr>
        <w:t> </w:t>
      </w:r>
      <w:r>
        <w:rPr>
          <w:color w:val="333333"/>
        </w:rPr>
        <w:t>Business</w:t>
      </w:r>
      <w:r>
        <w:rPr>
          <w:color w:val="333333"/>
          <w:spacing w:val="-3"/>
        </w:rPr>
        <w:t> </w:t>
      </w:r>
      <w:r>
        <w:rPr>
          <w:color w:val="333333"/>
          <w:spacing w:val="-2"/>
        </w:rPr>
        <w:t>Processes</w:t>
      </w:r>
    </w:p>
    <w:p>
      <w:pPr>
        <w:pStyle w:val="BodyText"/>
        <w:spacing w:before="22"/>
        <w:rPr>
          <w:b/>
        </w:rPr>
      </w:pPr>
    </w:p>
    <w:p>
      <w:pPr>
        <w:pStyle w:val="ListParagraph"/>
        <w:numPr>
          <w:ilvl w:val="0"/>
          <w:numId w:val="1"/>
        </w:numPr>
        <w:tabs>
          <w:tab w:pos="900" w:val="left" w:leader="none"/>
        </w:tabs>
        <w:spacing w:line="360" w:lineRule="auto" w:before="0" w:after="0"/>
        <w:ind w:left="900" w:right="445" w:hanging="361"/>
        <w:jc w:val="left"/>
        <w:rPr>
          <w:sz w:val="24"/>
        </w:rPr>
      </w:pPr>
      <w:r>
        <w:rPr>
          <w:sz w:val="24"/>
        </w:rPr>
        <w:t>The </w:t>
      </w:r>
      <w:hyperlink r:id="rId12">
        <w:r>
          <w:rPr>
            <w:color w:val="970000"/>
            <w:sz w:val="24"/>
            <w:u w:val="single" w:color="970000"/>
          </w:rPr>
          <w:t>automated Just-in-Time email</w:t>
        </w:r>
      </w:hyperlink>
      <w:r>
        <w:rPr>
          <w:sz w:val="24"/>
          <w:u w:val="none"/>
        </w:rPr>
        <w:t>, generated by the eRA system and sent to applicants for all applications</w:t>
      </w:r>
      <w:r>
        <w:rPr>
          <w:spacing w:val="-3"/>
          <w:sz w:val="24"/>
          <w:u w:val="none"/>
        </w:rPr>
        <w:t> </w:t>
      </w:r>
      <w:r>
        <w:rPr>
          <w:sz w:val="24"/>
          <w:u w:val="none"/>
        </w:rPr>
        <w:t>that</w:t>
      </w:r>
      <w:r>
        <w:rPr>
          <w:spacing w:val="-3"/>
          <w:sz w:val="24"/>
          <w:u w:val="none"/>
        </w:rPr>
        <w:t> </w:t>
      </w:r>
      <w:r>
        <w:rPr>
          <w:sz w:val="24"/>
          <w:u w:val="none"/>
        </w:rPr>
        <w:t>receive</w:t>
      </w:r>
      <w:r>
        <w:rPr>
          <w:spacing w:val="-3"/>
          <w:sz w:val="24"/>
          <w:u w:val="none"/>
        </w:rPr>
        <w:t> </w:t>
      </w:r>
      <w:r>
        <w:rPr>
          <w:sz w:val="24"/>
          <w:u w:val="none"/>
        </w:rPr>
        <w:t>an</w:t>
      </w:r>
      <w:r>
        <w:rPr>
          <w:spacing w:val="-5"/>
          <w:sz w:val="24"/>
          <w:u w:val="none"/>
        </w:rPr>
        <w:t> </w:t>
      </w:r>
      <w:r>
        <w:rPr>
          <w:sz w:val="24"/>
          <w:u w:val="none"/>
        </w:rPr>
        <w:t>overall</w:t>
      </w:r>
      <w:r>
        <w:rPr>
          <w:spacing w:val="-4"/>
          <w:sz w:val="24"/>
          <w:u w:val="none"/>
        </w:rPr>
        <w:t> </w:t>
      </w:r>
      <w:r>
        <w:rPr>
          <w:sz w:val="24"/>
          <w:u w:val="none"/>
        </w:rPr>
        <w:t>impact</w:t>
      </w:r>
      <w:r>
        <w:rPr>
          <w:spacing w:val="-3"/>
          <w:sz w:val="24"/>
          <w:u w:val="none"/>
        </w:rPr>
        <w:t> </w:t>
      </w:r>
      <w:r>
        <w:rPr>
          <w:sz w:val="24"/>
          <w:u w:val="none"/>
        </w:rPr>
        <w:t>score</w:t>
      </w:r>
      <w:r>
        <w:rPr>
          <w:spacing w:val="-3"/>
          <w:sz w:val="24"/>
          <w:u w:val="none"/>
        </w:rPr>
        <w:t> </w:t>
      </w:r>
      <w:r>
        <w:rPr>
          <w:sz w:val="24"/>
          <w:u w:val="none"/>
        </w:rPr>
        <w:t>of</w:t>
      </w:r>
      <w:r>
        <w:rPr>
          <w:spacing w:val="-3"/>
          <w:sz w:val="24"/>
          <w:u w:val="none"/>
        </w:rPr>
        <w:t> </w:t>
      </w:r>
      <w:r>
        <w:rPr>
          <w:sz w:val="24"/>
          <w:u w:val="none"/>
        </w:rPr>
        <w:t>30</w:t>
      </w:r>
      <w:r>
        <w:rPr>
          <w:spacing w:val="-3"/>
          <w:sz w:val="24"/>
          <w:u w:val="none"/>
        </w:rPr>
        <w:t> </w:t>
      </w:r>
      <w:r>
        <w:rPr>
          <w:sz w:val="24"/>
          <w:u w:val="none"/>
        </w:rPr>
        <w:t>or</w:t>
      </w:r>
      <w:r>
        <w:rPr>
          <w:spacing w:val="-3"/>
          <w:sz w:val="24"/>
          <w:u w:val="none"/>
        </w:rPr>
        <w:t> </w:t>
      </w:r>
      <w:r>
        <w:rPr>
          <w:sz w:val="24"/>
          <w:u w:val="none"/>
        </w:rPr>
        <w:t>less,</w:t>
      </w:r>
      <w:r>
        <w:rPr>
          <w:spacing w:val="-3"/>
          <w:sz w:val="24"/>
          <w:u w:val="none"/>
        </w:rPr>
        <w:t> </w:t>
      </w:r>
      <w:r>
        <w:rPr>
          <w:sz w:val="24"/>
          <w:u w:val="none"/>
        </w:rPr>
        <w:t>will</w:t>
      </w:r>
      <w:r>
        <w:rPr>
          <w:spacing w:val="-4"/>
          <w:sz w:val="24"/>
          <w:u w:val="none"/>
        </w:rPr>
        <w:t> </w:t>
      </w:r>
      <w:r>
        <w:rPr>
          <w:sz w:val="24"/>
          <w:u w:val="none"/>
        </w:rPr>
        <w:t>be</w:t>
      </w:r>
      <w:r>
        <w:rPr>
          <w:spacing w:val="-5"/>
          <w:sz w:val="24"/>
          <w:u w:val="none"/>
        </w:rPr>
        <w:t> </w:t>
      </w:r>
      <w:r>
        <w:rPr>
          <w:sz w:val="24"/>
          <w:u w:val="none"/>
        </w:rPr>
        <w:t>retired</w:t>
      </w:r>
      <w:r>
        <w:rPr>
          <w:spacing w:val="-2"/>
          <w:sz w:val="24"/>
          <w:u w:val="none"/>
        </w:rPr>
        <w:t> </w:t>
      </w:r>
      <w:r>
        <w:rPr>
          <w:sz w:val="24"/>
          <w:u w:val="none"/>
        </w:rPr>
        <w:t>effective</w:t>
      </w:r>
      <w:r>
        <w:rPr>
          <w:spacing w:val="-5"/>
          <w:sz w:val="24"/>
          <w:u w:val="none"/>
        </w:rPr>
        <w:t> </w:t>
      </w:r>
      <w:r>
        <w:rPr>
          <w:sz w:val="24"/>
          <w:u w:val="none"/>
        </w:rPr>
        <w:t>October</w:t>
      </w:r>
      <w:r>
        <w:rPr>
          <w:spacing w:val="-3"/>
          <w:sz w:val="24"/>
          <w:u w:val="none"/>
        </w:rPr>
        <w:t> </w:t>
      </w:r>
      <w:r>
        <w:rPr>
          <w:sz w:val="24"/>
          <w:u w:val="none"/>
        </w:rPr>
        <w:t>1, </w:t>
      </w:r>
      <w:r>
        <w:rPr>
          <w:spacing w:val="-2"/>
          <w:sz w:val="24"/>
          <w:u w:val="none"/>
        </w:rPr>
        <w:t>2024.</w:t>
      </w:r>
    </w:p>
    <w:p>
      <w:pPr>
        <w:pStyle w:val="ListParagraph"/>
        <w:numPr>
          <w:ilvl w:val="0"/>
          <w:numId w:val="1"/>
        </w:numPr>
        <w:tabs>
          <w:tab w:pos="900" w:val="left" w:leader="none"/>
        </w:tabs>
        <w:spacing w:line="360" w:lineRule="auto" w:before="0" w:after="0"/>
        <w:ind w:left="900" w:right="555" w:hanging="361"/>
        <w:jc w:val="left"/>
        <w:rPr>
          <w:b/>
          <w:sz w:val="24"/>
        </w:rPr>
      </w:pPr>
      <w:r>
        <w:rPr>
          <w:b/>
          <w:sz w:val="24"/>
        </w:rPr>
        <w:t>Official</w:t>
      </w:r>
      <w:r>
        <w:rPr>
          <w:b/>
          <w:spacing w:val="-3"/>
          <w:sz w:val="24"/>
        </w:rPr>
        <w:t> </w:t>
      </w:r>
      <w:r>
        <w:rPr>
          <w:b/>
          <w:sz w:val="24"/>
        </w:rPr>
        <w:t>notification</w:t>
      </w:r>
      <w:r>
        <w:rPr>
          <w:b/>
          <w:spacing w:val="-3"/>
          <w:sz w:val="24"/>
        </w:rPr>
        <w:t> </w:t>
      </w:r>
      <w:r>
        <w:rPr>
          <w:b/>
          <w:sz w:val="24"/>
        </w:rPr>
        <w:t>of</w:t>
      </w:r>
      <w:r>
        <w:rPr>
          <w:b/>
          <w:spacing w:val="-5"/>
          <w:sz w:val="24"/>
        </w:rPr>
        <w:t> </w:t>
      </w:r>
      <w:r>
        <w:rPr>
          <w:b/>
          <w:sz w:val="24"/>
        </w:rPr>
        <w:t>the</w:t>
      </w:r>
      <w:r>
        <w:rPr>
          <w:b/>
          <w:spacing w:val="-3"/>
          <w:sz w:val="24"/>
        </w:rPr>
        <w:t> </w:t>
      </w:r>
      <w:r>
        <w:rPr>
          <w:b/>
          <w:sz w:val="24"/>
        </w:rPr>
        <w:t>need</w:t>
      </w:r>
      <w:r>
        <w:rPr>
          <w:b/>
          <w:spacing w:val="-3"/>
          <w:sz w:val="24"/>
        </w:rPr>
        <w:t> </w:t>
      </w:r>
      <w:r>
        <w:rPr>
          <w:b/>
          <w:sz w:val="24"/>
        </w:rPr>
        <w:t>for</w:t>
      </w:r>
      <w:r>
        <w:rPr>
          <w:b/>
          <w:spacing w:val="-3"/>
          <w:sz w:val="24"/>
        </w:rPr>
        <w:t> </w:t>
      </w:r>
      <w:r>
        <w:rPr>
          <w:b/>
          <w:sz w:val="24"/>
        </w:rPr>
        <w:t>JIT</w:t>
      </w:r>
      <w:r>
        <w:rPr>
          <w:b/>
          <w:spacing w:val="-3"/>
          <w:sz w:val="24"/>
        </w:rPr>
        <w:t> </w:t>
      </w:r>
      <w:r>
        <w:rPr>
          <w:b/>
          <w:sz w:val="24"/>
        </w:rPr>
        <w:t>material(s)</w:t>
      </w:r>
      <w:r>
        <w:rPr>
          <w:b/>
          <w:spacing w:val="-3"/>
          <w:sz w:val="24"/>
        </w:rPr>
        <w:t> </w:t>
      </w:r>
      <w:r>
        <w:rPr>
          <w:b/>
          <w:sz w:val="24"/>
        </w:rPr>
        <w:t>will</w:t>
      </w:r>
      <w:r>
        <w:rPr>
          <w:b/>
          <w:spacing w:val="-5"/>
          <w:sz w:val="24"/>
        </w:rPr>
        <w:t> </w:t>
      </w:r>
      <w:r>
        <w:rPr>
          <w:b/>
          <w:sz w:val="24"/>
        </w:rPr>
        <w:t>continue</w:t>
      </w:r>
      <w:r>
        <w:rPr>
          <w:b/>
          <w:spacing w:val="-3"/>
          <w:sz w:val="24"/>
        </w:rPr>
        <w:t> </w:t>
      </w:r>
      <w:r>
        <w:rPr>
          <w:b/>
          <w:sz w:val="24"/>
        </w:rPr>
        <w:t>to</w:t>
      </w:r>
      <w:r>
        <w:rPr>
          <w:b/>
          <w:spacing w:val="-3"/>
          <w:sz w:val="24"/>
        </w:rPr>
        <w:t> </w:t>
      </w:r>
      <w:r>
        <w:rPr>
          <w:b/>
          <w:sz w:val="24"/>
        </w:rPr>
        <w:t>be</w:t>
      </w:r>
      <w:r>
        <w:rPr>
          <w:b/>
          <w:spacing w:val="-3"/>
          <w:sz w:val="24"/>
        </w:rPr>
        <w:t> </w:t>
      </w:r>
      <w:r>
        <w:rPr>
          <w:b/>
          <w:sz w:val="24"/>
        </w:rPr>
        <w:t>sent</w:t>
      </w:r>
      <w:r>
        <w:rPr>
          <w:b/>
          <w:spacing w:val="-4"/>
          <w:sz w:val="24"/>
        </w:rPr>
        <w:t> </w:t>
      </w:r>
      <w:r>
        <w:rPr>
          <w:b/>
          <w:sz w:val="24"/>
        </w:rPr>
        <w:t>directly</w:t>
      </w:r>
      <w:r>
        <w:rPr>
          <w:b/>
          <w:spacing w:val="-5"/>
          <w:sz w:val="24"/>
        </w:rPr>
        <w:t> </w:t>
      </w:r>
      <w:r>
        <w:rPr>
          <w:b/>
          <w:sz w:val="24"/>
        </w:rPr>
        <w:t>by</w:t>
      </w:r>
      <w:r>
        <w:rPr>
          <w:b/>
          <w:spacing w:val="-4"/>
          <w:sz w:val="24"/>
        </w:rPr>
        <w:t> </w:t>
      </w:r>
      <w:r>
        <w:rPr>
          <w:b/>
          <w:sz w:val="24"/>
        </w:rPr>
        <w:t>NIH staff from the awarding Institute/Center to those who are required to provide the </w:t>
      </w:r>
      <w:r>
        <w:rPr>
          <w:b/>
          <w:spacing w:val="-2"/>
          <w:sz w:val="24"/>
        </w:rPr>
        <w:t>material(s).</w:t>
      </w:r>
    </w:p>
    <w:p>
      <w:pPr>
        <w:pStyle w:val="ListParagraph"/>
        <w:numPr>
          <w:ilvl w:val="1"/>
          <w:numId w:val="1"/>
        </w:numPr>
        <w:tabs>
          <w:tab w:pos="1620" w:val="left" w:leader="none"/>
        </w:tabs>
        <w:spacing w:line="360" w:lineRule="auto" w:before="0" w:after="0"/>
        <w:ind w:left="1620" w:right="526" w:hanging="360"/>
        <w:jc w:val="left"/>
        <w:rPr>
          <w:b/>
          <w:sz w:val="24"/>
        </w:rPr>
      </w:pPr>
      <w:r>
        <w:rPr>
          <w:b/>
          <w:sz w:val="24"/>
        </w:rPr>
        <w:t>On receipt of the email from the NIH, if your OSP Specialist is not copied on the correspondence, please forward the email</w:t>
      </w:r>
      <w:r>
        <w:rPr>
          <w:b/>
          <w:spacing w:val="-2"/>
          <w:sz w:val="24"/>
        </w:rPr>
        <w:t> </w:t>
      </w:r>
      <w:r>
        <w:rPr>
          <w:b/>
          <w:sz w:val="24"/>
        </w:rPr>
        <w:t>to your </w:t>
      </w:r>
      <w:hyperlink r:id="rId13">
        <w:r>
          <w:rPr>
            <w:b/>
            <w:color w:val="970000"/>
            <w:sz w:val="24"/>
            <w:u w:val="single" w:color="970000"/>
          </w:rPr>
          <w:t>OSP</w:t>
        </w:r>
        <w:r>
          <w:rPr>
            <w:b/>
            <w:color w:val="970000"/>
            <w:spacing w:val="-2"/>
            <w:sz w:val="24"/>
            <w:u w:val="single" w:color="970000"/>
          </w:rPr>
          <w:t> </w:t>
        </w:r>
        <w:r>
          <w:rPr>
            <w:b/>
            <w:color w:val="970000"/>
            <w:sz w:val="24"/>
            <w:u w:val="single" w:color="970000"/>
          </w:rPr>
          <w:t>Pre-Award Specialist</w:t>
        </w:r>
      </w:hyperlink>
      <w:r>
        <w:rPr>
          <w:b/>
          <w:color w:val="333333"/>
          <w:sz w:val="24"/>
          <w:u w:val="none"/>
        </w:rPr>
        <w:t>.</w:t>
      </w:r>
      <w:r>
        <w:rPr>
          <w:b/>
          <w:color w:val="333333"/>
          <w:spacing w:val="40"/>
          <w:sz w:val="24"/>
          <w:u w:val="none"/>
        </w:rPr>
        <w:t> </w:t>
      </w:r>
      <w:r>
        <w:rPr>
          <w:b/>
          <w:color w:val="333333"/>
          <w:sz w:val="24"/>
          <w:u w:val="none"/>
        </w:rPr>
        <w:t>The OSP</w:t>
      </w:r>
      <w:r>
        <w:rPr>
          <w:b/>
          <w:color w:val="333333"/>
          <w:spacing w:val="-4"/>
          <w:sz w:val="24"/>
          <w:u w:val="none"/>
        </w:rPr>
        <w:t> </w:t>
      </w:r>
      <w:r>
        <w:rPr>
          <w:b/>
          <w:color w:val="333333"/>
          <w:sz w:val="24"/>
          <w:u w:val="none"/>
        </w:rPr>
        <w:t>Pre-Award</w:t>
      </w:r>
      <w:r>
        <w:rPr>
          <w:b/>
          <w:color w:val="333333"/>
          <w:spacing w:val="-4"/>
          <w:sz w:val="24"/>
          <w:u w:val="none"/>
        </w:rPr>
        <w:t> </w:t>
      </w:r>
      <w:r>
        <w:rPr>
          <w:b/>
          <w:color w:val="333333"/>
          <w:sz w:val="24"/>
          <w:u w:val="none"/>
        </w:rPr>
        <w:t>Specialist</w:t>
      </w:r>
      <w:r>
        <w:rPr>
          <w:b/>
          <w:color w:val="333333"/>
          <w:spacing w:val="-7"/>
          <w:sz w:val="24"/>
          <w:u w:val="none"/>
        </w:rPr>
        <w:t> </w:t>
      </w:r>
      <w:r>
        <w:rPr>
          <w:b/>
          <w:color w:val="333333"/>
          <w:sz w:val="24"/>
          <w:u w:val="none"/>
        </w:rPr>
        <w:t>will</w:t>
      </w:r>
      <w:r>
        <w:rPr>
          <w:b/>
          <w:color w:val="333333"/>
          <w:spacing w:val="-4"/>
          <w:sz w:val="24"/>
          <w:u w:val="none"/>
        </w:rPr>
        <w:t> </w:t>
      </w:r>
      <w:r>
        <w:rPr>
          <w:b/>
          <w:color w:val="333333"/>
          <w:sz w:val="24"/>
          <w:u w:val="none"/>
        </w:rPr>
        <w:t>provide</w:t>
      </w:r>
      <w:r>
        <w:rPr>
          <w:b/>
          <w:color w:val="333333"/>
          <w:spacing w:val="-4"/>
          <w:sz w:val="24"/>
          <w:u w:val="none"/>
        </w:rPr>
        <w:t> </w:t>
      </w:r>
      <w:r>
        <w:rPr>
          <w:b/>
          <w:color w:val="333333"/>
          <w:sz w:val="24"/>
          <w:u w:val="none"/>
        </w:rPr>
        <w:t>guidance</w:t>
      </w:r>
      <w:r>
        <w:rPr>
          <w:b/>
          <w:color w:val="333333"/>
          <w:spacing w:val="-6"/>
          <w:sz w:val="24"/>
          <w:u w:val="none"/>
        </w:rPr>
        <w:t> </w:t>
      </w:r>
      <w:r>
        <w:rPr>
          <w:b/>
          <w:color w:val="333333"/>
          <w:sz w:val="24"/>
          <w:u w:val="none"/>
        </w:rPr>
        <w:t>and</w:t>
      </w:r>
      <w:r>
        <w:rPr>
          <w:b/>
          <w:color w:val="333333"/>
          <w:spacing w:val="-4"/>
          <w:sz w:val="24"/>
          <w:u w:val="none"/>
        </w:rPr>
        <w:t> </w:t>
      </w:r>
      <w:r>
        <w:rPr>
          <w:b/>
          <w:color w:val="333333"/>
          <w:sz w:val="24"/>
          <w:u w:val="none"/>
        </w:rPr>
        <w:t>assistance</w:t>
      </w:r>
      <w:r>
        <w:rPr>
          <w:b/>
          <w:color w:val="333333"/>
          <w:spacing w:val="-4"/>
          <w:sz w:val="24"/>
          <w:u w:val="none"/>
        </w:rPr>
        <w:t> </w:t>
      </w:r>
      <w:r>
        <w:rPr>
          <w:b/>
          <w:color w:val="333333"/>
          <w:sz w:val="24"/>
          <w:u w:val="none"/>
        </w:rPr>
        <w:t>in</w:t>
      </w:r>
      <w:r>
        <w:rPr>
          <w:b/>
          <w:color w:val="333333"/>
          <w:spacing w:val="-4"/>
          <w:sz w:val="24"/>
          <w:u w:val="none"/>
        </w:rPr>
        <w:t> </w:t>
      </w:r>
      <w:r>
        <w:rPr>
          <w:b/>
          <w:color w:val="333333"/>
          <w:sz w:val="24"/>
          <w:u w:val="none"/>
        </w:rPr>
        <w:t>fulfilling</w:t>
      </w:r>
      <w:r>
        <w:rPr>
          <w:b/>
          <w:color w:val="333333"/>
          <w:spacing w:val="-4"/>
          <w:sz w:val="24"/>
          <w:u w:val="none"/>
        </w:rPr>
        <w:t> </w:t>
      </w:r>
      <w:r>
        <w:rPr>
          <w:b/>
          <w:color w:val="333333"/>
          <w:sz w:val="24"/>
          <w:u w:val="none"/>
        </w:rPr>
        <w:t>the</w:t>
      </w:r>
      <w:r>
        <w:rPr>
          <w:b/>
          <w:color w:val="333333"/>
          <w:spacing w:val="-6"/>
          <w:sz w:val="24"/>
          <w:u w:val="none"/>
        </w:rPr>
        <w:t> </w:t>
      </w:r>
      <w:r>
        <w:rPr>
          <w:b/>
          <w:color w:val="333333"/>
          <w:sz w:val="24"/>
          <w:u w:val="none"/>
        </w:rPr>
        <w:t>JIT request.</w:t>
      </w:r>
      <w:r>
        <w:rPr>
          <w:b/>
          <w:color w:val="333333"/>
          <w:spacing w:val="40"/>
          <w:sz w:val="24"/>
          <w:u w:val="none"/>
        </w:rPr>
        <w:t> </w:t>
      </w:r>
      <w:r>
        <w:rPr>
          <w:b/>
          <w:color w:val="333333"/>
          <w:sz w:val="24"/>
          <w:u w:val="none"/>
        </w:rPr>
        <w:t>The OSP Pre-Award Specialist as the official Authorized Organizational Representative will also submit the final JIT request.</w:t>
      </w:r>
    </w:p>
    <w:p>
      <w:pPr>
        <w:pStyle w:val="ListParagraph"/>
        <w:numPr>
          <w:ilvl w:val="1"/>
          <w:numId w:val="1"/>
        </w:numPr>
        <w:tabs>
          <w:tab w:pos="1620" w:val="left" w:leader="none"/>
        </w:tabs>
        <w:spacing w:line="360" w:lineRule="auto" w:before="0" w:after="0"/>
        <w:ind w:left="1620" w:right="287" w:hanging="360"/>
        <w:jc w:val="left"/>
        <w:rPr>
          <w:b/>
          <w:sz w:val="24"/>
        </w:rPr>
      </w:pPr>
      <w:r>
        <w:rPr>
          <w:b/>
          <w:color w:val="333333"/>
          <w:sz w:val="24"/>
        </w:rPr>
        <w:t>Please further note that time is required to complete the OVPR data management and</w:t>
      </w:r>
      <w:r>
        <w:rPr>
          <w:b/>
          <w:color w:val="333333"/>
          <w:spacing w:val="-3"/>
          <w:sz w:val="24"/>
        </w:rPr>
        <w:t> </w:t>
      </w:r>
      <w:r>
        <w:rPr>
          <w:b/>
          <w:color w:val="333333"/>
          <w:sz w:val="24"/>
        </w:rPr>
        <w:t>sharing</w:t>
      </w:r>
      <w:r>
        <w:rPr>
          <w:b/>
          <w:color w:val="333333"/>
          <w:spacing w:val="-3"/>
          <w:sz w:val="24"/>
        </w:rPr>
        <w:t> </w:t>
      </w:r>
      <w:r>
        <w:rPr>
          <w:b/>
          <w:color w:val="333333"/>
          <w:sz w:val="24"/>
        </w:rPr>
        <w:t>plan</w:t>
      </w:r>
      <w:r>
        <w:rPr>
          <w:b/>
          <w:color w:val="333333"/>
          <w:spacing w:val="-3"/>
          <w:sz w:val="24"/>
        </w:rPr>
        <w:t> </w:t>
      </w:r>
      <w:r>
        <w:rPr>
          <w:b/>
          <w:color w:val="333333"/>
          <w:sz w:val="24"/>
        </w:rPr>
        <w:t>compliance</w:t>
      </w:r>
      <w:r>
        <w:rPr>
          <w:b/>
          <w:color w:val="333333"/>
          <w:spacing w:val="-5"/>
          <w:sz w:val="24"/>
        </w:rPr>
        <w:t> </w:t>
      </w:r>
      <w:r>
        <w:rPr>
          <w:b/>
          <w:color w:val="333333"/>
          <w:sz w:val="24"/>
        </w:rPr>
        <w:t>process</w:t>
      </w:r>
      <w:r>
        <w:rPr>
          <w:b/>
          <w:color w:val="333333"/>
          <w:spacing w:val="-5"/>
          <w:sz w:val="24"/>
        </w:rPr>
        <w:t> </w:t>
      </w:r>
      <w:r>
        <w:rPr>
          <w:b/>
          <w:color w:val="333333"/>
          <w:sz w:val="24"/>
        </w:rPr>
        <w:t>which</w:t>
      </w:r>
      <w:r>
        <w:rPr>
          <w:b/>
          <w:color w:val="333333"/>
          <w:spacing w:val="-3"/>
          <w:sz w:val="24"/>
        </w:rPr>
        <w:t> </w:t>
      </w:r>
      <w:r>
        <w:rPr>
          <w:b/>
          <w:color w:val="333333"/>
          <w:sz w:val="24"/>
        </w:rPr>
        <w:t>includes</w:t>
      </w:r>
      <w:r>
        <w:rPr>
          <w:b/>
          <w:color w:val="333333"/>
          <w:spacing w:val="-5"/>
          <w:sz w:val="24"/>
        </w:rPr>
        <w:t> </w:t>
      </w:r>
      <w:r>
        <w:rPr>
          <w:b/>
          <w:color w:val="333333"/>
          <w:sz w:val="24"/>
        </w:rPr>
        <w:t>coordination</w:t>
      </w:r>
      <w:r>
        <w:rPr>
          <w:b/>
          <w:color w:val="333333"/>
          <w:spacing w:val="-3"/>
          <w:sz w:val="24"/>
        </w:rPr>
        <w:t> </w:t>
      </w:r>
      <w:r>
        <w:rPr>
          <w:b/>
          <w:color w:val="333333"/>
          <w:sz w:val="24"/>
        </w:rPr>
        <w:t>with</w:t>
      </w:r>
      <w:r>
        <w:rPr>
          <w:b/>
          <w:color w:val="333333"/>
          <w:spacing w:val="-4"/>
          <w:sz w:val="24"/>
        </w:rPr>
        <w:t> </w:t>
      </w:r>
      <w:r>
        <w:rPr>
          <w:b/>
          <w:color w:val="333333"/>
          <w:sz w:val="24"/>
        </w:rPr>
        <w:t>the</w:t>
      </w:r>
      <w:r>
        <w:rPr>
          <w:b/>
          <w:color w:val="333333"/>
          <w:spacing w:val="-3"/>
          <w:sz w:val="24"/>
        </w:rPr>
        <w:t> </w:t>
      </w:r>
      <w:r>
        <w:rPr>
          <w:b/>
          <w:color w:val="333333"/>
          <w:sz w:val="24"/>
        </w:rPr>
        <w:t>Office</w:t>
      </w:r>
      <w:r>
        <w:rPr>
          <w:b/>
          <w:color w:val="333333"/>
          <w:spacing w:val="-7"/>
          <w:sz w:val="24"/>
        </w:rPr>
        <w:t> </w:t>
      </w:r>
      <w:r>
        <w:rPr>
          <w:b/>
          <w:color w:val="333333"/>
          <w:sz w:val="24"/>
        </w:rPr>
        <w:t>of Research Computing, Informatics, &amp; Innovation (RCI2).</w:t>
      </w:r>
      <w:r>
        <w:rPr>
          <w:b/>
          <w:color w:val="333333"/>
          <w:spacing w:val="40"/>
          <w:sz w:val="24"/>
        </w:rPr>
        <w:t> </w:t>
      </w:r>
      <w:r>
        <w:rPr>
          <w:b/>
          <w:color w:val="333333"/>
          <w:sz w:val="24"/>
        </w:rPr>
        <w:t>The Assistant Vice President/Chief Research Information Officer (and/or a member of their team) conducts institutional compliance reviews of the PI's NIH DMSP at the Just-in-Time </w:t>
      </w:r>
      <w:r>
        <w:rPr>
          <w:b/>
          <w:color w:val="333333"/>
          <w:spacing w:val="-2"/>
          <w:sz w:val="24"/>
        </w:rPr>
        <w:t>stage.</w:t>
      </w:r>
    </w:p>
    <w:p>
      <w:pPr>
        <w:pStyle w:val="ListParagraph"/>
        <w:numPr>
          <w:ilvl w:val="0"/>
          <w:numId w:val="1"/>
        </w:numPr>
        <w:tabs>
          <w:tab w:pos="900" w:val="left" w:leader="none"/>
        </w:tabs>
        <w:spacing w:line="360" w:lineRule="auto" w:before="0" w:after="0"/>
        <w:ind w:left="900" w:right="711" w:hanging="361"/>
        <w:jc w:val="left"/>
        <w:rPr>
          <w:sz w:val="24"/>
        </w:rPr>
      </w:pPr>
      <w:r>
        <w:rPr>
          <w:sz w:val="24"/>
        </w:rPr>
        <w:t>The</w:t>
      </w:r>
      <w:r>
        <w:rPr>
          <w:spacing w:val="-3"/>
          <w:sz w:val="24"/>
        </w:rPr>
        <w:t> </w:t>
      </w:r>
      <w:r>
        <w:rPr>
          <w:sz w:val="24"/>
        </w:rPr>
        <w:t>JIT</w:t>
      </w:r>
      <w:r>
        <w:rPr>
          <w:spacing w:val="-3"/>
          <w:sz w:val="24"/>
        </w:rPr>
        <w:t> </w:t>
      </w:r>
      <w:r>
        <w:rPr>
          <w:sz w:val="24"/>
        </w:rPr>
        <w:t>link</w:t>
      </w:r>
      <w:r>
        <w:rPr>
          <w:spacing w:val="-5"/>
          <w:sz w:val="24"/>
        </w:rPr>
        <w:t> </w:t>
      </w:r>
      <w:r>
        <w:rPr>
          <w:sz w:val="24"/>
        </w:rPr>
        <w:t>to</w:t>
      </w:r>
      <w:r>
        <w:rPr>
          <w:spacing w:val="-2"/>
          <w:sz w:val="24"/>
        </w:rPr>
        <w:t> </w:t>
      </w:r>
      <w:r>
        <w:rPr>
          <w:sz w:val="24"/>
        </w:rPr>
        <w:t>submit</w:t>
      </w:r>
      <w:r>
        <w:rPr>
          <w:spacing w:val="-3"/>
          <w:sz w:val="24"/>
        </w:rPr>
        <w:t> </w:t>
      </w:r>
      <w:r>
        <w:rPr>
          <w:sz w:val="24"/>
        </w:rPr>
        <w:t>the</w:t>
      </w:r>
      <w:r>
        <w:rPr>
          <w:spacing w:val="-5"/>
          <w:sz w:val="24"/>
        </w:rPr>
        <w:t> </w:t>
      </w:r>
      <w:r>
        <w:rPr>
          <w:sz w:val="24"/>
        </w:rPr>
        <w:t>materials,</w:t>
      </w:r>
      <w:r>
        <w:rPr>
          <w:spacing w:val="-3"/>
          <w:sz w:val="24"/>
        </w:rPr>
        <w:t> </w:t>
      </w:r>
      <w:r>
        <w:rPr>
          <w:sz w:val="24"/>
        </w:rPr>
        <w:t>when</w:t>
      </w:r>
      <w:r>
        <w:rPr>
          <w:spacing w:val="-3"/>
          <w:sz w:val="24"/>
        </w:rPr>
        <w:t> </w:t>
      </w:r>
      <w:r>
        <w:rPr>
          <w:sz w:val="24"/>
        </w:rPr>
        <w:t>requested,</w:t>
      </w:r>
      <w:r>
        <w:rPr>
          <w:spacing w:val="-3"/>
          <w:sz w:val="24"/>
        </w:rPr>
        <w:t> </w:t>
      </w:r>
      <w:r>
        <w:rPr>
          <w:sz w:val="24"/>
        </w:rPr>
        <w:t>will</w:t>
      </w:r>
      <w:r>
        <w:rPr>
          <w:spacing w:val="-4"/>
          <w:sz w:val="24"/>
        </w:rPr>
        <w:t> </w:t>
      </w:r>
      <w:r>
        <w:rPr>
          <w:sz w:val="24"/>
        </w:rPr>
        <w:t>also</w:t>
      </w:r>
      <w:r>
        <w:rPr>
          <w:spacing w:val="-3"/>
          <w:sz w:val="24"/>
        </w:rPr>
        <w:t> </w:t>
      </w:r>
      <w:r>
        <w:rPr>
          <w:sz w:val="24"/>
        </w:rPr>
        <w:t>continue</w:t>
      </w:r>
      <w:r>
        <w:rPr>
          <w:spacing w:val="-3"/>
          <w:sz w:val="24"/>
        </w:rPr>
        <w:t> </w:t>
      </w:r>
      <w:r>
        <w:rPr>
          <w:sz w:val="24"/>
        </w:rPr>
        <w:t>to</w:t>
      </w:r>
      <w:r>
        <w:rPr>
          <w:spacing w:val="-3"/>
          <w:sz w:val="24"/>
        </w:rPr>
        <w:t> </w:t>
      </w:r>
      <w:r>
        <w:rPr>
          <w:sz w:val="24"/>
        </w:rPr>
        <w:t>be</w:t>
      </w:r>
      <w:r>
        <w:rPr>
          <w:spacing w:val="-3"/>
          <w:sz w:val="24"/>
        </w:rPr>
        <w:t> </w:t>
      </w:r>
      <w:r>
        <w:rPr>
          <w:sz w:val="24"/>
        </w:rPr>
        <w:t>available</w:t>
      </w:r>
      <w:r>
        <w:rPr>
          <w:spacing w:val="-3"/>
          <w:sz w:val="24"/>
        </w:rPr>
        <w:t> </w:t>
      </w:r>
      <w:r>
        <w:rPr>
          <w:sz w:val="24"/>
        </w:rPr>
        <w:t>in</w:t>
      </w:r>
      <w:r>
        <w:rPr>
          <w:spacing w:val="-5"/>
          <w:sz w:val="24"/>
        </w:rPr>
        <w:t> </w:t>
      </w:r>
      <w:r>
        <w:rPr>
          <w:sz w:val="24"/>
        </w:rPr>
        <w:t>eRA Commons until the application is awarded. The JIT link is accessed:</w:t>
      </w:r>
    </w:p>
    <w:p>
      <w:pPr>
        <w:pStyle w:val="ListParagraph"/>
        <w:numPr>
          <w:ilvl w:val="1"/>
          <w:numId w:val="1"/>
        </w:numPr>
        <w:tabs>
          <w:tab w:pos="1620" w:val="left" w:leader="none"/>
        </w:tabs>
        <w:spacing w:line="360" w:lineRule="auto" w:before="0" w:after="0"/>
        <w:ind w:left="1620" w:right="1505" w:hanging="360"/>
        <w:jc w:val="left"/>
        <w:rPr>
          <w:sz w:val="24"/>
        </w:rPr>
      </w:pPr>
      <w:r>
        <w:rPr>
          <w:sz w:val="24"/>
        </w:rPr>
        <w:t>By</w:t>
      </w:r>
      <w:r>
        <w:rPr>
          <w:spacing w:val="-3"/>
          <w:sz w:val="24"/>
        </w:rPr>
        <w:t> </w:t>
      </w:r>
      <w:r>
        <w:rPr>
          <w:sz w:val="24"/>
        </w:rPr>
        <w:t>SOs,</w:t>
      </w:r>
      <w:r>
        <w:rPr>
          <w:spacing w:val="-5"/>
          <w:sz w:val="24"/>
        </w:rPr>
        <w:t> </w:t>
      </w:r>
      <w:r>
        <w:rPr>
          <w:sz w:val="24"/>
        </w:rPr>
        <w:t>on</w:t>
      </w:r>
      <w:r>
        <w:rPr>
          <w:spacing w:val="-5"/>
          <w:sz w:val="24"/>
        </w:rPr>
        <w:t> </w:t>
      </w:r>
      <w:r>
        <w:rPr>
          <w:sz w:val="24"/>
        </w:rPr>
        <w:t>the</w:t>
      </w:r>
      <w:r>
        <w:rPr>
          <w:spacing w:val="-3"/>
          <w:sz w:val="24"/>
        </w:rPr>
        <w:t> </w:t>
      </w:r>
      <w:r>
        <w:rPr>
          <w:i/>
          <w:sz w:val="24"/>
        </w:rPr>
        <w:t>Status</w:t>
      </w:r>
      <w:r>
        <w:rPr>
          <w:i/>
          <w:spacing w:val="-5"/>
          <w:sz w:val="24"/>
        </w:rPr>
        <w:t> </w:t>
      </w:r>
      <w:r>
        <w:rPr>
          <w:i/>
          <w:sz w:val="24"/>
        </w:rPr>
        <w:t>Results</w:t>
      </w:r>
      <w:r>
        <w:rPr>
          <w:i/>
          <w:spacing w:val="-1"/>
          <w:sz w:val="24"/>
        </w:rPr>
        <w:t> </w:t>
      </w:r>
      <w:r>
        <w:rPr>
          <w:sz w:val="24"/>
        </w:rPr>
        <w:t>screen</w:t>
      </w:r>
      <w:r>
        <w:rPr>
          <w:spacing w:val="-3"/>
          <w:sz w:val="24"/>
        </w:rPr>
        <w:t> </w:t>
      </w:r>
      <w:r>
        <w:rPr>
          <w:sz w:val="24"/>
        </w:rPr>
        <w:t>by</w:t>
      </w:r>
      <w:r>
        <w:rPr>
          <w:spacing w:val="-3"/>
          <w:sz w:val="24"/>
        </w:rPr>
        <w:t> </w:t>
      </w:r>
      <w:r>
        <w:rPr>
          <w:sz w:val="24"/>
        </w:rPr>
        <w:t>clicking</w:t>
      </w:r>
      <w:r>
        <w:rPr>
          <w:spacing w:val="-2"/>
          <w:sz w:val="24"/>
        </w:rPr>
        <w:t> </w:t>
      </w:r>
      <w:r>
        <w:rPr>
          <w:sz w:val="24"/>
        </w:rPr>
        <w:t>on</w:t>
      </w:r>
      <w:r>
        <w:rPr>
          <w:spacing w:val="-3"/>
          <w:sz w:val="24"/>
        </w:rPr>
        <w:t> </w:t>
      </w:r>
      <w:r>
        <w:rPr>
          <w:sz w:val="24"/>
        </w:rPr>
        <w:t>the</w:t>
      </w:r>
      <w:r>
        <w:rPr>
          <w:spacing w:val="-3"/>
          <w:sz w:val="24"/>
        </w:rPr>
        <w:t> </w:t>
      </w:r>
      <w:r>
        <w:rPr>
          <w:sz w:val="24"/>
        </w:rPr>
        <w:t>three-dot</w:t>
      </w:r>
      <w:r>
        <w:rPr>
          <w:spacing w:val="-3"/>
          <w:sz w:val="24"/>
        </w:rPr>
        <w:t> </w:t>
      </w:r>
      <w:r>
        <w:rPr>
          <w:sz w:val="24"/>
        </w:rPr>
        <w:t>ellipsis</w:t>
      </w:r>
      <w:r>
        <w:rPr>
          <w:spacing w:val="-3"/>
          <w:sz w:val="24"/>
        </w:rPr>
        <w:t> </w:t>
      </w:r>
      <w:r>
        <w:rPr>
          <w:sz w:val="24"/>
        </w:rPr>
        <w:t>in</w:t>
      </w:r>
      <w:r>
        <w:rPr>
          <w:spacing w:val="-3"/>
          <w:sz w:val="24"/>
        </w:rPr>
        <w:t> </w:t>
      </w:r>
      <w:r>
        <w:rPr>
          <w:sz w:val="24"/>
        </w:rPr>
        <w:t>the Application/Award ID column and choosing JIT from the dropdown menu.</w:t>
      </w:r>
    </w:p>
    <w:p>
      <w:pPr>
        <w:pStyle w:val="ListParagraph"/>
        <w:numPr>
          <w:ilvl w:val="1"/>
          <w:numId w:val="1"/>
        </w:numPr>
        <w:tabs>
          <w:tab w:pos="1620" w:val="left" w:leader="none"/>
        </w:tabs>
        <w:spacing w:line="360" w:lineRule="auto" w:before="0" w:after="0"/>
        <w:ind w:left="1620" w:right="481" w:hanging="360"/>
        <w:jc w:val="left"/>
        <w:rPr>
          <w:sz w:val="24"/>
        </w:rPr>
      </w:pPr>
      <w:r>
        <w:rPr>
          <w:sz w:val="24"/>
        </w:rPr>
        <w:t>By</w:t>
      </w:r>
      <w:r>
        <w:rPr>
          <w:spacing w:val="-2"/>
          <w:sz w:val="24"/>
        </w:rPr>
        <w:t> </w:t>
      </w:r>
      <w:r>
        <w:rPr>
          <w:sz w:val="24"/>
        </w:rPr>
        <w:t>PIs,</w:t>
      </w:r>
      <w:r>
        <w:rPr>
          <w:spacing w:val="-4"/>
          <w:sz w:val="24"/>
        </w:rPr>
        <w:t> </w:t>
      </w:r>
      <w:r>
        <w:rPr>
          <w:sz w:val="24"/>
        </w:rPr>
        <w:t>on</w:t>
      </w:r>
      <w:r>
        <w:rPr>
          <w:spacing w:val="-4"/>
          <w:sz w:val="24"/>
        </w:rPr>
        <w:t> </w:t>
      </w:r>
      <w:r>
        <w:rPr>
          <w:sz w:val="24"/>
        </w:rPr>
        <w:t>the</w:t>
      </w:r>
      <w:r>
        <w:rPr>
          <w:spacing w:val="-2"/>
          <w:sz w:val="24"/>
        </w:rPr>
        <w:t> </w:t>
      </w:r>
      <w:r>
        <w:rPr>
          <w:i/>
          <w:sz w:val="24"/>
        </w:rPr>
        <w:t>Status</w:t>
      </w:r>
      <w:r>
        <w:rPr>
          <w:i/>
          <w:spacing w:val="-1"/>
          <w:sz w:val="24"/>
        </w:rPr>
        <w:t> </w:t>
      </w:r>
      <w:r>
        <w:rPr>
          <w:sz w:val="24"/>
        </w:rPr>
        <w:t>screen,</w:t>
      </w:r>
      <w:r>
        <w:rPr>
          <w:spacing w:val="-4"/>
          <w:sz w:val="24"/>
        </w:rPr>
        <w:t> </w:t>
      </w:r>
      <w:r>
        <w:rPr>
          <w:sz w:val="24"/>
        </w:rPr>
        <w:t>by</w:t>
      </w:r>
      <w:r>
        <w:rPr>
          <w:spacing w:val="-2"/>
          <w:sz w:val="24"/>
        </w:rPr>
        <w:t> </w:t>
      </w:r>
      <w:r>
        <w:rPr>
          <w:sz w:val="24"/>
        </w:rPr>
        <w:t>expanding</w:t>
      </w:r>
      <w:r>
        <w:rPr>
          <w:spacing w:val="-3"/>
          <w:sz w:val="24"/>
        </w:rPr>
        <w:t> </w:t>
      </w:r>
      <w:r>
        <w:rPr>
          <w:sz w:val="24"/>
        </w:rPr>
        <w:t>a</w:t>
      </w:r>
      <w:r>
        <w:rPr>
          <w:spacing w:val="-3"/>
          <w:sz w:val="24"/>
        </w:rPr>
        <w:t> </w:t>
      </w:r>
      <w:r>
        <w:rPr>
          <w:sz w:val="24"/>
        </w:rPr>
        <w:t>grant</w:t>
      </w:r>
      <w:r>
        <w:rPr>
          <w:spacing w:val="-4"/>
          <w:sz w:val="24"/>
        </w:rPr>
        <w:t> </w:t>
      </w:r>
      <w:r>
        <w:rPr>
          <w:sz w:val="24"/>
        </w:rPr>
        <w:t>application</w:t>
      </w:r>
      <w:r>
        <w:rPr>
          <w:spacing w:val="-4"/>
          <w:sz w:val="24"/>
        </w:rPr>
        <w:t> </w:t>
      </w:r>
      <w:r>
        <w:rPr>
          <w:sz w:val="24"/>
        </w:rPr>
        <w:t>and</w:t>
      </w:r>
      <w:r>
        <w:rPr>
          <w:spacing w:val="-4"/>
          <w:sz w:val="24"/>
        </w:rPr>
        <w:t> </w:t>
      </w:r>
      <w:r>
        <w:rPr>
          <w:sz w:val="24"/>
        </w:rPr>
        <w:t>clicking</w:t>
      </w:r>
      <w:r>
        <w:rPr>
          <w:spacing w:val="-1"/>
          <w:sz w:val="24"/>
        </w:rPr>
        <w:t> </w:t>
      </w:r>
      <w:r>
        <w:rPr>
          <w:sz w:val="24"/>
        </w:rPr>
        <w:t>the</w:t>
      </w:r>
      <w:r>
        <w:rPr>
          <w:spacing w:val="-4"/>
          <w:sz w:val="24"/>
        </w:rPr>
        <w:t> </w:t>
      </w:r>
      <w:r>
        <w:rPr>
          <w:sz w:val="24"/>
        </w:rPr>
        <w:t>JIT</w:t>
      </w:r>
      <w:r>
        <w:rPr>
          <w:spacing w:val="-2"/>
          <w:sz w:val="24"/>
        </w:rPr>
        <w:t> </w:t>
      </w:r>
      <w:r>
        <w:rPr>
          <w:sz w:val="24"/>
        </w:rPr>
        <w:t>link</w:t>
      </w:r>
      <w:r>
        <w:rPr>
          <w:spacing w:val="-2"/>
          <w:sz w:val="24"/>
        </w:rPr>
        <w:t> </w:t>
      </w:r>
      <w:r>
        <w:rPr>
          <w:sz w:val="24"/>
        </w:rPr>
        <w:t>in the Available Actions column.</w:t>
      </w:r>
    </w:p>
    <w:p>
      <w:pPr>
        <w:pStyle w:val="ListParagraph"/>
        <w:spacing w:after="0" w:line="360" w:lineRule="auto"/>
        <w:jc w:val="left"/>
        <w:rPr>
          <w:sz w:val="24"/>
        </w:rPr>
        <w:sectPr>
          <w:pgSz w:w="12240" w:h="15840"/>
          <w:pgMar w:top="720" w:bottom="280" w:left="360" w:right="360"/>
        </w:sectPr>
      </w:pPr>
    </w:p>
    <w:p>
      <w:pPr>
        <w:pStyle w:val="BodyText"/>
        <w:spacing w:line="360" w:lineRule="auto" w:before="77"/>
        <w:ind w:left="180"/>
      </w:pPr>
      <w:r>
        <w:rPr/>
        <w:t>As</w:t>
      </w:r>
      <w:r>
        <w:rPr>
          <w:spacing w:val="-2"/>
        </w:rPr>
        <w:t> </w:t>
      </w:r>
      <w:r>
        <w:rPr/>
        <w:t>a</w:t>
      </w:r>
      <w:r>
        <w:rPr>
          <w:spacing w:val="-1"/>
        </w:rPr>
        <w:t> </w:t>
      </w:r>
      <w:r>
        <w:rPr/>
        <w:t>reminder,</w:t>
      </w:r>
      <w:r>
        <w:rPr>
          <w:spacing w:val="-2"/>
        </w:rPr>
        <w:t> </w:t>
      </w:r>
      <w:r>
        <w:rPr/>
        <w:t>a</w:t>
      </w:r>
      <w:r>
        <w:rPr>
          <w:spacing w:val="-4"/>
        </w:rPr>
        <w:t> </w:t>
      </w:r>
      <w:r>
        <w:rPr/>
        <w:t>request</w:t>
      </w:r>
      <w:r>
        <w:rPr>
          <w:spacing w:val="-2"/>
        </w:rPr>
        <w:t> </w:t>
      </w:r>
      <w:r>
        <w:rPr/>
        <w:t>for</w:t>
      </w:r>
      <w:r>
        <w:rPr>
          <w:spacing w:val="-2"/>
        </w:rPr>
        <w:t> </w:t>
      </w:r>
      <w:r>
        <w:rPr/>
        <w:t>JIT</w:t>
      </w:r>
      <w:r>
        <w:rPr>
          <w:spacing w:val="-2"/>
        </w:rPr>
        <w:t> </w:t>
      </w:r>
      <w:r>
        <w:rPr/>
        <w:t>information</w:t>
      </w:r>
      <w:r>
        <w:rPr>
          <w:spacing w:val="-2"/>
        </w:rPr>
        <w:t> </w:t>
      </w:r>
      <w:r>
        <w:rPr/>
        <w:t>is</w:t>
      </w:r>
      <w:r>
        <w:rPr>
          <w:spacing w:val="-5"/>
        </w:rPr>
        <w:t> </w:t>
      </w:r>
      <w:r>
        <w:rPr/>
        <w:t>not</w:t>
      </w:r>
      <w:r>
        <w:rPr>
          <w:spacing w:val="-4"/>
        </w:rPr>
        <w:t> </w:t>
      </w:r>
      <w:r>
        <w:rPr/>
        <w:t>a</w:t>
      </w:r>
      <w:r>
        <w:rPr>
          <w:spacing w:val="-2"/>
        </w:rPr>
        <w:t> </w:t>
      </w:r>
      <w:r>
        <w:rPr/>
        <w:t>Notice</w:t>
      </w:r>
      <w:r>
        <w:rPr>
          <w:spacing w:val="-2"/>
        </w:rPr>
        <w:t> </w:t>
      </w:r>
      <w:r>
        <w:rPr/>
        <w:t>of</w:t>
      </w:r>
      <w:r>
        <w:rPr>
          <w:spacing w:val="-4"/>
        </w:rPr>
        <w:t> </w:t>
      </w:r>
      <w:r>
        <w:rPr/>
        <w:t>Award,</w:t>
      </w:r>
      <w:r>
        <w:rPr>
          <w:spacing w:val="-4"/>
        </w:rPr>
        <w:t> </w:t>
      </w:r>
      <w:r>
        <w:rPr/>
        <w:t>nor</w:t>
      </w:r>
      <w:r>
        <w:rPr>
          <w:spacing w:val="-2"/>
        </w:rPr>
        <w:t> </w:t>
      </w:r>
      <w:r>
        <w:rPr/>
        <w:t>should</w:t>
      </w:r>
      <w:r>
        <w:rPr>
          <w:spacing w:val="-2"/>
        </w:rPr>
        <w:t> </w:t>
      </w:r>
      <w:r>
        <w:rPr/>
        <w:t>it</w:t>
      </w:r>
      <w:r>
        <w:rPr>
          <w:spacing w:val="-5"/>
        </w:rPr>
        <w:t> </w:t>
      </w:r>
      <w:r>
        <w:rPr/>
        <w:t>be</w:t>
      </w:r>
      <w:r>
        <w:rPr>
          <w:spacing w:val="-4"/>
        </w:rPr>
        <w:t> </w:t>
      </w:r>
      <w:r>
        <w:rPr/>
        <w:t>construed</w:t>
      </w:r>
      <w:r>
        <w:rPr>
          <w:spacing w:val="-4"/>
        </w:rPr>
        <w:t> </w:t>
      </w:r>
      <w:r>
        <w:rPr/>
        <w:t>as</w:t>
      </w:r>
      <w:r>
        <w:rPr>
          <w:spacing w:val="-2"/>
        </w:rPr>
        <w:t> </w:t>
      </w:r>
      <w:r>
        <w:rPr/>
        <w:t>an indicator of possible funding by the NIH. If you have any additional questions, contact the Grants Management Specialist assigned to your application.</w:t>
      </w:r>
    </w:p>
    <w:p>
      <w:pPr>
        <w:pStyle w:val="BodyText"/>
        <w:spacing w:line="360" w:lineRule="auto" w:before="160"/>
        <w:ind w:left="180" w:right="463"/>
      </w:pPr>
      <w:r>
        <w:rPr/>
        <w:t>The</w:t>
      </w:r>
      <w:r>
        <w:rPr>
          <w:spacing w:val="-3"/>
        </w:rPr>
        <w:t> </w:t>
      </w:r>
      <w:r>
        <w:rPr/>
        <w:t>NIH</w:t>
      </w:r>
      <w:r>
        <w:rPr>
          <w:spacing w:val="-3"/>
        </w:rPr>
        <w:t> </w:t>
      </w:r>
      <w:r>
        <w:rPr/>
        <w:t>Grants</w:t>
      </w:r>
      <w:r>
        <w:rPr>
          <w:spacing w:val="-3"/>
        </w:rPr>
        <w:t> </w:t>
      </w:r>
      <w:r>
        <w:rPr/>
        <w:t>Policy</w:t>
      </w:r>
      <w:r>
        <w:rPr>
          <w:spacing w:val="-3"/>
        </w:rPr>
        <w:t> </w:t>
      </w:r>
      <w:r>
        <w:rPr/>
        <w:t>Statement,</w:t>
      </w:r>
      <w:r>
        <w:rPr>
          <w:spacing w:val="-1"/>
        </w:rPr>
        <w:t> </w:t>
      </w:r>
      <w:hyperlink r:id="rId14">
        <w:r>
          <w:rPr>
            <w:color w:val="970000"/>
            <w:u w:val="single" w:color="970000"/>
          </w:rPr>
          <w:t>Section</w:t>
        </w:r>
        <w:r>
          <w:rPr>
            <w:color w:val="970000"/>
            <w:spacing w:val="-5"/>
            <w:u w:val="single" w:color="970000"/>
          </w:rPr>
          <w:t> </w:t>
        </w:r>
        <w:r>
          <w:rPr>
            <w:color w:val="970000"/>
            <w:u w:val="single" w:color="970000"/>
          </w:rPr>
          <w:t>2.5.1</w:t>
        </w:r>
        <w:r>
          <w:rPr>
            <w:color w:val="970000"/>
            <w:spacing w:val="-2"/>
            <w:u w:val="single" w:color="970000"/>
          </w:rPr>
          <w:t> </w:t>
        </w:r>
        <w:r>
          <w:rPr>
            <w:color w:val="970000"/>
            <w:u w:val="single" w:color="970000"/>
          </w:rPr>
          <w:t>Just-in-Time</w:t>
        </w:r>
        <w:r>
          <w:rPr>
            <w:color w:val="970000"/>
            <w:spacing w:val="-3"/>
            <w:u w:val="single" w:color="970000"/>
          </w:rPr>
          <w:t> </w:t>
        </w:r>
        <w:r>
          <w:rPr>
            <w:color w:val="970000"/>
            <w:u w:val="single" w:color="970000"/>
          </w:rPr>
          <w:t>Procedures</w:t>
        </w:r>
      </w:hyperlink>
      <w:r>
        <w:rPr>
          <w:color w:val="333333"/>
          <w:u w:val="none"/>
        </w:rPr>
        <w:t>,</w:t>
      </w:r>
      <w:r>
        <w:rPr>
          <w:color w:val="333333"/>
          <w:spacing w:val="-3"/>
          <w:u w:val="none"/>
        </w:rPr>
        <w:t> </w:t>
      </w:r>
      <w:r>
        <w:rPr>
          <w:color w:val="333333"/>
          <w:u w:val="none"/>
        </w:rPr>
        <w:t>as</w:t>
      </w:r>
      <w:r>
        <w:rPr>
          <w:color w:val="333333"/>
          <w:spacing w:val="-3"/>
          <w:u w:val="none"/>
        </w:rPr>
        <w:t> </w:t>
      </w:r>
      <w:r>
        <w:rPr>
          <w:color w:val="333333"/>
          <w:u w:val="none"/>
        </w:rPr>
        <w:t>well</w:t>
      </w:r>
      <w:r>
        <w:rPr>
          <w:color w:val="333333"/>
          <w:spacing w:val="-4"/>
          <w:u w:val="none"/>
        </w:rPr>
        <w:t> </w:t>
      </w:r>
      <w:r>
        <w:rPr>
          <w:color w:val="333333"/>
          <w:u w:val="none"/>
        </w:rPr>
        <w:t>as</w:t>
      </w:r>
      <w:r>
        <w:rPr>
          <w:color w:val="333333"/>
          <w:spacing w:val="-3"/>
          <w:u w:val="none"/>
        </w:rPr>
        <w:t> </w:t>
      </w:r>
      <w:r>
        <w:rPr>
          <w:color w:val="333333"/>
          <w:u w:val="none"/>
        </w:rPr>
        <w:t>resources</w:t>
      </w:r>
      <w:r>
        <w:rPr>
          <w:color w:val="333333"/>
          <w:spacing w:val="-3"/>
          <w:u w:val="none"/>
        </w:rPr>
        <w:t> </w:t>
      </w:r>
      <w:r>
        <w:rPr>
          <w:color w:val="333333"/>
          <w:u w:val="none"/>
        </w:rPr>
        <w:t>on</w:t>
      </w:r>
      <w:r>
        <w:rPr>
          <w:color w:val="333333"/>
          <w:spacing w:val="-5"/>
          <w:u w:val="none"/>
        </w:rPr>
        <w:t> </w:t>
      </w:r>
      <w:r>
        <w:rPr>
          <w:color w:val="333333"/>
          <w:u w:val="none"/>
        </w:rPr>
        <w:t>the </w:t>
      </w:r>
      <w:hyperlink r:id="rId15">
        <w:r>
          <w:rPr>
            <w:color w:val="970000"/>
            <w:u w:val="single" w:color="970000"/>
          </w:rPr>
          <w:t>eRA</w:t>
        </w:r>
      </w:hyperlink>
      <w:r>
        <w:rPr>
          <w:color w:val="970000"/>
          <w:u w:val="none"/>
        </w:rPr>
        <w:t> </w:t>
      </w:r>
      <w:r>
        <w:rPr>
          <w:color w:val="333333"/>
          <w:u w:val="none"/>
        </w:rPr>
        <w:t>and </w:t>
      </w:r>
      <w:hyperlink r:id="rId16">
        <w:r>
          <w:rPr>
            <w:color w:val="970000"/>
            <w:u w:val="single" w:color="970000"/>
          </w:rPr>
          <w:t>NIH Grants and Funding</w:t>
        </w:r>
      </w:hyperlink>
      <w:r>
        <w:rPr>
          <w:color w:val="970000"/>
          <w:u w:val="none"/>
        </w:rPr>
        <w:t> </w:t>
      </w:r>
      <w:r>
        <w:rPr>
          <w:u w:val="none"/>
        </w:rPr>
        <w:t>webpages, will be updated to reflect this process update.</w:t>
      </w:r>
    </w:p>
    <w:p>
      <w:pPr>
        <w:pStyle w:val="Heading4"/>
        <w:spacing w:before="159"/>
      </w:pPr>
      <w:r>
        <w:rPr>
          <w:spacing w:val="-2"/>
        </w:rPr>
        <w:t>Resources</w:t>
      </w:r>
    </w:p>
    <w:p>
      <w:pPr>
        <w:pStyle w:val="BodyText"/>
        <w:spacing w:before="23"/>
        <w:rPr>
          <w:b/>
        </w:rPr>
      </w:pPr>
    </w:p>
    <w:p>
      <w:pPr>
        <w:pStyle w:val="BodyText"/>
        <w:spacing w:before="1"/>
        <w:ind w:left="180"/>
      </w:pPr>
      <w:r>
        <w:rPr/>
        <w:t>See</w:t>
      </w:r>
      <w:r>
        <w:rPr>
          <w:spacing w:val="-5"/>
        </w:rPr>
        <w:t> </w:t>
      </w:r>
      <w:hyperlink r:id="rId15">
        <w:r>
          <w:rPr>
            <w:color w:val="970000"/>
          </w:rPr>
          <w:t>eRA</w:t>
        </w:r>
        <w:r>
          <w:rPr>
            <w:color w:val="970000"/>
            <w:spacing w:val="-3"/>
          </w:rPr>
          <w:t> </w:t>
        </w:r>
        <w:r>
          <w:rPr>
            <w:color w:val="970000"/>
          </w:rPr>
          <w:t>Submit</w:t>
        </w:r>
        <w:r>
          <w:rPr>
            <w:color w:val="970000"/>
            <w:spacing w:val="-3"/>
          </w:rPr>
          <w:t> </w:t>
        </w:r>
        <w:r>
          <w:rPr>
            <w:color w:val="970000"/>
          </w:rPr>
          <w:t>Just-in-</w:t>
        </w:r>
        <w:r>
          <w:rPr>
            <w:color w:val="970000"/>
            <w:spacing w:val="-4"/>
          </w:rPr>
          <w:t>Time</w:t>
        </w:r>
      </w:hyperlink>
    </w:p>
    <w:p>
      <w:pPr>
        <w:pStyle w:val="BodyText"/>
        <w:spacing w:before="21"/>
      </w:pPr>
    </w:p>
    <w:p>
      <w:pPr>
        <w:spacing w:before="0"/>
        <w:ind w:left="461" w:right="494" w:firstLine="0"/>
        <w:jc w:val="center"/>
        <w:rPr>
          <w:b/>
          <w:sz w:val="24"/>
        </w:rPr>
      </w:pPr>
      <w:r>
        <w:rPr>
          <w:b/>
          <w:color w:val="545454"/>
          <w:spacing w:val="-5"/>
          <w:sz w:val="24"/>
        </w:rPr>
        <w:t>***</w:t>
      </w:r>
    </w:p>
    <w:p>
      <w:pPr>
        <w:spacing w:before="137"/>
        <w:ind w:left="180" w:right="0" w:firstLine="0"/>
        <w:jc w:val="left"/>
        <w:rPr>
          <w:b/>
          <w:sz w:val="23"/>
        </w:rPr>
      </w:pPr>
      <w:r>
        <w:rPr>
          <w:b/>
          <w:color w:val="006FC0"/>
          <w:sz w:val="23"/>
        </w:rPr>
        <w:t>Redesigned</w:t>
      </w:r>
      <w:r>
        <w:rPr>
          <w:b/>
          <w:color w:val="006FC0"/>
          <w:spacing w:val="-5"/>
          <w:sz w:val="23"/>
        </w:rPr>
        <w:t> </w:t>
      </w:r>
      <w:r>
        <w:rPr>
          <w:b/>
          <w:color w:val="006FC0"/>
          <w:sz w:val="23"/>
        </w:rPr>
        <w:t>NIH</w:t>
      </w:r>
      <w:r>
        <w:rPr>
          <w:b/>
          <w:color w:val="006FC0"/>
          <w:spacing w:val="-6"/>
          <w:sz w:val="23"/>
        </w:rPr>
        <w:t> </w:t>
      </w:r>
      <w:r>
        <w:rPr>
          <w:b/>
          <w:color w:val="006FC0"/>
          <w:sz w:val="23"/>
        </w:rPr>
        <w:t>Grants</w:t>
      </w:r>
      <w:r>
        <w:rPr>
          <w:b/>
          <w:color w:val="006FC0"/>
          <w:spacing w:val="-5"/>
          <w:sz w:val="23"/>
        </w:rPr>
        <w:t> </w:t>
      </w:r>
      <w:r>
        <w:rPr>
          <w:b/>
          <w:color w:val="006FC0"/>
          <w:sz w:val="23"/>
        </w:rPr>
        <w:t>&amp;</w:t>
      </w:r>
      <w:r>
        <w:rPr>
          <w:b/>
          <w:color w:val="006FC0"/>
          <w:spacing w:val="-4"/>
          <w:sz w:val="23"/>
        </w:rPr>
        <w:t> </w:t>
      </w:r>
      <w:r>
        <w:rPr>
          <w:b/>
          <w:color w:val="006FC0"/>
          <w:sz w:val="23"/>
        </w:rPr>
        <w:t>Funding</w:t>
      </w:r>
      <w:r>
        <w:rPr>
          <w:b/>
          <w:color w:val="006FC0"/>
          <w:spacing w:val="-4"/>
          <w:sz w:val="23"/>
        </w:rPr>
        <w:t> </w:t>
      </w:r>
      <w:r>
        <w:rPr>
          <w:b/>
          <w:color w:val="006FC0"/>
          <w:sz w:val="23"/>
        </w:rPr>
        <w:t>Website</w:t>
      </w:r>
      <w:r>
        <w:rPr>
          <w:b/>
          <w:color w:val="006FC0"/>
          <w:spacing w:val="-5"/>
          <w:sz w:val="23"/>
        </w:rPr>
        <w:t> </w:t>
      </w:r>
      <w:r>
        <w:rPr>
          <w:b/>
          <w:color w:val="006FC0"/>
          <w:sz w:val="23"/>
        </w:rPr>
        <w:t>to</w:t>
      </w:r>
      <w:r>
        <w:rPr>
          <w:b/>
          <w:color w:val="006FC0"/>
          <w:spacing w:val="-2"/>
          <w:sz w:val="23"/>
        </w:rPr>
        <w:t> </w:t>
      </w:r>
      <w:r>
        <w:rPr>
          <w:b/>
          <w:color w:val="006FC0"/>
          <w:sz w:val="23"/>
        </w:rPr>
        <w:t>Launch</w:t>
      </w:r>
      <w:r>
        <w:rPr>
          <w:b/>
          <w:color w:val="006FC0"/>
          <w:spacing w:val="-4"/>
          <w:sz w:val="23"/>
        </w:rPr>
        <w:t> </w:t>
      </w:r>
      <w:r>
        <w:rPr>
          <w:b/>
          <w:color w:val="006FC0"/>
          <w:sz w:val="23"/>
        </w:rPr>
        <w:t>on</w:t>
      </w:r>
      <w:r>
        <w:rPr>
          <w:b/>
          <w:color w:val="006FC0"/>
          <w:spacing w:val="-5"/>
          <w:sz w:val="23"/>
        </w:rPr>
        <w:t> </w:t>
      </w:r>
      <w:r>
        <w:rPr>
          <w:b/>
          <w:color w:val="006FC0"/>
          <w:sz w:val="23"/>
        </w:rPr>
        <w:t>September</w:t>
      </w:r>
      <w:r>
        <w:rPr>
          <w:b/>
          <w:color w:val="006FC0"/>
          <w:spacing w:val="-4"/>
          <w:sz w:val="23"/>
        </w:rPr>
        <w:t> </w:t>
      </w:r>
      <w:r>
        <w:rPr>
          <w:b/>
          <w:color w:val="006FC0"/>
          <w:sz w:val="23"/>
        </w:rPr>
        <w:t>24,</w:t>
      </w:r>
      <w:r>
        <w:rPr>
          <w:b/>
          <w:color w:val="006FC0"/>
          <w:spacing w:val="-2"/>
          <w:sz w:val="23"/>
        </w:rPr>
        <w:t> </w:t>
      </w:r>
      <w:r>
        <w:rPr>
          <w:b/>
          <w:color w:val="006FC0"/>
          <w:spacing w:val="-4"/>
          <w:sz w:val="23"/>
        </w:rPr>
        <w:t>2024</w:t>
      </w:r>
    </w:p>
    <w:p>
      <w:pPr>
        <w:pStyle w:val="BodyText"/>
        <w:spacing w:before="110"/>
        <w:rPr>
          <w:b/>
          <w:sz w:val="23"/>
        </w:rPr>
      </w:pPr>
    </w:p>
    <w:p>
      <w:pPr>
        <w:pStyle w:val="BodyText"/>
        <w:spacing w:line="360" w:lineRule="auto"/>
        <w:ind w:left="180"/>
      </w:pPr>
      <w:r>
        <w:rPr/>
        <w:t>NIH will unveil an all-new</w:t>
      </w:r>
      <w:r>
        <w:rPr>
          <w:color w:val="970000"/>
          <w:u w:val="single" w:color="333333"/>
        </w:rPr>
        <w:t> </w:t>
      </w:r>
      <w:hyperlink r:id="rId17">
        <w:r>
          <w:rPr>
            <w:color w:val="970000"/>
            <w:u w:val="single" w:color="970000"/>
          </w:rPr>
          <w:t>NIH Grants &amp; Funding</w:t>
        </w:r>
      </w:hyperlink>
      <w:r>
        <w:rPr>
          <w:color w:val="970000"/>
          <w:u w:val="none"/>
        </w:rPr>
        <w:t> </w:t>
      </w:r>
      <w:r>
        <w:rPr>
          <w:u w:val="none"/>
        </w:rPr>
        <w:t>website on September 24, 2024. Designed with you in mind,</w:t>
      </w:r>
      <w:r>
        <w:rPr>
          <w:spacing w:val="-5"/>
          <w:u w:val="none"/>
        </w:rPr>
        <w:t> </w:t>
      </w:r>
      <w:r>
        <w:rPr>
          <w:u w:val="none"/>
        </w:rPr>
        <w:t>the</w:t>
      </w:r>
      <w:r>
        <w:rPr>
          <w:spacing w:val="-3"/>
          <w:u w:val="none"/>
        </w:rPr>
        <w:t> </w:t>
      </w:r>
      <w:r>
        <w:rPr>
          <w:u w:val="none"/>
        </w:rPr>
        <w:t>new</w:t>
      </w:r>
      <w:r>
        <w:rPr>
          <w:spacing w:val="-3"/>
          <w:u w:val="none"/>
        </w:rPr>
        <w:t> </w:t>
      </w:r>
      <w:r>
        <w:rPr>
          <w:u w:val="none"/>
        </w:rPr>
        <w:t>site</w:t>
      </w:r>
      <w:r>
        <w:rPr>
          <w:spacing w:val="-3"/>
          <w:u w:val="none"/>
        </w:rPr>
        <w:t> </w:t>
      </w:r>
      <w:r>
        <w:rPr>
          <w:u w:val="none"/>
        </w:rPr>
        <w:t>will</w:t>
      </w:r>
      <w:r>
        <w:rPr>
          <w:spacing w:val="-6"/>
          <w:u w:val="none"/>
        </w:rPr>
        <w:t> </w:t>
      </w:r>
      <w:r>
        <w:rPr>
          <w:u w:val="none"/>
        </w:rPr>
        <w:t>enhance</w:t>
      </w:r>
      <w:r>
        <w:rPr>
          <w:spacing w:val="-3"/>
          <w:u w:val="none"/>
        </w:rPr>
        <w:t> </w:t>
      </w:r>
      <w:r>
        <w:rPr>
          <w:u w:val="none"/>
        </w:rPr>
        <w:t>your</w:t>
      </w:r>
      <w:r>
        <w:rPr>
          <w:spacing w:val="-3"/>
          <w:u w:val="none"/>
        </w:rPr>
        <w:t> </w:t>
      </w:r>
      <w:r>
        <w:rPr>
          <w:u w:val="none"/>
        </w:rPr>
        <w:t>journey</w:t>
      </w:r>
      <w:r>
        <w:rPr>
          <w:spacing w:val="-5"/>
          <w:u w:val="none"/>
        </w:rPr>
        <w:t> </w:t>
      </w:r>
      <w:r>
        <w:rPr>
          <w:u w:val="none"/>
        </w:rPr>
        <w:t>through</w:t>
      </w:r>
      <w:r>
        <w:rPr>
          <w:spacing w:val="-3"/>
          <w:u w:val="none"/>
        </w:rPr>
        <w:t> </w:t>
      </w:r>
      <w:r>
        <w:rPr>
          <w:u w:val="none"/>
        </w:rPr>
        <w:t>the</w:t>
      </w:r>
      <w:r>
        <w:rPr>
          <w:spacing w:val="-3"/>
          <w:u w:val="none"/>
        </w:rPr>
        <w:t> </w:t>
      </w:r>
      <w:r>
        <w:rPr>
          <w:u w:val="none"/>
        </w:rPr>
        <w:t>NIH</w:t>
      </w:r>
      <w:r>
        <w:rPr>
          <w:spacing w:val="-3"/>
          <w:u w:val="none"/>
        </w:rPr>
        <w:t> </w:t>
      </w:r>
      <w:r>
        <w:rPr>
          <w:u w:val="none"/>
        </w:rPr>
        <w:t>grants</w:t>
      </w:r>
      <w:r>
        <w:rPr>
          <w:spacing w:val="-5"/>
          <w:u w:val="none"/>
        </w:rPr>
        <w:t> </w:t>
      </w:r>
      <w:r>
        <w:rPr>
          <w:u w:val="none"/>
        </w:rPr>
        <w:t>process</w:t>
      </w:r>
      <w:r>
        <w:rPr>
          <w:spacing w:val="-3"/>
          <w:u w:val="none"/>
        </w:rPr>
        <w:t> </w:t>
      </w:r>
      <w:r>
        <w:rPr>
          <w:u w:val="none"/>
        </w:rPr>
        <w:t>with</w:t>
      </w:r>
      <w:r>
        <w:rPr>
          <w:spacing w:val="-5"/>
          <w:u w:val="none"/>
        </w:rPr>
        <w:t> </w:t>
      </w:r>
      <w:r>
        <w:rPr>
          <w:u w:val="none"/>
        </w:rPr>
        <w:t>a</w:t>
      </w:r>
      <w:r>
        <w:rPr>
          <w:spacing w:val="-5"/>
          <w:u w:val="none"/>
        </w:rPr>
        <w:t> </w:t>
      </w:r>
      <w:r>
        <w:rPr>
          <w:u w:val="none"/>
        </w:rPr>
        <w:t>modernized</w:t>
      </w:r>
      <w:r>
        <w:rPr>
          <w:spacing w:val="-2"/>
          <w:u w:val="none"/>
        </w:rPr>
        <w:t> </w:t>
      </w:r>
      <w:r>
        <w:rPr>
          <w:u w:val="none"/>
        </w:rPr>
        <w:t>interface and powerful features to make finding critical information easier than ever.</w:t>
      </w:r>
    </w:p>
    <w:p>
      <w:pPr>
        <w:pStyle w:val="Heading4"/>
        <w:spacing w:before="160"/>
      </w:pPr>
      <w:r>
        <w:rPr/>
        <w:t>You'll </w:t>
      </w:r>
      <w:r>
        <w:rPr>
          <w:spacing w:val="-2"/>
        </w:rPr>
        <w:t>experience:</w:t>
      </w:r>
    </w:p>
    <w:p>
      <w:pPr>
        <w:pStyle w:val="BodyText"/>
        <w:spacing w:before="21"/>
        <w:rPr>
          <w:b/>
        </w:rPr>
      </w:pPr>
    </w:p>
    <w:p>
      <w:pPr>
        <w:pStyle w:val="ListParagraph"/>
        <w:numPr>
          <w:ilvl w:val="0"/>
          <w:numId w:val="1"/>
        </w:numPr>
        <w:tabs>
          <w:tab w:pos="900" w:val="left" w:leader="none"/>
        </w:tabs>
        <w:spacing w:line="360" w:lineRule="auto" w:before="0" w:after="0"/>
        <w:ind w:left="900" w:right="222" w:hanging="361"/>
        <w:jc w:val="left"/>
        <w:rPr>
          <w:sz w:val="24"/>
        </w:rPr>
      </w:pPr>
      <w:r>
        <w:rPr>
          <w:b/>
          <w:sz w:val="24"/>
        </w:rPr>
        <w:t>Clear</w:t>
      </w:r>
      <w:r>
        <w:rPr>
          <w:b/>
          <w:spacing w:val="-3"/>
          <w:sz w:val="24"/>
        </w:rPr>
        <w:t> </w:t>
      </w:r>
      <w:r>
        <w:rPr>
          <w:b/>
          <w:sz w:val="24"/>
        </w:rPr>
        <w:t>navigation.</w:t>
      </w:r>
      <w:r>
        <w:rPr>
          <w:b/>
          <w:spacing w:val="-4"/>
          <w:sz w:val="24"/>
        </w:rPr>
        <w:t> </w:t>
      </w:r>
      <w:r>
        <w:rPr>
          <w:sz w:val="24"/>
        </w:rPr>
        <w:t>Quickly</w:t>
      </w:r>
      <w:r>
        <w:rPr>
          <w:spacing w:val="-3"/>
          <w:sz w:val="24"/>
        </w:rPr>
        <w:t> </w:t>
      </w:r>
      <w:r>
        <w:rPr>
          <w:sz w:val="24"/>
        </w:rPr>
        <w:t>find</w:t>
      </w:r>
      <w:r>
        <w:rPr>
          <w:spacing w:val="-3"/>
          <w:sz w:val="24"/>
        </w:rPr>
        <w:t> </w:t>
      </w:r>
      <w:r>
        <w:rPr>
          <w:sz w:val="24"/>
        </w:rPr>
        <w:t>what</w:t>
      </w:r>
      <w:r>
        <w:rPr>
          <w:spacing w:val="-3"/>
          <w:sz w:val="24"/>
        </w:rPr>
        <w:t> </w:t>
      </w:r>
      <w:r>
        <w:rPr>
          <w:sz w:val="24"/>
        </w:rPr>
        <w:t>you</w:t>
      </w:r>
      <w:r>
        <w:rPr>
          <w:spacing w:val="-3"/>
          <w:sz w:val="24"/>
        </w:rPr>
        <w:t> </w:t>
      </w:r>
      <w:r>
        <w:rPr>
          <w:sz w:val="24"/>
        </w:rPr>
        <w:t>need</w:t>
      </w:r>
      <w:r>
        <w:rPr>
          <w:spacing w:val="-3"/>
          <w:sz w:val="24"/>
        </w:rPr>
        <w:t> </w:t>
      </w:r>
      <w:r>
        <w:rPr>
          <w:sz w:val="24"/>
        </w:rPr>
        <w:t>with</w:t>
      </w:r>
      <w:r>
        <w:rPr>
          <w:spacing w:val="-3"/>
          <w:sz w:val="24"/>
        </w:rPr>
        <w:t> </w:t>
      </w:r>
      <w:r>
        <w:rPr>
          <w:sz w:val="24"/>
        </w:rPr>
        <w:t>intuitive</w:t>
      </w:r>
      <w:r>
        <w:rPr>
          <w:spacing w:val="-3"/>
          <w:sz w:val="24"/>
        </w:rPr>
        <w:t> </w:t>
      </w:r>
      <w:r>
        <w:rPr>
          <w:sz w:val="24"/>
        </w:rPr>
        <w:t>navigation,</w:t>
      </w:r>
      <w:r>
        <w:rPr>
          <w:spacing w:val="-5"/>
          <w:sz w:val="24"/>
        </w:rPr>
        <w:t> </w:t>
      </w:r>
      <w:r>
        <w:rPr>
          <w:sz w:val="24"/>
        </w:rPr>
        <w:t>drop-down</w:t>
      </w:r>
      <w:r>
        <w:rPr>
          <w:spacing w:val="-3"/>
          <w:sz w:val="24"/>
        </w:rPr>
        <w:t> </w:t>
      </w:r>
      <w:r>
        <w:rPr>
          <w:sz w:val="24"/>
        </w:rPr>
        <w:t>tab</w:t>
      </w:r>
      <w:r>
        <w:rPr>
          <w:spacing w:val="-5"/>
          <w:sz w:val="24"/>
        </w:rPr>
        <w:t> </w:t>
      </w:r>
      <w:r>
        <w:rPr>
          <w:sz w:val="24"/>
        </w:rPr>
        <w:t>menus,</w:t>
      </w:r>
      <w:r>
        <w:rPr>
          <w:spacing w:val="-5"/>
          <w:sz w:val="24"/>
        </w:rPr>
        <w:t> </w:t>
      </w:r>
      <w:r>
        <w:rPr>
          <w:sz w:val="24"/>
        </w:rPr>
        <w:t>and On This Page jump links.</w:t>
      </w:r>
    </w:p>
    <w:p>
      <w:pPr>
        <w:pStyle w:val="ListParagraph"/>
        <w:numPr>
          <w:ilvl w:val="0"/>
          <w:numId w:val="1"/>
        </w:numPr>
        <w:tabs>
          <w:tab w:pos="900" w:val="left" w:leader="none"/>
        </w:tabs>
        <w:spacing w:line="360" w:lineRule="auto" w:before="1" w:after="0"/>
        <w:ind w:left="900" w:right="738" w:hanging="361"/>
        <w:jc w:val="left"/>
        <w:rPr>
          <w:sz w:val="24"/>
        </w:rPr>
      </w:pPr>
      <w:r>
        <w:rPr>
          <w:b/>
          <w:sz w:val="24"/>
        </w:rPr>
        <w:t>Centralized</w:t>
      </w:r>
      <w:r>
        <w:rPr>
          <w:b/>
          <w:spacing w:val="-4"/>
          <w:sz w:val="24"/>
        </w:rPr>
        <w:t> </w:t>
      </w:r>
      <w:r>
        <w:rPr>
          <w:b/>
          <w:sz w:val="24"/>
        </w:rPr>
        <w:t>funding</w:t>
      </w:r>
      <w:r>
        <w:rPr>
          <w:b/>
          <w:spacing w:val="-4"/>
          <w:sz w:val="24"/>
        </w:rPr>
        <w:t> </w:t>
      </w:r>
      <w:r>
        <w:rPr>
          <w:b/>
          <w:sz w:val="24"/>
        </w:rPr>
        <w:t>resources.</w:t>
      </w:r>
      <w:r>
        <w:rPr>
          <w:b/>
          <w:spacing w:val="-4"/>
          <w:sz w:val="24"/>
        </w:rPr>
        <w:t> </w:t>
      </w:r>
      <w:r>
        <w:rPr>
          <w:sz w:val="24"/>
        </w:rPr>
        <w:t>Leverage</w:t>
      </w:r>
      <w:r>
        <w:rPr>
          <w:spacing w:val="-6"/>
          <w:sz w:val="24"/>
        </w:rPr>
        <w:t> </w:t>
      </w:r>
      <w:r>
        <w:rPr>
          <w:sz w:val="24"/>
        </w:rPr>
        <w:t>our</w:t>
      </w:r>
      <w:r>
        <w:rPr>
          <w:spacing w:val="-4"/>
          <w:sz w:val="24"/>
        </w:rPr>
        <w:t> </w:t>
      </w:r>
      <w:r>
        <w:rPr>
          <w:sz w:val="24"/>
        </w:rPr>
        <w:t>reorganization</w:t>
      </w:r>
      <w:r>
        <w:rPr>
          <w:spacing w:val="-4"/>
          <w:sz w:val="24"/>
        </w:rPr>
        <w:t> </w:t>
      </w:r>
      <w:r>
        <w:rPr>
          <w:sz w:val="24"/>
        </w:rPr>
        <w:t>of</w:t>
      </w:r>
      <w:r>
        <w:rPr>
          <w:spacing w:val="-6"/>
          <w:sz w:val="24"/>
        </w:rPr>
        <w:t> </w:t>
      </w:r>
      <w:r>
        <w:rPr>
          <w:sz w:val="24"/>
        </w:rPr>
        <w:t>information</w:t>
      </w:r>
      <w:r>
        <w:rPr>
          <w:spacing w:val="-4"/>
          <w:sz w:val="24"/>
        </w:rPr>
        <w:t> </w:t>
      </w:r>
      <w:r>
        <w:rPr>
          <w:sz w:val="24"/>
        </w:rPr>
        <w:t>into</w:t>
      </w:r>
      <w:r>
        <w:rPr>
          <w:spacing w:val="-4"/>
          <w:sz w:val="24"/>
        </w:rPr>
        <w:t> </w:t>
      </w:r>
      <w:r>
        <w:rPr>
          <w:sz w:val="24"/>
        </w:rPr>
        <w:t>broad,</w:t>
      </w:r>
      <w:r>
        <w:rPr>
          <w:spacing w:val="-4"/>
          <w:sz w:val="24"/>
        </w:rPr>
        <w:t> </w:t>
      </w:r>
      <w:r>
        <w:rPr>
          <w:sz w:val="24"/>
        </w:rPr>
        <w:t>plain language funding categories to quickly drill down to relevant content and opportunities.</w:t>
      </w:r>
    </w:p>
    <w:p>
      <w:pPr>
        <w:pStyle w:val="ListParagraph"/>
        <w:numPr>
          <w:ilvl w:val="0"/>
          <w:numId w:val="1"/>
        </w:numPr>
        <w:tabs>
          <w:tab w:pos="900" w:val="left" w:leader="none"/>
        </w:tabs>
        <w:spacing w:line="360" w:lineRule="auto" w:before="0" w:after="0"/>
        <w:ind w:left="900" w:right="293" w:hanging="361"/>
        <w:jc w:val="left"/>
        <w:rPr>
          <w:sz w:val="24"/>
        </w:rPr>
      </w:pPr>
      <w:r>
        <w:rPr>
          <w:b/>
          <w:sz w:val="24"/>
        </w:rPr>
        <w:t>Expanded</w:t>
      </w:r>
      <w:r>
        <w:rPr>
          <w:b/>
          <w:spacing w:val="-4"/>
          <w:sz w:val="24"/>
        </w:rPr>
        <w:t> </w:t>
      </w:r>
      <w:r>
        <w:rPr>
          <w:b/>
          <w:sz w:val="24"/>
        </w:rPr>
        <w:t>NIH</w:t>
      </w:r>
      <w:r>
        <w:rPr>
          <w:b/>
          <w:spacing w:val="-4"/>
          <w:sz w:val="24"/>
        </w:rPr>
        <w:t> </w:t>
      </w:r>
      <w:r>
        <w:rPr>
          <w:b/>
          <w:sz w:val="24"/>
        </w:rPr>
        <w:t>Guide</w:t>
      </w:r>
      <w:r>
        <w:rPr>
          <w:b/>
          <w:spacing w:val="-5"/>
          <w:sz w:val="24"/>
        </w:rPr>
        <w:t> </w:t>
      </w:r>
      <w:r>
        <w:rPr>
          <w:b/>
          <w:sz w:val="24"/>
        </w:rPr>
        <w:t>search</w:t>
      </w:r>
      <w:r>
        <w:rPr>
          <w:b/>
          <w:spacing w:val="-4"/>
          <w:sz w:val="24"/>
        </w:rPr>
        <w:t> </w:t>
      </w:r>
      <w:r>
        <w:rPr>
          <w:b/>
          <w:sz w:val="24"/>
        </w:rPr>
        <w:t>capabilities. </w:t>
      </w:r>
      <w:r>
        <w:rPr>
          <w:sz w:val="24"/>
        </w:rPr>
        <w:t>Take</w:t>
      </w:r>
      <w:r>
        <w:rPr>
          <w:spacing w:val="-4"/>
          <w:sz w:val="24"/>
        </w:rPr>
        <w:t> </w:t>
      </w:r>
      <w:r>
        <w:rPr>
          <w:sz w:val="24"/>
        </w:rPr>
        <w:t>advantage</w:t>
      </w:r>
      <w:r>
        <w:rPr>
          <w:spacing w:val="-4"/>
          <w:sz w:val="24"/>
        </w:rPr>
        <w:t> </w:t>
      </w:r>
      <w:r>
        <w:rPr>
          <w:sz w:val="24"/>
        </w:rPr>
        <w:t>of</w:t>
      </w:r>
      <w:r>
        <w:rPr>
          <w:spacing w:val="-4"/>
          <w:sz w:val="24"/>
        </w:rPr>
        <w:t> </w:t>
      </w:r>
      <w:r>
        <w:rPr>
          <w:sz w:val="24"/>
        </w:rPr>
        <w:t>additional</w:t>
      </w:r>
      <w:r>
        <w:rPr>
          <w:spacing w:val="-4"/>
          <w:sz w:val="24"/>
        </w:rPr>
        <w:t> </w:t>
      </w:r>
      <w:r>
        <w:rPr>
          <w:sz w:val="24"/>
        </w:rPr>
        <w:t>search</w:t>
      </w:r>
      <w:r>
        <w:rPr>
          <w:spacing w:val="-4"/>
          <w:sz w:val="24"/>
        </w:rPr>
        <w:t> </w:t>
      </w:r>
      <w:r>
        <w:rPr>
          <w:sz w:val="24"/>
        </w:rPr>
        <w:t>features</w:t>
      </w:r>
      <w:r>
        <w:rPr>
          <w:spacing w:val="-4"/>
          <w:sz w:val="24"/>
        </w:rPr>
        <w:t> </w:t>
      </w:r>
      <w:r>
        <w:rPr>
          <w:sz w:val="24"/>
        </w:rPr>
        <w:t>and</w:t>
      </w:r>
      <w:r>
        <w:rPr>
          <w:spacing w:val="-4"/>
          <w:sz w:val="24"/>
        </w:rPr>
        <w:t> </w:t>
      </w:r>
      <w:r>
        <w:rPr>
          <w:sz w:val="24"/>
        </w:rPr>
        <w:t>an expanded detailed view for search results in the NIH Guide for Grants and Contracts.</w:t>
      </w:r>
    </w:p>
    <w:p>
      <w:pPr>
        <w:pStyle w:val="ListParagraph"/>
        <w:numPr>
          <w:ilvl w:val="0"/>
          <w:numId w:val="1"/>
        </w:numPr>
        <w:tabs>
          <w:tab w:pos="900" w:val="left" w:leader="none"/>
        </w:tabs>
        <w:spacing w:line="360" w:lineRule="auto" w:before="0" w:after="0"/>
        <w:ind w:left="900" w:right="362" w:hanging="361"/>
        <w:jc w:val="left"/>
        <w:rPr>
          <w:sz w:val="24"/>
        </w:rPr>
      </w:pPr>
      <w:r>
        <w:rPr>
          <w:b/>
          <w:sz w:val="24"/>
        </w:rPr>
        <w:t>Improved grants process information</w:t>
      </w:r>
      <w:r>
        <w:rPr>
          <w:sz w:val="24"/>
        </w:rPr>
        <w:t>. Use the visual navigation and tight integration with our How</w:t>
      </w:r>
      <w:r>
        <w:rPr>
          <w:spacing w:val="-2"/>
          <w:sz w:val="24"/>
        </w:rPr>
        <w:t> </w:t>
      </w:r>
      <w:r>
        <w:rPr>
          <w:sz w:val="24"/>
        </w:rPr>
        <w:t>to</w:t>
      </w:r>
      <w:r>
        <w:rPr>
          <w:spacing w:val="-2"/>
          <w:sz w:val="24"/>
        </w:rPr>
        <w:t> </w:t>
      </w:r>
      <w:r>
        <w:rPr>
          <w:sz w:val="24"/>
        </w:rPr>
        <w:t>Apply</w:t>
      </w:r>
      <w:r>
        <w:rPr>
          <w:spacing w:val="-2"/>
          <w:sz w:val="24"/>
        </w:rPr>
        <w:t> </w:t>
      </w:r>
      <w:r>
        <w:rPr>
          <w:sz w:val="24"/>
        </w:rPr>
        <w:t>-</w:t>
      </w:r>
      <w:r>
        <w:rPr>
          <w:spacing w:val="-3"/>
          <w:sz w:val="24"/>
        </w:rPr>
        <w:t> </w:t>
      </w:r>
      <w:r>
        <w:rPr>
          <w:sz w:val="24"/>
        </w:rPr>
        <w:t>Application</w:t>
      </w:r>
      <w:r>
        <w:rPr>
          <w:spacing w:val="-2"/>
          <w:sz w:val="24"/>
        </w:rPr>
        <w:t> </w:t>
      </w:r>
      <w:r>
        <w:rPr>
          <w:sz w:val="24"/>
        </w:rPr>
        <w:t>Guide</w:t>
      </w:r>
      <w:r>
        <w:rPr>
          <w:spacing w:val="-1"/>
          <w:sz w:val="24"/>
        </w:rPr>
        <w:t> </w:t>
      </w:r>
      <w:r>
        <w:rPr>
          <w:sz w:val="24"/>
        </w:rPr>
        <w:t>in</w:t>
      </w:r>
      <w:r>
        <w:rPr>
          <w:spacing w:val="-4"/>
          <w:sz w:val="24"/>
        </w:rPr>
        <w:t> </w:t>
      </w:r>
      <w:r>
        <w:rPr>
          <w:sz w:val="24"/>
        </w:rPr>
        <w:t>our</w:t>
      </w:r>
      <w:r>
        <w:rPr>
          <w:spacing w:val="-5"/>
          <w:sz w:val="24"/>
        </w:rPr>
        <w:t> </w:t>
      </w:r>
      <w:r>
        <w:rPr>
          <w:sz w:val="24"/>
        </w:rPr>
        <w:t>new</w:t>
      </w:r>
      <w:r>
        <w:rPr>
          <w:spacing w:val="-5"/>
          <w:sz w:val="24"/>
        </w:rPr>
        <w:t> </w:t>
      </w:r>
      <w:r>
        <w:rPr>
          <w:sz w:val="24"/>
        </w:rPr>
        <w:t>Grants</w:t>
      </w:r>
      <w:r>
        <w:rPr>
          <w:spacing w:val="-2"/>
          <w:sz w:val="24"/>
        </w:rPr>
        <w:t> </w:t>
      </w:r>
      <w:r>
        <w:rPr>
          <w:sz w:val="24"/>
        </w:rPr>
        <w:t>Process</w:t>
      </w:r>
      <w:r>
        <w:rPr>
          <w:spacing w:val="-2"/>
          <w:sz w:val="24"/>
        </w:rPr>
        <w:t> </w:t>
      </w:r>
      <w:r>
        <w:rPr>
          <w:sz w:val="24"/>
        </w:rPr>
        <w:t>tab</w:t>
      </w:r>
      <w:r>
        <w:rPr>
          <w:spacing w:val="-2"/>
          <w:sz w:val="24"/>
        </w:rPr>
        <w:t> </w:t>
      </w:r>
      <w:r>
        <w:rPr>
          <w:sz w:val="24"/>
        </w:rPr>
        <w:t>to</w:t>
      </w:r>
      <w:r>
        <w:rPr>
          <w:spacing w:val="-4"/>
          <w:sz w:val="24"/>
        </w:rPr>
        <w:t> </w:t>
      </w:r>
      <w:r>
        <w:rPr>
          <w:sz w:val="24"/>
        </w:rPr>
        <w:t>walk</w:t>
      </w:r>
      <w:r>
        <w:rPr>
          <w:spacing w:val="-2"/>
          <w:sz w:val="24"/>
        </w:rPr>
        <w:t> </w:t>
      </w:r>
      <w:r>
        <w:rPr>
          <w:sz w:val="24"/>
        </w:rPr>
        <w:t>through</w:t>
      </w:r>
      <w:r>
        <w:rPr>
          <w:spacing w:val="-4"/>
          <w:sz w:val="24"/>
        </w:rPr>
        <w:t> </w:t>
      </w:r>
      <w:r>
        <w:rPr>
          <w:sz w:val="24"/>
        </w:rPr>
        <w:t>each</w:t>
      </w:r>
      <w:r>
        <w:rPr>
          <w:spacing w:val="-4"/>
          <w:sz w:val="24"/>
        </w:rPr>
        <w:t> </w:t>
      </w:r>
      <w:r>
        <w:rPr>
          <w:sz w:val="24"/>
        </w:rPr>
        <w:t>step</w:t>
      </w:r>
      <w:r>
        <w:rPr>
          <w:spacing w:val="-2"/>
          <w:sz w:val="24"/>
        </w:rPr>
        <w:t> </w:t>
      </w:r>
      <w:r>
        <w:rPr>
          <w:sz w:val="24"/>
        </w:rPr>
        <w:t>in</w:t>
      </w:r>
      <w:r>
        <w:rPr>
          <w:spacing w:val="-2"/>
          <w:sz w:val="24"/>
        </w:rPr>
        <w:t> </w:t>
      </w:r>
      <w:r>
        <w:rPr>
          <w:sz w:val="24"/>
        </w:rPr>
        <w:t>the application process and complete your grant applications.</w:t>
      </w:r>
    </w:p>
    <w:p>
      <w:pPr>
        <w:pStyle w:val="ListParagraph"/>
        <w:numPr>
          <w:ilvl w:val="0"/>
          <w:numId w:val="1"/>
        </w:numPr>
        <w:tabs>
          <w:tab w:pos="900" w:val="left" w:leader="none"/>
        </w:tabs>
        <w:spacing w:line="360" w:lineRule="auto" w:before="0" w:after="0"/>
        <w:ind w:left="900" w:right="374" w:hanging="361"/>
        <w:jc w:val="left"/>
        <w:rPr>
          <w:sz w:val="24"/>
        </w:rPr>
      </w:pPr>
      <w:r>
        <w:rPr>
          <w:b/>
          <w:sz w:val="24"/>
        </w:rPr>
        <w:t>Easy</w:t>
      </w:r>
      <w:r>
        <w:rPr>
          <w:b/>
          <w:spacing w:val="-5"/>
          <w:sz w:val="24"/>
        </w:rPr>
        <w:t> </w:t>
      </w:r>
      <w:r>
        <w:rPr>
          <w:b/>
          <w:sz w:val="24"/>
        </w:rPr>
        <w:t>access</w:t>
      </w:r>
      <w:r>
        <w:rPr>
          <w:b/>
          <w:spacing w:val="-3"/>
          <w:sz w:val="24"/>
        </w:rPr>
        <w:t> </w:t>
      </w:r>
      <w:r>
        <w:rPr>
          <w:b/>
          <w:sz w:val="24"/>
        </w:rPr>
        <w:t>to</w:t>
      </w:r>
      <w:r>
        <w:rPr>
          <w:b/>
          <w:spacing w:val="-3"/>
          <w:sz w:val="24"/>
        </w:rPr>
        <w:t> </w:t>
      </w:r>
      <w:r>
        <w:rPr>
          <w:b/>
          <w:sz w:val="24"/>
        </w:rPr>
        <w:t>the</w:t>
      </w:r>
      <w:r>
        <w:rPr>
          <w:b/>
          <w:spacing w:val="-3"/>
          <w:sz w:val="24"/>
        </w:rPr>
        <w:t> </w:t>
      </w:r>
      <w:r>
        <w:rPr>
          <w:b/>
          <w:sz w:val="24"/>
        </w:rPr>
        <w:t>latest</w:t>
      </w:r>
      <w:r>
        <w:rPr>
          <w:b/>
          <w:spacing w:val="-3"/>
          <w:sz w:val="24"/>
        </w:rPr>
        <w:t> </w:t>
      </w:r>
      <w:r>
        <w:rPr>
          <w:b/>
          <w:sz w:val="24"/>
        </w:rPr>
        <w:t>news</w:t>
      </w:r>
      <w:r>
        <w:rPr>
          <w:b/>
          <w:spacing w:val="-5"/>
          <w:sz w:val="24"/>
        </w:rPr>
        <w:t> </w:t>
      </w:r>
      <w:r>
        <w:rPr>
          <w:b/>
          <w:sz w:val="24"/>
        </w:rPr>
        <w:t>and</w:t>
      </w:r>
      <w:r>
        <w:rPr>
          <w:b/>
          <w:spacing w:val="-3"/>
          <w:sz w:val="24"/>
        </w:rPr>
        <w:t> </w:t>
      </w:r>
      <w:r>
        <w:rPr>
          <w:b/>
          <w:sz w:val="24"/>
        </w:rPr>
        <w:t>events. </w:t>
      </w:r>
      <w:r>
        <w:rPr>
          <w:sz w:val="24"/>
        </w:rPr>
        <w:t>Stay</w:t>
      </w:r>
      <w:r>
        <w:rPr>
          <w:spacing w:val="-6"/>
          <w:sz w:val="24"/>
        </w:rPr>
        <w:t> </w:t>
      </w:r>
      <w:r>
        <w:rPr>
          <w:sz w:val="24"/>
        </w:rPr>
        <w:t>informed</w:t>
      </w:r>
      <w:r>
        <w:rPr>
          <w:spacing w:val="-5"/>
          <w:sz w:val="24"/>
        </w:rPr>
        <w:t> </w:t>
      </w:r>
      <w:r>
        <w:rPr>
          <w:sz w:val="24"/>
        </w:rPr>
        <w:t>with</w:t>
      </w:r>
      <w:r>
        <w:rPr>
          <w:spacing w:val="-3"/>
          <w:sz w:val="24"/>
        </w:rPr>
        <w:t> </w:t>
      </w:r>
      <w:r>
        <w:rPr>
          <w:sz w:val="24"/>
        </w:rPr>
        <w:t>the</w:t>
      </w:r>
      <w:r>
        <w:rPr>
          <w:spacing w:val="-3"/>
          <w:sz w:val="24"/>
        </w:rPr>
        <w:t> </w:t>
      </w:r>
      <w:r>
        <w:rPr>
          <w:sz w:val="24"/>
        </w:rPr>
        <w:t>latest</w:t>
      </w:r>
      <w:r>
        <w:rPr>
          <w:spacing w:val="-3"/>
          <w:sz w:val="24"/>
        </w:rPr>
        <w:t> </w:t>
      </w:r>
      <w:r>
        <w:rPr>
          <w:sz w:val="24"/>
        </w:rPr>
        <w:t>NIH</w:t>
      </w:r>
      <w:r>
        <w:rPr>
          <w:spacing w:val="-3"/>
          <w:sz w:val="24"/>
        </w:rPr>
        <w:t> </w:t>
      </w:r>
      <w:r>
        <w:rPr>
          <w:sz w:val="24"/>
        </w:rPr>
        <w:t>news,</w:t>
      </w:r>
      <w:r>
        <w:rPr>
          <w:spacing w:val="-3"/>
          <w:sz w:val="24"/>
        </w:rPr>
        <w:t> </w:t>
      </w:r>
      <w:r>
        <w:rPr>
          <w:sz w:val="24"/>
        </w:rPr>
        <w:t>webinars, events, on-demand resources, and social media.</w:t>
      </w:r>
    </w:p>
    <w:p>
      <w:pPr>
        <w:pStyle w:val="ListParagraph"/>
        <w:numPr>
          <w:ilvl w:val="0"/>
          <w:numId w:val="1"/>
        </w:numPr>
        <w:tabs>
          <w:tab w:pos="900" w:val="left" w:leader="none"/>
        </w:tabs>
        <w:spacing w:line="240" w:lineRule="auto" w:before="0" w:after="0"/>
        <w:ind w:left="900" w:right="0" w:hanging="360"/>
        <w:jc w:val="left"/>
        <w:rPr>
          <w:sz w:val="24"/>
        </w:rPr>
      </w:pPr>
      <w:r>
        <w:rPr>
          <w:b/>
          <w:sz w:val="24"/>
        </w:rPr>
        <w:t>Mobile-friendly</w:t>
      </w:r>
      <w:r>
        <w:rPr>
          <w:b/>
          <w:spacing w:val="-6"/>
          <w:sz w:val="24"/>
        </w:rPr>
        <w:t> </w:t>
      </w:r>
      <w:r>
        <w:rPr>
          <w:b/>
          <w:sz w:val="24"/>
        </w:rPr>
        <w:t>design.</w:t>
      </w:r>
      <w:r>
        <w:rPr>
          <w:b/>
          <w:spacing w:val="-1"/>
          <w:sz w:val="24"/>
        </w:rPr>
        <w:t> </w:t>
      </w:r>
      <w:r>
        <w:rPr>
          <w:sz w:val="24"/>
        </w:rPr>
        <w:t>Access</w:t>
      </w:r>
      <w:r>
        <w:rPr>
          <w:spacing w:val="-3"/>
          <w:sz w:val="24"/>
        </w:rPr>
        <w:t> </w:t>
      </w:r>
      <w:r>
        <w:rPr>
          <w:sz w:val="24"/>
        </w:rPr>
        <w:t>the</w:t>
      </w:r>
      <w:r>
        <w:rPr>
          <w:spacing w:val="-5"/>
          <w:sz w:val="24"/>
        </w:rPr>
        <w:t> </w:t>
      </w:r>
      <w:r>
        <w:rPr>
          <w:sz w:val="24"/>
        </w:rPr>
        <w:t>full</w:t>
      </w:r>
      <w:r>
        <w:rPr>
          <w:spacing w:val="-4"/>
          <w:sz w:val="24"/>
        </w:rPr>
        <w:t> </w:t>
      </w:r>
      <w:r>
        <w:rPr>
          <w:sz w:val="24"/>
        </w:rPr>
        <w:t>range</w:t>
      </w:r>
      <w:r>
        <w:rPr>
          <w:spacing w:val="-4"/>
          <w:sz w:val="24"/>
        </w:rPr>
        <w:t> </w:t>
      </w:r>
      <w:r>
        <w:rPr>
          <w:sz w:val="24"/>
        </w:rPr>
        <w:t>of resources</w:t>
      </w:r>
      <w:r>
        <w:rPr>
          <w:spacing w:val="-6"/>
          <w:sz w:val="24"/>
        </w:rPr>
        <w:t> </w:t>
      </w:r>
      <w:r>
        <w:rPr>
          <w:sz w:val="24"/>
        </w:rPr>
        <w:t>anytime,</w:t>
      </w:r>
      <w:r>
        <w:rPr>
          <w:spacing w:val="-3"/>
          <w:sz w:val="24"/>
        </w:rPr>
        <w:t> </w:t>
      </w:r>
      <w:r>
        <w:rPr>
          <w:sz w:val="24"/>
        </w:rPr>
        <w:t>anywhere,</w:t>
      </w:r>
      <w:r>
        <w:rPr>
          <w:spacing w:val="-5"/>
          <w:sz w:val="24"/>
        </w:rPr>
        <w:t> </w:t>
      </w:r>
      <w:r>
        <w:rPr>
          <w:sz w:val="24"/>
        </w:rPr>
        <w:t>on</w:t>
      </w:r>
      <w:r>
        <w:rPr>
          <w:spacing w:val="-5"/>
          <w:sz w:val="24"/>
        </w:rPr>
        <w:t> </w:t>
      </w:r>
      <w:r>
        <w:rPr>
          <w:sz w:val="24"/>
        </w:rPr>
        <w:t>any</w:t>
      </w:r>
      <w:r>
        <w:rPr>
          <w:spacing w:val="-5"/>
          <w:sz w:val="24"/>
        </w:rPr>
        <w:t> </w:t>
      </w:r>
      <w:r>
        <w:rPr>
          <w:spacing w:val="-2"/>
          <w:sz w:val="24"/>
        </w:rPr>
        <w:t>device.</w:t>
      </w:r>
    </w:p>
    <w:p>
      <w:pPr>
        <w:pStyle w:val="BodyText"/>
        <w:spacing w:before="21"/>
      </w:pPr>
    </w:p>
    <w:p>
      <w:pPr>
        <w:pStyle w:val="Heading4"/>
      </w:pPr>
      <w:r>
        <w:rPr>
          <w:color w:val="333333"/>
        </w:rPr>
        <w:t>Check</w:t>
      </w:r>
      <w:r>
        <w:rPr>
          <w:color w:val="333333"/>
          <w:spacing w:val="-3"/>
        </w:rPr>
        <w:t> </w:t>
      </w:r>
      <w:r>
        <w:rPr>
          <w:color w:val="333333"/>
        </w:rPr>
        <w:t>it</w:t>
      </w:r>
      <w:r>
        <w:rPr>
          <w:color w:val="333333"/>
          <w:spacing w:val="-2"/>
        </w:rPr>
        <w:t> </w:t>
      </w:r>
      <w:r>
        <w:rPr>
          <w:color w:val="333333"/>
          <w:spacing w:val="-4"/>
        </w:rPr>
        <w:t>out!</w:t>
      </w:r>
    </w:p>
    <w:p>
      <w:pPr>
        <w:pStyle w:val="BodyText"/>
        <w:spacing w:before="22"/>
        <w:rPr>
          <w:b/>
        </w:rPr>
      </w:pPr>
    </w:p>
    <w:p>
      <w:pPr>
        <w:pStyle w:val="BodyText"/>
        <w:ind w:left="180"/>
      </w:pPr>
      <w:r>
        <w:rPr/>
        <w:t>Take</w:t>
      </w:r>
      <w:r>
        <w:rPr>
          <w:spacing w:val="-2"/>
        </w:rPr>
        <w:t> </w:t>
      </w:r>
      <w:r>
        <w:rPr/>
        <w:t>a </w:t>
      </w:r>
      <w:hyperlink r:id="rId18">
        <w:r>
          <w:rPr>
            <w:color w:val="970000"/>
            <w:u w:val="single" w:color="970000"/>
          </w:rPr>
          <w:t>video</w:t>
        </w:r>
        <w:r>
          <w:rPr>
            <w:color w:val="970000"/>
            <w:spacing w:val="-3"/>
            <w:u w:val="single" w:color="970000"/>
          </w:rPr>
          <w:t> </w:t>
        </w:r>
        <w:r>
          <w:rPr>
            <w:color w:val="970000"/>
            <w:u w:val="single" w:color="970000"/>
          </w:rPr>
          <w:t>tour</w:t>
        </w:r>
        <w:r>
          <w:rPr>
            <w:color w:val="970000"/>
            <w:position w:val="-3"/>
            <w:u w:val="none"/>
          </w:rPr>
          <w:drawing>
            <wp:inline distT="0" distB="0" distL="0" distR="0">
              <wp:extent cx="42671" cy="10667"/>
              <wp:effectExtent l="0" t="0" r="0" b="0"/>
              <wp:docPr id="5" name="Image 5"/>
              <wp:cNvGraphicFramePr>
                <a:graphicFrameLocks/>
              </wp:cNvGraphicFramePr>
              <a:graphic>
                <a:graphicData uri="http://schemas.openxmlformats.org/drawingml/2006/picture">
                  <pic:pic>
                    <pic:nvPicPr>
                      <pic:cNvPr id="5" name="Image 5"/>
                      <pic:cNvPicPr/>
                    </pic:nvPicPr>
                    <pic:blipFill>
                      <a:blip r:embed="rId19" cstate="print"/>
                      <a:stretch>
                        <a:fillRect/>
                      </a:stretch>
                    </pic:blipFill>
                    <pic:spPr>
                      <a:xfrm>
                        <a:off x="0" y="0"/>
                        <a:ext cx="42671" cy="10667"/>
                      </a:xfrm>
                      <a:prstGeom prst="rect">
                        <a:avLst/>
                      </a:prstGeom>
                    </pic:spPr>
                  </pic:pic>
                </a:graphicData>
              </a:graphic>
            </wp:inline>
          </w:drawing>
        </w:r>
        <w:r>
          <w:rPr>
            <w:color w:val="970000"/>
            <w:position w:val="-3"/>
            <w:u w:val="none"/>
          </w:rPr>
        </w:r>
        <w:r>
          <w:rPr>
            <w:u w:val="none"/>
          </w:rPr>
          <w:t>of</w:t>
        </w:r>
        <w:r>
          <w:rPr>
            <w:spacing w:val="-3"/>
            <w:u w:val="none"/>
          </w:rPr>
          <w:t> </w:t>
        </w:r>
        <w:r>
          <w:rPr>
            <w:u w:val="none"/>
          </w:rPr>
          <w:t>the</w:t>
        </w:r>
        <w:r>
          <w:rPr>
            <w:spacing w:val="-2"/>
            <w:u w:val="none"/>
          </w:rPr>
          <w:t> </w:t>
        </w:r>
        <w:r>
          <w:rPr>
            <w:u w:val="none"/>
          </w:rPr>
          <w:t>new</w:t>
        </w:r>
        <w:r>
          <w:rPr>
            <w:spacing w:val="-1"/>
            <w:u w:val="none"/>
          </w:rPr>
          <w:t> </w:t>
        </w:r>
        <w:r>
          <w:rPr>
            <w:spacing w:val="-4"/>
            <w:u w:val="none"/>
          </w:rPr>
          <w:t>site.</w:t>
        </w:r>
      </w:hyperlink>
    </w:p>
    <w:p>
      <w:pPr>
        <w:sectPr>
          <w:pgSz w:w="12240" w:h="15840"/>
          <w:pgMar w:top="720" w:bottom="280" w:left="360" w:right="360"/>
        </w:sectPr>
      </w:pPr>
    </w:p>
    <w:p>
      <w:pPr>
        <w:pStyle w:val="Heading4"/>
        <w:spacing w:before="77"/>
      </w:pPr>
      <w:r>
        <w:rPr/>
        <w:t>Update</w:t>
      </w:r>
      <w:r>
        <w:rPr>
          <w:spacing w:val="-4"/>
        </w:rPr>
        <w:t> </w:t>
      </w:r>
      <w:r>
        <w:rPr/>
        <w:t>Your</w:t>
      </w:r>
      <w:r>
        <w:rPr>
          <w:spacing w:val="-4"/>
        </w:rPr>
        <w:t> </w:t>
      </w:r>
      <w:r>
        <w:rPr/>
        <w:t>References</w:t>
      </w:r>
      <w:r>
        <w:rPr>
          <w:spacing w:val="-3"/>
        </w:rPr>
        <w:t> </w:t>
      </w:r>
      <w:r>
        <w:rPr/>
        <w:t>to</w:t>
      </w:r>
      <w:r>
        <w:rPr>
          <w:spacing w:val="-4"/>
        </w:rPr>
        <w:t> </w:t>
      </w:r>
      <w:r>
        <w:rPr/>
        <w:t>Site</w:t>
      </w:r>
      <w:r>
        <w:rPr>
          <w:spacing w:val="-4"/>
        </w:rPr>
        <w:t> </w:t>
      </w:r>
      <w:r>
        <w:rPr>
          <w:spacing w:val="-2"/>
        </w:rPr>
        <w:t>Content</w:t>
      </w:r>
    </w:p>
    <w:p>
      <w:pPr>
        <w:pStyle w:val="BodyText"/>
        <w:spacing w:before="21"/>
        <w:rPr>
          <w:b/>
        </w:rPr>
      </w:pPr>
    </w:p>
    <w:p>
      <w:pPr>
        <w:pStyle w:val="BodyText"/>
        <w:spacing w:line="360" w:lineRule="auto" w:before="1"/>
        <w:ind w:left="180" w:right="220"/>
      </w:pPr>
      <w:r>
        <w:rPr/>
        <w:t>The URLs of many of the NIH pages and resources will change. Although </w:t>
      </w:r>
      <w:hyperlink r:id="rId20">
        <w:r>
          <w:rPr/>
          <w:t>redirects</w:t>
        </w:r>
      </w:hyperlink>
      <w:r>
        <w:rPr/>
        <w:t> will be in place to minimize</w:t>
      </w:r>
      <w:r>
        <w:rPr>
          <w:spacing w:val="-3"/>
        </w:rPr>
        <w:t> </w:t>
      </w:r>
      <w:r>
        <w:rPr/>
        <w:t>impact,</w:t>
      </w:r>
      <w:r>
        <w:rPr>
          <w:spacing w:val="-3"/>
        </w:rPr>
        <w:t> </w:t>
      </w:r>
      <w:r>
        <w:rPr/>
        <w:t>NIH</w:t>
      </w:r>
      <w:r>
        <w:rPr>
          <w:spacing w:val="-3"/>
        </w:rPr>
        <w:t> </w:t>
      </w:r>
      <w:r>
        <w:rPr/>
        <w:t>encourages</w:t>
      </w:r>
      <w:r>
        <w:rPr>
          <w:spacing w:val="-4"/>
        </w:rPr>
        <w:t> </w:t>
      </w:r>
      <w:r>
        <w:rPr/>
        <w:t>you</w:t>
      </w:r>
      <w:r>
        <w:rPr>
          <w:spacing w:val="-3"/>
        </w:rPr>
        <w:t> </w:t>
      </w:r>
      <w:r>
        <w:rPr/>
        <w:t>to</w:t>
      </w:r>
      <w:r>
        <w:rPr>
          <w:spacing w:val="-3"/>
        </w:rPr>
        <w:t> </w:t>
      </w:r>
      <w:r>
        <w:rPr/>
        <w:t>update</w:t>
      </w:r>
      <w:r>
        <w:rPr>
          <w:spacing w:val="-2"/>
        </w:rPr>
        <w:t> </w:t>
      </w:r>
      <w:r>
        <w:rPr/>
        <w:t>any</w:t>
      </w:r>
      <w:r>
        <w:rPr>
          <w:spacing w:val="-1"/>
        </w:rPr>
        <w:t> </w:t>
      </w:r>
      <w:r>
        <w:rPr/>
        <w:t>references</w:t>
      </w:r>
      <w:r>
        <w:rPr>
          <w:spacing w:val="-1"/>
        </w:rPr>
        <w:t> </w:t>
      </w:r>
      <w:r>
        <w:rPr/>
        <w:t>you</w:t>
      </w:r>
      <w:r>
        <w:rPr>
          <w:spacing w:val="-3"/>
        </w:rPr>
        <w:t> </w:t>
      </w:r>
      <w:r>
        <w:rPr/>
        <w:t>may</w:t>
      </w:r>
      <w:r>
        <w:rPr>
          <w:spacing w:val="-3"/>
        </w:rPr>
        <w:t> </w:t>
      </w:r>
      <w:r>
        <w:rPr/>
        <w:t>have</w:t>
      </w:r>
      <w:r>
        <w:rPr>
          <w:spacing w:val="-1"/>
        </w:rPr>
        <w:t> </w:t>
      </w:r>
      <w:r>
        <w:rPr/>
        <w:t>to</w:t>
      </w:r>
      <w:r>
        <w:rPr>
          <w:spacing w:val="-3"/>
        </w:rPr>
        <w:t> </w:t>
      </w:r>
      <w:r>
        <w:rPr/>
        <w:t>the</w:t>
      </w:r>
      <w:r>
        <w:rPr>
          <w:spacing w:val="-1"/>
        </w:rPr>
        <w:t> </w:t>
      </w:r>
      <w:r>
        <w:rPr/>
        <w:t>site.</w:t>
      </w:r>
      <w:r>
        <w:rPr>
          <w:spacing w:val="-5"/>
        </w:rPr>
        <w:t> </w:t>
      </w:r>
      <w:r>
        <w:rPr/>
        <w:t>The</w:t>
      </w:r>
      <w:r>
        <w:rPr>
          <w:spacing w:val="-1"/>
        </w:rPr>
        <w:t> </w:t>
      </w:r>
      <w:r>
        <w:rPr/>
        <w:t>URLs</w:t>
      </w:r>
      <w:r>
        <w:rPr>
          <w:spacing w:val="-1"/>
        </w:rPr>
        <w:t> </w:t>
      </w:r>
      <w:r>
        <w:rPr/>
        <w:t>for individual funding opportunities and notices in the NIH Guide for Grants and Contracts will not change. However, significant changes have been made to the NIH Guide search. NIH has done their best to continue</w:t>
      </w:r>
      <w:r>
        <w:rPr>
          <w:spacing w:val="-3"/>
        </w:rPr>
        <w:t> </w:t>
      </w:r>
      <w:r>
        <w:rPr/>
        <w:t>to</w:t>
      </w:r>
      <w:r>
        <w:rPr>
          <w:spacing w:val="-3"/>
        </w:rPr>
        <w:t> </w:t>
      </w:r>
      <w:r>
        <w:rPr/>
        <w:t>display</w:t>
      </w:r>
      <w:r>
        <w:rPr>
          <w:spacing w:val="-3"/>
        </w:rPr>
        <w:t> </w:t>
      </w:r>
      <w:r>
        <w:rPr/>
        <w:t>requested</w:t>
      </w:r>
      <w:r>
        <w:rPr>
          <w:spacing w:val="-3"/>
        </w:rPr>
        <w:t> </w:t>
      </w:r>
      <w:r>
        <w:rPr/>
        <w:t>items</w:t>
      </w:r>
      <w:r>
        <w:rPr>
          <w:spacing w:val="-3"/>
        </w:rPr>
        <w:t> </w:t>
      </w:r>
      <w:r>
        <w:rPr/>
        <w:t>in</w:t>
      </w:r>
      <w:r>
        <w:rPr>
          <w:spacing w:val="-5"/>
        </w:rPr>
        <w:t> </w:t>
      </w:r>
      <w:r>
        <w:rPr/>
        <w:t>saved</w:t>
      </w:r>
      <w:r>
        <w:rPr>
          <w:spacing w:val="-5"/>
        </w:rPr>
        <w:t> </w:t>
      </w:r>
      <w:r>
        <w:rPr/>
        <w:t>NIH</w:t>
      </w:r>
      <w:r>
        <w:rPr>
          <w:spacing w:val="-3"/>
        </w:rPr>
        <w:t> </w:t>
      </w:r>
      <w:r>
        <w:rPr/>
        <w:t>Guide</w:t>
      </w:r>
      <w:r>
        <w:rPr>
          <w:spacing w:val="-2"/>
        </w:rPr>
        <w:t> </w:t>
      </w:r>
      <w:r>
        <w:rPr/>
        <w:t>searches,</w:t>
      </w:r>
      <w:r>
        <w:rPr>
          <w:spacing w:val="-3"/>
        </w:rPr>
        <w:t> </w:t>
      </w:r>
      <w:r>
        <w:rPr/>
        <w:t>but</w:t>
      </w:r>
      <w:r>
        <w:rPr>
          <w:spacing w:val="-3"/>
        </w:rPr>
        <w:t> </w:t>
      </w:r>
      <w:r>
        <w:rPr/>
        <w:t>again</w:t>
      </w:r>
      <w:r>
        <w:rPr>
          <w:spacing w:val="-3"/>
        </w:rPr>
        <w:t> </w:t>
      </w:r>
      <w:r>
        <w:rPr/>
        <w:t>we</w:t>
      </w:r>
      <w:r>
        <w:rPr>
          <w:spacing w:val="-5"/>
        </w:rPr>
        <w:t> </w:t>
      </w:r>
      <w:r>
        <w:rPr/>
        <w:t>encourage</w:t>
      </w:r>
      <w:r>
        <w:rPr>
          <w:spacing w:val="-5"/>
        </w:rPr>
        <w:t> </w:t>
      </w:r>
      <w:r>
        <w:rPr/>
        <w:t>you</w:t>
      </w:r>
      <w:r>
        <w:rPr>
          <w:spacing w:val="-3"/>
        </w:rPr>
        <w:t> </w:t>
      </w:r>
      <w:r>
        <w:rPr/>
        <w:t>to</w:t>
      </w:r>
      <w:r>
        <w:rPr>
          <w:spacing w:val="-3"/>
        </w:rPr>
        <w:t> </w:t>
      </w:r>
      <w:r>
        <w:rPr/>
        <w:t>verify and make any needed updates.</w:t>
      </w:r>
    </w:p>
    <w:p>
      <w:pPr>
        <w:pStyle w:val="BodyText"/>
        <w:spacing w:before="22"/>
      </w:pPr>
    </w:p>
    <w:p>
      <w:pPr>
        <w:pStyle w:val="Heading2"/>
        <w:ind w:left="2628"/>
      </w:pPr>
      <w:r>
        <w:rPr/>
        <w:drawing>
          <wp:anchor distT="0" distB="0" distL="0" distR="0" allowOverlap="1" layoutInCell="1" locked="0" behindDoc="0" simplePos="0" relativeHeight="15730176">
            <wp:simplePos x="0" y="0"/>
            <wp:positionH relativeFrom="page">
              <wp:posOffset>248284</wp:posOffset>
            </wp:positionH>
            <wp:positionV relativeFrom="paragraph">
              <wp:posOffset>26086</wp:posOffset>
            </wp:positionV>
            <wp:extent cx="1534160" cy="1534159"/>
            <wp:effectExtent l="0" t="0" r="0" b="0"/>
            <wp:wrapNone/>
            <wp:docPr id="6" name="Image 6" descr="NSF logo"/>
            <wp:cNvGraphicFramePr>
              <a:graphicFrameLocks/>
            </wp:cNvGraphicFramePr>
            <a:graphic>
              <a:graphicData uri="http://schemas.openxmlformats.org/drawingml/2006/picture">
                <pic:pic>
                  <pic:nvPicPr>
                    <pic:cNvPr id="6" name="Image 6" descr="NSF logo"/>
                    <pic:cNvPicPr/>
                  </pic:nvPicPr>
                  <pic:blipFill>
                    <a:blip r:embed="rId21" cstate="print"/>
                    <a:stretch>
                      <a:fillRect/>
                    </a:stretch>
                  </pic:blipFill>
                  <pic:spPr>
                    <a:xfrm>
                      <a:off x="0" y="0"/>
                      <a:ext cx="1534160" cy="1534159"/>
                    </a:xfrm>
                    <a:prstGeom prst="rect">
                      <a:avLst/>
                    </a:prstGeom>
                  </pic:spPr>
                </pic:pic>
              </a:graphicData>
            </a:graphic>
          </wp:anchor>
        </w:drawing>
      </w:r>
      <w:bookmarkStart w:name="_bookmark2" w:id="3"/>
      <w:bookmarkEnd w:id="3"/>
      <w:r>
        <w:rPr>
          <w:b w:val="0"/>
        </w:rPr>
      </w:r>
      <w:r>
        <w:rPr>
          <w:color w:val="006FC0"/>
        </w:rPr>
        <w:t>NSF</w:t>
      </w:r>
      <w:r>
        <w:rPr>
          <w:color w:val="006FC0"/>
          <w:spacing w:val="-2"/>
        </w:rPr>
        <w:t> </w:t>
      </w:r>
      <w:r>
        <w:rPr>
          <w:color w:val="006FC0"/>
        </w:rPr>
        <w:t>Updates</w:t>
      </w:r>
      <w:r>
        <w:rPr>
          <w:color w:val="006FC0"/>
          <w:spacing w:val="-2"/>
        </w:rPr>
        <w:t> </w:t>
      </w:r>
      <w:r>
        <w:rPr>
          <w:color w:val="006FC0"/>
        </w:rPr>
        <w:t>&amp;</w:t>
      </w:r>
      <w:r>
        <w:rPr>
          <w:color w:val="006FC0"/>
          <w:spacing w:val="-2"/>
        </w:rPr>
        <w:t> Reminders</w:t>
      </w:r>
    </w:p>
    <w:p>
      <w:pPr>
        <w:pStyle w:val="BodyText"/>
        <w:spacing w:line="352" w:lineRule="auto" w:before="364"/>
        <w:ind w:left="2628" w:right="282"/>
      </w:pPr>
      <w:r>
        <w:rPr>
          <w:b/>
          <w:color w:val="006FC0"/>
          <w:sz w:val="23"/>
        </w:rPr>
        <w:t>Revision of NSF Award Terms and Conditions Implementing Revised 2 CFR </w:t>
      </w:r>
      <w:r>
        <w:rPr/>
        <w:t>NSF</w:t>
      </w:r>
      <w:r>
        <w:rPr>
          <w:spacing w:val="-5"/>
        </w:rPr>
        <w:t> </w:t>
      </w:r>
      <w:r>
        <w:rPr/>
        <w:t>Financial</w:t>
      </w:r>
      <w:r>
        <w:rPr>
          <w:spacing w:val="-5"/>
        </w:rPr>
        <w:t> </w:t>
      </w:r>
      <w:r>
        <w:rPr/>
        <w:t>Assistance</w:t>
      </w:r>
      <w:r>
        <w:rPr>
          <w:spacing w:val="-5"/>
        </w:rPr>
        <w:t> </w:t>
      </w:r>
      <w:r>
        <w:rPr/>
        <w:t>awards</w:t>
      </w:r>
      <w:r>
        <w:rPr>
          <w:spacing w:val="-5"/>
        </w:rPr>
        <w:t> </w:t>
      </w:r>
      <w:r>
        <w:rPr/>
        <w:t>(grants</w:t>
      </w:r>
      <w:r>
        <w:rPr>
          <w:spacing w:val="-5"/>
        </w:rPr>
        <w:t> </w:t>
      </w:r>
      <w:r>
        <w:rPr/>
        <w:t>and</w:t>
      </w:r>
      <w:r>
        <w:rPr>
          <w:spacing w:val="-5"/>
        </w:rPr>
        <w:t> </w:t>
      </w:r>
      <w:r>
        <w:rPr/>
        <w:t>cooperative</w:t>
      </w:r>
      <w:r>
        <w:rPr>
          <w:spacing w:val="-5"/>
        </w:rPr>
        <w:t> </w:t>
      </w:r>
      <w:r>
        <w:rPr/>
        <w:t>agreements)</w:t>
      </w:r>
      <w:r>
        <w:rPr>
          <w:spacing w:val="-5"/>
        </w:rPr>
        <w:t> </w:t>
      </w:r>
      <w:r>
        <w:rPr/>
        <w:t>made</w:t>
      </w:r>
      <w:r>
        <w:rPr>
          <w:spacing w:val="-7"/>
        </w:rPr>
        <w:t> </w:t>
      </w:r>
      <w:r>
        <w:rPr/>
        <w:t>on or</w:t>
      </w:r>
      <w:r>
        <w:rPr>
          <w:spacing w:val="-3"/>
        </w:rPr>
        <w:t> </w:t>
      </w:r>
      <w:r>
        <w:rPr/>
        <w:t>after</w:t>
      </w:r>
      <w:r>
        <w:rPr>
          <w:spacing w:val="-6"/>
        </w:rPr>
        <w:t> </w:t>
      </w:r>
      <w:r>
        <w:rPr/>
        <w:t>October</w:t>
      </w:r>
      <w:r>
        <w:rPr>
          <w:spacing w:val="-3"/>
        </w:rPr>
        <w:t> </w:t>
      </w:r>
      <w:r>
        <w:rPr/>
        <w:t>1,</w:t>
      </w:r>
      <w:r>
        <w:rPr>
          <w:spacing w:val="-5"/>
        </w:rPr>
        <w:t> </w:t>
      </w:r>
      <w:r>
        <w:rPr/>
        <w:t>2024,</w:t>
      </w:r>
      <w:r>
        <w:rPr>
          <w:spacing w:val="-3"/>
        </w:rPr>
        <w:t> </w:t>
      </w:r>
      <w:r>
        <w:rPr/>
        <w:t>will</w:t>
      </w:r>
      <w:r>
        <w:rPr>
          <w:spacing w:val="-4"/>
        </w:rPr>
        <w:t> </w:t>
      </w:r>
      <w:r>
        <w:rPr/>
        <w:t>be</w:t>
      </w:r>
      <w:r>
        <w:rPr>
          <w:spacing w:val="-3"/>
        </w:rPr>
        <w:t> </w:t>
      </w:r>
      <w:r>
        <w:rPr/>
        <w:t>subject</w:t>
      </w:r>
      <w:r>
        <w:rPr>
          <w:spacing w:val="-5"/>
        </w:rPr>
        <w:t> </w:t>
      </w:r>
      <w:r>
        <w:rPr/>
        <w:t>to</w:t>
      </w:r>
      <w:r>
        <w:rPr>
          <w:spacing w:val="-2"/>
        </w:rPr>
        <w:t> </w:t>
      </w:r>
      <w:r>
        <w:rPr/>
        <w:t>the</w:t>
      </w:r>
      <w:r>
        <w:rPr>
          <w:spacing w:val="-5"/>
        </w:rPr>
        <w:t> </w:t>
      </w:r>
      <w:r>
        <w:rPr/>
        <w:t>applicable</w:t>
      </w:r>
      <w:r>
        <w:rPr>
          <w:spacing w:val="-3"/>
        </w:rPr>
        <w:t> </w:t>
      </w:r>
      <w:r>
        <w:rPr/>
        <w:t>set</w:t>
      </w:r>
      <w:r>
        <w:rPr>
          <w:spacing w:val="-3"/>
        </w:rPr>
        <w:t> </w:t>
      </w:r>
      <w:r>
        <w:rPr/>
        <w:t>of</w:t>
      </w:r>
      <w:r>
        <w:rPr>
          <w:spacing w:val="-5"/>
        </w:rPr>
        <w:t> </w:t>
      </w:r>
      <w:r>
        <w:rPr/>
        <w:t>award</w:t>
      </w:r>
      <w:r>
        <w:rPr>
          <w:spacing w:val="-3"/>
        </w:rPr>
        <w:t> </w:t>
      </w:r>
      <w:r>
        <w:rPr/>
        <w:t>conditions, dated October 1, 2024, available on the NSF website. These terms and conditions are consistent with the revised guidance specified in the OMB</w:t>
      </w:r>
    </w:p>
    <w:p>
      <w:pPr>
        <w:pStyle w:val="BodyText"/>
        <w:spacing w:before="9"/>
        <w:ind w:left="180"/>
      </w:pPr>
      <w:r>
        <w:rPr/>
        <w:t>Guidance</w:t>
      </w:r>
      <w:r>
        <w:rPr>
          <w:spacing w:val="-4"/>
        </w:rPr>
        <w:t> </w:t>
      </w:r>
      <w:r>
        <w:rPr/>
        <w:t>for</w:t>
      </w:r>
      <w:r>
        <w:rPr>
          <w:spacing w:val="-4"/>
        </w:rPr>
        <w:t> </w:t>
      </w:r>
      <w:r>
        <w:rPr/>
        <w:t>Federal</w:t>
      </w:r>
      <w:r>
        <w:rPr>
          <w:spacing w:val="-7"/>
        </w:rPr>
        <w:t> </w:t>
      </w:r>
      <w:r>
        <w:rPr/>
        <w:t>Financial</w:t>
      </w:r>
      <w:r>
        <w:rPr>
          <w:spacing w:val="-4"/>
        </w:rPr>
        <w:t> </w:t>
      </w:r>
      <w:r>
        <w:rPr/>
        <w:t>Assistance</w:t>
      </w:r>
      <w:r>
        <w:rPr>
          <w:spacing w:val="-5"/>
        </w:rPr>
        <w:t> </w:t>
      </w:r>
      <w:r>
        <w:rPr/>
        <w:t>published</w:t>
      </w:r>
      <w:r>
        <w:rPr>
          <w:spacing w:val="-6"/>
        </w:rPr>
        <w:t> </w:t>
      </w:r>
      <w:r>
        <w:rPr/>
        <w:t>in</w:t>
      </w:r>
      <w:r>
        <w:rPr>
          <w:spacing w:val="-4"/>
        </w:rPr>
        <w:t> </w:t>
      </w:r>
      <w:r>
        <w:rPr/>
        <w:t>the</w:t>
      </w:r>
      <w:r>
        <w:rPr>
          <w:spacing w:val="-4"/>
        </w:rPr>
        <w:t> </w:t>
      </w:r>
      <w:r>
        <w:rPr/>
        <w:t>Federal</w:t>
      </w:r>
      <w:r>
        <w:rPr>
          <w:spacing w:val="-6"/>
        </w:rPr>
        <w:t> </w:t>
      </w:r>
      <w:r>
        <w:rPr/>
        <w:t>Register</w:t>
      </w:r>
      <w:r>
        <w:rPr>
          <w:spacing w:val="-4"/>
        </w:rPr>
        <w:t> </w:t>
      </w:r>
      <w:r>
        <w:rPr/>
        <w:t>on</w:t>
      </w:r>
      <w:r>
        <w:rPr>
          <w:spacing w:val="-4"/>
        </w:rPr>
        <w:t> </w:t>
      </w:r>
      <w:r>
        <w:rPr/>
        <w:t>April</w:t>
      </w:r>
      <w:r>
        <w:rPr>
          <w:spacing w:val="-4"/>
        </w:rPr>
        <w:t> </w:t>
      </w:r>
      <w:r>
        <w:rPr/>
        <w:t>22,</w:t>
      </w:r>
      <w:r>
        <w:rPr>
          <w:spacing w:val="-5"/>
        </w:rPr>
        <w:t> </w:t>
      </w:r>
      <w:r>
        <w:rPr>
          <w:spacing w:val="-2"/>
        </w:rPr>
        <w:t>2024.</w:t>
      </w:r>
    </w:p>
    <w:p>
      <w:pPr>
        <w:pStyle w:val="BodyText"/>
      </w:pPr>
    </w:p>
    <w:p>
      <w:pPr>
        <w:pStyle w:val="BodyText"/>
      </w:pPr>
    </w:p>
    <w:p>
      <w:pPr>
        <w:pStyle w:val="BodyText"/>
        <w:spacing w:line="360" w:lineRule="auto"/>
        <w:ind w:left="180" w:right="220"/>
      </w:pPr>
      <w:r>
        <w:rPr/>
        <w:t>In the case of any inconsistency between the coverage contained in the NSF Proposal and Award Policies</w:t>
      </w:r>
      <w:r>
        <w:rPr>
          <w:spacing w:val="-3"/>
        </w:rPr>
        <w:t> </w:t>
      </w:r>
      <w:r>
        <w:rPr/>
        <w:t>and</w:t>
      </w:r>
      <w:r>
        <w:rPr>
          <w:spacing w:val="-3"/>
        </w:rPr>
        <w:t> </w:t>
      </w:r>
      <w:r>
        <w:rPr/>
        <w:t>Procedures</w:t>
      </w:r>
      <w:r>
        <w:rPr>
          <w:spacing w:val="-3"/>
        </w:rPr>
        <w:t> </w:t>
      </w:r>
      <w:r>
        <w:rPr/>
        <w:t>Guide</w:t>
      </w:r>
      <w:r>
        <w:rPr>
          <w:spacing w:val="-3"/>
        </w:rPr>
        <w:t> </w:t>
      </w:r>
      <w:r>
        <w:rPr/>
        <w:t>and</w:t>
      </w:r>
      <w:r>
        <w:rPr>
          <w:spacing w:val="-5"/>
        </w:rPr>
        <w:t> </w:t>
      </w:r>
      <w:r>
        <w:rPr/>
        <w:t>2</w:t>
      </w:r>
      <w:r>
        <w:rPr>
          <w:spacing w:val="-3"/>
        </w:rPr>
        <w:t> </w:t>
      </w:r>
      <w:r>
        <w:rPr/>
        <w:t>CFR (including</w:t>
      </w:r>
      <w:r>
        <w:rPr>
          <w:spacing w:val="-4"/>
        </w:rPr>
        <w:t> </w:t>
      </w:r>
      <w:r>
        <w:rPr/>
        <w:t>2</w:t>
      </w:r>
      <w:r>
        <w:rPr>
          <w:spacing w:val="-2"/>
        </w:rPr>
        <w:t> </w:t>
      </w:r>
      <w:r>
        <w:rPr/>
        <w:t>CFR</w:t>
      </w:r>
      <w:r>
        <w:rPr>
          <w:spacing w:val="-4"/>
        </w:rPr>
        <w:t> </w:t>
      </w:r>
      <w:r>
        <w:rPr/>
        <w:t>part</w:t>
      </w:r>
      <w:r>
        <w:rPr>
          <w:spacing w:val="-3"/>
        </w:rPr>
        <w:t> </w:t>
      </w:r>
      <w:r>
        <w:rPr/>
        <w:t>200),</w:t>
      </w:r>
      <w:r>
        <w:rPr>
          <w:spacing w:val="-3"/>
        </w:rPr>
        <w:t> </w:t>
      </w:r>
      <w:r>
        <w:rPr/>
        <w:t>the</w:t>
      </w:r>
      <w:r>
        <w:rPr>
          <w:spacing w:val="-3"/>
        </w:rPr>
        <w:t> </w:t>
      </w:r>
      <w:r>
        <w:rPr/>
        <w:t>coverage</w:t>
      </w:r>
      <w:r>
        <w:rPr>
          <w:spacing w:val="-3"/>
        </w:rPr>
        <w:t> </w:t>
      </w:r>
      <w:r>
        <w:rPr/>
        <w:t>specified</w:t>
      </w:r>
      <w:r>
        <w:rPr>
          <w:spacing w:val="-2"/>
        </w:rPr>
        <w:t> </w:t>
      </w:r>
      <w:r>
        <w:rPr/>
        <w:t>in</w:t>
      </w:r>
      <w:r>
        <w:rPr>
          <w:spacing w:val="-5"/>
        </w:rPr>
        <w:t> </w:t>
      </w:r>
      <w:r>
        <w:rPr/>
        <w:t>2</w:t>
      </w:r>
      <w:r>
        <w:rPr>
          <w:spacing w:val="-3"/>
        </w:rPr>
        <w:t> </w:t>
      </w:r>
      <w:r>
        <w:rPr/>
        <w:t>CFR </w:t>
      </w:r>
      <w:r>
        <w:rPr>
          <w:spacing w:val="-2"/>
        </w:rPr>
        <w:t>applies.</w:t>
      </w:r>
    </w:p>
    <w:p>
      <w:pPr>
        <w:pStyle w:val="BodyText"/>
        <w:spacing w:before="139"/>
      </w:pPr>
    </w:p>
    <w:p>
      <w:pPr>
        <w:pStyle w:val="BodyText"/>
        <w:spacing w:line="360" w:lineRule="auto"/>
        <w:ind w:left="180" w:right="282"/>
      </w:pPr>
      <w:r>
        <w:rPr/>
        <w:t>The</w:t>
      </w:r>
      <w:r>
        <w:rPr>
          <w:spacing w:val="-2"/>
        </w:rPr>
        <w:t> </w:t>
      </w:r>
      <w:r>
        <w:rPr/>
        <w:t>NSF</w:t>
      </w:r>
      <w:r>
        <w:rPr>
          <w:spacing w:val="-1"/>
        </w:rPr>
        <w:t> </w:t>
      </w:r>
      <w:hyperlink r:id="rId22">
        <w:r>
          <w:rPr>
            <w:color w:val="970000"/>
            <w:u w:val="single" w:color="970000"/>
          </w:rPr>
          <w:t>Award</w:t>
        </w:r>
        <w:r>
          <w:rPr>
            <w:color w:val="970000"/>
            <w:spacing w:val="-2"/>
            <w:u w:val="single" w:color="970000"/>
          </w:rPr>
          <w:t> </w:t>
        </w:r>
        <w:r>
          <w:rPr>
            <w:color w:val="970000"/>
            <w:u w:val="single" w:color="970000"/>
          </w:rPr>
          <w:t>Terms</w:t>
        </w:r>
        <w:r>
          <w:rPr>
            <w:color w:val="970000"/>
            <w:spacing w:val="-5"/>
            <w:u w:val="single" w:color="970000"/>
          </w:rPr>
          <w:t> </w:t>
        </w:r>
        <w:r>
          <w:rPr>
            <w:color w:val="970000"/>
            <w:u w:val="single" w:color="970000"/>
          </w:rPr>
          <w:t>and</w:t>
        </w:r>
        <w:r>
          <w:rPr>
            <w:color w:val="970000"/>
            <w:spacing w:val="-4"/>
            <w:u w:val="single" w:color="970000"/>
          </w:rPr>
          <w:t> </w:t>
        </w:r>
        <w:r>
          <w:rPr>
            <w:color w:val="970000"/>
            <w:u w:val="single" w:color="970000"/>
          </w:rPr>
          <w:t>Conditions</w:t>
        </w:r>
      </w:hyperlink>
      <w:r>
        <w:rPr>
          <w:color w:val="970000"/>
          <w:spacing w:val="-1"/>
          <w:u w:val="none"/>
        </w:rPr>
        <w:t> </w:t>
      </w:r>
      <w:r>
        <w:rPr>
          <w:u w:val="none"/>
        </w:rPr>
        <w:t>have</w:t>
      </w:r>
      <w:r>
        <w:rPr>
          <w:spacing w:val="-4"/>
          <w:u w:val="none"/>
        </w:rPr>
        <w:t> </w:t>
      </w:r>
      <w:r>
        <w:rPr>
          <w:u w:val="none"/>
        </w:rPr>
        <w:t>been</w:t>
      </w:r>
      <w:r>
        <w:rPr>
          <w:spacing w:val="-4"/>
          <w:u w:val="none"/>
        </w:rPr>
        <w:t> </w:t>
      </w:r>
      <w:r>
        <w:rPr>
          <w:u w:val="none"/>
        </w:rPr>
        <w:t>updated</w:t>
      </w:r>
      <w:r>
        <w:rPr>
          <w:spacing w:val="-2"/>
          <w:u w:val="none"/>
        </w:rPr>
        <w:t> </w:t>
      </w:r>
      <w:r>
        <w:rPr>
          <w:u w:val="none"/>
        </w:rPr>
        <w:t>to</w:t>
      </w:r>
      <w:r>
        <w:rPr>
          <w:spacing w:val="-2"/>
          <w:u w:val="none"/>
        </w:rPr>
        <w:t> </w:t>
      </w:r>
      <w:r>
        <w:rPr>
          <w:u w:val="none"/>
        </w:rPr>
        <w:t>implement</w:t>
      </w:r>
      <w:r>
        <w:rPr>
          <w:spacing w:val="-2"/>
          <w:u w:val="none"/>
        </w:rPr>
        <w:t> </w:t>
      </w:r>
      <w:r>
        <w:rPr>
          <w:u w:val="none"/>
        </w:rPr>
        <w:t>the</w:t>
      </w:r>
      <w:r>
        <w:rPr>
          <w:spacing w:val="-2"/>
          <w:u w:val="none"/>
        </w:rPr>
        <w:t> </w:t>
      </w:r>
      <w:r>
        <w:rPr>
          <w:u w:val="none"/>
        </w:rPr>
        <w:t>revised</w:t>
      </w:r>
      <w:r>
        <w:rPr>
          <w:spacing w:val="-4"/>
          <w:u w:val="none"/>
        </w:rPr>
        <w:t> </w:t>
      </w:r>
      <w:r>
        <w:rPr>
          <w:u w:val="none"/>
        </w:rPr>
        <w:t>2</w:t>
      </w:r>
      <w:r>
        <w:rPr>
          <w:spacing w:val="-2"/>
          <w:u w:val="none"/>
        </w:rPr>
        <w:t> </w:t>
      </w:r>
      <w:r>
        <w:rPr>
          <w:u w:val="none"/>
        </w:rPr>
        <w:t>CFR</w:t>
      </w:r>
      <w:r>
        <w:rPr>
          <w:spacing w:val="-3"/>
          <w:u w:val="none"/>
        </w:rPr>
        <w:t> </w:t>
      </w:r>
      <w:r>
        <w:rPr>
          <w:u w:val="none"/>
        </w:rPr>
        <w:t>published</w:t>
      </w:r>
      <w:r>
        <w:rPr>
          <w:spacing w:val="-2"/>
          <w:u w:val="none"/>
        </w:rPr>
        <w:t> </w:t>
      </w:r>
      <w:r>
        <w:rPr>
          <w:u w:val="none"/>
        </w:rPr>
        <w:t>in the </w:t>
      </w:r>
      <w:hyperlink r:id="rId23">
        <w:r>
          <w:rPr>
            <w:color w:val="970000"/>
            <w:u w:val="single" w:color="970000"/>
          </w:rPr>
          <w:t>Federal Register</w:t>
        </w:r>
      </w:hyperlink>
      <w:r>
        <w:rPr>
          <w:color w:val="970000"/>
          <w:u w:val="none"/>
        </w:rPr>
        <w:t> </w:t>
      </w:r>
      <w:r>
        <w:rPr>
          <w:u w:val="none"/>
        </w:rPr>
        <w:t>on April 22, 2024, by the Office of Management and Budget.</w:t>
      </w:r>
      <w:r>
        <w:rPr>
          <w:spacing w:val="40"/>
          <w:u w:val="none"/>
        </w:rPr>
        <w:t> </w:t>
      </w:r>
      <w:r>
        <w:rPr>
          <w:u w:val="none"/>
        </w:rPr>
        <w:t>As part of its implementation strategy, NSF has archived the Research Terms and Conditions (RTC), and the NSF Agency Specific Requirements</w:t>
      </w:r>
      <w:r>
        <w:rPr>
          <w:i/>
          <w:u w:val="none"/>
        </w:rPr>
        <w:t>. </w:t>
      </w:r>
      <w:r>
        <w:rPr>
          <w:u w:val="none"/>
        </w:rPr>
        <w:t>Unless otherwise specified, the Grant General Conditions (GC-1) apply to all recipients of NSF grant awards, including Institutions of Higher Education, non-profit, non-academic organizations, for-profit organizations (other than Small Business Innovation Research/Small Business Technology Transfer recipients), State and local governments, and Tribal Nations.</w:t>
      </w:r>
    </w:p>
    <w:p>
      <w:pPr>
        <w:pStyle w:val="BodyText"/>
        <w:spacing w:after="0" w:line="360" w:lineRule="auto"/>
        <w:sectPr>
          <w:pgSz w:w="12240" w:h="15840"/>
          <w:pgMar w:top="720" w:bottom="280" w:left="360" w:right="360"/>
        </w:sectPr>
      </w:pPr>
    </w:p>
    <w:p>
      <w:pPr>
        <w:pStyle w:val="BodyText"/>
        <w:spacing w:before="77"/>
        <w:ind w:left="180"/>
        <w:jc w:val="both"/>
      </w:pPr>
      <w:r>
        <w:rPr/>
        <w:t>The</w:t>
      </w:r>
      <w:r>
        <w:rPr>
          <w:spacing w:val="-3"/>
        </w:rPr>
        <w:t> </w:t>
      </w:r>
      <w:r>
        <w:rPr/>
        <w:t>updated</w:t>
      </w:r>
      <w:r>
        <w:rPr>
          <w:spacing w:val="-5"/>
        </w:rPr>
        <w:t> </w:t>
      </w:r>
      <w:r>
        <w:rPr/>
        <w:t>suite</w:t>
      </w:r>
      <w:r>
        <w:rPr>
          <w:spacing w:val="-4"/>
        </w:rPr>
        <w:t> </w:t>
      </w:r>
      <w:r>
        <w:rPr/>
        <w:t>of</w:t>
      </w:r>
      <w:r>
        <w:rPr>
          <w:spacing w:val="-5"/>
        </w:rPr>
        <w:t> </w:t>
      </w:r>
      <w:r>
        <w:rPr/>
        <w:t>award</w:t>
      </w:r>
      <w:r>
        <w:rPr>
          <w:spacing w:val="-2"/>
        </w:rPr>
        <w:t> </w:t>
      </w:r>
      <w:r>
        <w:rPr/>
        <w:t>terms</w:t>
      </w:r>
      <w:r>
        <w:rPr>
          <w:spacing w:val="-6"/>
        </w:rPr>
        <w:t> </w:t>
      </w:r>
      <w:r>
        <w:rPr/>
        <w:t>and</w:t>
      </w:r>
      <w:r>
        <w:rPr>
          <w:spacing w:val="-2"/>
        </w:rPr>
        <w:t> </w:t>
      </w:r>
      <w:r>
        <w:rPr/>
        <w:t>conditions</w:t>
      </w:r>
      <w:r>
        <w:rPr>
          <w:spacing w:val="-3"/>
        </w:rPr>
        <w:t> </w:t>
      </w:r>
      <w:r>
        <w:rPr/>
        <w:t>includes</w:t>
      </w:r>
      <w:r>
        <w:rPr>
          <w:spacing w:val="-2"/>
        </w:rPr>
        <w:t> </w:t>
      </w:r>
      <w:r>
        <w:rPr>
          <w:spacing w:val="-4"/>
        </w:rPr>
        <w:t>the:</w:t>
      </w:r>
    </w:p>
    <w:p>
      <w:pPr>
        <w:pStyle w:val="BodyText"/>
        <w:spacing w:before="82"/>
      </w:pPr>
    </w:p>
    <w:p>
      <w:pPr>
        <w:pStyle w:val="ListParagraph"/>
        <w:numPr>
          <w:ilvl w:val="0"/>
          <w:numId w:val="2"/>
        </w:numPr>
        <w:tabs>
          <w:tab w:pos="1121" w:val="left" w:leader="none"/>
        </w:tabs>
        <w:spacing w:line="240" w:lineRule="auto" w:before="0" w:after="0"/>
        <w:ind w:left="1121" w:right="0" w:hanging="361"/>
        <w:jc w:val="left"/>
        <w:rPr>
          <w:sz w:val="24"/>
        </w:rPr>
      </w:pPr>
      <w:r>
        <w:rPr>
          <w:sz w:val="24"/>
        </w:rPr>
        <w:t>Grant</w:t>
      </w:r>
      <w:r>
        <w:rPr>
          <w:spacing w:val="-4"/>
          <w:sz w:val="24"/>
        </w:rPr>
        <w:t> </w:t>
      </w:r>
      <w:r>
        <w:rPr>
          <w:sz w:val="24"/>
        </w:rPr>
        <w:t>General</w:t>
      </w:r>
      <w:r>
        <w:rPr>
          <w:spacing w:val="-4"/>
          <w:sz w:val="24"/>
        </w:rPr>
        <w:t> </w:t>
      </w:r>
      <w:r>
        <w:rPr>
          <w:sz w:val="24"/>
        </w:rPr>
        <w:t>Conditions</w:t>
      </w:r>
      <w:r>
        <w:rPr>
          <w:spacing w:val="-4"/>
          <w:sz w:val="24"/>
        </w:rPr>
        <w:t> </w:t>
      </w:r>
      <w:r>
        <w:rPr>
          <w:sz w:val="24"/>
        </w:rPr>
        <w:t>(GC-</w:t>
      </w:r>
      <w:r>
        <w:rPr>
          <w:spacing w:val="-5"/>
          <w:sz w:val="24"/>
        </w:rPr>
        <w:t>1);</w:t>
      </w:r>
    </w:p>
    <w:p>
      <w:pPr>
        <w:pStyle w:val="ListParagraph"/>
        <w:numPr>
          <w:ilvl w:val="0"/>
          <w:numId w:val="2"/>
        </w:numPr>
        <w:tabs>
          <w:tab w:pos="1121" w:val="left" w:leader="none"/>
        </w:tabs>
        <w:spacing w:line="240" w:lineRule="auto" w:before="137" w:after="0"/>
        <w:ind w:left="1121" w:right="0" w:hanging="361"/>
        <w:jc w:val="left"/>
        <w:rPr>
          <w:sz w:val="24"/>
        </w:rPr>
      </w:pPr>
      <w:r>
        <w:rPr>
          <w:sz w:val="24"/>
        </w:rPr>
        <w:t>Cooperative</w:t>
      </w:r>
      <w:r>
        <w:rPr>
          <w:spacing w:val="-6"/>
          <w:sz w:val="24"/>
        </w:rPr>
        <w:t> </w:t>
      </w:r>
      <w:r>
        <w:rPr>
          <w:sz w:val="24"/>
        </w:rPr>
        <w:t>Agreement</w:t>
      </w:r>
      <w:r>
        <w:rPr>
          <w:spacing w:val="-5"/>
          <w:sz w:val="24"/>
        </w:rPr>
        <w:t> </w:t>
      </w:r>
      <w:r>
        <w:rPr>
          <w:sz w:val="24"/>
        </w:rPr>
        <w:t>Financial</w:t>
      </w:r>
      <w:r>
        <w:rPr>
          <w:spacing w:val="-5"/>
          <w:sz w:val="24"/>
        </w:rPr>
        <w:t> </w:t>
      </w:r>
      <w:r>
        <w:rPr>
          <w:sz w:val="24"/>
        </w:rPr>
        <w:t>&amp;</w:t>
      </w:r>
      <w:r>
        <w:rPr>
          <w:spacing w:val="-6"/>
          <w:sz w:val="24"/>
        </w:rPr>
        <w:t> </w:t>
      </w:r>
      <w:r>
        <w:rPr>
          <w:sz w:val="24"/>
        </w:rPr>
        <w:t>Administrative</w:t>
      </w:r>
      <w:r>
        <w:rPr>
          <w:spacing w:val="-5"/>
          <w:sz w:val="24"/>
        </w:rPr>
        <w:t> </w:t>
      </w:r>
      <w:r>
        <w:rPr>
          <w:sz w:val="24"/>
        </w:rPr>
        <w:t>Terms</w:t>
      </w:r>
      <w:r>
        <w:rPr>
          <w:spacing w:val="-8"/>
          <w:sz w:val="24"/>
        </w:rPr>
        <w:t> </w:t>
      </w:r>
      <w:r>
        <w:rPr>
          <w:sz w:val="24"/>
        </w:rPr>
        <w:t>and</w:t>
      </w:r>
      <w:r>
        <w:rPr>
          <w:spacing w:val="-5"/>
          <w:sz w:val="24"/>
        </w:rPr>
        <w:t> </w:t>
      </w:r>
      <w:r>
        <w:rPr>
          <w:sz w:val="24"/>
        </w:rPr>
        <w:t>Conditions</w:t>
      </w:r>
      <w:r>
        <w:rPr>
          <w:spacing w:val="-5"/>
          <w:sz w:val="24"/>
        </w:rPr>
        <w:t> </w:t>
      </w:r>
      <w:r>
        <w:rPr>
          <w:sz w:val="24"/>
        </w:rPr>
        <w:t>(CA-</w:t>
      </w:r>
      <w:r>
        <w:rPr>
          <w:spacing w:val="-2"/>
          <w:sz w:val="24"/>
        </w:rPr>
        <w:t>FATC);</w:t>
      </w:r>
    </w:p>
    <w:p>
      <w:pPr>
        <w:pStyle w:val="ListParagraph"/>
        <w:numPr>
          <w:ilvl w:val="0"/>
          <w:numId w:val="2"/>
        </w:numPr>
        <w:tabs>
          <w:tab w:pos="1121" w:val="left" w:leader="none"/>
        </w:tabs>
        <w:spacing w:line="360" w:lineRule="auto" w:before="139" w:after="0"/>
        <w:ind w:left="1121" w:right="287" w:hanging="361"/>
        <w:jc w:val="left"/>
        <w:rPr>
          <w:sz w:val="24"/>
        </w:rPr>
      </w:pPr>
      <w:r>
        <w:rPr>
          <w:sz w:val="24"/>
        </w:rPr>
        <w:t>Cooperative Agreement Modifications and Supplemental Financial and Administrative Terms and</w:t>
      </w:r>
      <w:r>
        <w:rPr>
          <w:spacing w:val="-4"/>
          <w:sz w:val="24"/>
        </w:rPr>
        <w:t> </w:t>
      </w:r>
      <w:r>
        <w:rPr>
          <w:sz w:val="24"/>
        </w:rPr>
        <w:t>Conditions</w:t>
      </w:r>
      <w:r>
        <w:rPr>
          <w:spacing w:val="-4"/>
          <w:sz w:val="24"/>
        </w:rPr>
        <w:t> </w:t>
      </w:r>
      <w:r>
        <w:rPr>
          <w:sz w:val="24"/>
        </w:rPr>
        <w:t>for</w:t>
      </w:r>
      <w:r>
        <w:rPr>
          <w:spacing w:val="-4"/>
          <w:sz w:val="24"/>
        </w:rPr>
        <w:t> </w:t>
      </w:r>
      <w:r>
        <w:rPr>
          <w:sz w:val="24"/>
        </w:rPr>
        <w:t>Major</w:t>
      </w:r>
      <w:r>
        <w:rPr>
          <w:spacing w:val="-4"/>
          <w:sz w:val="24"/>
        </w:rPr>
        <w:t> </w:t>
      </w:r>
      <w:r>
        <w:rPr>
          <w:sz w:val="24"/>
        </w:rPr>
        <w:t>Multi-User</w:t>
      </w:r>
      <w:r>
        <w:rPr>
          <w:spacing w:val="-4"/>
          <w:sz w:val="24"/>
        </w:rPr>
        <w:t> </w:t>
      </w:r>
      <w:r>
        <w:rPr>
          <w:sz w:val="24"/>
        </w:rPr>
        <w:t>Research</w:t>
      </w:r>
      <w:r>
        <w:rPr>
          <w:spacing w:val="-4"/>
          <w:sz w:val="24"/>
        </w:rPr>
        <w:t> </w:t>
      </w:r>
      <w:r>
        <w:rPr>
          <w:sz w:val="24"/>
        </w:rPr>
        <w:t>Facility</w:t>
      </w:r>
      <w:r>
        <w:rPr>
          <w:spacing w:val="-4"/>
          <w:sz w:val="24"/>
        </w:rPr>
        <w:t> </w:t>
      </w:r>
      <w:r>
        <w:rPr>
          <w:sz w:val="24"/>
        </w:rPr>
        <w:t>Projects</w:t>
      </w:r>
      <w:r>
        <w:rPr>
          <w:spacing w:val="-6"/>
          <w:sz w:val="24"/>
        </w:rPr>
        <w:t> </w:t>
      </w:r>
      <w:r>
        <w:rPr>
          <w:sz w:val="24"/>
        </w:rPr>
        <w:t>and</w:t>
      </w:r>
      <w:r>
        <w:rPr>
          <w:spacing w:val="-6"/>
          <w:sz w:val="24"/>
        </w:rPr>
        <w:t> </w:t>
      </w:r>
      <w:r>
        <w:rPr>
          <w:sz w:val="24"/>
        </w:rPr>
        <w:t>Federally</w:t>
      </w:r>
      <w:r>
        <w:rPr>
          <w:spacing w:val="-4"/>
          <w:sz w:val="24"/>
        </w:rPr>
        <w:t> </w:t>
      </w:r>
      <w:r>
        <w:rPr>
          <w:sz w:val="24"/>
        </w:rPr>
        <w:t>Funded</w:t>
      </w:r>
      <w:r>
        <w:rPr>
          <w:spacing w:val="-4"/>
          <w:sz w:val="24"/>
        </w:rPr>
        <w:t> </w:t>
      </w:r>
      <w:r>
        <w:rPr>
          <w:sz w:val="24"/>
        </w:rPr>
        <w:t>Research and Development Centers;</w:t>
      </w:r>
    </w:p>
    <w:p>
      <w:pPr>
        <w:pStyle w:val="ListParagraph"/>
        <w:numPr>
          <w:ilvl w:val="0"/>
          <w:numId w:val="2"/>
        </w:numPr>
        <w:tabs>
          <w:tab w:pos="1121" w:val="left" w:leader="none"/>
        </w:tabs>
        <w:spacing w:line="360" w:lineRule="auto" w:before="0" w:after="0"/>
        <w:ind w:left="1121" w:right="583" w:hanging="361"/>
        <w:jc w:val="left"/>
        <w:rPr>
          <w:sz w:val="24"/>
        </w:rPr>
      </w:pPr>
      <w:r>
        <w:rPr>
          <w:sz w:val="24"/>
        </w:rPr>
        <w:t>Cooperative</w:t>
      </w:r>
      <w:r>
        <w:rPr>
          <w:spacing w:val="-5"/>
          <w:sz w:val="24"/>
        </w:rPr>
        <w:t> </w:t>
      </w:r>
      <w:r>
        <w:rPr>
          <w:sz w:val="24"/>
        </w:rPr>
        <w:t>Agreement</w:t>
      </w:r>
      <w:r>
        <w:rPr>
          <w:spacing w:val="-5"/>
          <w:sz w:val="24"/>
        </w:rPr>
        <w:t> </w:t>
      </w:r>
      <w:r>
        <w:rPr>
          <w:sz w:val="24"/>
        </w:rPr>
        <w:t>Modifications</w:t>
      </w:r>
      <w:r>
        <w:rPr>
          <w:spacing w:val="-7"/>
          <w:sz w:val="24"/>
        </w:rPr>
        <w:t> </w:t>
      </w:r>
      <w:r>
        <w:rPr>
          <w:sz w:val="24"/>
        </w:rPr>
        <w:t>and</w:t>
      </w:r>
      <w:r>
        <w:rPr>
          <w:spacing w:val="-5"/>
          <w:sz w:val="24"/>
        </w:rPr>
        <w:t> </w:t>
      </w:r>
      <w:r>
        <w:rPr>
          <w:sz w:val="24"/>
        </w:rPr>
        <w:t>Supplemental</w:t>
      </w:r>
      <w:r>
        <w:rPr>
          <w:spacing w:val="-5"/>
          <w:sz w:val="24"/>
        </w:rPr>
        <w:t> </w:t>
      </w:r>
      <w:r>
        <w:rPr>
          <w:sz w:val="24"/>
        </w:rPr>
        <w:t>Financial</w:t>
      </w:r>
      <w:r>
        <w:rPr>
          <w:spacing w:val="-7"/>
          <w:sz w:val="24"/>
        </w:rPr>
        <w:t> </w:t>
      </w:r>
      <w:r>
        <w:rPr>
          <w:sz w:val="24"/>
        </w:rPr>
        <w:t>and</w:t>
      </w:r>
      <w:r>
        <w:rPr>
          <w:spacing w:val="-7"/>
          <w:sz w:val="24"/>
        </w:rPr>
        <w:t> </w:t>
      </w:r>
      <w:r>
        <w:rPr>
          <w:sz w:val="24"/>
        </w:rPr>
        <w:t>Administrative</w:t>
      </w:r>
      <w:r>
        <w:rPr>
          <w:spacing w:val="-7"/>
          <w:sz w:val="24"/>
        </w:rPr>
        <w:t> </w:t>
      </w:r>
      <w:r>
        <w:rPr>
          <w:sz w:val="24"/>
        </w:rPr>
        <w:t>Terms and Conditions for Mid-Scale Research Infrastructure Projects; and</w:t>
      </w:r>
    </w:p>
    <w:p>
      <w:pPr>
        <w:pStyle w:val="ListParagraph"/>
        <w:numPr>
          <w:ilvl w:val="0"/>
          <w:numId w:val="2"/>
        </w:numPr>
        <w:tabs>
          <w:tab w:pos="1121" w:val="left" w:leader="none"/>
        </w:tabs>
        <w:spacing w:line="240" w:lineRule="auto" w:before="0" w:after="0"/>
        <w:ind w:left="1121" w:right="0" w:hanging="361"/>
        <w:jc w:val="left"/>
        <w:rPr>
          <w:sz w:val="24"/>
        </w:rPr>
      </w:pPr>
      <w:r>
        <w:rPr>
          <w:sz w:val="24"/>
        </w:rPr>
        <w:t>Special</w:t>
      </w:r>
      <w:r>
        <w:rPr>
          <w:spacing w:val="-4"/>
          <w:sz w:val="24"/>
        </w:rPr>
        <w:t> </w:t>
      </w:r>
      <w:r>
        <w:rPr>
          <w:sz w:val="24"/>
        </w:rPr>
        <w:t>Terms</w:t>
      </w:r>
      <w:r>
        <w:rPr>
          <w:spacing w:val="-3"/>
          <w:sz w:val="24"/>
        </w:rPr>
        <w:t> </w:t>
      </w:r>
      <w:r>
        <w:rPr>
          <w:sz w:val="24"/>
        </w:rPr>
        <w:t>and</w:t>
      </w:r>
      <w:r>
        <w:rPr>
          <w:spacing w:val="-4"/>
          <w:sz w:val="24"/>
        </w:rPr>
        <w:t> </w:t>
      </w:r>
      <w:r>
        <w:rPr>
          <w:sz w:val="24"/>
        </w:rPr>
        <w:t>Conditions</w:t>
      </w:r>
      <w:r>
        <w:rPr>
          <w:spacing w:val="-6"/>
          <w:sz w:val="24"/>
        </w:rPr>
        <w:t> </w:t>
      </w:r>
      <w:r>
        <w:rPr>
          <w:sz w:val="24"/>
        </w:rPr>
        <w:t>for</w:t>
      </w:r>
      <w:r>
        <w:rPr>
          <w:spacing w:val="-3"/>
          <w:sz w:val="24"/>
        </w:rPr>
        <w:t> </w:t>
      </w:r>
      <w:r>
        <w:rPr>
          <w:sz w:val="24"/>
        </w:rPr>
        <w:t>Administration</w:t>
      </w:r>
      <w:r>
        <w:rPr>
          <w:spacing w:val="-2"/>
          <w:sz w:val="24"/>
        </w:rPr>
        <w:t> </w:t>
      </w:r>
      <w:r>
        <w:rPr>
          <w:sz w:val="24"/>
        </w:rPr>
        <w:t>of</w:t>
      </w:r>
      <w:r>
        <w:rPr>
          <w:spacing w:val="-6"/>
          <w:sz w:val="24"/>
        </w:rPr>
        <w:t> </w:t>
      </w:r>
      <w:r>
        <w:rPr>
          <w:sz w:val="24"/>
        </w:rPr>
        <w:t>NSF</w:t>
      </w:r>
      <w:r>
        <w:rPr>
          <w:spacing w:val="2"/>
          <w:sz w:val="24"/>
        </w:rPr>
        <w:t> </w:t>
      </w:r>
      <w:r>
        <w:rPr>
          <w:sz w:val="24"/>
        </w:rPr>
        <w:t>Conference</w:t>
      </w:r>
      <w:r>
        <w:rPr>
          <w:spacing w:val="-6"/>
          <w:sz w:val="24"/>
        </w:rPr>
        <w:t> </w:t>
      </w:r>
      <w:r>
        <w:rPr>
          <w:sz w:val="24"/>
        </w:rPr>
        <w:t>or</w:t>
      </w:r>
      <w:r>
        <w:rPr>
          <w:spacing w:val="-3"/>
          <w:sz w:val="24"/>
        </w:rPr>
        <w:t> </w:t>
      </w:r>
      <w:r>
        <w:rPr>
          <w:sz w:val="24"/>
        </w:rPr>
        <w:t>Travel</w:t>
      </w:r>
      <w:r>
        <w:rPr>
          <w:spacing w:val="-3"/>
          <w:sz w:val="24"/>
        </w:rPr>
        <w:t> </w:t>
      </w:r>
      <w:r>
        <w:rPr>
          <w:sz w:val="24"/>
        </w:rPr>
        <w:t>Grants</w:t>
      </w:r>
      <w:r>
        <w:rPr>
          <w:spacing w:val="-4"/>
          <w:sz w:val="24"/>
        </w:rPr>
        <w:t> </w:t>
      </w:r>
      <w:r>
        <w:rPr>
          <w:sz w:val="24"/>
        </w:rPr>
        <w:t>(FL</w:t>
      </w:r>
      <w:r>
        <w:rPr>
          <w:spacing w:val="-5"/>
          <w:sz w:val="24"/>
        </w:rPr>
        <w:t> </w:t>
      </w:r>
      <w:r>
        <w:rPr>
          <w:spacing w:val="-4"/>
          <w:sz w:val="24"/>
        </w:rPr>
        <w:t>26).</w:t>
      </w:r>
    </w:p>
    <w:p>
      <w:pPr>
        <w:pStyle w:val="BodyText"/>
      </w:pPr>
    </w:p>
    <w:p>
      <w:pPr>
        <w:pStyle w:val="BodyText"/>
        <w:spacing w:before="220"/>
      </w:pPr>
    </w:p>
    <w:p>
      <w:pPr>
        <w:pStyle w:val="BodyText"/>
        <w:spacing w:line="360" w:lineRule="auto" w:before="1"/>
        <w:ind w:left="180" w:right="212"/>
        <w:jc w:val="both"/>
      </w:pPr>
      <w:r>
        <w:rPr/>
        <w:t>The</w:t>
      </w:r>
      <w:r>
        <w:rPr>
          <w:spacing w:val="-11"/>
        </w:rPr>
        <w:t> </w:t>
      </w:r>
      <w:r>
        <w:rPr/>
        <w:t>Small</w:t>
      </w:r>
      <w:r>
        <w:rPr>
          <w:spacing w:val="-13"/>
        </w:rPr>
        <w:t> </w:t>
      </w:r>
      <w:r>
        <w:rPr/>
        <w:t>Business</w:t>
      </w:r>
      <w:r>
        <w:rPr>
          <w:spacing w:val="-12"/>
        </w:rPr>
        <w:t> </w:t>
      </w:r>
      <w:r>
        <w:rPr/>
        <w:t>Innovation</w:t>
      </w:r>
      <w:r>
        <w:rPr>
          <w:spacing w:val="-11"/>
        </w:rPr>
        <w:t> </w:t>
      </w:r>
      <w:r>
        <w:rPr/>
        <w:t>Research</w:t>
      </w:r>
      <w:r>
        <w:rPr>
          <w:spacing w:val="-11"/>
        </w:rPr>
        <w:t> </w:t>
      </w:r>
      <w:r>
        <w:rPr/>
        <w:t>(SBIR)/Small</w:t>
      </w:r>
      <w:r>
        <w:rPr>
          <w:spacing w:val="-13"/>
        </w:rPr>
        <w:t> </w:t>
      </w:r>
      <w:r>
        <w:rPr/>
        <w:t>Business</w:t>
      </w:r>
      <w:r>
        <w:rPr>
          <w:spacing w:val="-12"/>
        </w:rPr>
        <w:t> </w:t>
      </w:r>
      <w:r>
        <w:rPr/>
        <w:t>Technology</w:t>
      </w:r>
      <w:r>
        <w:rPr>
          <w:spacing w:val="-12"/>
        </w:rPr>
        <w:t> </w:t>
      </w:r>
      <w:r>
        <w:rPr/>
        <w:t>Transfer</w:t>
      </w:r>
      <w:r>
        <w:rPr>
          <w:spacing w:val="-12"/>
        </w:rPr>
        <w:t> </w:t>
      </w:r>
      <w:r>
        <w:rPr/>
        <w:t>(STTR)</w:t>
      </w:r>
      <w:r>
        <w:rPr>
          <w:spacing w:val="-12"/>
        </w:rPr>
        <w:t> </w:t>
      </w:r>
      <w:r>
        <w:rPr/>
        <w:t>Terms</w:t>
      </w:r>
      <w:r>
        <w:rPr>
          <w:spacing w:val="-12"/>
        </w:rPr>
        <w:t> </w:t>
      </w:r>
      <w:r>
        <w:rPr/>
        <w:t>and Conditions, International Research Terms and Conditions (IRTC), and Special Terms and Conditions for Administration</w:t>
      </w:r>
      <w:r>
        <w:rPr>
          <w:spacing w:val="-10"/>
        </w:rPr>
        <w:t> </w:t>
      </w:r>
      <w:r>
        <w:rPr/>
        <w:t>of</w:t>
      </w:r>
      <w:r>
        <w:rPr>
          <w:spacing w:val="-8"/>
        </w:rPr>
        <w:t> </w:t>
      </w:r>
      <w:r>
        <w:rPr/>
        <w:t>NSF</w:t>
      </w:r>
      <w:r>
        <w:rPr>
          <w:spacing w:val="-13"/>
        </w:rPr>
        <w:t> </w:t>
      </w:r>
      <w:r>
        <w:rPr/>
        <w:t>Conference</w:t>
      </w:r>
      <w:r>
        <w:rPr>
          <w:spacing w:val="-10"/>
        </w:rPr>
        <w:t> </w:t>
      </w:r>
      <w:r>
        <w:rPr/>
        <w:t>or</w:t>
      </w:r>
      <w:r>
        <w:rPr>
          <w:spacing w:val="-9"/>
        </w:rPr>
        <w:t> </w:t>
      </w:r>
      <w:r>
        <w:rPr/>
        <w:t>Travel</w:t>
      </w:r>
      <w:r>
        <w:rPr>
          <w:spacing w:val="-11"/>
        </w:rPr>
        <w:t> </w:t>
      </w:r>
      <w:r>
        <w:rPr/>
        <w:t>Awards</w:t>
      </w:r>
      <w:r>
        <w:rPr>
          <w:spacing w:val="-9"/>
        </w:rPr>
        <w:t> </w:t>
      </w:r>
      <w:r>
        <w:rPr/>
        <w:t>Made</w:t>
      </w:r>
      <w:r>
        <w:rPr>
          <w:spacing w:val="-10"/>
        </w:rPr>
        <w:t> </w:t>
      </w:r>
      <w:r>
        <w:rPr/>
        <w:t>to</w:t>
      </w:r>
      <w:r>
        <w:rPr>
          <w:spacing w:val="-5"/>
        </w:rPr>
        <w:t> </w:t>
      </w:r>
      <w:r>
        <w:rPr/>
        <w:t>International</w:t>
      </w:r>
      <w:r>
        <w:rPr>
          <w:spacing w:val="-9"/>
        </w:rPr>
        <w:t> </w:t>
      </w:r>
      <w:r>
        <w:rPr/>
        <w:t>Organizations</w:t>
      </w:r>
      <w:r>
        <w:rPr>
          <w:spacing w:val="-9"/>
        </w:rPr>
        <w:t> </w:t>
      </w:r>
      <w:r>
        <w:rPr/>
        <w:t>(FL</w:t>
      </w:r>
      <w:r>
        <w:rPr>
          <w:spacing w:val="-8"/>
        </w:rPr>
        <w:t> </w:t>
      </w:r>
      <w:r>
        <w:rPr/>
        <w:t>26</w:t>
      </w:r>
      <w:r>
        <w:rPr>
          <w:spacing w:val="-8"/>
        </w:rPr>
        <w:t> </w:t>
      </w:r>
      <w:r>
        <w:rPr/>
        <w:t>for</w:t>
      </w:r>
      <w:r>
        <w:rPr>
          <w:spacing w:val="-9"/>
        </w:rPr>
        <w:t> </w:t>
      </w:r>
      <w:r>
        <w:rPr/>
        <w:t>IRTC) are forthcoming and will be issued later.</w:t>
      </w:r>
    </w:p>
    <w:p>
      <w:pPr>
        <w:pStyle w:val="BodyText"/>
        <w:spacing w:before="136"/>
      </w:pPr>
    </w:p>
    <w:p>
      <w:pPr>
        <w:spacing w:line="360" w:lineRule="auto" w:before="0"/>
        <w:ind w:left="180" w:right="213" w:firstLine="0"/>
        <w:jc w:val="both"/>
        <w:rPr>
          <w:sz w:val="24"/>
        </w:rPr>
      </w:pPr>
      <w:r>
        <w:rPr>
          <w:b/>
          <w:sz w:val="24"/>
        </w:rPr>
        <w:t>The revised award terms and conditions will apply to new NSF awards and funding amendments to</w:t>
      </w:r>
      <w:r>
        <w:rPr>
          <w:b/>
          <w:spacing w:val="-15"/>
          <w:sz w:val="24"/>
        </w:rPr>
        <w:t> </w:t>
      </w:r>
      <w:r>
        <w:rPr>
          <w:b/>
          <w:sz w:val="24"/>
        </w:rPr>
        <w:t>existing</w:t>
      </w:r>
      <w:r>
        <w:rPr>
          <w:b/>
          <w:spacing w:val="-15"/>
          <w:sz w:val="24"/>
        </w:rPr>
        <w:t> </w:t>
      </w:r>
      <w:r>
        <w:rPr>
          <w:b/>
          <w:sz w:val="24"/>
        </w:rPr>
        <w:t>NSF</w:t>
      </w:r>
      <w:r>
        <w:rPr>
          <w:b/>
          <w:spacing w:val="-16"/>
          <w:sz w:val="24"/>
        </w:rPr>
        <w:t> </w:t>
      </w:r>
      <w:r>
        <w:rPr>
          <w:b/>
          <w:sz w:val="24"/>
        </w:rPr>
        <w:t>awards</w:t>
      </w:r>
      <w:r>
        <w:rPr>
          <w:b/>
          <w:spacing w:val="-14"/>
          <w:sz w:val="24"/>
        </w:rPr>
        <w:t> </w:t>
      </w:r>
      <w:r>
        <w:rPr>
          <w:b/>
          <w:sz w:val="24"/>
        </w:rPr>
        <w:t>made</w:t>
      </w:r>
      <w:r>
        <w:rPr>
          <w:b/>
          <w:spacing w:val="-14"/>
          <w:sz w:val="24"/>
        </w:rPr>
        <w:t> </w:t>
      </w:r>
      <w:r>
        <w:rPr>
          <w:b/>
          <w:sz w:val="24"/>
        </w:rPr>
        <w:t>on</w:t>
      </w:r>
      <w:r>
        <w:rPr>
          <w:b/>
          <w:spacing w:val="-14"/>
          <w:sz w:val="24"/>
        </w:rPr>
        <w:t> </w:t>
      </w:r>
      <w:r>
        <w:rPr>
          <w:b/>
          <w:sz w:val="24"/>
        </w:rPr>
        <w:t>or</w:t>
      </w:r>
      <w:r>
        <w:rPr>
          <w:b/>
          <w:spacing w:val="-16"/>
          <w:sz w:val="24"/>
        </w:rPr>
        <w:t> </w:t>
      </w:r>
      <w:r>
        <w:rPr>
          <w:b/>
          <w:sz w:val="24"/>
        </w:rPr>
        <w:t>after</w:t>
      </w:r>
      <w:r>
        <w:rPr>
          <w:b/>
          <w:spacing w:val="-14"/>
          <w:sz w:val="24"/>
        </w:rPr>
        <w:t> </w:t>
      </w:r>
      <w:r>
        <w:rPr>
          <w:b/>
          <w:sz w:val="24"/>
        </w:rPr>
        <w:t>October</w:t>
      </w:r>
      <w:r>
        <w:rPr>
          <w:b/>
          <w:spacing w:val="-14"/>
          <w:sz w:val="24"/>
        </w:rPr>
        <w:t> </w:t>
      </w:r>
      <w:r>
        <w:rPr>
          <w:b/>
          <w:sz w:val="24"/>
        </w:rPr>
        <w:t>1,</w:t>
      </w:r>
      <w:r>
        <w:rPr>
          <w:b/>
          <w:spacing w:val="-16"/>
          <w:sz w:val="24"/>
        </w:rPr>
        <w:t> </w:t>
      </w:r>
      <w:r>
        <w:rPr>
          <w:b/>
          <w:sz w:val="24"/>
        </w:rPr>
        <w:t>2024.</w:t>
      </w:r>
      <w:r>
        <w:rPr>
          <w:b/>
          <w:spacing w:val="40"/>
          <w:sz w:val="24"/>
        </w:rPr>
        <w:t> </w:t>
      </w:r>
      <w:r>
        <w:rPr>
          <w:sz w:val="24"/>
        </w:rPr>
        <w:t>You</w:t>
      </w:r>
      <w:r>
        <w:rPr>
          <w:spacing w:val="-15"/>
          <w:sz w:val="24"/>
        </w:rPr>
        <w:t> </w:t>
      </w:r>
      <w:r>
        <w:rPr>
          <w:sz w:val="24"/>
        </w:rPr>
        <w:t>are</w:t>
      </w:r>
      <w:r>
        <w:rPr>
          <w:spacing w:val="-13"/>
          <w:sz w:val="24"/>
        </w:rPr>
        <w:t> </w:t>
      </w:r>
      <w:r>
        <w:rPr>
          <w:sz w:val="24"/>
        </w:rPr>
        <w:t>encouraged</w:t>
      </w:r>
      <w:r>
        <w:rPr>
          <w:spacing w:val="-16"/>
          <w:sz w:val="24"/>
        </w:rPr>
        <w:t> </w:t>
      </w:r>
      <w:r>
        <w:rPr>
          <w:sz w:val="24"/>
        </w:rPr>
        <w:t>to</w:t>
      </w:r>
      <w:r>
        <w:rPr>
          <w:spacing w:val="-13"/>
          <w:sz w:val="24"/>
        </w:rPr>
        <w:t> </w:t>
      </w:r>
      <w:r>
        <w:rPr>
          <w:sz w:val="24"/>
        </w:rPr>
        <w:t>review</w:t>
      </w:r>
      <w:r>
        <w:rPr>
          <w:spacing w:val="-14"/>
          <w:sz w:val="24"/>
        </w:rPr>
        <w:t> </w:t>
      </w:r>
      <w:r>
        <w:rPr>
          <w:sz w:val="24"/>
        </w:rPr>
        <w:t>the</w:t>
      </w:r>
      <w:r>
        <w:rPr>
          <w:spacing w:val="-13"/>
          <w:sz w:val="24"/>
        </w:rPr>
        <w:t> </w:t>
      </w:r>
      <w:r>
        <w:rPr>
          <w:sz w:val="24"/>
        </w:rPr>
        <w:t>Summary of Changes associated with each set of terms and conditions for additional detail on the revisions made to each document.</w:t>
      </w:r>
    </w:p>
    <w:p>
      <w:pPr>
        <w:pStyle w:val="BodyText"/>
      </w:pPr>
    </w:p>
    <w:p>
      <w:pPr>
        <w:pStyle w:val="BodyText"/>
      </w:pPr>
    </w:p>
    <w:p>
      <w:pPr>
        <w:pStyle w:val="BodyText"/>
      </w:pPr>
    </w:p>
    <w:p>
      <w:pPr>
        <w:pStyle w:val="BodyText"/>
        <w:spacing w:before="25"/>
      </w:pPr>
    </w:p>
    <w:p>
      <w:pPr>
        <w:pStyle w:val="Heading2"/>
        <w:jc w:val="both"/>
      </w:pPr>
      <w:r>
        <w:rPr/>
        <w:drawing>
          <wp:anchor distT="0" distB="0" distL="0" distR="0" allowOverlap="1" layoutInCell="1" locked="0" behindDoc="0" simplePos="0" relativeHeight="15730688">
            <wp:simplePos x="0" y="0"/>
            <wp:positionH relativeFrom="page">
              <wp:posOffset>6286500</wp:posOffset>
            </wp:positionH>
            <wp:positionV relativeFrom="paragraph">
              <wp:posOffset>47458</wp:posOffset>
            </wp:positionV>
            <wp:extent cx="942975" cy="781050"/>
            <wp:effectExtent l="0" t="0" r="0" b="0"/>
            <wp:wrapNone/>
            <wp:docPr id="7" name="Image 7" descr="NASA Logo"/>
            <wp:cNvGraphicFramePr>
              <a:graphicFrameLocks/>
            </wp:cNvGraphicFramePr>
            <a:graphic>
              <a:graphicData uri="http://schemas.openxmlformats.org/drawingml/2006/picture">
                <pic:pic>
                  <pic:nvPicPr>
                    <pic:cNvPr id="7" name="Image 7" descr="NASA Logo"/>
                    <pic:cNvPicPr/>
                  </pic:nvPicPr>
                  <pic:blipFill>
                    <a:blip r:embed="rId24" cstate="print"/>
                    <a:stretch>
                      <a:fillRect/>
                    </a:stretch>
                  </pic:blipFill>
                  <pic:spPr>
                    <a:xfrm>
                      <a:off x="0" y="0"/>
                      <a:ext cx="942975" cy="781050"/>
                    </a:xfrm>
                    <a:prstGeom prst="rect">
                      <a:avLst/>
                    </a:prstGeom>
                  </pic:spPr>
                </pic:pic>
              </a:graphicData>
            </a:graphic>
          </wp:anchor>
        </w:drawing>
      </w:r>
      <w:r>
        <w:rPr>
          <w:color w:val="006FC0"/>
        </w:rPr>
        <w:t>NASA</w:t>
      </w:r>
      <w:r>
        <w:rPr>
          <w:color w:val="006FC0"/>
          <w:spacing w:val="-13"/>
        </w:rPr>
        <w:t> </w:t>
      </w:r>
      <w:r>
        <w:rPr>
          <w:color w:val="006FC0"/>
          <w:spacing w:val="-2"/>
        </w:rPr>
        <w:t>Updates</w:t>
      </w:r>
    </w:p>
    <w:p>
      <w:pPr>
        <w:pStyle w:val="BodyText"/>
        <w:spacing w:line="360" w:lineRule="auto" w:before="100"/>
        <w:ind w:left="180" w:right="2194"/>
      </w:pPr>
      <w:bookmarkStart w:name="_bookmark3" w:id="4"/>
      <w:bookmarkEnd w:id="4"/>
      <w:r>
        <w:rPr/>
      </w:r>
      <w:hyperlink r:id="rId25">
        <w:r>
          <w:rPr>
            <w:color w:val="970000"/>
            <w:u w:val="single" w:color="970000"/>
          </w:rPr>
          <w:t>NASA Grants Policy and Compliance</w:t>
        </w:r>
      </w:hyperlink>
      <w:r>
        <w:rPr>
          <w:color w:val="970000"/>
          <w:u w:val="none"/>
        </w:rPr>
        <w:t> </w:t>
      </w:r>
      <w:r>
        <w:rPr>
          <w:u w:val="none"/>
        </w:rPr>
        <w:t>has published </w:t>
      </w:r>
      <w:hyperlink r:id="rId26">
        <w:r>
          <w:rPr>
            <w:color w:val="970000"/>
            <w:u w:val="single" w:color="970000"/>
          </w:rPr>
          <w:t>Grant Notice 24-01</w:t>
        </w:r>
      </w:hyperlink>
      <w:r>
        <w:rPr>
          <w:color w:val="970000"/>
          <w:u w:val="none"/>
        </w:rPr>
        <w:t> </w:t>
      </w:r>
      <w:r>
        <w:rPr>
          <w:u w:val="none"/>
        </w:rPr>
        <w:t>informing NASA grant</w:t>
      </w:r>
      <w:r>
        <w:rPr>
          <w:spacing w:val="-1"/>
          <w:u w:val="none"/>
        </w:rPr>
        <w:t> </w:t>
      </w:r>
      <w:r>
        <w:rPr>
          <w:u w:val="none"/>
        </w:rPr>
        <w:t>and</w:t>
      </w:r>
      <w:r>
        <w:rPr>
          <w:spacing w:val="-1"/>
          <w:u w:val="none"/>
        </w:rPr>
        <w:t> </w:t>
      </w:r>
      <w:r>
        <w:rPr>
          <w:u w:val="none"/>
        </w:rPr>
        <w:t>cooperative agreement recipients</w:t>
      </w:r>
      <w:r>
        <w:rPr>
          <w:spacing w:val="-1"/>
          <w:u w:val="none"/>
        </w:rPr>
        <w:t> </w:t>
      </w:r>
      <w:r>
        <w:rPr>
          <w:u w:val="none"/>
        </w:rPr>
        <w:t>and</w:t>
      </w:r>
      <w:r>
        <w:rPr>
          <w:spacing w:val="-1"/>
          <w:u w:val="none"/>
        </w:rPr>
        <w:t> </w:t>
      </w:r>
      <w:r>
        <w:rPr>
          <w:u w:val="none"/>
        </w:rPr>
        <w:t>applicants</w:t>
      </w:r>
      <w:r>
        <w:rPr>
          <w:spacing w:val="-1"/>
          <w:u w:val="none"/>
        </w:rPr>
        <w:t> </w:t>
      </w:r>
      <w:r>
        <w:rPr>
          <w:u w:val="none"/>
        </w:rPr>
        <w:t>about</w:t>
      </w:r>
      <w:r>
        <w:rPr>
          <w:spacing w:val="-1"/>
          <w:u w:val="none"/>
        </w:rPr>
        <w:t> </w:t>
      </w:r>
      <w:r>
        <w:rPr>
          <w:u w:val="none"/>
        </w:rPr>
        <w:t>upcoming changes to NASA’s grant policies being released on October 1, 2024, which implement</w:t>
      </w:r>
      <w:r>
        <w:rPr>
          <w:spacing w:val="-3"/>
          <w:u w:val="none"/>
        </w:rPr>
        <w:t> </w:t>
      </w:r>
      <w:r>
        <w:rPr>
          <w:u w:val="none"/>
        </w:rPr>
        <w:t>revisions</w:t>
      </w:r>
      <w:r>
        <w:rPr>
          <w:spacing w:val="-6"/>
          <w:u w:val="none"/>
        </w:rPr>
        <w:t> </w:t>
      </w:r>
      <w:r>
        <w:rPr>
          <w:u w:val="none"/>
        </w:rPr>
        <w:t>to</w:t>
      </w:r>
      <w:r>
        <w:rPr>
          <w:spacing w:val="-5"/>
          <w:u w:val="none"/>
        </w:rPr>
        <w:t> </w:t>
      </w:r>
      <w:r>
        <w:rPr>
          <w:u w:val="none"/>
        </w:rPr>
        <w:t>2</w:t>
      </w:r>
      <w:r>
        <w:rPr>
          <w:spacing w:val="-3"/>
          <w:u w:val="none"/>
        </w:rPr>
        <w:t> </w:t>
      </w:r>
      <w:r>
        <w:rPr>
          <w:u w:val="none"/>
        </w:rPr>
        <w:t>CFR</w:t>
      </w:r>
      <w:r>
        <w:rPr>
          <w:spacing w:val="-4"/>
          <w:u w:val="none"/>
        </w:rPr>
        <w:t> </w:t>
      </w:r>
      <w:r>
        <w:rPr>
          <w:u w:val="none"/>
        </w:rPr>
        <w:t>and</w:t>
      </w:r>
      <w:r>
        <w:rPr>
          <w:spacing w:val="-5"/>
          <w:u w:val="none"/>
        </w:rPr>
        <w:t> </w:t>
      </w:r>
      <w:r>
        <w:rPr>
          <w:u w:val="none"/>
        </w:rPr>
        <w:t>National</w:t>
      </w:r>
      <w:r>
        <w:rPr>
          <w:spacing w:val="-3"/>
          <w:u w:val="none"/>
        </w:rPr>
        <w:t> </w:t>
      </w:r>
      <w:r>
        <w:rPr>
          <w:u w:val="none"/>
        </w:rPr>
        <w:t>Security</w:t>
      </w:r>
      <w:r>
        <w:rPr>
          <w:spacing w:val="-3"/>
          <w:u w:val="none"/>
        </w:rPr>
        <w:t> </w:t>
      </w:r>
      <w:r>
        <w:rPr>
          <w:u w:val="none"/>
        </w:rPr>
        <w:t>Presidential</w:t>
      </w:r>
      <w:r>
        <w:rPr>
          <w:spacing w:val="-3"/>
          <w:u w:val="none"/>
        </w:rPr>
        <w:t> </w:t>
      </w:r>
      <w:r>
        <w:rPr>
          <w:u w:val="none"/>
        </w:rPr>
        <w:t>Memorandum-33.</w:t>
      </w:r>
    </w:p>
    <w:p>
      <w:pPr>
        <w:pStyle w:val="BodyText"/>
        <w:spacing w:before="140"/>
      </w:pPr>
    </w:p>
    <w:p>
      <w:pPr>
        <w:pStyle w:val="BodyText"/>
        <w:spacing w:line="360" w:lineRule="auto"/>
        <w:ind w:left="180" w:right="463"/>
      </w:pPr>
      <w:r>
        <w:rPr/>
        <w:t>The</w:t>
      </w:r>
      <w:r>
        <w:rPr>
          <w:spacing w:val="-2"/>
        </w:rPr>
        <w:t> </w:t>
      </w:r>
      <w:hyperlink r:id="rId26">
        <w:r>
          <w:rPr>
            <w:color w:val="970000"/>
            <w:u w:val="single" w:color="970000"/>
          </w:rPr>
          <w:t>Grant</w:t>
        </w:r>
        <w:r>
          <w:rPr>
            <w:color w:val="970000"/>
            <w:spacing w:val="-3"/>
            <w:u w:val="single" w:color="970000"/>
          </w:rPr>
          <w:t> </w:t>
        </w:r>
        <w:r>
          <w:rPr>
            <w:color w:val="970000"/>
            <w:u w:val="single" w:color="970000"/>
          </w:rPr>
          <w:t>Notice</w:t>
        </w:r>
      </w:hyperlink>
      <w:r>
        <w:rPr>
          <w:u w:val="none"/>
        </w:rPr>
        <w:t>,</w:t>
      </w:r>
      <w:r>
        <w:rPr>
          <w:spacing w:val="-3"/>
          <w:u w:val="none"/>
        </w:rPr>
        <w:t> </w:t>
      </w:r>
      <w:r>
        <w:rPr>
          <w:u w:val="none"/>
        </w:rPr>
        <w:t>published</w:t>
      </w:r>
      <w:r>
        <w:rPr>
          <w:spacing w:val="-5"/>
          <w:u w:val="none"/>
        </w:rPr>
        <w:t> </w:t>
      </w:r>
      <w:r>
        <w:rPr>
          <w:u w:val="none"/>
        </w:rPr>
        <w:t>on</w:t>
      </w:r>
      <w:r>
        <w:rPr>
          <w:spacing w:val="-3"/>
          <w:u w:val="none"/>
        </w:rPr>
        <w:t> </w:t>
      </w:r>
      <w:r>
        <w:rPr>
          <w:u w:val="none"/>
        </w:rPr>
        <w:t>the</w:t>
      </w:r>
      <w:r>
        <w:rPr>
          <w:spacing w:val="-5"/>
          <w:u w:val="none"/>
        </w:rPr>
        <w:t> </w:t>
      </w:r>
      <w:r>
        <w:rPr>
          <w:u w:val="none"/>
        </w:rPr>
        <w:t>Grants</w:t>
      </w:r>
      <w:r>
        <w:rPr>
          <w:spacing w:val="-5"/>
          <w:u w:val="none"/>
        </w:rPr>
        <w:t> </w:t>
      </w:r>
      <w:r>
        <w:rPr>
          <w:u w:val="none"/>
        </w:rPr>
        <w:t>Policy</w:t>
      </w:r>
      <w:r>
        <w:rPr>
          <w:spacing w:val="-3"/>
          <w:u w:val="none"/>
        </w:rPr>
        <w:t> </w:t>
      </w:r>
      <w:r>
        <w:rPr>
          <w:u w:val="none"/>
        </w:rPr>
        <w:t>and</w:t>
      </w:r>
      <w:r>
        <w:rPr>
          <w:spacing w:val="-3"/>
          <w:u w:val="none"/>
        </w:rPr>
        <w:t> </w:t>
      </w:r>
      <w:r>
        <w:rPr>
          <w:u w:val="none"/>
        </w:rPr>
        <w:t>Compliance</w:t>
      </w:r>
      <w:r>
        <w:rPr>
          <w:spacing w:val="-3"/>
          <w:u w:val="none"/>
        </w:rPr>
        <w:t> </w:t>
      </w:r>
      <w:r>
        <w:rPr>
          <w:u w:val="none"/>
        </w:rPr>
        <w:t>website,</w:t>
      </w:r>
      <w:r>
        <w:rPr>
          <w:spacing w:val="-5"/>
          <w:u w:val="none"/>
        </w:rPr>
        <w:t> </w:t>
      </w:r>
      <w:r>
        <w:rPr>
          <w:u w:val="none"/>
        </w:rPr>
        <w:t>outlines</w:t>
      </w:r>
      <w:r>
        <w:rPr>
          <w:spacing w:val="-3"/>
          <w:u w:val="none"/>
        </w:rPr>
        <w:t> </w:t>
      </w:r>
      <w:r>
        <w:rPr>
          <w:u w:val="none"/>
        </w:rPr>
        <w:t>what</w:t>
      </w:r>
      <w:r>
        <w:rPr>
          <w:spacing w:val="-3"/>
          <w:u w:val="none"/>
        </w:rPr>
        <w:t> </w:t>
      </w:r>
      <w:r>
        <w:rPr>
          <w:u w:val="none"/>
        </w:rPr>
        <w:t>proposers and grant recipients can expect in the coming weeks, as NASA prepares to release updated grant guidance in the NASA Grant and Cooperative Agreement Manual.</w:t>
      </w:r>
    </w:p>
    <w:p>
      <w:pPr>
        <w:pStyle w:val="BodyText"/>
        <w:spacing w:after="0" w:line="360" w:lineRule="auto"/>
        <w:sectPr>
          <w:pgSz w:w="12240" w:h="15840"/>
          <w:pgMar w:top="720" w:bottom="280" w:left="360" w:right="360"/>
        </w:sectPr>
      </w:pPr>
    </w:p>
    <w:p>
      <w:pPr>
        <w:pStyle w:val="BodyText"/>
        <w:spacing w:line="360" w:lineRule="auto" w:before="77"/>
        <w:ind w:left="180" w:right="791"/>
      </w:pPr>
      <w:r>
        <w:rPr/>
        <w:t>To streamline and simplify NASA-specific grant policy, the agency will release a revised edition of the NASA Grant and Cooperative Agreement Manual (GCAM) on October 1, 2024. The revised GCAM will combine the current Grant and Cooperative Agreement Manual (GCAM) and the Proposer’s Guide into a single, consolidated document. Applicants will no longer have to consult one document for pre-award information, such as registering in NASA’s proposal system and instructions</w:t>
      </w:r>
      <w:r>
        <w:rPr>
          <w:spacing w:val="-5"/>
        </w:rPr>
        <w:t> </w:t>
      </w:r>
      <w:r>
        <w:rPr/>
        <w:t>on</w:t>
      </w:r>
      <w:r>
        <w:rPr>
          <w:spacing w:val="-3"/>
        </w:rPr>
        <w:t> </w:t>
      </w:r>
      <w:r>
        <w:rPr/>
        <w:t>responding</w:t>
      </w:r>
      <w:r>
        <w:rPr>
          <w:spacing w:val="-2"/>
        </w:rPr>
        <w:t> </w:t>
      </w:r>
      <w:r>
        <w:rPr/>
        <w:t>to</w:t>
      </w:r>
      <w:r>
        <w:rPr>
          <w:spacing w:val="-3"/>
        </w:rPr>
        <w:t> </w:t>
      </w:r>
      <w:r>
        <w:rPr/>
        <w:t>Notices</w:t>
      </w:r>
      <w:r>
        <w:rPr>
          <w:spacing w:val="-6"/>
        </w:rPr>
        <w:t> </w:t>
      </w:r>
      <w:r>
        <w:rPr/>
        <w:t>of</w:t>
      </w:r>
      <w:r>
        <w:rPr>
          <w:spacing w:val="-3"/>
        </w:rPr>
        <w:t> </w:t>
      </w:r>
      <w:r>
        <w:rPr/>
        <w:t>Funding</w:t>
      </w:r>
      <w:r>
        <w:rPr>
          <w:spacing w:val="-2"/>
        </w:rPr>
        <w:t> </w:t>
      </w:r>
      <w:r>
        <w:rPr/>
        <w:t>Opportunities</w:t>
      </w:r>
      <w:r>
        <w:rPr>
          <w:spacing w:val="-5"/>
        </w:rPr>
        <w:t> </w:t>
      </w:r>
      <w:r>
        <w:rPr/>
        <w:t>(NOFOs),</w:t>
      </w:r>
      <w:r>
        <w:rPr>
          <w:spacing w:val="-3"/>
        </w:rPr>
        <w:t> </w:t>
      </w:r>
      <w:r>
        <w:rPr/>
        <w:t>and</w:t>
      </w:r>
      <w:r>
        <w:rPr>
          <w:spacing w:val="-5"/>
        </w:rPr>
        <w:t> </w:t>
      </w:r>
      <w:r>
        <w:rPr/>
        <w:t>a</w:t>
      </w:r>
      <w:r>
        <w:rPr>
          <w:spacing w:val="-2"/>
        </w:rPr>
        <w:t> </w:t>
      </w:r>
      <w:r>
        <w:rPr/>
        <w:t>separate</w:t>
      </w:r>
      <w:r>
        <w:rPr>
          <w:spacing w:val="-4"/>
        </w:rPr>
        <w:t> </w:t>
      </w:r>
      <w:r>
        <w:rPr/>
        <w:t>document for information on award, post-award, and closeout activities. The revised GCAM will provide a single source for comprehensive, NASA-specific grant policy that spans the entire grant life cycle.</w:t>
      </w:r>
    </w:p>
    <w:p>
      <w:pPr>
        <w:pStyle w:val="BodyText"/>
        <w:spacing w:line="360" w:lineRule="auto" w:before="1"/>
        <w:ind w:left="180" w:right="791"/>
      </w:pPr>
      <w:r>
        <w:rPr/>
        <w:t>This</w:t>
      </w:r>
      <w:r>
        <w:rPr>
          <w:spacing w:val="-3"/>
        </w:rPr>
        <w:t> </w:t>
      </w:r>
      <w:r>
        <w:rPr/>
        <w:t>document</w:t>
      </w:r>
      <w:r>
        <w:rPr>
          <w:spacing w:val="-3"/>
        </w:rPr>
        <w:t> </w:t>
      </w:r>
      <w:r>
        <w:rPr/>
        <w:t>will</w:t>
      </w:r>
      <w:r>
        <w:rPr>
          <w:spacing w:val="-2"/>
        </w:rPr>
        <w:t> </w:t>
      </w:r>
      <w:r>
        <w:rPr/>
        <w:t>be</w:t>
      </w:r>
      <w:r>
        <w:rPr>
          <w:spacing w:val="-6"/>
        </w:rPr>
        <w:t> </w:t>
      </w:r>
      <w:r>
        <w:rPr/>
        <w:t>available</w:t>
      </w:r>
      <w:r>
        <w:rPr>
          <w:spacing w:val="-5"/>
        </w:rPr>
        <w:t> </w:t>
      </w:r>
      <w:r>
        <w:rPr/>
        <w:t>on</w:t>
      </w:r>
      <w:r>
        <w:rPr>
          <w:spacing w:val="-5"/>
        </w:rPr>
        <w:t> </w:t>
      </w:r>
      <w:r>
        <w:rPr/>
        <w:t>the</w:t>
      </w:r>
      <w:r>
        <w:rPr>
          <w:spacing w:val="-5"/>
        </w:rPr>
        <w:t> </w:t>
      </w:r>
      <w:r>
        <w:rPr/>
        <w:t>NASA</w:t>
      </w:r>
      <w:r>
        <w:rPr>
          <w:spacing w:val="-5"/>
        </w:rPr>
        <w:t> </w:t>
      </w:r>
      <w:r>
        <w:rPr/>
        <w:t>Grant</w:t>
      </w:r>
      <w:r>
        <w:rPr>
          <w:spacing w:val="-5"/>
        </w:rPr>
        <w:t> </w:t>
      </w:r>
      <w:r>
        <w:rPr/>
        <w:t>Policy</w:t>
      </w:r>
      <w:r>
        <w:rPr>
          <w:spacing w:val="-3"/>
        </w:rPr>
        <w:t> </w:t>
      </w:r>
      <w:r>
        <w:rPr/>
        <w:t>and</w:t>
      </w:r>
      <w:r>
        <w:rPr>
          <w:spacing w:val="-3"/>
        </w:rPr>
        <w:t> </w:t>
      </w:r>
      <w:r>
        <w:rPr/>
        <w:t>Compliance</w:t>
      </w:r>
      <w:r>
        <w:rPr>
          <w:spacing w:val="-3"/>
        </w:rPr>
        <w:t> </w:t>
      </w:r>
      <w:r>
        <w:rPr/>
        <w:t>website</w:t>
      </w:r>
      <w:r>
        <w:rPr>
          <w:spacing w:val="-5"/>
        </w:rPr>
        <w:t> </w:t>
      </w:r>
      <w:r>
        <w:rPr/>
        <w:t>upon </w:t>
      </w:r>
      <w:r>
        <w:rPr>
          <w:spacing w:val="-2"/>
        </w:rPr>
        <w:t>publication.</w:t>
      </w:r>
    </w:p>
    <w:p>
      <w:pPr>
        <w:pStyle w:val="BodyText"/>
        <w:spacing w:before="137"/>
      </w:pPr>
    </w:p>
    <w:p>
      <w:pPr>
        <w:spacing w:before="0"/>
        <w:ind w:left="180" w:right="0" w:firstLine="0"/>
        <w:jc w:val="left"/>
        <w:rPr>
          <w:i/>
          <w:sz w:val="24"/>
        </w:rPr>
      </w:pPr>
      <w:r>
        <w:rPr>
          <w:i/>
          <w:sz w:val="24"/>
        </w:rPr>
        <w:t>Implementing</w:t>
      </w:r>
      <w:r>
        <w:rPr>
          <w:i/>
          <w:spacing w:val="-4"/>
          <w:sz w:val="24"/>
        </w:rPr>
        <w:t> </w:t>
      </w:r>
      <w:r>
        <w:rPr>
          <w:i/>
          <w:sz w:val="24"/>
        </w:rPr>
        <w:t>2</w:t>
      </w:r>
      <w:r>
        <w:rPr>
          <w:i/>
          <w:spacing w:val="-2"/>
          <w:sz w:val="24"/>
        </w:rPr>
        <w:t> </w:t>
      </w:r>
      <w:r>
        <w:rPr>
          <w:i/>
          <w:sz w:val="24"/>
        </w:rPr>
        <w:t>CFR</w:t>
      </w:r>
      <w:r>
        <w:rPr>
          <w:i/>
          <w:spacing w:val="-5"/>
          <w:sz w:val="24"/>
        </w:rPr>
        <w:t> </w:t>
      </w:r>
      <w:r>
        <w:rPr>
          <w:i/>
          <w:spacing w:val="-2"/>
          <w:sz w:val="24"/>
        </w:rPr>
        <w:t>Revisions</w:t>
      </w:r>
    </w:p>
    <w:p>
      <w:pPr>
        <w:pStyle w:val="BodyText"/>
        <w:rPr>
          <w:i/>
        </w:rPr>
      </w:pPr>
    </w:p>
    <w:p>
      <w:pPr>
        <w:pStyle w:val="BodyText"/>
        <w:rPr>
          <w:i/>
        </w:rPr>
      </w:pPr>
    </w:p>
    <w:p>
      <w:pPr>
        <w:pStyle w:val="BodyText"/>
        <w:spacing w:line="360" w:lineRule="auto"/>
        <w:ind w:left="180" w:right="791"/>
      </w:pPr>
      <w:r>
        <w:rPr/>
        <w:t>In April 2024, the Office of Management and Budget (OMB) released revisions (2024 Revisions) to 2 CFR, Grants and Agreements, to incorporate OMB policy priorities, reduce agency and recipient burden, clarify language, improve flow, and address inconsistent use of terms within the guidance. OMB</w:t>
      </w:r>
      <w:r>
        <w:rPr>
          <w:spacing w:val="-3"/>
        </w:rPr>
        <w:t> </w:t>
      </w:r>
      <w:r>
        <w:rPr/>
        <w:t>has</w:t>
      </w:r>
      <w:r>
        <w:rPr>
          <w:spacing w:val="-5"/>
        </w:rPr>
        <w:t> </w:t>
      </w:r>
      <w:r>
        <w:rPr/>
        <w:t>published</w:t>
      </w:r>
      <w:r>
        <w:rPr>
          <w:spacing w:val="-5"/>
        </w:rPr>
        <w:t> </w:t>
      </w:r>
      <w:r>
        <w:rPr/>
        <w:t>the</w:t>
      </w:r>
      <w:r>
        <w:rPr>
          <w:spacing w:val="-3"/>
        </w:rPr>
        <w:t> </w:t>
      </w:r>
      <w:r>
        <w:rPr/>
        <w:t>full</w:t>
      </w:r>
      <w:r>
        <w:rPr>
          <w:spacing w:val="-4"/>
        </w:rPr>
        <w:t> </w:t>
      </w:r>
      <w:r>
        <w:rPr/>
        <w:t>text</w:t>
      </w:r>
      <w:r>
        <w:rPr>
          <w:spacing w:val="-3"/>
        </w:rPr>
        <w:t> </w:t>
      </w:r>
      <w:r>
        <w:rPr/>
        <w:t>and</w:t>
      </w:r>
      <w:r>
        <w:rPr>
          <w:spacing w:val="-5"/>
        </w:rPr>
        <w:t> </w:t>
      </w:r>
      <w:r>
        <w:rPr/>
        <w:t>a</w:t>
      </w:r>
      <w:r>
        <w:rPr>
          <w:spacing w:val="-3"/>
        </w:rPr>
        <w:t> </w:t>
      </w:r>
      <w:r>
        <w:rPr/>
        <w:t>redline</w:t>
      </w:r>
      <w:r>
        <w:rPr>
          <w:spacing w:val="-5"/>
        </w:rPr>
        <w:t> </w:t>
      </w:r>
      <w:r>
        <w:rPr/>
        <w:t>version</w:t>
      </w:r>
      <w:r>
        <w:rPr>
          <w:spacing w:val="-3"/>
        </w:rPr>
        <w:t> </w:t>
      </w:r>
      <w:r>
        <w:rPr/>
        <w:t>of</w:t>
      </w:r>
      <w:r>
        <w:rPr>
          <w:spacing w:val="-3"/>
        </w:rPr>
        <w:t> </w:t>
      </w:r>
      <w:r>
        <w:rPr/>
        <w:t>the</w:t>
      </w:r>
      <w:r>
        <w:rPr>
          <w:spacing w:val="-3"/>
        </w:rPr>
        <w:t> </w:t>
      </w:r>
      <w:r>
        <w:rPr/>
        <w:t>2024</w:t>
      </w:r>
      <w:r>
        <w:rPr>
          <w:spacing w:val="-3"/>
        </w:rPr>
        <w:t> </w:t>
      </w:r>
      <w:r>
        <w:rPr/>
        <w:t>Revisions,</w:t>
      </w:r>
      <w:r>
        <w:rPr>
          <w:spacing w:val="-5"/>
        </w:rPr>
        <w:t> </w:t>
      </w:r>
      <w:r>
        <w:rPr/>
        <w:t>a</w:t>
      </w:r>
      <w:r>
        <w:rPr>
          <w:spacing w:val="-3"/>
        </w:rPr>
        <w:t> </w:t>
      </w:r>
      <w:r>
        <w:rPr/>
        <w:t>crosswalk</w:t>
      </w:r>
      <w:r>
        <w:rPr>
          <w:spacing w:val="-3"/>
        </w:rPr>
        <w:t> </w:t>
      </w:r>
      <w:r>
        <w:rPr/>
        <w:t>comparing the current version of 2 CFR to the 2024 Revisions, and references guides here. NASA intends to fully adopt the revised guidance by October 1, 2024, by revising applicable language in the GCAM and via an</w:t>
      </w:r>
      <w:r>
        <w:rPr>
          <w:spacing w:val="-1"/>
        </w:rPr>
        <w:t> </w:t>
      </w:r>
      <w:r>
        <w:rPr/>
        <w:t>update to NASA’s grant</w:t>
      </w:r>
      <w:r>
        <w:rPr>
          <w:spacing w:val="-1"/>
        </w:rPr>
        <w:t> </w:t>
      </w:r>
      <w:r>
        <w:rPr/>
        <w:t>and</w:t>
      </w:r>
      <w:r>
        <w:rPr>
          <w:spacing w:val="-1"/>
        </w:rPr>
        <w:t> </w:t>
      </w:r>
      <w:r>
        <w:rPr/>
        <w:t>cooperative agreement regulations in 2 CFR 1800,</w:t>
      </w:r>
      <w:r>
        <w:rPr>
          <w:spacing w:val="-1"/>
        </w:rPr>
        <w:t> </w:t>
      </w:r>
      <w:r>
        <w:rPr/>
        <w:t>Uniform Administrative Requirements, Cost Principles, and Audit Requirements for Federal Awards.</w:t>
      </w:r>
    </w:p>
    <w:p>
      <w:pPr>
        <w:pStyle w:val="BodyText"/>
        <w:spacing w:before="138"/>
      </w:pPr>
    </w:p>
    <w:p>
      <w:pPr>
        <w:pStyle w:val="BodyText"/>
        <w:spacing w:line="360" w:lineRule="auto"/>
        <w:ind w:left="180" w:right="791"/>
      </w:pPr>
      <w:r>
        <w:rPr/>
        <w:t>The policies in the GCAM and 2024 Revisions will apply to new awards and funded amendments issued on or after October 1, 2024, regardless of when a proposal was submitted to NASA. This means that if a proposal was submitted in response to a NOFO prior to October 1, 2024, but the award</w:t>
      </w:r>
      <w:r>
        <w:rPr>
          <w:spacing w:val="-2"/>
        </w:rPr>
        <w:t> </w:t>
      </w:r>
      <w:r>
        <w:rPr/>
        <w:t>was</w:t>
      </w:r>
      <w:r>
        <w:rPr>
          <w:spacing w:val="-4"/>
        </w:rPr>
        <w:t> </w:t>
      </w:r>
      <w:r>
        <w:rPr/>
        <w:t>not</w:t>
      </w:r>
      <w:r>
        <w:rPr>
          <w:spacing w:val="-2"/>
        </w:rPr>
        <w:t> </w:t>
      </w:r>
      <w:r>
        <w:rPr/>
        <w:t>issued</w:t>
      </w:r>
      <w:r>
        <w:rPr>
          <w:spacing w:val="-6"/>
        </w:rPr>
        <w:t> </w:t>
      </w:r>
      <w:r>
        <w:rPr/>
        <w:t>until</w:t>
      </w:r>
      <w:r>
        <w:rPr>
          <w:spacing w:val="-2"/>
        </w:rPr>
        <w:t> </w:t>
      </w:r>
      <w:r>
        <w:rPr/>
        <w:t>after</w:t>
      </w:r>
      <w:r>
        <w:rPr>
          <w:spacing w:val="-2"/>
        </w:rPr>
        <w:t> </w:t>
      </w:r>
      <w:r>
        <w:rPr/>
        <w:t>October</w:t>
      </w:r>
      <w:r>
        <w:rPr>
          <w:spacing w:val="-5"/>
        </w:rPr>
        <w:t> </w:t>
      </w:r>
      <w:r>
        <w:rPr/>
        <w:t>1,</w:t>
      </w:r>
      <w:r>
        <w:rPr>
          <w:spacing w:val="-4"/>
        </w:rPr>
        <w:t> </w:t>
      </w:r>
      <w:r>
        <w:rPr/>
        <w:t>2024,</w:t>
      </w:r>
      <w:r>
        <w:rPr>
          <w:spacing w:val="-4"/>
        </w:rPr>
        <w:t> </w:t>
      </w:r>
      <w:r>
        <w:rPr/>
        <w:t>that</w:t>
      </w:r>
      <w:r>
        <w:rPr>
          <w:spacing w:val="-2"/>
        </w:rPr>
        <w:t> </w:t>
      </w:r>
      <w:r>
        <w:rPr/>
        <w:t>award</w:t>
      </w:r>
      <w:r>
        <w:rPr>
          <w:spacing w:val="-2"/>
        </w:rPr>
        <w:t> </w:t>
      </w:r>
      <w:r>
        <w:rPr/>
        <w:t>will</w:t>
      </w:r>
      <w:r>
        <w:rPr>
          <w:spacing w:val="-2"/>
        </w:rPr>
        <w:t> </w:t>
      </w:r>
      <w:r>
        <w:rPr/>
        <w:t>be</w:t>
      </w:r>
      <w:r>
        <w:rPr>
          <w:spacing w:val="-4"/>
        </w:rPr>
        <w:t> </w:t>
      </w:r>
      <w:r>
        <w:rPr/>
        <w:t>subject</w:t>
      </w:r>
      <w:r>
        <w:rPr>
          <w:spacing w:val="-4"/>
        </w:rPr>
        <w:t> </w:t>
      </w:r>
      <w:r>
        <w:rPr/>
        <w:t>to</w:t>
      </w:r>
      <w:r>
        <w:rPr>
          <w:spacing w:val="-1"/>
        </w:rPr>
        <w:t> </w:t>
      </w:r>
      <w:r>
        <w:rPr/>
        <w:t>the</w:t>
      </w:r>
      <w:r>
        <w:rPr>
          <w:spacing w:val="-4"/>
        </w:rPr>
        <w:t> </w:t>
      </w:r>
      <w:r>
        <w:rPr/>
        <w:t>GCAM</w:t>
      </w:r>
      <w:r>
        <w:rPr>
          <w:spacing w:val="-3"/>
        </w:rPr>
        <w:t> </w:t>
      </w:r>
      <w:r>
        <w:rPr/>
        <w:t>and</w:t>
      </w:r>
      <w:r>
        <w:rPr>
          <w:spacing w:val="-2"/>
        </w:rPr>
        <w:t> </w:t>
      </w:r>
      <w:r>
        <w:rPr/>
        <w:t>2024 </w:t>
      </w:r>
      <w:r>
        <w:rPr>
          <w:spacing w:val="-2"/>
        </w:rPr>
        <w:t>Revisions.</w:t>
      </w:r>
    </w:p>
    <w:p>
      <w:pPr>
        <w:pStyle w:val="BodyText"/>
        <w:spacing w:before="138"/>
      </w:pPr>
    </w:p>
    <w:p>
      <w:pPr>
        <w:pStyle w:val="BodyText"/>
        <w:spacing w:line="360" w:lineRule="auto" w:before="1"/>
        <w:ind w:left="180" w:right="791"/>
      </w:pPr>
      <w:r>
        <w:rPr/>
        <w:t>In addition to updating the GCAM to reflect the 2024 Revisions, NASA will include an updated biographical sketch and current and pending (other) support policy that implements disclosure requirements</w:t>
      </w:r>
      <w:r>
        <w:rPr>
          <w:spacing w:val="-5"/>
        </w:rPr>
        <w:t> </w:t>
      </w:r>
      <w:r>
        <w:rPr/>
        <w:t>in</w:t>
      </w:r>
      <w:r>
        <w:rPr>
          <w:spacing w:val="-3"/>
        </w:rPr>
        <w:t> </w:t>
      </w:r>
      <w:r>
        <w:rPr/>
        <w:t>National</w:t>
      </w:r>
      <w:r>
        <w:rPr>
          <w:spacing w:val="-3"/>
        </w:rPr>
        <w:t> </w:t>
      </w:r>
      <w:r>
        <w:rPr/>
        <w:t>Security</w:t>
      </w:r>
      <w:r>
        <w:rPr>
          <w:spacing w:val="-5"/>
        </w:rPr>
        <w:t> </w:t>
      </w:r>
      <w:r>
        <w:rPr/>
        <w:t>Presidential</w:t>
      </w:r>
      <w:r>
        <w:rPr>
          <w:spacing w:val="-5"/>
        </w:rPr>
        <w:t> </w:t>
      </w:r>
      <w:r>
        <w:rPr/>
        <w:t>Memorandum</w:t>
      </w:r>
      <w:r>
        <w:rPr>
          <w:spacing w:val="-4"/>
        </w:rPr>
        <w:t> </w:t>
      </w:r>
      <w:r>
        <w:rPr/>
        <w:t>33</w:t>
      </w:r>
      <w:r>
        <w:rPr>
          <w:spacing w:val="-3"/>
        </w:rPr>
        <w:t> </w:t>
      </w:r>
      <w:r>
        <w:rPr/>
        <w:t>(NSPM-33)</w:t>
      </w:r>
      <w:r>
        <w:rPr>
          <w:spacing w:val="-3"/>
        </w:rPr>
        <w:t> </w:t>
      </w:r>
      <w:r>
        <w:rPr/>
        <w:t>and</w:t>
      </w:r>
      <w:r>
        <w:rPr>
          <w:spacing w:val="-5"/>
        </w:rPr>
        <w:t> </w:t>
      </w:r>
      <w:r>
        <w:rPr/>
        <w:t>section</w:t>
      </w:r>
      <w:r>
        <w:rPr>
          <w:spacing w:val="-3"/>
        </w:rPr>
        <w:t> </w:t>
      </w:r>
      <w:r>
        <w:rPr/>
        <w:t>10631</w:t>
      </w:r>
      <w:r>
        <w:rPr>
          <w:spacing w:val="-5"/>
        </w:rPr>
        <w:t> </w:t>
      </w:r>
      <w:r>
        <w:rPr/>
        <w:t>of the CHIPS and Science Act. A draft of NASA’s disclosure policy can be found in the Federal Register here.</w:t>
      </w:r>
    </w:p>
    <w:p>
      <w:pPr>
        <w:pStyle w:val="BodyText"/>
        <w:spacing w:after="0" w:line="360" w:lineRule="auto"/>
        <w:sectPr>
          <w:pgSz w:w="12240" w:h="15840"/>
          <w:pgMar w:top="720" w:bottom="280" w:left="360" w:right="360"/>
        </w:sectPr>
      </w:pPr>
    </w:p>
    <w:p>
      <w:pPr>
        <w:spacing w:before="218"/>
        <w:ind w:left="180" w:right="0" w:firstLine="0"/>
        <w:jc w:val="left"/>
        <w:rPr>
          <w:i/>
          <w:sz w:val="24"/>
        </w:rPr>
      </w:pPr>
      <w:r>
        <w:rPr>
          <w:i/>
          <w:sz w:val="24"/>
        </w:rPr>
        <w:t>Implementing</w:t>
      </w:r>
      <w:r>
        <w:rPr>
          <w:i/>
          <w:spacing w:val="-9"/>
          <w:sz w:val="24"/>
        </w:rPr>
        <w:t> </w:t>
      </w:r>
      <w:r>
        <w:rPr>
          <w:i/>
          <w:sz w:val="24"/>
        </w:rPr>
        <w:t>Disclosure</w:t>
      </w:r>
      <w:r>
        <w:rPr>
          <w:i/>
          <w:spacing w:val="-9"/>
          <w:sz w:val="24"/>
        </w:rPr>
        <w:t> </w:t>
      </w:r>
      <w:r>
        <w:rPr>
          <w:i/>
          <w:spacing w:val="-2"/>
          <w:sz w:val="24"/>
        </w:rPr>
        <w:t>Requirements</w:t>
      </w:r>
    </w:p>
    <w:p>
      <w:pPr>
        <w:pStyle w:val="BodyText"/>
        <w:rPr>
          <w:i/>
        </w:rPr>
      </w:pPr>
    </w:p>
    <w:p>
      <w:pPr>
        <w:pStyle w:val="BodyText"/>
        <w:rPr>
          <w:i/>
        </w:rPr>
      </w:pPr>
    </w:p>
    <w:p>
      <w:pPr>
        <w:pStyle w:val="BodyText"/>
        <w:spacing w:line="360" w:lineRule="auto"/>
        <w:ind w:left="180" w:right="807"/>
      </w:pPr>
      <w:r>
        <w:rPr/>
        <w:t>The disclosure requirements outlined in NASA’s policy will apply to new awards and funded amendments issued on or after October 1, 2024. If a proposal is submitted to NASA prior to October 1 and results in an award issued on or after October 1, then the NASA Shared Services Center</w:t>
      </w:r>
      <w:r>
        <w:rPr>
          <w:spacing w:val="-3"/>
        </w:rPr>
        <w:t> </w:t>
      </w:r>
      <w:r>
        <w:rPr/>
        <w:t>will</w:t>
      </w:r>
      <w:r>
        <w:rPr>
          <w:spacing w:val="-3"/>
        </w:rPr>
        <w:t> </w:t>
      </w:r>
      <w:r>
        <w:rPr/>
        <w:t>contact</w:t>
      </w:r>
      <w:r>
        <w:rPr>
          <w:spacing w:val="-5"/>
        </w:rPr>
        <w:t> </w:t>
      </w:r>
      <w:r>
        <w:rPr/>
        <w:t>applicants</w:t>
      </w:r>
      <w:r>
        <w:rPr>
          <w:spacing w:val="-3"/>
        </w:rPr>
        <w:t> </w:t>
      </w:r>
      <w:r>
        <w:rPr/>
        <w:t>for</w:t>
      </w:r>
      <w:r>
        <w:rPr>
          <w:spacing w:val="-3"/>
        </w:rPr>
        <w:t> </w:t>
      </w:r>
      <w:r>
        <w:rPr/>
        <w:t>copies</w:t>
      </w:r>
      <w:r>
        <w:rPr>
          <w:spacing w:val="-5"/>
        </w:rPr>
        <w:t> </w:t>
      </w:r>
      <w:r>
        <w:rPr/>
        <w:t>of</w:t>
      </w:r>
      <w:r>
        <w:rPr>
          <w:spacing w:val="-3"/>
        </w:rPr>
        <w:t> </w:t>
      </w:r>
      <w:r>
        <w:rPr/>
        <w:t>the</w:t>
      </w:r>
      <w:r>
        <w:rPr>
          <w:spacing w:val="-5"/>
        </w:rPr>
        <w:t> </w:t>
      </w:r>
      <w:r>
        <w:rPr/>
        <w:t>biographical</w:t>
      </w:r>
      <w:r>
        <w:rPr>
          <w:spacing w:val="-3"/>
        </w:rPr>
        <w:t> </w:t>
      </w:r>
      <w:r>
        <w:rPr/>
        <w:t>sketch</w:t>
      </w:r>
      <w:r>
        <w:rPr>
          <w:spacing w:val="-4"/>
        </w:rPr>
        <w:t> </w:t>
      </w:r>
      <w:r>
        <w:rPr/>
        <w:t>and</w:t>
      </w:r>
      <w:r>
        <w:rPr>
          <w:spacing w:val="-3"/>
        </w:rPr>
        <w:t> </w:t>
      </w:r>
      <w:r>
        <w:rPr/>
        <w:t>current</w:t>
      </w:r>
      <w:r>
        <w:rPr>
          <w:spacing w:val="-5"/>
        </w:rPr>
        <w:t> </w:t>
      </w:r>
      <w:r>
        <w:rPr/>
        <w:t>and</w:t>
      </w:r>
      <w:r>
        <w:rPr>
          <w:spacing w:val="-3"/>
        </w:rPr>
        <w:t> </w:t>
      </w:r>
      <w:r>
        <w:rPr/>
        <w:t>pending</w:t>
      </w:r>
      <w:r>
        <w:rPr>
          <w:spacing w:val="-5"/>
        </w:rPr>
        <w:t> </w:t>
      </w:r>
      <w:r>
        <w:rPr/>
        <w:t>(other) support forms. NASA will soon be placing the forms on its Grants Policy and Compliance website for download, and samples of those forms can be found here.</w:t>
      </w:r>
    </w:p>
    <w:p>
      <w:pPr>
        <w:pStyle w:val="BodyText"/>
        <w:spacing w:before="138"/>
      </w:pPr>
    </w:p>
    <w:p>
      <w:pPr>
        <w:pStyle w:val="BodyText"/>
        <w:spacing w:line="360" w:lineRule="auto"/>
        <w:ind w:left="180" w:right="791"/>
      </w:pPr>
      <w:r>
        <w:rPr/>
        <w:t>While changes to policy are effective for grants being awarded on or after October 1, 2024, GPC recognizes that upcoming requirements around biosketch and current and pending (other) support (CPS)</w:t>
      </w:r>
      <w:r>
        <w:rPr>
          <w:spacing w:val="-3"/>
        </w:rPr>
        <w:t> </w:t>
      </w:r>
      <w:r>
        <w:rPr/>
        <w:t>disclosures</w:t>
      </w:r>
      <w:r>
        <w:rPr>
          <w:spacing w:val="-3"/>
        </w:rPr>
        <w:t> </w:t>
      </w:r>
      <w:r>
        <w:rPr/>
        <w:t>could</w:t>
      </w:r>
      <w:r>
        <w:rPr>
          <w:spacing w:val="-3"/>
        </w:rPr>
        <w:t> </w:t>
      </w:r>
      <w:r>
        <w:rPr/>
        <w:t>change</w:t>
      </w:r>
      <w:r>
        <w:rPr>
          <w:spacing w:val="-5"/>
        </w:rPr>
        <w:t> </w:t>
      </w:r>
      <w:r>
        <w:rPr/>
        <w:t>for</w:t>
      </w:r>
      <w:r>
        <w:rPr>
          <w:spacing w:val="-6"/>
        </w:rPr>
        <w:t> </w:t>
      </w:r>
      <w:r>
        <w:rPr/>
        <w:t>proposers</w:t>
      </w:r>
      <w:r>
        <w:rPr>
          <w:spacing w:val="-3"/>
        </w:rPr>
        <w:t> </w:t>
      </w:r>
      <w:r>
        <w:rPr/>
        <w:t>while</w:t>
      </w:r>
      <w:r>
        <w:rPr>
          <w:spacing w:val="-3"/>
        </w:rPr>
        <w:t> </w:t>
      </w:r>
      <w:r>
        <w:rPr/>
        <w:t>there</w:t>
      </w:r>
      <w:r>
        <w:rPr>
          <w:spacing w:val="-3"/>
        </w:rPr>
        <w:t> </w:t>
      </w:r>
      <w:r>
        <w:rPr/>
        <w:t>is</w:t>
      </w:r>
      <w:r>
        <w:rPr>
          <w:spacing w:val="-3"/>
        </w:rPr>
        <w:t> </w:t>
      </w:r>
      <w:r>
        <w:rPr/>
        <w:t>an</w:t>
      </w:r>
      <w:r>
        <w:rPr>
          <w:spacing w:val="-3"/>
        </w:rPr>
        <w:t> </w:t>
      </w:r>
      <w:r>
        <w:rPr/>
        <w:t>open</w:t>
      </w:r>
      <w:r>
        <w:rPr>
          <w:spacing w:val="-3"/>
        </w:rPr>
        <w:t> </w:t>
      </w:r>
      <w:r>
        <w:rPr/>
        <w:t>Notice</w:t>
      </w:r>
      <w:r>
        <w:rPr>
          <w:spacing w:val="-4"/>
        </w:rPr>
        <w:t> </w:t>
      </w:r>
      <w:r>
        <w:rPr/>
        <w:t>of</w:t>
      </w:r>
      <w:r>
        <w:rPr>
          <w:spacing w:val="-3"/>
        </w:rPr>
        <w:t> </w:t>
      </w:r>
      <w:r>
        <w:rPr/>
        <w:t>Funding</w:t>
      </w:r>
      <w:r>
        <w:rPr>
          <w:spacing w:val="-3"/>
        </w:rPr>
        <w:t> </w:t>
      </w:r>
      <w:r>
        <w:rPr/>
        <w:t>Opportunity (NOFO). As such, if a proposal is submitted that does not comply with the changes, and has been selected for funding, the NASA Shared Services Center will request and collect the new required forms and certifications from entities post-application and pre-award.</w:t>
      </w:r>
    </w:p>
    <w:p>
      <w:pPr>
        <w:pStyle w:val="BodyText"/>
      </w:pPr>
    </w:p>
    <w:p>
      <w:pPr>
        <w:pStyle w:val="BodyText"/>
      </w:pPr>
    </w:p>
    <w:p>
      <w:pPr>
        <w:pStyle w:val="BodyText"/>
      </w:pPr>
    </w:p>
    <w:p>
      <w:pPr>
        <w:pStyle w:val="BodyText"/>
        <w:spacing w:before="221"/>
      </w:pPr>
    </w:p>
    <w:p>
      <w:pPr>
        <w:pStyle w:val="Heading1"/>
        <w:ind w:right="217"/>
      </w:pPr>
      <w:bookmarkStart w:name="_bookmark4" w:id="5"/>
      <w:bookmarkEnd w:id="5"/>
      <w:r>
        <w:rPr>
          <w:b w:val="0"/>
        </w:rPr>
      </w:r>
      <w:r>
        <w:rPr>
          <w:color w:val="00539A"/>
        </w:rPr>
        <w:t>myResearch</w:t>
      </w:r>
      <w:r>
        <w:rPr>
          <w:color w:val="00539A"/>
          <w:spacing w:val="-21"/>
        </w:rPr>
        <w:t> </w:t>
      </w:r>
      <w:r>
        <w:rPr>
          <w:color w:val="00539A"/>
        </w:rPr>
        <w:t>Updates</w:t>
      </w:r>
      <w:r>
        <w:rPr>
          <w:color w:val="00539A"/>
          <w:spacing w:val="-20"/>
        </w:rPr>
        <w:t> </w:t>
      </w:r>
      <w:r>
        <w:rPr>
          <w:color w:val="00539A"/>
        </w:rPr>
        <w:t>and</w:t>
      </w:r>
      <w:r>
        <w:rPr>
          <w:color w:val="00539A"/>
          <w:spacing w:val="-20"/>
        </w:rPr>
        <w:t> </w:t>
      </w:r>
      <w:r>
        <w:rPr>
          <w:color w:val="00539A"/>
          <w:spacing w:val="-2"/>
        </w:rPr>
        <w:t>Reminders</w:t>
      </w:r>
    </w:p>
    <w:p>
      <w:pPr>
        <w:pStyle w:val="Heading3"/>
        <w:spacing w:before="502"/>
      </w:pPr>
      <w:r>
        <w:rPr>
          <w:color w:val="006FC0"/>
        </w:rPr>
        <w:t>General</w:t>
      </w:r>
      <w:r>
        <w:rPr>
          <w:color w:val="006FC0"/>
          <w:spacing w:val="-20"/>
        </w:rPr>
        <w:t> </w:t>
      </w:r>
      <w:r>
        <w:rPr>
          <w:color w:val="006FC0"/>
        </w:rPr>
        <w:t>myResearch</w:t>
      </w:r>
      <w:r>
        <w:rPr>
          <w:color w:val="006FC0"/>
          <w:spacing w:val="-19"/>
        </w:rPr>
        <w:t> </w:t>
      </w:r>
      <w:r>
        <w:rPr>
          <w:color w:val="006FC0"/>
          <w:spacing w:val="-2"/>
        </w:rPr>
        <w:t>Reminders</w:t>
      </w:r>
    </w:p>
    <w:p>
      <w:pPr>
        <w:pStyle w:val="BodyText"/>
        <w:spacing w:before="114"/>
        <w:rPr>
          <w:b/>
          <w:sz w:val="32"/>
        </w:rPr>
      </w:pPr>
    </w:p>
    <w:p>
      <w:pPr>
        <w:pStyle w:val="BodyText"/>
        <w:spacing w:line="360" w:lineRule="auto"/>
        <w:ind w:left="180" w:right="463"/>
      </w:pPr>
      <w:r>
        <w:rPr/>
        <w:t>We would like to remind myResearch Grants users of the importance of utilizing the </w:t>
      </w:r>
      <w:hyperlink r:id="rId27">
        <w:r>
          <w:rPr>
            <w:color w:val="970000"/>
            <w:u w:val="single" w:color="970000"/>
          </w:rPr>
          <w:t>myResearch</w:t>
        </w:r>
      </w:hyperlink>
      <w:r>
        <w:rPr>
          <w:color w:val="970000"/>
          <w:u w:val="none"/>
        </w:rPr>
        <w:t> </w:t>
      </w:r>
      <w:hyperlink r:id="rId27">
        <w:r>
          <w:rPr>
            <w:color w:val="970000"/>
            <w:u w:val="single" w:color="970000"/>
          </w:rPr>
          <w:t>Grants training resources</w:t>
        </w:r>
      </w:hyperlink>
      <w:r>
        <w:rPr>
          <w:color w:val="970000"/>
          <w:u w:val="single" w:color="970000"/>
        </w:rPr>
        <w:t> </w:t>
      </w:r>
      <w:r>
        <w:rPr>
          <w:color w:val="970000"/>
          <w:u w:val="none"/>
        </w:rPr>
        <w:t> </w:t>
      </w:r>
      <w:r>
        <w:rPr>
          <w:u w:val="none"/>
        </w:rPr>
        <w:t>- or testing environment for those who have taken part in our training sessions - to create sample proposals or get more familiarized with the system. The myResearch testing</w:t>
      </w:r>
      <w:r>
        <w:rPr>
          <w:spacing w:val="-5"/>
          <w:u w:val="none"/>
        </w:rPr>
        <w:t> </w:t>
      </w:r>
      <w:r>
        <w:rPr>
          <w:u w:val="none"/>
        </w:rPr>
        <w:t>environment</w:t>
      </w:r>
      <w:r>
        <w:rPr>
          <w:spacing w:val="-5"/>
          <w:u w:val="none"/>
        </w:rPr>
        <w:t> </w:t>
      </w:r>
      <w:r>
        <w:rPr>
          <w:u w:val="none"/>
        </w:rPr>
        <w:t>and</w:t>
      </w:r>
      <w:r>
        <w:rPr>
          <w:spacing w:val="-3"/>
          <w:u w:val="none"/>
        </w:rPr>
        <w:t> </w:t>
      </w:r>
      <w:r>
        <w:rPr>
          <w:u w:val="none"/>
        </w:rPr>
        <w:t>training</w:t>
      </w:r>
      <w:r>
        <w:rPr>
          <w:spacing w:val="-3"/>
          <w:u w:val="none"/>
        </w:rPr>
        <w:t> </w:t>
      </w:r>
      <w:r>
        <w:rPr>
          <w:u w:val="none"/>
        </w:rPr>
        <w:t>materials</w:t>
      </w:r>
      <w:r>
        <w:rPr>
          <w:spacing w:val="-3"/>
          <w:u w:val="none"/>
        </w:rPr>
        <w:t> </w:t>
      </w:r>
      <w:r>
        <w:rPr>
          <w:u w:val="none"/>
        </w:rPr>
        <w:t>were</w:t>
      </w:r>
      <w:r>
        <w:rPr>
          <w:spacing w:val="-3"/>
          <w:u w:val="none"/>
        </w:rPr>
        <w:t> </w:t>
      </w:r>
      <w:r>
        <w:rPr>
          <w:u w:val="none"/>
        </w:rPr>
        <w:t>specifically</w:t>
      </w:r>
      <w:r>
        <w:rPr>
          <w:spacing w:val="-3"/>
          <w:u w:val="none"/>
        </w:rPr>
        <w:t> </w:t>
      </w:r>
      <w:r>
        <w:rPr>
          <w:u w:val="none"/>
        </w:rPr>
        <w:t>designed</w:t>
      </w:r>
      <w:r>
        <w:rPr>
          <w:spacing w:val="-3"/>
          <w:u w:val="none"/>
        </w:rPr>
        <w:t> </w:t>
      </w:r>
      <w:r>
        <w:rPr>
          <w:u w:val="none"/>
        </w:rPr>
        <w:t>for</w:t>
      </w:r>
      <w:r>
        <w:rPr>
          <w:spacing w:val="-3"/>
          <w:u w:val="none"/>
        </w:rPr>
        <w:t> </w:t>
      </w:r>
      <w:r>
        <w:rPr>
          <w:u w:val="none"/>
        </w:rPr>
        <w:t>testing</w:t>
      </w:r>
      <w:r>
        <w:rPr>
          <w:spacing w:val="-5"/>
          <w:u w:val="none"/>
        </w:rPr>
        <w:t> </w:t>
      </w:r>
      <w:r>
        <w:rPr>
          <w:u w:val="none"/>
        </w:rPr>
        <w:t>and</w:t>
      </w:r>
      <w:r>
        <w:rPr>
          <w:spacing w:val="-3"/>
          <w:u w:val="none"/>
        </w:rPr>
        <w:t> </w:t>
      </w:r>
      <w:r>
        <w:rPr>
          <w:u w:val="none"/>
        </w:rPr>
        <w:t>training</w:t>
      </w:r>
      <w:r>
        <w:rPr>
          <w:spacing w:val="-3"/>
          <w:u w:val="none"/>
        </w:rPr>
        <w:t> </w:t>
      </w:r>
      <w:r>
        <w:rPr>
          <w:u w:val="none"/>
        </w:rPr>
        <w:t>purposes, allowing users to familiarize themselves with the system and practice without any impact on the live </w:t>
      </w:r>
      <w:r>
        <w:rPr>
          <w:spacing w:val="-2"/>
          <w:u w:val="none"/>
        </w:rPr>
        <w:t>environment.</w:t>
      </w:r>
    </w:p>
    <w:p>
      <w:pPr>
        <w:pStyle w:val="BodyText"/>
        <w:spacing w:after="0" w:line="360" w:lineRule="auto"/>
        <w:sectPr>
          <w:pgSz w:w="12240" w:h="15840"/>
          <w:pgMar w:top="1820" w:bottom="280" w:left="360" w:right="360"/>
        </w:sectPr>
      </w:pPr>
    </w:p>
    <w:p>
      <w:pPr>
        <w:pStyle w:val="BodyText"/>
      </w:pPr>
    </w:p>
    <w:p>
      <w:pPr>
        <w:pStyle w:val="BodyText"/>
      </w:pPr>
    </w:p>
    <w:p>
      <w:pPr>
        <w:pStyle w:val="BodyText"/>
        <w:spacing w:before="170"/>
      </w:pPr>
    </w:p>
    <w:p>
      <w:pPr>
        <w:pStyle w:val="BodyText"/>
        <w:ind w:left="180"/>
      </w:pPr>
      <w:r>
        <w:rPr/>
        <w:t>Key</w:t>
      </w:r>
      <w:r>
        <w:rPr>
          <w:spacing w:val="-2"/>
        </w:rPr>
        <w:t> </w:t>
      </w:r>
      <w:r>
        <w:rPr/>
        <w:t>Points</w:t>
      </w:r>
      <w:r>
        <w:rPr>
          <w:spacing w:val="-1"/>
        </w:rPr>
        <w:t> </w:t>
      </w:r>
      <w:r>
        <w:rPr/>
        <w:t>to</w:t>
      </w:r>
      <w:r>
        <w:rPr>
          <w:spacing w:val="-1"/>
        </w:rPr>
        <w:t> </w:t>
      </w:r>
      <w:r>
        <w:rPr>
          <w:spacing w:val="-2"/>
        </w:rPr>
        <w:t>Remember:</w:t>
      </w:r>
    </w:p>
    <w:p>
      <w:pPr>
        <w:pStyle w:val="BodyText"/>
        <w:spacing w:before="101"/>
      </w:pPr>
    </w:p>
    <w:p>
      <w:pPr>
        <w:pStyle w:val="BodyText"/>
        <w:spacing w:line="360" w:lineRule="auto"/>
        <w:ind w:left="900" w:right="220"/>
      </w:pPr>
      <w:r>
        <w:rPr/>
        <w:t>Training and Testing: Use the </w:t>
      </w:r>
      <w:hyperlink r:id="rId27">
        <w:r>
          <w:rPr>
            <w:color w:val="970000"/>
            <w:u w:val="single" w:color="970000"/>
          </w:rPr>
          <w:t>online training resources</w:t>
        </w:r>
      </w:hyperlink>
      <w:r>
        <w:rPr>
          <w:color w:val="970000"/>
          <w:u w:val="none"/>
        </w:rPr>
        <w:t> </w:t>
      </w:r>
      <w:r>
        <w:rPr>
          <w:u w:val="none"/>
        </w:rPr>
        <w:t>for the myResearch Grants Test environment to create sample proposals and practice submission processes. This helps ensure you</w:t>
      </w:r>
      <w:r>
        <w:rPr>
          <w:spacing w:val="-2"/>
          <w:u w:val="none"/>
        </w:rPr>
        <w:t> </w:t>
      </w:r>
      <w:r>
        <w:rPr>
          <w:u w:val="none"/>
        </w:rPr>
        <w:t>are</w:t>
      </w:r>
      <w:r>
        <w:rPr>
          <w:spacing w:val="-5"/>
          <w:u w:val="none"/>
        </w:rPr>
        <w:t> </w:t>
      </w:r>
      <w:r>
        <w:rPr>
          <w:u w:val="none"/>
        </w:rPr>
        <w:t>fully</w:t>
      </w:r>
      <w:r>
        <w:rPr>
          <w:spacing w:val="-2"/>
          <w:u w:val="none"/>
        </w:rPr>
        <w:t> </w:t>
      </w:r>
      <w:r>
        <w:rPr>
          <w:u w:val="none"/>
        </w:rPr>
        <w:t>prepared</w:t>
      </w:r>
      <w:r>
        <w:rPr>
          <w:spacing w:val="-4"/>
          <w:u w:val="none"/>
        </w:rPr>
        <w:t> </w:t>
      </w:r>
      <w:r>
        <w:rPr>
          <w:u w:val="none"/>
        </w:rPr>
        <w:t>when</w:t>
      </w:r>
      <w:r>
        <w:rPr>
          <w:spacing w:val="-2"/>
          <w:u w:val="none"/>
        </w:rPr>
        <w:t> </w:t>
      </w:r>
      <w:r>
        <w:rPr>
          <w:u w:val="none"/>
        </w:rPr>
        <w:t>it</w:t>
      </w:r>
      <w:r>
        <w:rPr>
          <w:spacing w:val="-2"/>
          <w:u w:val="none"/>
        </w:rPr>
        <w:t> </w:t>
      </w:r>
      <w:r>
        <w:rPr>
          <w:u w:val="none"/>
        </w:rPr>
        <w:t>comes</w:t>
      </w:r>
      <w:r>
        <w:rPr>
          <w:spacing w:val="-2"/>
          <w:u w:val="none"/>
        </w:rPr>
        <w:t> </w:t>
      </w:r>
      <w:r>
        <w:rPr>
          <w:u w:val="none"/>
        </w:rPr>
        <w:t>time</w:t>
      </w:r>
      <w:r>
        <w:rPr>
          <w:spacing w:val="-4"/>
          <w:u w:val="none"/>
        </w:rPr>
        <w:t> </w:t>
      </w:r>
      <w:r>
        <w:rPr>
          <w:u w:val="none"/>
        </w:rPr>
        <w:t>to</w:t>
      </w:r>
      <w:r>
        <w:rPr>
          <w:spacing w:val="-3"/>
          <w:u w:val="none"/>
        </w:rPr>
        <w:t> </w:t>
      </w:r>
      <w:r>
        <w:rPr>
          <w:u w:val="none"/>
        </w:rPr>
        <w:t>submit</w:t>
      </w:r>
      <w:r>
        <w:rPr>
          <w:spacing w:val="-5"/>
          <w:u w:val="none"/>
        </w:rPr>
        <w:t> </w:t>
      </w:r>
      <w:r>
        <w:rPr>
          <w:u w:val="none"/>
        </w:rPr>
        <w:t>real</w:t>
      </w:r>
      <w:r>
        <w:rPr>
          <w:spacing w:val="-2"/>
          <w:u w:val="none"/>
        </w:rPr>
        <w:t> </w:t>
      </w:r>
      <w:r>
        <w:rPr>
          <w:u w:val="none"/>
        </w:rPr>
        <w:t>proposals. OSP</w:t>
      </w:r>
      <w:r>
        <w:rPr>
          <w:spacing w:val="-2"/>
          <w:u w:val="none"/>
        </w:rPr>
        <w:t> </w:t>
      </w:r>
      <w:r>
        <w:rPr>
          <w:u w:val="none"/>
        </w:rPr>
        <w:t>offers</w:t>
      </w:r>
      <w:r>
        <w:rPr>
          <w:spacing w:val="-2"/>
          <w:u w:val="none"/>
        </w:rPr>
        <w:t> </w:t>
      </w:r>
      <w:r>
        <w:rPr>
          <w:u w:val="none"/>
        </w:rPr>
        <w:t>hands-on</w:t>
      </w:r>
      <w:r>
        <w:rPr>
          <w:spacing w:val="-4"/>
          <w:u w:val="none"/>
        </w:rPr>
        <w:t> </w:t>
      </w:r>
      <w:r>
        <w:rPr>
          <w:u w:val="none"/>
        </w:rPr>
        <w:t>training classes, via Zoom, to instruct participants on how to build a sample funding proposal in the myResearch Grants Test environment. Users can sign up for multiple dates if a refresher on the information is needed. Please visit the</w:t>
      </w:r>
      <w:r>
        <w:rPr>
          <w:spacing w:val="1"/>
          <w:position w:val="-3"/>
          <w:u w:val="none"/>
        </w:rPr>
        <w:drawing>
          <wp:inline distT="0" distB="0" distL="0" distR="0">
            <wp:extent cx="42672" cy="10667"/>
            <wp:effectExtent l="0" t="0" r="0" b="0"/>
            <wp:docPr id="8" name="Image 8"/>
            <wp:cNvGraphicFramePr>
              <a:graphicFrameLocks/>
            </wp:cNvGraphicFramePr>
            <a:graphic>
              <a:graphicData uri="http://schemas.openxmlformats.org/drawingml/2006/picture">
                <pic:pic>
                  <pic:nvPicPr>
                    <pic:cNvPr id="8" name="Image 8"/>
                    <pic:cNvPicPr/>
                  </pic:nvPicPr>
                  <pic:blipFill>
                    <a:blip r:embed="rId28" cstate="print"/>
                    <a:stretch>
                      <a:fillRect/>
                    </a:stretch>
                  </pic:blipFill>
                  <pic:spPr>
                    <a:xfrm>
                      <a:off x="0" y="0"/>
                      <a:ext cx="42672" cy="10667"/>
                    </a:xfrm>
                    <a:prstGeom prst="rect">
                      <a:avLst/>
                    </a:prstGeom>
                  </pic:spPr>
                </pic:pic>
              </a:graphicData>
            </a:graphic>
          </wp:inline>
        </w:drawing>
      </w:r>
      <w:r>
        <w:rPr>
          <w:spacing w:val="1"/>
          <w:position w:val="-3"/>
          <w:u w:val="none"/>
        </w:rPr>
      </w:r>
      <w:hyperlink r:id="rId27">
        <w:r>
          <w:rPr>
            <w:color w:val="990000"/>
            <w:u w:val="single" w:color="990000"/>
          </w:rPr>
          <w:t>OSP/ OGM training website</w:t>
        </w:r>
      </w:hyperlink>
      <w:r>
        <w:rPr>
          <w:color w:val="990000"/>
          <w:u w:val="none"/>
        </w:rPr>
        <w:t> </w:t>
      </w:r>
      <w:r>
        <w:rPr>
          <w:u w:val="none"/>
        </w:rPr>
        <w:t>to view the upcoming class schedule and </w:t>
      </w:r>
      <w:hyperlink r:id="rId29">
        <w:r>
          <w:rPr>
            <w:color w:val="990000"/>
            <w:u w:val="single" w:color="990000"/>
          </w:rPr>
          <w:t>register for classes</w:t>
        </w:r>
      </w:hyperlink>
      <w:r>
        <w:rPr>
          <w:u w:val="none"/>
        </w:rPr>
        <w:t>.</w:t>
      </w:r>
    </w:p>
    <w:p>
      <w:pPr>
        <w:pStyle w:val="BodyText"/>
        <w:spacing w:line="360" w:lineRule="auto" w:before="240"/>
        <w:ind w:left="900" w:right="463"/>
      </w:pPr>
      <w:r>
        <w:rPr/>
        <w:t>Avoiding Inaccurate Data: Submitting sample proposals in the live environment can lead to inaccurate</w:t>
      </w:r>
      <w:r>
        <w:rPr>
          <w:spacing w:val="-3"/>
        </w:rPr>
        <w:t> </w:t>
      </w:r>
      <w:r>
        <w:rPr/>
        <w:t>data,</w:t>
      </w:r>
      <w:r>
        <w:rPr>
          <w:spacing w:val="-5"/>
        </w:rPr>
        <w:t> </w:t>
      </w:r>
      <w:r>
        <w:rPr/>
        <w:t>cluttered</w:t>
      </w:r>
      <w:r>
        <w:rPr>
          <w:spacing w:val="-3"/>
        </w:rPr>
        <w:t> </w:t>
      </w:r>
      <w:r>
        <w:rPr/>
        <w:t>inboxes,</w:t>
      </w:r>
      <w:r>
        <w:rPr>
          <w:spacing w:val="-5"/>
        </w:rPr>
        <w:t> </w:t>
      </w:r>
      <w:r>
        <w:rPr/>
        <w:t>and</w:t>
      </w:r>
      <w:r>
        <w:rPr>
          <w:spacing w:val="-3"/>
        </w:rPr>
        <w:t> </w:t>
      </w:r>
      <w:r>
        <w:rPr/>
        <w:t>confusion.</w:t>
      </w:r>
      <w:r>
        <w:rPr>
          <w:spacing w:val="-3"/>
        </w:rPr>
        <w:t> </w:t>
      </w:r>
      <w:r>
        <w:rPr/>
        <w:t>It’s</w:t>
      </w:r>
      <w:r>
        <w:rPr>
          <w:spacing w:val="-3"/>
        </w:rPr>
        <w:t> </w:t>
      </w:r>
      <w:r>
        <w:rPr/>
        <w:t>crucial</w:t>
      </w:r>
      <w:r>
        <w:rPr>
          <w:spacing w:val="-3"/>
        </w:rPr>
        <w:t> </w:t>
      </w:r>
      <w:r>
        <w:rPr/>
        <w:t>to</w:t>
      </w:r>
      <w:r>
        <w:rPr>
          <w:spacing w:val="-2"/>
        </w:rPr>
        <w:t> </w:t>
      </w:r>
      <w:r>
        <w:rPr/>
        <w:t>keep</w:t>
      </w:r>
      <w:r>
        <w:rPr>
          <w:spacing w:val="-3"/>
        </w:rPr>
        <w:t> </w:t>
      </w:r>
      <w:r>
        <w:rPr/>
        <w:t>the</w:t>
      </w:r>
      <w:r>
        <w:rPr>
          <w:spacing w:val="-3"/>
        </w:rPr>
        <w:t> </w:t>
      </w:r>
      <w:r>
        <w:rPr/>
        <w:t>live</w:t>
      </w:r>
      <w:r>
        <w:rPr>
          <w:spacing w:val="-3"/>
        </w:rPr>
        <w:t> </w:t>
      </w:r>
      <w:r>
        <w:rPr/>
        <w:t>environment</w:t>
      </w:r>
      <w:r>
        <w:rPr>
          <w:spacing w:val="-5"/>
        </w:rPr>
        <w:t> </w:t>
      </w:r>
      <w:r>
        <w:rPr/>
        <w:t>clean and accurate for actual submissions to external sponsors.</w:t>
      </w:r>
    </w:p>
    <w:p>
      <w:pPr>
        <w:pStyle w:val="BodyText"/>
        <w:spacing w:line="360" w:lineRule="auto" w:before="241"/>
        <w:ind w:left="900" w:right="705"/>
        <w:jc w:val="both"/>
      </w:pPr>
      <w:r>
        <w:rPr/>
        <w:t>Reducing</w:t>
      </w:r>
      <w:r>
        <w:rPr>
          <w:spacing w:val="-4"/>
        </w:rPr>
        <w:t> </w:t>
      </w:r>
      <w:r>
        <w:rPr/>
        <w:t>Risks:</w:t>
      </w:r>
      <w:r>
        <w:rPr>
          <w:spacing w:val="-3"/>
        </w:rPr>
        <w:t> </w:t>
      </w:r>
      <w:r>
        <w:rPr/>
        <w:t>Using</w:t>
      </w:r>
      <w:r>
        <w:rPr>
          <w:spacing w:val="-4"/>
        </w:rPr>
        <w:t> </w:t>
      </w:r>
      <w:r>
        <w:rPr/>
        <w:t>the</w:t>
      </w:r>
      <w:r>
        <w:rPr>
          <w:spacing w:val="-3"/>
        </w:rPr>
        <w:t> </w:t>
      </w:r>
      <w:r>
        <w:rPr/>
        <w:t>live</w:t>
      </w:r>
      <w:r>
        <w:rPr>
          <w:spacing w:val="-5"/>
        </w:rPr>
        <w:t> </w:t>
      </w:r>
      <w:r>
        <w:rPr/>
        <w:t>environment</w:t>
      </w:r>
      <w:r>
        <w:rPr>
          <w:spacing w:val="-5"/>
        </w:rPr>
        <w:t> </w:t>
      </w:r>
      <w:r>
        <w:rPr/>
        <w:t>for</w:t>
      </w:r>
      <w:r>
        <w:rPr>
          <w:spacing w:val="-3"/>
        </w:rPr>
        <w:t> </w:t>
      </w:r>
      <w:r>
        <w:rPr/>
        <w:t>non-submission</w:t>
      </w:r>
      <w:r>
        <w:rPr>
          <w:spacing w:val="-3"/>
        </w:rPr>
        <w:t> </w:t>
      </w:r>
      <w:r>
        <w:rPr/>
        <w:t>activities</w:t>
      </w:r>
      <w:r>
        <w:rPr>
          <w:spacing w:val="-3"/>
        </w:rPr>
        <w:t> </w:t>
      </w:r>
      <w:r>
        <w:rPr/>
        <w:t>increases</w:t>
      </w:r>
      <w:r>
        <w:rPr>
          <w:spacing w:val="-6"/>
        </w:rPr>
        <w:t> </w:t>
      </w:r>
      <w:r>
        <w:rPr/>
        <w:t>the</w:t>
      </w:r>
      <w:r>
        <w:rPr>
          <w:spacing w:val="-3"/>
        </w:rPr>
        <w:t> </w:t>
      </w:r>
      <w:r>
        <w:rPr/>
        <w:t>risk</w:t>
      </w:r>
      <w:r>
        <w:rPr>
          <w:spacing w:val="-3"/>
        </w:rPr>
        <w:t> </w:t>
      </w:r>
      <w:r>
        <w:rPr/>
        <w:t>of errors,</w:t>
      </w:r>
      <w:r>
        <w:rPr>
          <w:spacing w:val="-2"/>
        </w:rPr>
        <w:t> </w:t>
      </w:r>
      <w:r>
        <w:rPr/>
        <w:t>such</w:t>
      </w:r>
      <w:r>
        <w:rPr>
          <w:spacing w:val="-4"/>
        </w:rPr>
        <w:t> </w:t>
      </w:r>
      <w:r>
        <w:rPr/>
        <w:t>as</w:t>
      </w:r>
      <w:r>
        <w:rPr>
          <w:spacing w:val="-4"/>
        </w:rPr>
        <w:t> </w:t>
      </w:r>
      <w:r>
        <w:rPr/>
        <w:t>mistakenly</w:t>
      </w:r>
      <w:r>
        <w:rPr>
          <w:spacing w:val="-2"/>
        </w:rPr>
        <w:t> </w:t>
      </w:r>
      <w:r>
        <w:rPr/>
        <w:t>submitting</w:t>
      </w:r>
      <w:r>
        <w:rPr>
          <w:spacing w:val="-2"/>
        </w:rPr>
        <w:t> </w:t>
      </w:r>
      <w:r>
        <w:rPr/>
        <w:t>incomplete</w:t>
      </w:r>
      <w:r>
        <w:rPr>
          <w:spacing w:val="-2"/>
        </w:rPr>
        <w:t> </w:t>
      </w:r>
      <w:r>
        <w:rPr/>
        <w:t>or</w:t>
      </w:r>
      <w:r>
        <w:rPr>
          <w:spacing w:val="-2"/>
        </w:rPr>
        <w:t> </w:t>
      </w:r>
      <w:r>
        <w:rPr/>
        <w:t>incorrect</w:t>
      </w:r>
      <w:r>
        <w:rPr>
          <w:spacing w:val="-2"/>
        </w:rPr>
        <w:t> </w:t>
      </w:r>
      <w:r>
        <w:rPr/>
        <w:t>proposals</w:t>
      </w:r>
      <w:r>
        <w:rPr>
          <w:spacing w:val="-2"/>
        </w:rPr>
        <w:t> </w:t>
      </w:r>
      <w:r>
        <w:rPr/>
        <w:t>to</w:t>
      </w:r>
      <w:r>
        <w:rPr>
          <w:spacing w:val="-1"/>
        </w:rPr>
        <w:t> </w:t>
      </w:r>
      <w:r>
        <w:rPr/>
        <w:t>sponsors.</w:t>
      </w:r>
      <w:r>
        <w:rPr>
          <w:spacing w:val="-2"/>
        </w:rPr>
        <w:t> </w:t>
      </w:r>
      <w:r>
        <w:rPr/>
        <w:t>This</w:t>
      </w:r>
      <w:r>
        <w:rPr>
          <w:spacing w:val="-2"/>
        </w:rPr>
        <w:t> </w:t>
      </w:r>
      <w:r>
        <w:rPr/>
        <w:t>can have serious repercussions on our institution’s reputation and success rates.</w:t>
      </w:r>
    </w:p>
    <w:p>
      <w:pPr>
        <w:pStyle w:val="BodyText"/>
        <w:spacing w:line="360" w:lineRule="auto" w:before="239"/>
        <w:ind w:left="900"/>
      </w:pPr>
      <w:r>
        <w:rPr/>
        <w:t>Minimizing</w:t>
      </w:r>
      <w:r>
        <w:rPr>
          <w:spacing w:val="-4"/>
        </w:rPr>
        <w:t> </w:t>
      </w:r>
      <w:r>
        <w:rPr/>
        <w:t>Inconveniences:</w:t>
      </w:r>
      <w:r>
        <w:rPr>
          <w:spacing w:val="-3"/>
        </w:rPr>
        <w:t> </w:t>
      </w:r>
      <w:r>
        <w:rPr/>
        <w:t>Non-essential</w:t>
      </w:r>
      <w:r>
        <w:rPr>
          <w:spacing w:val="-3"/>
        </w:rPr>
        <w:t> </w:t>
      </w:r>
      <w:r>
        <w:rPr/>
        <w:t>activities</w:t>
      </w:r>
      <w:r>
        <w:rPr>
          <w:spacing w:val="-3"/>
        </w:rPr>
        <w:t> </w:t>
      </w:r>
      <w:r>
        <w:rPr/>
        <w:t>in</w:t>
      </w:r>
      <w:r>
        <w:rPr>
          <w:spacing w:val="-3"/>
        </w:rPr>
        <w:t> </w:t>
      </w:r>
      <w:r>
        <w:rPr/>
        <w:t>the</w:t>
      </w:r>
      <w:r>
        <w:rPr>
          <w:spacing w:val="-3"/>
        </w:rPr>
        <w:t> </w:t>
      </w:r>
      <w:r>
        <w:rPr/>
        <w:t>live</w:t>
      </w:r>
      <w:r>
        <w:rPr>
          <w:spacing w:val="-3"/>
        </w:rPr>
        <w:t> </w:t>
      </w:r>
      <w:r>
        <w:rPr/>
        <w:t>environment</w:t>
      </w:r>
      <w:r>
        <w:rPr>
          <w:spacing w:val="-5"/>
        </w:rPr>
        <w:t> </w:t>
      </w:r>
      <w:r>
        <w:rPr/>
        <w:t>can</w:t>
      </w:r>
      <w:r>
        <w:rPr>
          <w:spacing w:val="-5"/>
        </w:rPr>
        <w:t> </w:t>
      </w:r>
      <w:r>
        <w:rPr/>
        <w:t>slow</w:t>
      </w:r>
      <w:r>
        <w:rPr>
          <w:spacing w:val="-3"/>
        </w:rPr>
        <w:t> </w:t>
      </w:r>
      <w:r>
        <w:rPr/>
        <w:t>down</w:t>
      </w:r>
      <w:r>
        <w:rPr>
          <w:spacing w:val="-5"/>
        </w:rPr>
        <w:t> </w:t>
      </w:r>
      <w:r>
        <w:rPr/>
        <w:t>the system, affecting everyone who needs to use it for genuine submissions. Only use the live environment for proposals that are intended for submission to external sponsors.</w:t>
      </w:r>
    </w:p>
    <w:p>
      <w:pPr>
        <w:pStyle w:val="BodyText"/>
        <w:spacing w:line="360" w:lineRule="auto" w:before="242"/>
        <w:ind w:left="180"/>
      </w:pPr>
      <w:r>
        <w:rPr/>
        <w:t>We</w:t>
      </w:r>
      <w:r>
        <w:rPr>
          <w:spacing w:val="-4"/>
        </w:rPr>
        <w:t> </w:t>
      </w:r>
      <w:r>
        <w:rPr/>
        <w:t>appreciate</w:t>
      </w:r>
      <w:r>
        <w:rPr>
          <w:spacing w:val="-1"/>
        </w:rPr>
        <w:t> </w:t>
      </w:r>
      <w:r>
        <w:rPr/>
        <w:t>your</w:t>
      </w:r>
      <w:r>
        <w:rPr>
          <w:spacing w:val="-2"/>
        </w:rPr>
        <w:t> </w:t>
      </w:r>
      <w:r>
        <w:rPr/>
        <w:t>cooperation</w:t>
      </w:r>
      <w:r>
        <w:rPr>
          <w:spacing w:val="-2"/>
        </w:rPr>
        <w:t> </w:t>
      </w:r>
      <w:r>
        <w:rPr/>
        <w:t>in</w:t>
      </w:r>
      <w:r>
        <w:rPr>
          <w:spacing w:val="-4"/>
        </w:rPr>
        <w:t> </w:t>
      </w:r>
      <w:r>
        <w:rPr/>
        <w:t>keeping</w:t>
      </w:r>
      <w:r>
        <w:rPr>
          <w:spacing w:val="-3"/>
        </w:rPr>
        <w:t> </w:t>
      </w:r>
      <w:r>
        <w:rPr/>
        <w:t>our</w:t>
      </w:r>
      <w:r>
        <w:rPr>
          <w:spacing w:val="-2"/>
        </w:rPr>
        <w:t> </w:t>
      </w:r>
      <w:r>
        <w:rPr/>
        <w:t>systems</w:t>
      </w:r>
      <w:r>
        <w:rPr>
          <w:spacing w:val="-2"/>
        </w:rPr>
        <w:t> </w:t>
      </w:r>
      <w:r>
        <w:rPr/>
        <w:t>efficient</w:t>
      </w:r>
      <w:r>
        <w:rPr>
          <w:spacing w:val="-4"/>
        </w:rPr>
        <w:t> </w:t>
      </w:r>
      <w:r>
        <w:rPr/>
        <w:t>and</w:t>
      </w:r>
      <w:r>
        <w:rPr>
          <w:spacing w:val="-2"/>
        </w:rPr>
        <w:t> </w:t>
      </w:r>
      <w:r>
        <w:rPr/>
        <w:t>our</w:t>
      </w:r>
      <w:r>
        <w:rPr>
          <w:spacing w:val="-5"/>
        </w:rPr>
        <w:t> </w:t>
      </w:r>
      <w:r>
        <w:rPr/>
        <w:t>data</w:t>
      </w:r>
      <w:r>
        <w:rPr>
          <w:spacing w:val="-2"/>
        </w:rPr>
        <w:t> </w:t>
      </w:r>
      <w:r>
        <w:rPr/>
        <w:t>accurate.</w:t>
      </w:r>
      <w:r>
        <w:rPr>
          <w:spacing w:val="-4"/>
        </w:rPr>
        <w:t> </w:t>
      </w:r>
      <w:r>
        <w:rPr/>
        <w:t>If</w:t>
      </w:r>
      <w:r>
        <w:rPr>
          <w:spacing w:val="-4"/>
        </w:rPr>
        <w:t> </w:t>
      </w:r>
      <w:r>
        <w:rPr/>
        <w:t>you</w:t>
      </w:r>
      <w:r>
        <w:rPr>
          <w:spacing w:val="-2"/>
        </w:rPr>
        <w:t> </w:t>
      </w:r>
      <w:r>
        <w:rPr/>
        <w:t>have</w:t>
      </w:r>
      <w:r>
        <w:rPr>
          <w:spacing w:val="-4"/>
        </w:rPr>
        <w:t> </w:t>
      </w:r>
      <w:r>
        <w:rPr/>
        <w:t>any questions or need assistance, please do not hesitate to contact us at </w:t>
      </w:r>
      <w:hyperlink r:id="rId30">
        <w:r>
          <w:rPr>
            <w:color w:val="970000"/>
            <w:spacing w:val="-2"/>
            <w:u w:val="single" w:color="970000"/>
          </w:rPr>
          <w:t>ovpr_myresearchgrants@stonybrook.ed</w:t>
        </w:r>
      </w:hyperlink>
      <w:hyperlink r:id="rId30">
        <w:r>
          <w:rPr>
            <w:color w:val="970000"/>
            <w:spacing w:val="-2"/>
            <w:u w:val="single" w:color="970000"/>
          </w:rPr>
          <w:t>u</w:t>
        </w:r>
      </w:hyperlink>
      <w:r>
        <w:rPr>
          <w:spacing w:val="-2"/>
          <w:u w:val="none"/>
        </w:rPr>
        <w:t>.</w:t>
      </w:r>
    </w:p>
    <w:p>
      <w:pPr>
        <w:spacing w:before="298"/>
        <w:ind w:left="660" w:right="0" w:firstLine="0"/>
        <w:jc w:val="left"/>
        <w:rPr>
          <w:b/>
          <w:sz w:val="28"/>
        </w:rPr>
      </w:pPr>
      <w:r>
        <w:rPr>
          <w:b/>
          <w:color w:val="006FC0"/>
          <w:sz w:val="28"/>
        </w:rPr>
        <w:t>Other</w:t>
      </w:r>
      <w:r>
        <w:rPr>
          <w:b/>
          <w:color w:val="006FC0"/>
          <w:spacing w:val="-4"/>
          <w:sz w:val="28"/>
        </w:rPr>
        <w:t> </w:t>
      </w:r>
      <w:r>
        <w:rPr>
          <w:b/>
          <w:color w:val="006FC0"/>
          <w:spacing w:val="-2"/>
          <w:sz w:val="28"/>
        </w:rPr>
        <w:t>Reminders:</w:t>
      </w:r>
    </w:p>
    <w:p>
      <w:pPr>
        <w:pStyle w:val="BodyText"/>
        <w:spacing w:before="154"/>
        <w:rPr>
          <w:b/>
          <w:sz w:val="28"/>
        </w:rPr>
      </w:pPr>
    </w:p>
    <w:p>
      <w:pPr>
        <w:pStyle w:val="ListParagraph"/>
        <w:numPr>
          <w:ilvl w:val="0"/>
          <w:numId w:val="3"/>
        </w:numPr>
        <w:tabs>
          <w:tab w:pos="900" w:val="left" w:leader="none"/>
        </w:tabs>
        <w:spacing w:line="360" w:lineRule="auto" w:before="0" w:after="0"/>
        <w:ind w:left="900" w:right="321" w:hanging="361"/>
        <w:jc w:val="left"/>
        <w:rPr>
          <w:sz w:val="24"/>
        </w:rPr>
      </w:pPr>
      <w:r>
        <w:rPr>
          <w:sz w:val="24"/>
        </w:rPr>
        <w:t>If you will be engaging in a clinical trial or a testing/lab study, please make sure to log into the </w:t>
      </w:r>
      <w:hyperlink r:id="rId31">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5"/>
            <w:sz w:val="24"/>
            <w:u w:val="single" w:color="990000"/>
          </w:rPr>
          <w:t> </w:t>
        </w:r>
        <w:r>
          <w:rPr>
            <w:color w:val="990000"/>
            <w:sz w:val="24"/>
            <w:u w:val="single" w:color="990000"/>
          </w:rPr>
          <w:t>module</w:t>
        </w:r>
      </w:hyperlink>
      <w:r>
        <w:rPr>
          <w:color w:val="990000"/>
          <w:sz w:val="24"/>
          <w:u w:val="none"/>
        </w:rPr>
        <w:t> </w:t>
      </w:r>
      <w:r>
        <w:rPr>
          <w:sz w:val="24"/>
          <w:u w:val="none"/>
        </w:rPr>
        <w:t>and</w:t>
      </w:r>
      <w:r>
        <w:rPr>
          <w:spacing w:val="-3"/>
          <w:sz w:val="24"/>
          <w:u w:val="none"/>
        </w:rPr>
        <w:t> </w:t>
      </w:r>
      <w:r>
        <w:rPr>
          <w:sz w:val="24"/>
          <w:u w:val="none"/>
        </w:rPr>
        <w:t>create</w:t>
      </w:r>
      <w:r>
        <w:rPr>
          <w:spacing w:val="-4"/>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5"/>
          <w:sz w:val="24"/>
          <w:u w:val="none"/>
        </w:rPr>
        <w:t> </w:t>
      </w:r>
      <w:r>
        <w:rPr>
          <w:sz w:val="24"/>
          <w:u w:val="none"/>
        </w:rPr>
        <w:t>system</w:t>
      </w:r>
      <w:r>
        <w:rPr>
          <w:spacing w:val="-4"/>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3"/>
          <w:sz w:val="24"/>
          <w:u w:val="none"/>
        </w:rPr>
        <w:t> </w:t>
      </w:r>
      <w:r>
        <w:rPr>
          <w:sz w:val="24"/>
          <w:u w:val="none"/>
        </w:rPr>
        <w:t>through questions on the smart forms that are specific to your project. Once the smart forms are</w:t>
      </w:r>
    </w:p>
    <w:p>
      <w:pPr>
        <w:pStyle w:val="ListParagraph"/>
        <w:spacing w:after="0" w:line="360" w:lineRule="auto"/>
        <w:jc w:val="left"/>
        <w:rPr>
          <w:sz w:val="24"/>
        </w:rPr>
        <w:sectPr>
          <w:pgSz w:w="12240" w:h="15840"/>
          <w:pgMar w:top="1820" w:bottom="280" w:left="360" w:right="360"/>
        </w:sectPr>
      </w:pPr>
    </w:p>
    <w:p>
      <w:pPr>
        <w:pStyle w:val="BodyText"/>
        <w:spacing w:line="360" w:lineRule="auto" w:before="77"/>
        <w:ind w:left="900" w:right="463"/>
      </w:pPr>
      <w:r>
        <w:rPr/>
        <w:t>completed,</w:t>
      </w:r>
      <w:r>
        <w:rPr>
          <w:spacing w:val="-3"/>
        </w:rPr>
        <w:t> </w:t>
      </w:r>
      <w:r>
        <w:rPr/>
        <w:t>click</w:t>
      </w:r>
      <w:r>
        <w:rPr>
          <w:spacing w:val="-3"/>
        </w:rPr>
        <w:t> </w:t>
      </w:r>
      <w:r>
        <w:rPr/>
        <w:t>on</w:t>
      </w:r>
      <w:r>
        <w:rPr>
          <w:spacing w:val="-3"/>
        </w:rPr>
        <w:t> </w:t>
      </w:r>
      <w:r>
        <w:rPr/>
        <w:t>submit</w:t>
      </w:r>
      <w:r>
        <w:rPr>
          <w:spacing w:val="-5"/>
        </w:rPr>
        <w:t> </w:t>
      </w:r>
      <w:r>
        <w:rPr/>
        <w:t>and</w:t>
      </w:r>
      <w:r>
        <w:rPr>
          <w:spacing w:val="-5"/>
        </w:rPr>
        <w:t> </w:t>
      </w:r>
      <w:r>
        <w:rPr/>
        <w:t>your</w:t>
      </w:r>
      <w:r>
        <w:rPr>
          <w:spacing w:val="-3"/>
        </w:rPr>
        <w:t> </w:t>
      </w:r>
      <w:r>
        <w:rPr/>
        <w:t>Contract</w:t>
      </w:r>
      <w:r>
        <w:rPr>
          <w:spacing w:val="-5"/>
        </w:rPr>
        <w:t> </w:t>
      </w:r>
      <w:r>
        <w:rPr/>
        <w:t>team</w:t>
      </w:r>
      <w:r>
        <w:rPr>
          <w:spacing w:val="-4"/>
        </w:rPr>
        <w:t> </w:t>
      </w:r>
      <w:r>
        <w:rPr/>
        <w:t>member</w:t>
      </w:r>
      <w:r>
        <w:rPr>
          <w:spacing w:val="-3"/>
        </w:rPr>
        <w:t> </w:t>
      </w:r>
      <w:r>
        <w:rPr/>
        <w:t>will</w:t>
      </w:r>
      <w:r>
        <w:rPr>
          <w:spacing w:val="-3"/>
        </w:rPr>
        <w:t> </w:t>
      </w:r>
      <w:r>
        <w:rPr/>
        <w:t>be</w:t>
      </w:r>
      <w:r>
        <w:rPr>
          <w:spacing w:val="-3"/>
        </w:rPr>
        <w:t> </w:t>
      </w:r>
      <w:r>
        <w:rPr/>
        <w:t>in</w:t>
      </w:r>
      <w:r>
        <w:rPr>
          <w:spacing w:val="-3"/>
        </w:rPr>
        <w:t> </w:t>
      </w:r>
      <w:r>
        <w:rPr/>
        <w:t>touch.</w:t>
      </w:r>
      <w:r>
        <w:rPr>
          <w:spacing w:val="-5"/>
        </w:rPr>
        <w:t> </w:t>
      </w:r>
      <w:r>
        <w:rPr/>
        <w:t>As</w:t>
      </w:r>
      <w:r>
        <w:rPr>
          <w:spacing w:val="-3"/>
        </w:rPr>
        <w:t> </w:t>
      </w:r>
      <w:r>
        <w:rPr/>
        <w:t>a</w:t>
      </w:r>
      <w:r>
        <w:rPr>
          <w:spacing w:val="-2"/>
        </w:rPr>
        <w:t> </w:t>
      </w:r>
      <w:r>
        <w:rPr/>
        <w:t>reminder,</w:t>
      </w:r>
      <w:r>
        <w:rPr>
          <w:spacing w:val="-3"/>
        </w:rPr>
        <w:t> </w:t>
      </w:r>
      <w:r>
        <w:rPr/>
        <w:t>all agreements that flow through The Research Foundation and are supported by the Office of Sponsored Programs (OSP) can be initiated either by OSP or by the PI/their research administrative staff. For questions regarding agreements, reach out to </w:t>
      </w:r>
      <w:hyperlink r:id="rId32">
        <w:r>
          <w:rPr>
            <w:color w:val="990000"/>
            <w:spacing w:val="-2"/>
            <w:u w:val="single" w:color="990000"/>
          </w:rPr>
          <w:t>osp_contracts@stonybrook.edu</w:t>
        </w:r>
      </w:hyperlink>
      <w:r>
        <w:rPr>
          <w:spacing w:val="-2"/>
          <w:u w:val="none"/>
        </w:rPr>
        <w:t>.</w:t>
      </w:r>
    </w:p>
    <w:p>
      <w:pPr>
        <w:pStyle w:val="ListParagraph"/>
        <w:numPr>
          <w:ilvl w:val="0"/>
          <w:numId w:val="3"/>
        </w:numPr>
        <w:tabs>
          <w:tab w:pos="900" w:val="left" w:leader="none"/>
        </w:tabs>
        <w:spacing w:line="360" w:lineRule="auto" w:before="0" w:after="0"/>
        <w:ind w:left="900" w:right="252" w:hanging="361"/>
        <w:jc w:val="left"/>
        <w:rPr>
          <w:sz w:val="24"/>
        </w:rPr>
      </w:pPr>
      <w:r>
        <w:rPr>
          <w:sz w:val="24"/>
        </w:rPr>
        <w:t>Off-Campus Determination: The Off-Campus rate applies when all or greater than 50% of project personnel effort will</w:t>
      </w:r>
      <w:r>
        <w:rPr>
          <w:spacing w:val="-1"/>
          <w:sz w:val="24"/>
        </w:rPr>
        <w:t> </w:t>
      </w:r>
      <w:r>
        <w:rPr>
          <w:sz w:val="24"/>
        </w:rPr>
        <w:t>take place at</w:t>
      </w:r>
      <w:r>
        <w:rPr>
          <w:spacing w:val="-2"/>
          <w:sz w:val="24"/>
        </w:rPr>
        <w:t> </w:t>
      </w:r>
      <w:r>
        <w:rPr>
          <w:sz w:val="24"/>
        </w:rPr>
        <w:t>an</w:t>
      </w:r>
      <w:r>
        <w:rPr>
          <w:spacing w:val="-2"/>
          <w:sz w:val="24"/>
        </w:rPr>
        <w:t> </w:t>
      </w:r>
      <w:r>
        <w:rPr>
          <w:sz w:val="24"/>
        </w:rPr>
        <w:t>off-campus location over the full</w:t>
      </w:r>
      <w:r>
        <w:rPr>
          <w:spacing w:val="-1"/>
          <w:sz w:val="24"/>
        </w:rPr>
        <w:t> </w:t>
      </w:r>
      <w:r>
        <w:rPr>
          <w:sz w:val="24"/>
        </w:rPr>
        <w:t>period</w:t>
      </w:r>
      <w:r>
        <w:rPr>
          <w:spacing w:val="-2"/>
          <w:sz w:val="24"/>
        </w:rPr>
        <w:t> </w:t>
      </w:r>
      <w:r>
        <w:rPr>
          <w:sz w:val="24"/>
        </w:rPr>
        <w:t>of</w:t>
      </w:r>
      <w:r>
        <w:rPr>
          <w:spacing w:val="-2"/>
          <w:sz w:val="24"/>
        </w:rPr>
        <w:t> </w:t>
      </w:r>
      <w:r>
        <w:rPr>
          <w:sz w:val="24"/>
        </w:rPr>
        <w:t>performance</w:t>
      </w:r>
      <w:r>
        <w:rPr>
          <w:spacing w:val="-2"/>
          <w:sz w:val="24"/>
        </w:rPr>
        <w:t> </w:t>
      </w:r>
      <w:r>
        <w:rPr>
          <w:sz w:val="24"/>
        </w:rPr>
        <w:t>or for longer than 50% of the award period. Note that convenience, telecommuting, conferences, and incidental travel do not qualify for the off-campus determination. The Facilities and Administrative/Indirect</w:t>
      </w:r>
      <w:r>
        <w:rPr>
          <w:spacing w:val="-5"/>
          <w:sz w:val="24"/>
        </w:rPr>
        <w:t> </w:t>
      </w:r>
      <w:r>
        <w:rPr>
          <w:sz w:val="24"/>
        </w:rPr>
        <w:t>Cost</w:t>
      </w:r>
      <w:r>
        <w:rPr>
          <w:spacing w:val="-3"/>
          <w:sz w:val="24"/>
        </w:rPr>
        <w:t> </w:t>
      </w:r>
      <w:r>
        <w:rPr>
          <w:sz w:val="24"/>
        </w:rPr>
        <w:t>(F&amp;A/IDC)</w:t>
      </w:r>
      <w:r>
        <w:rPr>
          <w:spacing w:val="-3"/>
          <w:sz w:val="24"/>
        </w:rPr>
        <w:t> </w:t>
      </w:r>
      <w:r>
        <w:rPr>
          <w:sz w:val="24"/>
        </w:rPr>
        <w:t>Off-Campus</w:t>
      </w:r>
      <w:r>
        <w:rPr>
          <w:spacing w:val="-6"/>
          <w:sz w:val="24"/>
        </w:rPr>
        <w:t> </w:t>
      </w:r>
      <w:r>
        <w:rPr>
          <w:sz w:val="24"/>
        </w:rPr>
        <w:t>Rate</w:t>
      </w:r>
      <w:r>
        <w:rPr>
          <w:spacing w:val="-4"/>
          <w:sz w:val="24"/>
        </w:rPr>
        <w:t> </w:t>
      </w:r>
      <w:r>
        <w:rPr>
          <w:sz w:val="24"/>
        </w:rPr>
        <w:t>Request</w:t>
      </w:r>
      <w:r>
        <w:rPr>
          <w:spacing w:val="-3"/>
          <w:sz w:val="24"/>
        </w:rPr>
        <w:t> </w:t>
      </w:r>
      <w:r>
        <w:rPr>
          <w:sz w:val="24"/>
        </w:rPr>
        <w:t>Form</w:t>
      </w:r>
      <w:r>
        <w:rPr>
          <w:spacing w:val="-5"/>
          <w:sz w:val="24"/>
        </w:rPr>
        <w:t> </w:t>
      </w:r>
      <w:r>
        <w:rPr>
          <w:sz w:val="24"/>
        </w:rPr>
        <w:t>must</w:t>
      </w:r>
      <w:r>
        <w:rPr>
          <w:spacing w:val="-5"/>
          <w:sz w:val="24"/>
        </w:rPr>
        <w:t> </w:t>
      </w:r>
      <w:r>
        <w:rPr>
          <w:sz w:val="24"/>
        </w:rPr>
        <w:t>be</w:t>
      </w:r>
      <w:r>
        <w:rPr>
          <w:spacing w:val="-3"/>
          <w:sz w:val="24"/>
        </w:rPr>
        <w:t> </w:t>
      </w:r>
      <w:r>
        <w:rPr>
          <w:sz w:val="24"/>
        </w:rPr>
        <w:t>completed</w:t>
      </w:r>
      <w:r>
        <w:rPr>
          <w:spacing w:val="-3"/>
          <w:sz w:val="24"/>
        </w:rPr>
        <w:t> </w:t>
      </w:r>
      <w:r>
        <w:rPr>
          <w:sz w:val="24"/>
        </w:rPr>
        <w:t>for</w:t>
      </w:r>
      <w:r>
        <w:rPr>
          <w:spacing w:val="-3"/>
          <w:sz w:val="24"/>
        </w:rPr>
        <w:t> </w:t>
      </w:r>
      <w:r>
        <w:rPr>
          <w:sz w:val="24"/>
        </w:rPr>
        <w:t>all off-campus rate requests and must be uploaded to the General Proposal Information page, Field</w:t>
      </w:r>
    </w:p>
    <w:p>
      <w:pPr>
        <w:pStyle w:val="BodyText"/>
        <w:spacing w:line="360" w:lineRule="auto"/>
        <w:ind w:left="900" w:right="220"/>
      </w:pPr>
      <w:r>
        <w:rPr/>
        <w:t>9.0. Select 100% off campus in question, Where will the majority of the project activities take place?,</w:t>
      </w:r>
      <w:r>
        <w:rPr>
          <w:spacing w:val="-3"/>
        </w:rPr>
        <w:t> </w:t>
      </w:r>
      <w:r>
        <w:rPr/>
        <w:t>and</w:t>
      </w:r>
      <w:r>
        <w:rPr>
          <w:spacing w:val="-3"/>
        </w:rPr>
        <w:t> </w:t>
      </w:r>
      <w:r>
        <w:rPr/>
        <w:t>Yes</w:t>
      </w:r>
      <w:r>
        <w:rPr>
          <w:spacing w:val="-3"/>
        </w:rPr>
        <w:t> </w:t>
      </w:r>
      <w:r>
        <w:rPr/>
        <w:t>to</w:t>
      </w:r>
      <w:r>
        <w:rPr>
          <w:spacing w:val="-3"/>
        </w:rPr>
        <w:t> </w:t>
      </w:r>
      <w:r>
        <w:rPr/>
        <w:t>the</w:t>
      </w:r>
      <w:r>
        <w:rPr>
          <w:spacing w:val="-5"/>
        </w:rPr>
        <w:t> </w:t>
      </w:r>
      <w:r>
        <w:rPr/>
        <w:t>question,</w:t>
      </w:r>
      <w:r>
        <w:rPr>
          <w:spacing w:val="-3"/>
        </w:rPr>
        <w:t> </w:t>
      </w:r>
      <w:r>
        <w:rPr/>
        <w:t>DHHS</w:t>
      </w:r>
      <w:r>
        <w:rPr>
          <w:spacing w:val="-3"/>
        </w:rPr>
        <w:t> </w:t>
      </w:r>
      <w:r>
        <w:rPr/>
        <w:t>F&amp;A</w:t>
      </w:r>
      <w:r>
        <w:rPr>
          <w:spacing w:val="-5"/>
        </w:rPr>
        <w:t> </w:t>
      </w:r>
      <w:r>
        <w:rPr/>
        <w:t>Rate</w:t>
      </w:r>
      <w:r>
        <w:rPr>
          <w:spacing w:val="-3"/>
        </w:rPr>
        <w:t> </w:t>
      </w:r>
      <w:r>
        <w:rPr/>
        <w:t>applies?</w:t>
      </w:r>
      <w:r>
        <w:rPr>
          <w:spacing w:val="-5"/>
        </w:rPr>
        <w:t> </w:t>
      </w:r>
      <w:r>
        <w:rPr/>
        <w:t>MyResearch</w:t>
      </w:r>
      <w:r>
        <w:rPr>
          <w:spacing w:val="-3"/>
        </w:rPr>
        <w:t> </w:t>
      </w:r>
      <w:r>
        <w:rPr/>
        <w:t>will</w:t>
      </w:r>
      <w:r>
        <w:rPr>
          <w:spacing w:val="-4"/>
        </w:rPr>
        <w:t> </w:t>
      </w:r>
      <w:r>
        <w:rPr/>
        <w:t>prompt</w:t>
      </w:r>
      <w:r>
        <w:rPr>
          <w:spacing w:val="-3"/>
        </w:rPr>
        <w:t> </w:t>
      </w:r>
      <w:r>
        <w:rPr/>
        <w:t>you</w:t>
      </w:r>
      <w:r>
        <w:rPr>
          <w:spacing w:val="-3"/>
        </w:rPr>
        <w:t> </w:t>
      </w:r>
      <w:r>
        <w:rPr/>
        <w:t>to</w:t>
      </w:r>
      <w:r>
        <w:rPr>
          <w:spacing w:val="-5"/>
        </w:rPr>
        <w:t> </w:t>
      </w:r>
      <w:r>
        <w:rPr/>
        <w:t>upload the completed/signed request form.</w:t>
      </w:r>
    </w:p>
    <w:p>
      <w:pPr>
        <w:pStyle w:val="Heading1"/>
        <w:spacing w:before="159"/>
        <w:ind w:left="494" w:right="33"/>
      </w:pPr>
      <w:bookmarkStart w:name="_bookmark5" w:id="6"/>
      <w:bookmarkEnd w:id="6"/>
      <w:r>
        <w:rPr>
          <w:b w:val="0"/>
        </w:rPr>
      </w:r>
      <w:r>
        <w:rPr>
          <w:color w:val="00539A"/>
        </w:rPr>
        <w:t>OSP</w:t>
      </w:r>
      <w:r>
        <w:rPr>
          <w:color w:val="00539A"/>
          <w:spacing w:val="-17"/>
        </w:rPr>
        <w:t> </w:t>
      </w:r>
      <w:r>
        <w:rPr>
          <w:color w:val="00539A"/>
        </w:rPr>
        <w:t>News,</w:t>
      </w:r>
      <w:r>
        <w:rPr>
          <w:color w:val="00539A"/>
          <w:spacing w:val="-16"/>
        </w:rPr>
        <w:t> </w:t>
      </w:r>
      <w:r>
        <w:rPr>
          <w:color w:val="00539A"/>
        </w:rPr>
        <w:t>Announcements</w:t>
      </w:r>
      <w:r>
        <w:rPr>
          <w:color w:val="00539A"/>
          <w:spacing w:val="-17"/>
        </w:rPr>
        <w:t> </w:t>
      </w:r>
      <w:r>
        <w:rPr>
          <w:color w:val="00539A"/>
        </w:rPr>
        <w:t>and</w:t>
      </w:r>
      <w:r>
        <w:rPr>
          <w:color w:val="00539A"/>
          <w:spacing w:val="-17"/>
        </w:rPr>
        <w:t> </w:t>
      </w:r>
      <w:r>
        <w:rPr>
          <w:color w:val="00539A"/>
          <w:spacing w:val="-2"/>
        </w:rPr>
        <w:t>Reminders</w:t>
      </w:r>
    </w:p>
    <w:p>
      <w:pPr>
        <w:pStyle w:val="Heading3"/>
        <w:spacing w:line="362" w:lineRule="auto" w:before="476"/>
        <w:ind w:right="791"/>
      </w:pPr>
      <w:r>
        <w:rPr>
          <w:color w:val="006FC0"/>
        </w:rPr>
        <w:t>Post</w:t>
      </w:r>
      <w:r>
        <w:rPr>
          <w:color w:val="006FC0"/>
          <w:spacing w:val="-5"/>
        </w:rPr>
        <w:t> </w:t>
      </w:r>
      <w:r>
        <w:rPr>
          <w:color w:val="006FC0"/>
        </w:rPr>
        <w:t>Award</w:t>
      </w:r>
      <w:r>
        <w:rPr>
          <w:color w:val="006FC0"/>
          <w:spacing w:val="-5"/>
        </w:rPr>
        <w:t> </w:t>
      </w:r>
      <w:r>
        <w:rPr>
          <w:color w:val="006FC0"/>
        </w:rPr>
        <w:t>Corner</w:t>
      </w:r>
      <w:r>
        <w:rPr>
          <w:color w:val="006FC0"/>
          <w:spacing w:val="-4"/>
        </w:rPr>
        <w:t> </w:t>
      </w:r>
      <w:r>
        <w:rPr>
          <w:color w:val="006FC0"/>
        </w:rPr>
        <w:t>-</w:t>
      </w:r>
      <w:r>
        <w:rPr>
          <w:color w:val="006FC0"/>
          <w:spacing w:val="-5"/>
        </w:rPr>
        <w:t> </w:t>
      </w:r>
      <w:r>
        <w:rPr>
          <w:color w:val="006FC0"/>
        </w:rPr>
        <w:t>Important</w:t>
      </w:r>
      <w:r>
        <w:rPr>
          <w:color w:val="006FC0"/>
          <w:spacing w:val="-5"/>
        </w:rPr>
        <w:t> </w:t>
      </w:r>
      <w:r>
        <w:rPr>
          <w:color w:val="006FC0"/>
        </w:rPr>
        <w:t>Information</w:t>
      </w:r>
      <w:r>
        <w:rPr>
          <w:color w:val="006FC0"/>
          <w:spacing w:val="-6"/>
        </w:rPr>
        <w:t> </w:t>
      </w:r>
      <w:r>
        <w:rPr>
          <w:color w:val="006FC0"/>
        </w:rPr>
        <w:t>and</w:t>
      </w:r>
      <w:r>
        <w:rPr>
          <w:color w:val="006FC0"/>
          <w:spacing w:val="-4"/>
        </w:rPr>
        <w:t> </w:t>
      </w:r>
      <w:r>
        <w:rPr>
          <w:color w:val="006FC0"/>
        </w:rPr>
        <w:t>Action</w:t>
      </w:r>
      <w:r>
        <w:rPr>
          <w:color w:val="006FC0"/>
          <w:spacing w:val="-5"/>
        </w:rPr>
        <w:t> </w:t>
      </w:r>
      <w:r>
        <w:rPr>
          <w:color w:val="006FC0"/>
        </w:rPr>
        <w:t>for</w:t>
      </w:r>
      <w:r>
        <w:rPr>
          <w:color w:val="006FC0"/>
          <w:spacing w:val="-5"/>
        </w:rPr>
        <w:t> </w:t>
      </w:r>
      <w:r>
        <w:rPr>
          <w:color w:val="006FC0"/>
        </w:rPr>
        <w:t>NIH </w:t>
      </w:r>
      <w:r>
        <w:rPr>
          <w:color w:val="006FC0"/>
          <w:spacing w:val="-2"/>
        </w:rPr>
        <w:t>Awardees</w:t>
      </w:r>
    </w:p>
    <w:p>
      <w:pPr>
        <w:pStyle w:val="BodyText"/>
        <w:spacing w:line="360" w:lineRule="auto" w:before="236"/>
        <w:ind w:left="180" w:right="463"/>
      </w:pPr>
      <w:r>
        <w:rPr/>
        <w:t>NIH encourages recipient organizations to verify the accuracy of their grant assignments to departments</w:t>
      </w:r>
      <w:r>
        <w:rPr>
          <w:spacing w:val="-2"/>
        </w:rPr>
        <w:t> </w:t>
      </w:r>
      <w:r>
        <w:rPr/>
        <w:t>or components</w:t>
      </w:r>
      <w:r>
        <w:rPr>
          <w:spacing w:val="-2"/>
        </w:rPr>
        <w:t> </w:t>
      </w:r>
      <w:r>
        <w:rPr/>
        <w:t>within their</w:t>
      </w:r>
      <w:r>
        <w:rPr>
          <w:spacing w:val="-2"/>
        </w:rPr>
        <w:t> </w:t>
      </w:r>
      <w:r>
        <w:rPr/>
        <w:t>organizations</w:t>
      </w:r>
      <w:r>
        <w:rPr>
          <w:spacing w:val="-3"/>
        </w:rPr>
        <w:t> </w:t>
      </w:r>
      <w:r>
        <w:rPr/>
        <w:t>of</w:t>
      </w:r>
      <w:r>
        <w:rPr>
          <w:spacing w:val="-2"/>
        </w:rPr>
        <w:t> </w:t>
      </w:r>
      <w:r>
        <w:rPr/>
        <w:t>higher education.</w:t>
      </w:r>
      <w:r>
        <w:rPr>
          <w:spacing w:val="-2"/>
        </w:rPr>
        <w:t> </w:t>
      </w:r>
      <w:r>
        <w:rPr/>
        <w:t>The</w:t>
      </w:r>
      <w:r>
        <w:rPr>
          <w:spacing w:val="-2"/>
        </w:rPr>
        <w:t> </w:t>
      </w:r>
      <w:r>
        <w:rPr/>
        <w:t>data is reflected</w:t>
      </w:r>
      <w:r>
        <w:rPr>
          <w:spacing w:val="-2"/>
        </w:rPr>
        <w:t> </w:t>
      </w:r>
      <w:r>
        <w:rPr/>
        <w:t>in NIH annual</w:t>
      </w:r>
      <w:r>
        <w:rPr>
          <w:spacing w:val="-3"/>
        </w:rPr>
        <w:t> </w:t>
      </w:r>
      <w:r>
        <w:rPr/>
        <w:t>reports,</w:t>
      </w:r>
      <w:r>
        <w:rPr>
          <w:spacing w:val="-3"/>
        </w:rPr>
        <w:t> </w:t>
      </w:r>
      <w:r>
        <w:rPr/>
        <w:t>so</w:t>
      </w:r>
      <w:r>
        <w:rPr>
          <w:spacing w:val="-5"/>
        </w:rPr>
        <w:t> </w:t>
      </w:r>
      <w:r>
        <w:rPr/>
        <w:t>it’s</w:t>
      </w:r>
      <w:r>
        <w:rPr>
          <w:spacing w:val="-3"/>
        </w:rPr>
        <w:t> </w:t>
      </w:r>
      <w:r>
        <w:rPr/>
        <w:t>imperative</w:t>
      </w:r>
      <w:r>
        <w:rPr>
          <w:spacing w:val="-3"/>
        </w:rPr>
        <w:t> </w:t>
      </w:r>
      <w:r>
        <w:rPr/>
        <w:t>to</w:t>
      </w:r>
      <w:r>
        <w:rPr>
          <w:spacing w:val="-3"/>
        </w:rPr>
        <w:t> </w:t>
      </w:r>
      <w:r>
        <w:rPr/>
        <w:t>ensure</w:t>
      </w:r>
      <w:r>
        <w:rPr>
          <w:spacing w:val="-5"/>
        </w:rPr>
        <w:t> </w:t>
      </w:r>
      <w:r>
        <w:rPr/>
        <w:t>data</w:t>
      </w:r>
      <w:r>
        <w:rPr>
          <w:spacing w:val="-2"/>
        </w:rPr>
        <w:t> </w:t>
      </w:r>
      <w:r>
        <w:rPr/>
        <w:t>correctness and</w:t>
      </w:r>
      <w:r>
        <w:rPr>
          <w:spacing w:val="-5"/>
        </w:rPr>
        <w:t> </w:t>
      </w:r>
      <w:r>
        <w:rPr/>
        <w:t>the</w:t>
      </w:r>
      <w:r>
        <w:rPr>
          <w:spacing w:val="-6"/>
        </w:rPr>
        <w:t> </w:t>
      </w:r>
      <w:r>
        <w:rPr/>
        <w:t>veracity</w:t>
      </w:r>
      <w:r>
        <w:rPr>
          <w:spacing w:val="-3"/>
        </w:rPr>
        <w:t> </w:t>
      </w:r>
      <w:r>
        <w:rPr/>
        <w:t>of</w:t>
      </w:r>
      <w:r>
        <w:rPr>
          <w:spacing w:val="-5"/>
        </w:rPr>
        <w:t> </w:t>
      </w:r>
      <w:r>
        <w:rPr/>
        <w:t>those</w:t>
      </w:r>
      <w:r>
        <w:rPr>
          <w:spacing w:val="-3"/>
        </w:rPr>
        <w:t> </w:t>
      </w:r>
      <w:r>
        <w:rPr/>
        <w:t>reports.One</w:t>
      </w:r>
      <w:r>
        <w:rPr>
          <w:spacing w:val="-3"/>
        </w:rPr>
        <w:t> </w:t>
      </w:r>
      <w:r>
        <w:rPr/>
        <w:t>way that RePORT provides information is by school/department.</w:t>
      </w:r>
    </w:p>
    <w:p>
      <w:pPr>
        <w:pStyle w:val="BodyText"/>
        <w:spacing w:line="360" w:lineRule="auto" w:before="238"/>
        <w:ind w:left="7273" w:right="484"/>
      </w:pPr>
      <w:r>
        <w:rPr/>
        <w:drawing>
          <wp:anchor distT="0" distB="0" distL="0" distR="0" allowOverlap="1" layoutInCell="1" locked="0" behindDoc="0" simplePos="0" relativeHeight="15731200">
            <wp:simplePos x="0" y="0"/>
            <wp:positionH relativeFrom="page">
              <wp:posOffset>429322</wp:posOffset>
            </wp:positionH>
            <wp:positionV relativeFrom="paragraph">
              <wp:posOffset>122763</wp:posOffset>
            </wp:positionV>
            <wp:extent cx="4235453" cy="164990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33" cstate="print"/>
                    <a:stretch>
                      <a:fillRect/>
                    </a:stretch>
                  </pic:blipFill>
                  <pic:spPr>
                    <a:xfrm>
                      <a:off x="0" y="0"/>
                      <a:ext cx="4235453" cy="1649909"/>
                    </a:xfrm>
                    <a:prstGeom prst="rect">
                      <a:avLst/>
                    </a:prstGeom>
                  </pic:spPr>
                </pic:pic>
              </a:graphicData>
            </a:graphic>
          </wp:anchor>
        </w:drawing>
      </w:r>
      <w:r>
        <w:rPr/>
        <w:t>According to NIH Notice </w:t>
      </w:r>
      <w:hyperlink r:id="rId34">
        <w:r>
          <w:rPr>
            <w:color w:val="970000"/>
            <w:sz w:val="25"/>
            <w:u w:val="single" w:color="970000"/>
          </w:rPr>
          <w:t>NOT-OD-</w:t>
        </w:r>
      </w:hyperlink>
      <w:hyperlink r:id="rId34">
        <w:r>
          <w:rPr>
            <w:color w:val="970000"/>
            <w:sz w:val="25"/>
            <w:u w:val="single" w:color="970000"/>
          </w:rPr>
          <w:t>24-167</w:t>
        </w:r>
      </w:hyperlink>
      <w:r>
        <w:rPr>
          <w:u w:val="none"/>
        </w:rPr>
        <w:t>, NIH develops standard reporting</w:t>
      </w:r>
      <w:r>
        <w:rPr>
          <w:spacing w:val="-9"/>
          <w:u w:val="none"/>
        </w:rPr>
        <w:t> </w:t>
      </w:r>
      <w:r>
        <w:rPr>
          <w:u w:val="none"/>
        </w:rPr>
        <w:t>files</w:t>
      </w:r>
      <w:r>
        <w:rPr>
          <w:spacing w:val="-8"/>
          <w:u w:val="none"/>
        </w:rPr>
        <w:t> </w:t>
      </w:r>
      <w:r>
        <w:rPr>
          <w:u w:val="none"/>
        </w:rPr>
        <w:t>used</w:t>
      </w:r>
      <w:r>
        <w:rPr>
          <w:spacing w:val="-8"/>
          <w:u w:val="none"/>
        </w:rPr>
        <w:t> </w:t>
      </w:r>
      <w:r>
        <w:rPr>
          <w:u w:val="none"/>
        </w:rPr>
        <w:t>to</w:t>
      </w:r>
      <w:r>
        <w:rPr>
          <w:spacing w:val="-9"/>
          <w:u w:val="none"/>
        </w:rPr>
        <w:t> </w:t>
      </w:r>
      <w:r>
        <w:rPr>
          <w:u w:val="none"/>
        </w:rPr>
        <w:t>produce</w:t>
      </w:r>
      <w:r>
        <w:rPr>
          <w:spacing w:val="-8"/>
          <w:u w:val="none"/>
        </w:rPr>
        <w:t> </w:t>
      </w:r>
      <w:r>
        <w:rPr>
          <w:u w:val="none"/>
        </w:rPr>
        <w:t>data found on the </w:t>
      </w:r>
      <w:hyperlink r:id="rId35">
        <w:r>
          <w:rPr>
            <w:color w:val="970000"/>
            <w:u w:val="single" w:color="970000"/>
          </w:rPr>
          <w:t>RePORT</w:t>
        </w:r>
      </w:hyperlink>
      <w:r>
        <w:rPr>
          <w:color w:val="970000"/>
          <w:u w:val="single" w:color="970000"/>
        </w:rPr>
        <w:t> </w:t>
      </w:r>
      <w:r>
        <w:rPr>
          <w:u w:val="none"/>
        </w:rPr>
        <w:t>website, to increase transparency about funded grants, address inquiries from the Department of Health and</w:t>
      </w:r>
    </w:p>
    <w:p>
      <w:pPr>
        <w:pStyle w:val="BodyText"/>
        <w:spacing w:before="1"/>
        <w:ind w:left="180"/>
      </w:pPr>
      <w:r>
        <w:rPr/>
        <w:t>Human</w:t>
      </w:r>
      <w:r>
        <w:rPr>
          <w:spacing w:val="-6"/>
        </w:rPr>
        <w:t> </w:t>
      </w:r>
      <w:r>
        <w:rPr/>
        <w:t>Services,</w:t>
      </w:r>
      <w:r>
        <w:rPr>
          <w:spacing w:val="-4"/>
        </w:rPr>
        <w:t> </w:t>
      </w:r>
      <w:r>
        <w:rPr/>
        <w:t>Congress,</w:t>
      </w:r>
      <w:r>
        <w:rPr>
          <w:spacing w:val="-5"/>
        </w:rPr>
        <w:t> </w:t>
      </w:r>
      <w:r>
        <w:rPr/>
        <w:t>and</w:t>
      </w:r>
      <w:r>
        <w:rPr>
          <w:spacing w:val="-5"/>
        </w:rPr>
        <w:t> </w:t>
      </w:r>
      <w:r>
        <w:rPr/>
        <w:t>the</w:t>
      </w:r>
      <w:r>
        <w:rPr>
          <w:spacing w:val="-4"/>
        </w:rPr>
        <w:t> </w:t>
      </w:r>
      <w:r>
        <w:rPr/>
        <w:t>research</w:t>
      </w:r>
      <w:r>
        <w:rPr>
          <w:spacing w:val="-5"/>
        </w:rPr>
        <w:t> </w:t>
      </w:r>
      <w:r>
        <w:rPr/>
        <w:t>community,</w:t>
      </w:r>
      <w:r>
        <w:rPr>
          <w:spacing w:val="-7"/>
        </w:rPr>
        <w:t> </w:t>
      </w:r>
      <w:r>
        <w:rPr/>
        <w:t>and</w:t>
      </w:r>
      <w:r>
        <w:rPr>
          <w:spacing w:val="-4"/>
        </w:rPr>
        <w:t> </w:t>
      </w:r>
      <w:r>
        <w:rPr/>
        <w:t>to</w:t>
      </w:r>
      <w:r>
        <w:rPr>
          <w:spacing w:val="-7"/>
        </w:rPr>
        <w:t> </w:t>
      </w:r>
      <w:r>
        <w:rPr/>
        <w:t>fulfill</w:t>
      </w:r>
      <w:r>
        <w:rPr>
          <w:spacing w:val="-5"/>
        </w:rPr>
        <w:t> </w:t>
      </w:r>
      <w:r>
        <w:rPr/>
        <w:t>annual</w:t>
      </w:r>
      <w:r>
        <w:rPr>
          <w:spacing w:val="-4"/>
        </w:rPr>
        <w:t> </w:t>
      </w:r>
      <w:r>
        <w:rPr/>
        <w:t>reporting</w:t>
      </w:r>
      <w:r>
        <w:rPr>
          <w:spacing w:val="-5"/>
        </w:rPr>
        <w:t> </w:t>
      </w:r>
      <w:r>
        <w:rPr>
          <w:spacing w:val="-2"/>
        </w:rPr>
        <w:t>requirements</w:t>
      </w:r>
    </w:p>
    <w:p>
      <w:pPr>
        <w:pStyle w:val="BodyText"/>
        <w:spacing w:after="0"/>
        <w:sectPr>
          <w:pgSz w:w="12240" w:h="15840"/>
          <w:pgMar w:top="720" w:bottom="280" w:left="360" w:right="360"/>
        </w:sectPr>
      </w:pPr>
    </w:p>
    <w:p>
      <w:pPr>
        <w:pStyle w:val="BodyText"/>
        <w:spacing w:line="360" w:lineRule="auto" w:before="77"/>
        <w:ind w:left="180" w:right="463"/>
      </w:pPr>
      <w:r>
        <w:rPr/>
        <w:t>on</w:t>
      </w:r>
      <w:r>
        <w:rPr>
          <w:spacing w:val="-3"/>
        </w:rPr>
        <w:t> </w:t>
      </w:r>
      <w:r>
        <w:rPr/>
        <w:t>NIH’s</w:t>
      </w:r>
      <w:r>
        <w:rPr>
          <w:spacing w:val="-3"/>
        </w:rPr>
        <w:t> </w:t>
      </w:r>
      <w:r>
        <w:rPr/>
        <w:t>expenditures</w:t>
      </w:r>
      <w:r>
        <w:rPr>
          <w:spacing w:val="-5"/>
        </w:rPr>
        <w:t> </w:t>
      </w:r>
      <w:r>
        <w:rPr/>
        <w:t>and</w:t>
      </w:r>
      <w:r>
        <w:rPr>
          <w:spacing w:val="-3"/>
        </w:rPr>
        <w:t> </w:t>
      </w:r>
      <w:r>
        <w:rPr/>
        <w:t>research</w:t>
      </w:r>
      <w:r>
        <w:rPr>
          <w:spacing w:val="-5"/>
        </w:rPr>
        <w:t> </w:t>
      </w:r>
      <w:r>
        <w:rPr/>
        <w:t>portfolios.</w:t>
      </w:r>
      <w:r>
        <w:rPr>
          <w:spacing w:val="-3"/>
        </w:rPr>
        <w:t> </w:t>
      </w:r>
      <w:r>
        <w:rPr/>
        <w:t>The</w:t>
      </w:r>
      <w:r>
        <w:rPr>
          <w:spacing w:val="-5"/>
        </w:rPr>
        <w:t> </w:t>
      </w:r>
      <w:r>
        <w:rPr/>
        <w:t>data</w:t>
      </w:r>
      <w:r>
        <w:rPr>
          <w:spacing w:val="-3"/>
        </w:rPr>
        <w:t> </w:t>
      </w:r>
      <w:r>
        <w:rPr/>
        <w:t>in</w:t>
      </w:r>
      <w:r>
        <w:rPr>
          <w:spacing w:val="-3"/>
        </w:rPr>
        <w:t> </w:t>
      </w:r>
      <w:r>
        <w:rPr/>
        <w:t>these</w:t>
      </w:r>
      <w:r>
        <w:rPr>
          <w:spacing w:val="-3"/>
        </w:rPr>
        <w:t> </w:t>
      </w:r>
      <w:r>
        <w:rPr/>
        <w:t>files</w:t>
      </w:r>
      <w:r>
        <w:rPr>
          <w:spacing w:val="-3"/>
        </w:rPr>
        <w:t> </w:t>
      </w:r>
      <w:r>
        <w:rPr/>
        <w:t>are</w:t>
      </w:r>
      <w:r>
        <w:rPr>
          <w:spacing w:val="-3"/>
        </w:rPr>
        <w:t> </w:t>
      </w:r>
      <w:r>
        <w:rPr/>
        <w:t>“frozen”</w:t>
      </w:r>
      <w:r>
        <w:rPr>
          <w:spacing w:val="-3"/>
        </w:rPr>
        <w:t> </w:t>
      </w:r>
      <w:r>
        <w:rPr/>
        <w:t>annually</w:t>
      </w:r>
      <w:r>
        <w:rPr>
          <w:spacing w:val="-5"/>
        </w:rPr>
        <w:t> </w:t>
      </w:r>
      <w:r>
        <w:rPr/>
        <w:t>to</w:t>
      </w:r>
      <w:r>
        <w:rPr>
          <w:spacing w:val="-2"/>
        </w:rPr>
        <w:t> </w:t>
      </w:r>
      <w:r>
        <w:rPr/>
        <w:t>ensure the reporting files produce consistent and meaningful results.</w:t>
      </w:r>
    </w:p>
    <w:p>
      <w:pPr>
        <w:pStyle w:val="BodyText"/>
        <w:spacing w:line="360" w:lineRule="auto" w:before="240"/>
        <w:ind w:left="180" w:right="463"/>
      </w:pPr>
      <w:r>
        <w:rPr/>
        <w:t>You must verify the accuracy of your grant award information in eRA Commons by checking via the Status</w:t>
      </w:r>
      <w:r>
        <w:rPr>
          <w:spacing w:val="-4"/>
        </w:rPr>
        <w:t> </w:t>
      </w:r>
      <w:r>
        <w:rPr/>
        <w:t>search</w:t>
      </w:r>
      <w:r>
        <w:rPr>
          <w:spacing w:val="-1"/>
        </w:rPr>
        <w:t> </w:t>
      </w:r>
      <w:r>
        <w:rPr/>
        <w:t>and</w:t>
      </w:r>
      <w:r>
        <w:rPr>
          <w:spacing w:val="-1"/>
        </w:rPr>
        <w:t> </w:t>
      </w:r>
      <w:r>
        <w:rPr/>
        <w:t>then</w:t>
      </w:r>
      <w:r>
        <w:rPr>
          <w:spacing w:val="-1"/>
        </w:rPr>
        <w:t> </w:t>
      </w:r>
      <w:r>
        <w:rPr/>
        <w:t>“List</w:t>
      </w:r>
      <w:r>
        <w:rPr>
          <w:spacing w:val="-1"/>
        </w:rPr>
        <w:t> </w:t>
      </w:r>
      <w:r>
        <w:rPr/>
        <w:t>of</w:t>
      </w:r>
      <w:r>
        <w:rPr>
          <w:spacing w:val="-3"/>
        </w:rPr>
        <w:t> </w:t>
      </w:r>
      <w:r>
        <w:rPr/>
        <w:t>Applications/Grants”;</w:t>
      </w:r>
      <w:r>
        <w:rPr>
          <w:spacing w:val="-1"/>
        </w:rPr>
        <w:t> </w:t>
      </w:r>
      <w:r>
        <w:rPr/>
        <w:t>click</w:t>
      </w:r>
      <w:r>
        <w:rPr>
          <w:spacing w:val="-1"/>
        </w:rPr>
        <w:t> </w:t>
      </w:r>
      <w:r>
        <w:rPr/>
        <w:t>on</w:t>
      </w:r>
      <w:r>
        <w:rPr>
          <w:spacing w:val="-1"/>
        </w:rPr>
        <w:t> </w:t>
      </w:r>
      <w:r>
        <w:rPr/>
        <w:t>the</w:t>
      </w:r>
      <w:r>
        <w:rPr>
          <w:spacing w:val="-1"/>
        </w:rPr>
        <w:t> </w:t>
      </w:r>
      <w:r>
        <w:rPr/>
        <w:t>application</w:t>
      </w:r>
      <w:r>
        <w:rPr>
          <w:spacing w:val="-3"/>
        </w:rPr>
        <w:t> </w:t>
      </w:r>
      <w:r>
        <w:rPr/>
        <w:t>number</w:t>
      </w:r>
      <w:r>
        <w:rPr>
          <w:spacing w:val="-1"/>
        </w:rPr>
        <w:t> </w:t>
      </w:r>
      <w:r>
        <w:rPr/>
        <w:t>and</w:t>
      </w:r>
      <w:r>
        <w:rPr>
          <w:spacing w:val="-3"/>
        </w:rPr>
        <w:t> </w:t>
      </w:r>
      <w:r>
        <w:rPr/>
        <w:t>then</w:t>
      </w:r>
      <w:r>
        <w:rPr>
          <w:spacing w:val="-3"/>
        </w:rPr>
        <w:t> </w:t>
      </w:r>
      <w:r>
        <w:rPr/>
        <w:t>view</w:t>
      </w:r>
      <w:r>
        <w:rPr>
          <w:spacing w:val="-1"/>
        </w:rPr>
        <w:t> </w:t>
      </w:r>
      <w:r>
        <w:rPr/>
        <w:t>the Status</w:t>
      </w:r>
      <w:r>
        <w:rPr>
          <w:spacing w:val="-5"/>
        </w:rPr>
        <w:t> </w:t>
      </w:r>
      <w:r>
        <w:rPr/>
        <w:t>information</w:t>
      </w:r>
      <w:r>
        <w:rPr>
          <w:spacing w:val="-4"/>
        </w:rPr>
        <w:t> </w:t>
      </w:r>
      <w:r>
        <w:rPr/>
        <w:t>page.</w:t>
      </w:r>
      <w:r>
        <w:rPr>
          <w:spacing w:val="-2"/>
        </w:rPr>
        <w:t> </w:t>
      </w:r>
      <w:r>
        <w:rPr/>
        <w:t>It</w:t>
      </w:r>
      <w:r>
        <w:rPr>
          <w:spacing w:val="-2"/>
        </w:rPr>
        <w:t> </w:t>
      </w:r>
      <w:r>
        <w:rPr/>
        <w:t>will</w:t>
      </w:r>
      <w:r>
        <w:rPr>
          <w:spacing w:val="-2"/>
        </w:rPr>
        <w:t> </w:t>
      </w:r>
      <w:r>
        <w:rPr/>
        <w:t>display</w:t>
      </w:r>
      <w:r>
        <w:rPr>
          <w:spacing w:val="-5"/>
        </w:rPr>
        <w:t> </w:t>
      </w:r>
      <w:r>
        <w:rPr/>
        <w:t>the</w:t>
      </w:r>
      <w:r>
        <w:rPr>
          <w:spacing w:val="-2"/>
        </w:rPr>
        <w:t> </w:t>
      </w:r>
      <w:r>
        <w:rPr/>
        <w:t>current</w:t>
      </w:r>
      <w:r>
        <w:rPr>
          <w:spacing w:val="-2"/>
        </w:rPr>
        <w:t> </w:t>
      </w:r>
      <w:r>
        <w:rPr/>
        <w:t>School</w:t>
      </w:r>
      <w:r>
        <w:rPr>
          <w:spacing w:val="-2"/>
        </w:rPr>
        <w:t> </w:t>
      </w:r>
      <w:r>
        <w:rPr/>
        <w:t>Name</w:t>
      </w:r>
      <w:r>
        <w:rPr>
          <w:spacing w:val="-2"/>
        </w:rPr>
        <w:t> </w:t>
      </w:r>
      <w:r>
        <w:rPr/>
        <w:t>and</w:t>
      </w:r>
      <w:r>
        <w:rPr>
          <w:spacing w:val="-4"/>
        </w:rPr>
        <w:t> </w:t>
      </w:r>
      <w:r>
        <w:rPr/>
        <w:t>Department</w:t>
      </w:r>
      <w:r>
        <w:rPr>
          <w:spacing w:val="-4"/>
        </w:rPr>
        <w:t> </w:t>
      </w:r>
      <w:r>
        <w:rPr/>
        <w:t>that</w:t>
      </w:r>
      <w:r>
        <w:rPr>
          <w:spacing w:val="-2"/>
        </w:rPr>
        <w:t> </w:t>
      </w:r>
      <w:r>
        <w:rPr/>
        <w:t>the</w:t>
      </w:r>
      <w:r>
        <w:rPr>
          <w:spacing w:val="-4"/>
        </w:rPr>
        <w:t> </w:t>
      </w:r>
      <w:r>
        <w:rPr/>
        <w:t>grant</w:t>
      </w:r>
      <w:r>
        <w:rPr>
          <w:spacing w:val="-2"/>
        </w:rPr>
        <w:t> </w:t>
      </w:r>
      <w:r>
        <w:rPr/>
        <w:t>is</w:t>
      </w:r>
      <w:r>
        <w:rPr>
          <w:spacing w:val="-2"/>
        </w:rPr>
        <w:t> </w:t>
      </w:r>
      <w:r>
        <w:rPr/>
        <w:t>listed under. It may also be checked via NIH REPORTER by going to the </w:t>
      </w:r>
      <w:hyperlink r:id="rId36">
        <w:r>
          <w:rPr>
            <w:color w:val="970000"/>
            <w:u w:val="single" w:color="970000"/>
          </w:rPr>
          <w:t>NIH RePORT Awards by Location</w:t>
        </w:r>
      </w:hyperlink>
      <w:r>
        <w:rPr>
          <w:color w:val="970000"/>
          <w:u w:val="none"/>
        </w:rPr>
        <w:t> </w:t>
      </w:r>
      <w:hyperlink r:id="rId36">
        <w:r>
          <w:rPr>
            <w:color w:val="970000"/>
            <w:u w:val="single" w:color="970000"/>
          </w:rPr>
          <w:t>and Organization site</w:t>
        </w:r>
      </w:hyperlink>
      <w:r>
        <w:rPr>
          <w:u w:val="none"/>
        </w:rPr>
        <w:t>, selecting the FY20XX, location and organization. Once the search results are displayed, select the ‘Data’ tab, click on the Excel Export icon (green) located in the right-hand corner. The</w:t>
      </w:r>
      <w:r>
        <w:rPr>
          <w:spacing w:val="-2"/>
          <w:u w:val="none"/>
        </w:rPr>
        <w:t> </w:t>
      </w:r>
      <w:r>
        <w:rPr>
          <w:u w:val="none"/>
        </w:rPr>
        <w:t>resulting</w:t>
      </w:r>
      <w:r>
        <w:rPr>
          <w:spacing w:val="-2"/>
          <w:u w:val="none"/>
        </w:rPr>
        <w:t> </w:t>
      </w:r>
      <w:r>
        <w:rPr>
          <w:u w:val="none"/>
        </w:rPr>
        <w:t>spreadsheet</w:t>
      </w:r>
      <w:r>
        <w:rPr>
          <w:spacing w:val="-2"/>
          <w:u w:val="none"/>
        </w:rPr>
        <w:t> </w:t>
      </w:r>
      <w:r>
        <w:rPr>
          <w:u w:val="none"/>
        </w:rPr>
        <w:t>will</w:t>
      </w:r>
      <w:r>
        <w:rPr>
          <w:spacing w:val="-3"/>
          <w:u w:val="none"/>
        </w:rPr>
        <w:t> </w:t>
      </w:r>
      <w:r>
        <w:rPr>
          <w:u w:val="none"/>
        </w:rPr>
        <w:t>provide you</w:t>
      </w:r>
      <w:r>
        <w:rPr>
          <w:spacing w:val="-4"/>
          <w:u w:val="none"/>
        </w:rPr>
        <w:t> </w:t>
      </w:r>
      <w:r>
        <w:rPr>
          <w:u w:val="none"/>
        </w:rPr>
        <w:t>with</w:t>
      </w:r>
      <w:r>
        <w:rPr>
          <w:spacing w:val="-1"/>
          <w:u w:val="none"/>
        </w:rPr>
        <w:t> </w:t>
      </w:r>
      <w:r>
        <w:rPr>
          <w:u w:val="none"/>
        </w:rPr>
        <w:t>the</w:t>
      </w:r>
      <w:r>
        <w:rPr>
          <w:spacing w:val="-2"/>
          <w:u w:val="none"/>
        </w:rPr>
        <w:t> </w:t>
      </w:r>
      <w:r>
        <w:rPr>
          <w:u w:val="none"/>
        </w:rPr>
        <w:t>ability</w:t>
      </w:r>
      <w:r>
        <w:rPr>
          <w:spacing w:val="-2"/>
          <w:u w:val="none"/>
        </w:rPr>
        <w:t> </w:t>
      </w:r>
      <w:r>
        <w:rPr>
          <w:u w:val="none"/>
        </w:rPr>
        <w:t>to</w:t>
      </w:r>
      <w:r>
        <w:rPr>
          <w:spacing w:val="-2"/>
          <w:u w:val="none"/>
        </w:rPr>
        <w:t> </w:t>
      </w:r>
      <w:r>
        <w:rPr>
          <w:u w:val="none"/>
        </w:rPr>
        <w:t>review</w:t>
      </w:r>
      <w:r>
        <w:rPr>
          <w:spacing w:val="-4"/>
          <w:u w:val="none"/>
        </w:rPr>
        <w:t> </w:t>
      </w:r>
      <w:r>
        <w:rPr>
          <w:u w:val="none"/>
        </w:rPr>
        <w:t>all</w:t>
      </w:r>
      <w:r>
        <w:rPr>
          <w:spacing w:val="-3"/>
          <w:u w:val="none"/>
        </w:rPr>
        <w:t> </w:t>
      </w:r>
      <w:r>
        <w:rPr>
          <w:u w:val="none"/>
        </w:rPr>
        <w:t>the</w:t>
      </w:r>
      <w:r>
        <w:rPr>
          <w:spacing w:val="-2"/>
          <w:u w:val="none"/>
        </w:rPr>
        <w:t> </w:t>
      </w:r>
      <w:r>
        <w:rPr>
          <w:u w:val="none"/>
        </w:rPr>
        <w:t>critical</w:t>
      </w:r>
      <w:r>
        <w:rPr>
          <w:spacing w:val="-2"/>
          <w:u w:val="none"/>
        </w:rPr>
        <w:t> </w:t>
      </w:r>
      <w:r>
        <w:rPr>
          <w:u w:val="none"/>
        </w:rPr>
        <w:t>information</w:t>
      </w:r>
      <w:r>
        <w:rPr>
          <w:spacing w:val="-2"/>
          <w:u w:val="none"/>
        </w:rPr>
        <w:t> </w:t>
      </w:r>
      <w:r>
        <w:rPr>
          <w:u w:val="none"/>
        </w:rPr>
        <w:t>about</w:t>
      </w:r>
      <w:r>
        <w:rPr>
          <w:spacing w:val="-4"/>
          <w:u w:val="none"/>
        </w:rPr>
        <w:t> </w:t>
      </w:r>
      <w:r>
        <w:rPr>
          <w:u w:val="none"/>
        </w:rPr>
        <w:t>the award, including the assigned department name.</w:t>
      </w:r>
    </w:p>
    <w:p>
      <w:pPr>
        <w:spacing w:line="360" w:lineRule="auto" w:before="241"/>
        <w:ind w:left="180" w:right="517" w:firstLine="0"/>
        <w:jc w:val="left"/>
        <w:rPr>
          <w:sz w:val="24"/>
        </w:rPr>
      </w:pPr>
      <w:r>
        <w:rPr>
          <w:b/>
          <w:sz w:val="24"/>
        </w:rPr>
        <w:t>Incorrect assignments must be reported to </w:t>
      </w:r>
      <w:hyperlink r:id="rId37">
        <w:r>
          <w:rPr>
            <w:b/>
            <w:color w:val="970000"/>
            <w:sz w:val="24"/>
            <w:u w:val="single" w:color="970000"/>
          </w:rPr>
          <w:t>osp_postawards@stonybrook.edu</w:t>
        </w:r>
      </w:hyperlink>
      <w:r>
        <w:rPr>
          <w:b/>
          <w:color w:val="970000"/>
          <w:sz w:val="24"/>
          <w:u w:val="none"/>
        </w:rPr>
        <w:t> </w:t>
      </w:r>
      <w:r>
        <w:rPr>
          <w:b/>
          <w:sz w:val="24"/>
          <w:u w:val="none"/>
        </w:rPr>
        <w:t>by 5 pm on Monday,</w:t>
      </w:r>
      <w:r>
        <w:rPr>
          <w:b/>
          <w:spacing w:val="-2"/>
          <w:sz w:val="24"/>
          <w:u w:val="none"/>
        </w:rPr>
        <w:t> </w:t>
      </w:r>
      <w:r>
        <w:rPr>
          <w:b/>
          <w:sz w:val="24"/>
          <w:u w:val="none"/>
        </w:rPr>
        <w:t>September</w:t>
      </w:r>
      <w:r>
        <w:rPr>
          <w:b/>
          <w:spacing w:val="-4"/>
          <w:sz w:val="24"/>
          <w:u w:val="none"/>
        </w:rPr>
        <w:t> </w:t>
      </w:r>
      <w:r>
        <w:rPr>
          <w:b/>
          <w:sz w:val="24"/>
          <w:u w:val="none"/>
        </w:rPr>
        <w:t>30,</w:t>
      </w:r>
      <w:r>
        <w:rPr>
          <w:b/>
          <w:spacing w:val="-4"/>
          <w:sz w:val="24"/>
          <w:u w:val="none"/>
        </w:rPr>
        <w:t> </w:t>
      </w:r>
      <w:r>
        <w:rPr>
          <w:b/>
          <w:sz w:val="24"/>
          <w:u w:val="none"/>
        </w:rPr>
        <w:t>2024 </w:t>
      </w:r>
      <w:r>
        <w:rPr>
          <w:sz w:val="24"/>
          <w:u w:val="none"/>
        </w:rPr>
        <w:t>to</w:t>
      </w:r>
      <w:r>
        <w:rPr>
          <w:spacing w:val="-2"/>
          <w:sz w:val="24"/>
          <w:u w:val="none"/>
        </w:rPr>
        <w:t> </w:t>
      </w:r>
      <w:r>
        <w:rPr>
          <w:sz w:val="24"/>
          <w:u w:val="none"/>
        </w:rPr>
        <w:t>allow</w:t>
      </w:r>
      <w:r>
        <w:rPr>
          <w:spacing w:val="-2"/>
          <w:sz w:val="24"/>
          <w:u w:val="none"/>
        </w:rPr>
        <w:t> </w:t>
      </w:r>
      <w:r>
        <w:rPr>
          <w:sz w:val="24"/>
          <w:u w:val="none"/>
        </w:rPr>
        <w:t>time</w:t>
      </w:r>
      <w:r>
        <w:rPr>
          <w:spacing w:val="-4"/>
          <w:sz w:val="24"/>
          <w:u w:val="none"/>
        </w:rPr>
        <w:t> </w:t>
      </w:r>
      <w:r>
        <w:rPr>
          <w:sz w:val="24"/>
          <w:u w:val="none"/>
        </w:rPr>
        <w:t>for</w:t>
      </w:r>
      <w:r>
        <w:rPr>
          <w:spacing w:val="-2"/>
          <w:sz w:val="24"/>
          <w:u w:val="none"/>
        </w:rPr>
        <w:t> </w:t>
      </w:r>
      <w:r>
        <w:rPr>
          <w:sz w:val="24"/>
          <w:u w:val="none"/>
        </w:rPr>
        <w:t>the</w:t>
      </w:r>
      <w:r>
        <w:rPr>
          <w:spacing w:val="-4"/>
          <w:sz w:val="24"/>
          <w:u w:val="none"/>
        </w:rPr>
        <w:t> </w:t>
      </w:r>
      <w:r>
        <w:rPr>
          <w:sz w:val="24"/>
          <w:u w:val="none"/>
        </w:rPr>
        <w:t>information</w:t>
      </w:r>
      <w:r>
        <w:rPr>
          <w:spacing w:val="-2"/>
          <w:sz w:val="24"/>
          <w:u w:val="none"/>
        </w:rPr>
        <w:t> </w:t>
      </w:r>
      <w:r>
        <w:rPr>
          <w:sz w:val="24"/>
          <w:u w:val="none"/>
        </w:rPr>
        <w:t>to</w:t>
      </w:r>
      <w:r>
        <w:rPr>
          <w:spacing w:val="-2"/>
          <w:sz w:val="24"/>
          <w:u w:val="none"/>
        </w:rPr>
        <w:t> </w:t>
      </w:r>
      <w:r>
        <w:rPr>
          <w:sz w:val="24"/>
          <w:u w:val="none"/>
        </w:rPr>
        <w:t>be</w:t>
      </w:r>
      <w:r>
        <w:rPr>
          <w:spacing w:val="-2"/>
          <w:sz w:val="24"/>
          <w:u w:val="none"/>
        </w:rPr>
        <w:t> </w:t>
      </w:r>
      <w:r>
        <w:rPr>
          <w:sz w:val="24"/>
          <w:u w:val="none"/>
        </w:rPr>
        <w:t>corrected</w:t>
      </w:r>
      <w:r>
        <w:rPr>
          <w:spacing w:val="-2"/>
          <w:sz w:val="24"/>
          <w:u w:val="none"/>
        </w:rPr>
        <w:t> </w:t>
      </w:r>
      <w:r>
        <w:rPr>
          <w:sz w:val="24"/>
          <w:u w:val="none"/>
        </w:rPr>
        <w:t>in</w:t>
      </w:r>
      <w:r>
        <w:rPr>
          <w:spacing w:val="-4"/>
          <w:sz w:val="24"/>
          <w:u w:val="none"/>
        </w:rPr>
        <w:t> </w:t>
      </w:r>
      <w:r>
        <w:rPr>
          <w:sz w:val="24"/>
          <w:u w:val="none"/>
        </w:rPr>
        <w:t>eRA</w:t>
      </w:r>
      <w:r>
        <w:rPr>
          <w:spacing w:val="-2"/>
          <w:sz w:val="24"/>
          <w:u w:val="none"/>
        </w:rPr>
        <w:t> </w:t>
      </w:r>
      <w:r>
        <w:rPr>
          <w:sz w:val="24"/>
          <w:u w:val="none"/>
        </w:rPr>
        <w:t>Commons</w:t>
      </w:r>
      <w:r>
        <w:rPr>
          <w:spacing w:val="-4"/>
          <w:sz w:val="24"/>
          <w:u w:val="none"/>
        </w:rPr>
        <w:t> </w:t>
      </w:r>
      <w:r>
        <w:rPr>
          <w:sz w:val="24"/>
          <w:u w:val="none"/>
        </w:rPr>
        <w:t>by an OSP Specialist.</w:t>
      </w:r>
    </w:p>
    <w:p>
      <w:pPr>
        <w:pStyle w:val="BodyText"/>
      </w:pPr>
    </w:p>
    <w:p>
      <w:pPr>
        <w:pStyle w:val="BodyText"/>
        <w:spacing w:before="202"/>
      </w:pPr>
    </w:p>
    <w:p>
      <w:pPr>
        <w:pStyle w:val="Heading3"/>
        <w:spacing w:before="1"/>
      </w:pPr>
      <w:r>
        <w:rPr>
          <w:color w:val="006FC0"/>
        </w:rPr>
        <w:t>Farewell</w:t>
      </w:r>
      <w:r>
        <w:rPr>
          <w:color w:val="006FC0"/>
          <w:spacing w:val="-13"/>
        </w:rPr>
        <w:t> </w:t>
      </w:r>
      <w:r>
        <w:rPr>
          <w:color w:val="006FC0"/>
        </w:rPr>
        <w:t>to</w:t>
      </w:r>
      <w:r>
        <w:rPr>
          <w:color w:val="006FC0"/>
          <w:spacing w:val="-12"/>
        </w:rPr>
        <w:t> </w:t>
      </w:r>
      <w:r>
        <w:rPr>
          <w:color w:val="006FC0"/>
        </w:rPr>
        <w:t>Joann</w:t>
      </w:r>
      <w:r>
        <w:rPr>
          <w:color w:val="006FC0"/>
          <w:spacing w:val="-13"/>
        </w:rPr>
        <w:t> </w:t>
      </w:r>
      <w:r>
        <w:rPr>
          <w:color w:val="006FC0"/>
        </w:rPr>
        <w:t>Delucia-</w:t>
      </w:r>
      <w:r>
        <w:rPr>
          <w:color w:val="006FC0"/>
          <w:spacing w:val="-2"/>
        </w:rPr>
        <w:t>Conlon</w:t>
      </w:r>
    </w:p>
    <w:p>
      <w:pPr>
        <w:pStyle w:val="BodyText"/>
        <w:spacing w:before="56"/>
        <w:rPr>
          <w:b/>
          <w:sz w:val="32"/>
        </w:rPr>
      </w:pPr>
    </w:p>
    <w:p>
      <w:pPr>
        <w:pStyle w:val="BodyText"/>
        <w:spacing w:line="360" w:lineRule="auto"/>
        <w:ind w:left="180" w:right="220"/>
      </w:pPr>
      <w:r>
        <w:rPr/>
        <w:t>We would like to take a moment to acknowledge and thank </w:t>
      </w:r>
      <w:r>
        <w:rPr>
          <w:b/>
        </w:rPr>
        <w:t>Joann Delucia-Conlon</w:t>
      </w:r>
      <w:r>
        <w:rPr/>
        <w:t>, who has departed from her position as Grants</w:t>
      </w:r>
      <w:r>
        <w:rPr>
          <w:spacing w:val="-1"/>
        </w:rPr>
        <w:t> </w:t>
      </w:r>
      <w:r>
        <w:rPr/>
        <w:t>and</w:t>
      </w:r>
      <w:r>
        <w:rPr>
          <w:spacing w:val="-1"/>
        </w:rPr>
        <w:t> </w:t>
      </w:r>
      <w:r>
        <w:rPr/>
        <w:t>Contracts Specialist in the Post Award team. Joann</w:t>
      </w:r>
      <w:r>
        <w:rPr>
          <w:spacing w:val="-1"/>
        </w:rPr>
        <w:t> </w:t>
      </w:r>
      <w:r>
        <w:rPr/>
        <w:t>was an integral part of</w:t>
      </w:r>
      <w:r>
        <w:rPr>
          <w:spacing w:val="-3"/>
        </w:rPr>
        <w:t> </w:t>
      </w:r>
      <w:r>
        <w:rPr/>
        <w:t>our</w:t>
      </w:r>
      <w:r>
        <w:rPr>
          <w:spacing w:val="-3"/>
        </w:rPr>
        <w:t> </w:t>
      </w:r>
      <w:r>
        <w:rPr/>
        <w:t>initial</w:t>
      </w:r>
      <w:r>
        <w:rPr>
          <w:spacing w:val="-3"/>
        </w:rPr>
        <w:t> </w:t>
      </w:r>
      <w:r>
        <w:rPr/>
        <w:t>post-award</w:t>
      </w:r>
      <w:r>
        <w:rPr>
          <w:spacing w:val="-3"/>
        </w:rPr>
        <w:t> </w:t>
      </w:r>
      <w:r>
        <w:rPr/>
        <w:t>operations,</w:t>
      </w:r>
      <w:r>
        <w:rPr>
          <w:spacing w:val="-3"/>
        </w:rPr>
        <w:t> </w:t>
      </w:r>
      <w:r>
        <w:rPr/>
        <w:t>playing</w:t>
      </w:r>
      <w:r>
        <w:rPr>
          <w:spacing w:val="-4"/>
        </w:rPr>
        <w:t> </w:t>
      </w:r>
      <w:r>
        <w:rPr/>
        <w:t>a</w:t>
      </w:r>
      <w:r>
        <w:rPr>
          <w:spacing w:val="-5"/>
        </w:rPr>
        <w:t> </w:t>
      </w:r>
      <w:r>
        <w:rPr/>
        <w:t>vital</w:t>
      </w:r>
      <w:r>
        <w:rPr>
          <w:spacing w:val="-3"/>
        </w:rPr>
        <w:t> </w:t>
      </w:r>
      <w:r>
        <w:rPr/>
        <w:t>role</w:t>
      </w:r>
      <w:r>
        <w:rPr>
          <w:spacing w:val="-3"/>
        </w:rPr>
        <w:t> </w:t>
      </w:r>
      <w:r>
        <w:rPr/>
        <w:t>in</w:t>
      </w:r>
      <w:r>
        <w:rPr>
          <w:spacing w:val="-3"/>
        </w:rPr>
        <w:t> </w:t>
      </w:r>
      <w:r>
        <w:rPr/>
        <w:t>supporting</w:t>
      </w:r>
      <w:r>
        <w:rPr>
          <w:spacing w:val="-5"/>
        </w:rPr>
        <w:t> </w:t>
      </w:r>
      <w:r>
        <w:rPr/>
        <w:t>our</w:t>
      </w:r>
      <w:r>
        <w:rPr>
          <w:spacing w:val="-3"/>
        </w:rPr>
        <w:t> </w:t>
      </w:r>
      <w:r>
        <w:rPr/>
        <w:t>research</w:t>
      </w:r>
      <w:r>
        <w:rPr>
          <w:spacing w:val="-3"/>
        </w:rPr>
        <w:t> </w:t>
      </w:r>
      <w:r>
        <w:rPr/>
        <w:t>initiatives</w:t>
      </w:r>
      <w:r>
        <w:rPr>
          <w:spacing w:val="-3"/>
        </w:rPr>
        <w:t> </w:t>
      </w:r>
      <w:r>
        <w:rPr/>
        <w:t>from</w:t>
      </w:r>
      <w:r>
        <w:rPr>
          <w:spacing w:val="-4"/>
        </w:rPr>
        <w:t> </w:t>
      </w:r>
      <w:r>
        <w:rPr/>
        <w:t>the</w:t>
      </w:r>
      <w:r>
        <w:rPr>
          <w:spacing w:val="-5"/>
        </w:rPr>
        <w:t> </w:t>
      </w:r>
      <w:r>
        <w:rPr/>
        <w:t>very </w:t>
      </w:r>
      <w:r>
        <w:rPr>
          <w:spacing w:val="-2"/>
        </w:rPr>
        <w:t>beginning.</w:t>
      </w:r>
    </w:p>
    <w:p>
      <w:pPr>
        <w:pStyle w:val="BodyText"/>
        <w:spacing w:line="360" w:lineRule="auto" w:before="241"/>
        <w:ind w:left="180" w:right="463"/>
      </w:pPr>
      <w:r>
        <w:rPr/>
        <w:t>Her</w:t>
      </w:r>
      <w:r>
        <w:rPr>
          <w:spacing w:val="-2"/>
        </w:rPr>
        <w:t> </w:t>
      </w:r>
      <w:r>
        <w:rPr/>
        <w:t>expertise</w:t>
      </w:r>
      <w:r>
        <w:rPr>
          <w:spacing w:val="-4"/>
        </w:rPr>
        <w:t> </w:t>
      </w:r>
      <w:r>
        <w:rPr/>
        <w:t>and</w:t>
      </w:r>
      <w:r>
        <w:rPr>
          <w:spacing w:val="-2"/>
        </w:rPr>
        <w:t> </w:t>
      </w:r>
      <w:r>
        <w:rPr/>
        <w:t>dedication</w:t>
      </w:r>
      <w:r>
        <w:rPr>
          <w:spacing w:val="-4"/>
        </w:rPr>
        <w:t> </w:t>
      </w:r>
      <w:r>
        <w:rPr/>
        <w:t>have</w:t>
      </w:r>
      <w:r>
        <w:rPr>
          <w:spacing w:val="-4"/>
        </w:rPr>
        <w:t> </w:t>
      </w:r>
      <w:r>
        <w:rPr/>
        <w:t>made</w:t>
      </w:r>
      <w:r>
        <w:rPr>
          <w:spacing w:val="-2"/>
        </w:rPr>
        <w:t> </w:t>
      </w:r>
      <w:r>
        <w:rPr/>
        <w:t>a</w:t>
      </w:r>
      <w:r>
        <w:rPr>
          <w:spacing w:val="-2"/>
        </w:rPr>
        <w:t> </w:t>
      </w:r>
      <w:r>
        <w:rPr/>
        <w:t>lasting</w:t>
      </w:r>
      <w:r>
        <w:rPr>
          <w:spacing w:val="-2"/>
        </w:rPr>
        <w:t> </w:t>
      </w:r>
      <w:r>
        <w:rPr/>
        <w:t>impact</w:t>
      </w:r>
      <w:r>
        <w:rPr>
          <w:spacing w:val="-4"/>
        </w:rPr>
        <w:t> </w:t>
      </w:r>
      <w:r>
        <w:rPr/>
        <w:t>on</w:t>
      </w:r>
      <w:r>
        <w:rPr>
          <w:spacing w:val="-4"/>
        </w:rPr>
        <w:t> </w:t>
      </w:r>
      <w:r>
        <w:rPr/>
        <w:t>our</w:t>
      </w:r>
      <w:r>
        <w:rPr>
          <w:spacing w:val="-2"/>
        </w:rPr>
        <w:t> </w:t>
      </w:r>
      <w:r>
        <w:rPr/>
        <w:t>team</w:t>
      </w:r>
      <w:r>
        <w:rPr>
          <w:spacing w:val="-2"/>
        </w:rPr>
        <w:t> </w:t>
      </w:r>
      <w:r>
        <w:rPr/>
        <w:t>and</w:t>
      </w:r>
      <w:r>
        <w:rPr>
          <w:spacing w:val="-4"/>
        </w:rPr>
        <w:t> </w:t>
      </w:r>
      <w:r>
        <w:rPr/>
        <w:t>operation,</w:t>
      </w:r>
      <w:r>
        <w:rPr>
          <w:spacing w:val="-4"/>
        </w:rPr>
        <w:t> </w:t>
      </w:r>
      <w:r>
        <w:rPr/>
        <w:t>and</w:t>
      </w:r>
      <w:r>
        <w:rPr>
          <w:spacing w:val="-2"/>
        </w:rPr>
        <w:t> </w:t>
      </w:r>
      <w:r>
        <w:rPr/>
        <w:t>she</w:t>
      </w:r>
      <w:r>
        <w:rPr>
          <w:spacing w:val="-2"/>
        </w:rPr>
        <w:t> </w:t>
      </w:r>
      <w:r>
        <w:rPr/>
        <w:t>will</w:t>
      </w:r>
      <w:r>
        <w:rPr>
          <w:spacing w:val="-2"/>
        </w:rPr>
        <w:t> </w:t>
      </w:r>
      <w:r>
        <w:rPr/>
        <w:t>be greatly missed. Best wishes to Joann!</w:t>
      </w:r>
    </w:p>
    <w:p>
      <w:pPr>
        <w:pStyle w:val="BodyText"/>
        <w:spacing w:line="360" w:lineRule="auto" w:before="240"/>
        <w:ind w:left="180" w:right="350"/>
      </w:pPr>
      <w:r>
        <w:rPr/>
        <w:t>Those who worked with Joann are encouraged to reach out to our central email, </w:t>
      </w:r>
      <w:hyperlink r:id="rId37">
        <w:r>
          <w:rPr>
            <w:color w:val="970000"/>
            <w:u w:val="single" w:color="970000"/>
          </w:rPr>
          <w:t>osp_postawards@stonybrook.edu</w:t>
        </w:r>
      </w:hyperlink>
      <w:r>
        <w:rPr>
          <w:u w:val="none"/>
        </w:rPr>
        <w:t>, for any questions or assistance during this transition. We are currently</w:t>
      </w:r>
      <w:r>
        <w:rPr>
          <w:spacing w:val="-3"/>
          <w:u w:val="none"/>
        </w:rPr>
        <w:t> </w:t>
      </w:r>
      <w:r>
        <w:rPr>
          <w:u w:val="none"/>
        </w:rPr>
        <w:t>in</w:t>
      </w:r>
      <w:r>
        <w:rPr>
          <w:spacing w:val="-3"/>
          <w:u w:val="none"/>
        </w:rPr>
        <w:t> </w:t>
      </w:r>
      <w:r>
        <w:rPr>
          <w:u w:val="none"/>
        </w:rPr>
        <w:t>the</w:t>
      </w:r>
      <w:r>
        <w:rPr>
          <w:spacing w:val="-5"/>
          <w:u w:val="none"/>
        </w:rPr>
        <w:t> </w:t>
      </w:r>
      <w:r>
        <w:rPr>
          <w:u w:val="none"/>
        </w:rPr>
        <w:t>process</w:t>
      </w:r>
      <w:r>
        <w:rPr>
          <w:spacing w:val="-3"/>
          <w:u w:val="none"/>
        </w:rPr>
        <w:t> </w:t>
      </w:r>
      <w:r>
        <w:rPr>
          <w:u w:val="none"/>
        </w:rPr>
        <w:t>of</w:t>
      </w:r>
      <w:r>
        <w:rPr>
          <w:spacing w:val="-3"/>
          <w:u w:val="none"/>
        </w:rPr>
        <w:t> </w:t>
      </w:r>
      <w:r>
        <w:rPr>
          <w:u w:val="none"/>
        </w:rPr>
        <w:t>recruiting</w:t>
      </w:r>
      <w:r>
        <w:rPr>
          <w:spacing w:val="-3"/>
          <w:u w:val="none"/>
        </w:rPr>
        <w:t> </w:t>
      </w:r>
      <w:r>
        <w:rPr>
          <w:u w:val="none"/>
        </w:rPr>
        <w:t>her</w:t>
      </w:r>
      <w:r>
        <w:rPr>
          <w:spacing w:val="-3"/>
          <w:u w:val="none"/>
        </w:rPr>
        <w:t> </w:t>
      </w:r>
      <w:r>
        <w:rPr>
          <w:u w:val="none"/>
        </w:rPr>
        <w:t>replacement,</w:t>
      </w:r>
      <w:r>
        <w:rPr>
          <w:spacing w:val="-5"/>
          <w:u w:val="none"/>
        </w:rPr>
        <w:t> </w:t>
      </w:r>
      <w:r>
        <w:rPr>
          <w:u w:val="none"/>
        </w:rPr>
        <w:t>and</w:t>
      </w:r>
      <w:r>
        <w:rPr>
          <w:spacing w:val="-3"/>
          <w:u w:val="none"/>
        </w:rPr>
        <w:t> </w:t>
      </w:r>
      <w:r>
        <w:rPr>
          <w:u w:val="none"/>
        </w:rPr>
        <w:t>we</w:t>
      </w:r>
      <w:r>
        <w:rPr>
          <w:spacing w:val="-5"/>
          <w:u w:val="none"/>
        </w:rPr>
        <w:t> </w:t>
      </w:r>
      <w:r>
        <w:rPr>
          <w:u w:val="none"/>
        </w:rPr>
        <w:t>appreciate</w:t>
      </w:r>
      <w:r>
        <w:rPr>
          <w:spacing w:val="-3"/>
          <w:u w:val="none"/>
        </w:rPr>
        <w:t> </w:t>
      </w:r>
      <w:r>
        <w:rPr>
          <w:u w:val="none"/>
        </w:rPr>
        <w:t>your</w:t>
      </w:r>
      <w:r>
        <w:rPr>
          <w:spacing w:val="-3"/>
          <w:u w:val="none"/>
        </w:rPr>
        <w:t> </w:t>
      </w:r>
      <w:r>
        <w:rPr>
          <w:u w:val="none"/>
        </w:rPr>
        <w:t>patience</w:t>
      </w:r>
      <w:r>
        <w:rPr>
          <w:spacing w:val="-3"/>
          <w:u w:val="none"/>
        </w:rPr>
        <w:t> </w:t>
      </w:r>
      <w:r>
        <w:rPr>
          <w:u w:val="none"/>
        </w:rPr>
        <w:t>during</w:t>
      </w:r>
      <w:r>
        <w:rPr>
          <w:spacing w:val="-3"/>
          <w:u w:val="none"/>
        </w:rPr>
        <w:t> </w:t>
      </w:r>
      <w:r>
        <w:rPr>
          <w:u w:val="none"/>
        </w:rPr>
        <w:t>this</w:t>
      </w:r>
      <w:r>
        <w:rPr>
          <w:spacing w:val="-6"/>
          <w:u w:val="none"/>
        </w:rPr>
        <w:t> </w:t>
      </w:r>
      <w:r>
        <w:rPr>
          <w:u w:val="none"/>
        </w:rPr>
        <w:t>time.</w:t>
      </w:r>
    </w:p>
    <w:p>
      <w:pPr>
        <w:pStyle w:val="BodyText"/>
        <w:spacing w:before="25"/>
      </w:pPr>
    </w:p>
    <w:p>
      <w:pPr>
        <w:pStyle w:val="Heading3"/>
      </w:pPr>
      <w:r>
        <w:rPr>
          <w:color w:val="006FC0"/>
        </w:rPr>
        <w:t>OSP</w:t>
      </w:r>
      <w:r>
        <w:rPr>
          <w:color w:val="006FC0"/>
          <w:spacing w:val="-9"/>
        </w:rPr>
        <w:t> </w:t>
      </w:r>
      <w:r>
        <w:rPr>
          <w:color w:val="006FC0"/>
          <w:spacing w:val="-2"/>
        </w:rPr>
        <w:t>Reminders</w:t>
      </w:r>
    </w:p>
    <w:p>
      <w:pPr>
        <w:pStyle w:val="BodyText"/>
        <w:spacing w:line="360" w:lineRule="auto" w:before="283"/>
        <w:ind w:left="180"/>
      </w:pPr>
      <w:r>
        <w:rPr/>
        <mc:AlternateContent>
          <mc:Choice Requires="wps">
            <w:drawing>
              <wp:anchor distT="0" distB="0" distL="0" distR="0" allowOverlap="1" layoutInCell="1" locked="0" behindDoc="0" simplePos="0" relativeHeight="15731712">
                <wp:simplePos x="0" y="0"/>
                <wp:positionH relativeFrom="page">
                  <wp:posOffset>6351778</wp:posOffset>
                </wp:positionH>
                <wp:positionV relativeFrom="paragraph">
                  <wp:posOffset>865541</wp:posOffset>
                </wp:positionV>
                <wp:extent cx="43180" cy="107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0.140015pt;margin-top:68.152847pt;width:3.36pt;height:.84003pt;mso-position-horizontal-relative:page;mso-position-vertical-relative:paragraph;z-index:15731712" id="docshape2" filled="true" fillcolor="#6b000d" stroked="false">
                <v:fill type="solid"/>
                <w10:wrap type="none"/>
              </v:rect>
            </w:pict>
          </mc:Fallback>
        </mc:AlternateContent>
      </w:r>
      <w:hyperlink r:id="rId13">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2"/>
          <w:u w:val="none"/>
        </w:rPr>
        <w:t> </w:t>
      </w:r>
      <w:r>
        <w:rPr>
          <w:u w:val="none"/>
        </w:rPr>
        <w:t>you</w:t>
      </w:r>
      <w:r>
        <w:rPr>
          <w:spacing w:val="-3"/>
          <w:u w:val="none"/>
        </w:rPr>
        <w:t> </w:t>
      </w:r>
      <w:r>
        <w:rPr>
          <w:u w:val="none"/>
        </w:rPr>
        <w:t>with</w:t>
      </w:r>
      <w:r>
        <w:rPr>
          <w:spacing w:val="-3"/>
          <w:u w:val="none"/>
        </w:rPr>
        <w:t> </w:t>
      </w:r>
      <w:r>
        <w:rPr>
          <w:u w:val="none"/>
        </w:rPr>
        <w:t>detailed</w:t>
      </w:r>
      <w:r>
        <w:rPr>
          <w:spacing w:val="-5"/>
          <w:u w:val="none"/>
        </w:rPr>
        <w:t> </w:t>
      </w:r>
      <w:r>
        <w:rPr>
          <w:u w:val="none"/>
        </w:rPr>
        <w:t>attention</w:t>
      </w:r>
      <w:r>
        <w:rPr>
          <w:spacing w:val="-5"/>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5"/>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38">
        <w:r>
          <w:rPr>
            <w:color w:val="990000"/>
            <w:u w:val="single" w:color="990000"/>
          </w:rPr>
          <w:t>View our proposal submission policy</w:t>
        </w:r>
      </w:hyperlink>
      <w:r>
        <w:rPr>
          <w:color w:val="6B000D"/>
          <w:u w:val="none"/>
        </w:rPr>
        <w:t>.</w:t>
      </w:r>
    </w:p>
    <w:p>
      <w:pPr>
        <w:pStyle w:val="BodyText"/>
        <w:spacing w:after="0" w:line="360" w:lineRule="auto"/>
        <w:sectPr>
          <w:pgSz w:w="12240" w:h="15840"/>
          <w:pgMar w:top="720" w:bottom="280" w:left="360" w:right="360"/>
        </w:sectPr>
      </w:pPr>
    </w:p>
    <w:p>
      <w:pPr>
        <w:pStyle w:val="BodyText"/>
        <w:spacing w:before="77"/>
        <w:ind w:left="180"/>
      </w:pPr>
      <w:r>
        <w:rPr/>
        <w:t>Below</w:t>
      </w:r>
      <w:r>
        <w:rPr>
          <w:spacing w:val="-4"/>
        </w:rPr>
        <w:t> </w:t>
      </w:r>
      <w:r>
        <w:rPr/>
        <w:t>are</w:t>
      </w:r>
      <w:r>
        <w:rPr>
          <w:spacing w:val="-5"/>
        </w:rPr>
        <w:t> </w:t>
      </w:r>
      <w:r>
        <w:rPr/>
        <w:t>the</w:t>
      </w:r>
      <w:r>
        <w:rPr>
          <w:spacing w:val="-4"/>
        </w:rPr>
        <w:t> </w:t>
      </w:r>
      <w:r>
        <w:rPr/>
        <w:t>main</w:t>
      </w:r>
      <w:r>
        <w:rPr>
          <w:spacing w:val="-2"/>
        </w:rPr>
        <w:t> </w:t>
      </w:r>
      <w:r>
        <w:rPr/>
        <w:t>inboxes</w:t>
      </w:r>
      <w:r>
        <w:rPr>
          <w:spacing w:val="-2"/>
        </w:rPr>
        <w:t> </w:t>
      </w:r>
      <w:r>
        <w:rPr/>
        <w:t>in</w:t>
      </w:r>
      <w:r>
        <w:rPr>
          <w:spacing w:val="-4"/>
        </w:rPr>
        <w:t> </w:t>
      </w:r>
      <w:r>
        <w:rPr/>
        <w:t>use</w:t>
      </w:r>
      <w:r>
        <w:rPr>
          <w:spacing w:val="-4"/>
        </w:rPr>
        <w:t> </w:t>
      </w:r>
      <w:r>
        <w:rPr/>
        <w:t>at</w:t>
      </w:r>
      <w:r>
        <w:rPr>
          <w:spacing w:val="-2"/>
        </w:rPr>
        <w:t> </w:t>
      </w:r>
      <w:r>
        <w:rPr/>
        <w:t>OSP.</w:t>
      </w:r>
      <w:r>
        <w:rPr>
          <w:spacing w:val="-4"/>
        </w:rPr>
        <w:t> </w:t>
      </w:r>
      <w:r>
        <w:rPr/>
        <w:t>Please</w:t>
      </w:r>
      <w:r>
        <w:rPr>
          <w:spacing w:val="-4"/>
        </w:rPr>
        <w:t> </w:t>
      </w:r>
      <w:r>
        <w:rPr/>
        <w:t>use</w:t>
      </w:r>
      <w:r>
        <w:rPr>
          <w:spacing w:val="-4"/>
        </w:rPr>
        <w:t> </w:t>
      </w:r>
      <w:r>
        <w:rPr/>
        <w:t>these</w:t>
      </w:r>
      <w:r>
        <w:rPr>
          <w:spacing w:val="-2"/>
        </w:rPr>
        <w:t> </w:t>
      </w:r>
      <w:r>
        <w:rPr/>
        <w:t>inboxes</w:t>
      </w:r>
      <w:r>
        <w:rPr>
          <w:spacing w:val="-2"/>
        </w:rPr>
        <w:t> </w:t>
      </w:r>
      <w:r>
        <w:rPr/>
        <w:t>based</w:t>
      </w:r>
      <w:r>
        <w:rPr>
          <w:spacing w:val="-2"/>
        </w:rPr>
        <w:t> </w:t>
      </w:r>
      <w:r>
        <w:rPr/>
        <w:t>on</w:t>
      </w:r>
      <w:r>
        <w:rPr>
          <w:spacing w:val="-2"/>
        </w:rPr>
        <w:t> </w:t>
      </w:r>
      <w:r>
        <w:rPr/>
        <w:t>their</w:t>
      </w:r>
      <w:r>
        <w:rPr>
          <w:spacing w:val="-3"/>
        </w:rPr>
        <w:t> </w:t>
      </w:r>
      <w:r>
        <w:rPr>
          <w:spacing w:val="-2"/>
        </w:rPr>
        <w:t>descriptions.</w:t>
      </w:r>
    </w:p>
    <w:p>
      <w:pPr>
        <w:pStyle w:val="BodyText"/>
        <w:spacing w:line="360" w:lineRule="auto" w:before="238"/>
        <w:ind w:left="900" w:right="463"/>
      </w:pPr>
      <w:hyperlink r:id="rId39">
        <w:r>
          <w:rPr>
            <w:color w:val="990000"/>
            <w:u w:val="single" w:color="990000"/>
          </w:rPr>
          <w:t>osp@stonybrook.edu</w:t>
        </w:r>
      </w:hyperlink>
      <w:r>
        <w:rPr>
          <w:color w:val="990000"/>
          <w:spacing w:val="-3"/>
          <w:u w:val="none"/>
        </w:rPr>
        <w:t> </w:t>
      </w:r>
      <w:r>
        <w:rPr>
          <w:u w:val="none"/>
        </w:rPr>
        <w:t>-</w:t>
      </w:r>
      <w:r>
        <w:rPr>
          <w:spacing w:val="-5"/>
          <w:u w:val="none"/>
        </w:rPr>
        <w:t> </w:t>
      </w:r>
      <w:r>
        <w:rPr>
          <w:u w:val="none"/>
        </w:rPr>
        <w:t>This</w:t>
      </w:r>
      <w:r>
        <w:rPr>
          <w:spacing w:val="-4"/>
          <w:u w:val="none"/>
        </w:rPr>
        <w:t> </w:t>
      </w:r>
      <w:r>
        <w:rPr>
          <w:u w:val="none"/>
        </w:rPr>
        <w:t>inbox</w:t>
      </w:r>
      <w:r>
        <w:rPr>
          <w:spacing w:val="-7"/>
          <w:u w:val="none"/>
        </w:rPr>
        <w:t> </w:t>
      </w:r>
      <w:r>
        <w:rPr>
          <w:u w:val="none"/>
        </w:rPr>
        <w:t>is</w:t>
      </w:r>
      <w:r>
        <w:rPr>
          <w:spacing w:val="-4"/>
          <w:u w:val="none"/>
        </w:rPr>
        <w:t> </w:t>
      </w:r>
      <w:r>
        <w:rPr>
          <w:u w:val="none"/>
        </w:rPr>
        <w:t>responsible</w:t>
      </w:r>
      <w:r>
        <w:rPr>
          <w:spacing w:val="-4"/>
          <w:u w:val="none"/>
        </w:rPr>
        <w:t> </w:t>
      </w:r>
      <w:r>
        <w:rPr>
          <w:u w:val="none"/>
        </w:rPr>
        <w:t>for</w:t>
      </w:r>
      <w:r>
        <w:rPr>
          <w:spacing w:val="-7"/>
          <w:u w:val="none"/>
        </w:rPr>
        <w:t> </w:t>
      </w:r>
      <w:r>
        <w:rPr>
          <w:u w:val="none"/>
        </w:rPr>
        <w:t>all</w:t>
      </w:r>
      <w:r>
        <w:rPr>
          <w:spacing w:val="-5"/>
          <w:u w:val="none"/>
        </w:rPr>
        <w:t> </w:t>
      </w:r>
      <w:r>
        <w:rPr>
          <w:u w:val="none"/>
        </w:rPr>
        <w:t>general</w:t>
      </w:r>
      <w:r>
        <w:rPr>
          <w:spacing w:val="-4"/>
          <w:u w:val="none"/>
        </w:rPr>
        <w:t> </w:t>
      </w:r>
      <w:r>
        <w:rPr>
          <w:u w:val="none"/>
        </w:rPr>
        <w:t>inquiries,</w:t>
      </w:r>
      <w:r>
        <w:rPr>
          <w:spacing w:val="-4"/>
          <w:u w:val="none"/>
        </w:rPr>
        <w:t> </w:t>
      </w:r>
      <w:r>
        <w:rPr>
          <w:u w:val="none"/>
        </w:rPr>
        <w:t>proposal</w:t>
      </w:r>
      <w:r>
        <w:rPr>
          <w:spacing w:val="-4"/>
          <w:u w:val="none"/>
        </w:rPr>
        <w:t> </w:t>
      </w:r>
      <w:r>
        <w:rPr>
          <w:u w:val="none"/>
        </w:rPr>
        <w:t>requests, research system access requests, and issues for OSP.</w:t>
      </w:r>
    </w:p>
    <w:p>
      <w:pPr>
        <w:pStyle w:val="BodyText"/>
      </w:pPr>
    </w:p>
    <w:p>
      <w:pPr>
        <w:pStyle w:val="BodyText"/>
      </w:pPr>
    </w:p>
    <w:p>
      <w:pPr>
        <w:pStyle w:val="BodyText"/>
      </w:pPr>
    </w:p>
    <w:p>
      <w:pPr>
        <w:pStyle w:val="BodyText"/>
        <w:spacing w:before="24"/>
      </w:pPr>
    </w:p>
    <w:p>
      <w:pPr>
        <w:pStyle w:val="BodyText"/>
        <w:spacing w:line="360" w:lineRule="auto"/>
        <w:ind w:left="900" w:right="220"/>
      </w:pPr>
      <w:hyperlink r:id="rId32">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4"/>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6"/>
          <w:u w:val="none"/>
        </w:rPr>
        <w:t> </w:t>
      </w:r>
      <w:r>
        <w:rPr>
          <w:u w:val="none"/>
        </w:rPr>
        <w:t>email box will ensure all matters are logged in and routed to the Contracts/Clinical Trials or Subaward Specialist assigned to assist you.</w:t>
      </w:r>
    </w:p>
    <w:p>
      <w:pPr>
        <w:pStyle w:val="BodyText"/>
        <w:spacing w:line="360" w:lineRule="auto" w:before="99"/>
        <w:ind w:left="900" w:right="220"/>
      </w:pPr>
      <w:hyperlink r:id="rId40">
        <w:r>
          <w:rPr>
            <w:color w:val="990000"/>
            <w:u w:val="single" w:color="990000"/>
          </w:rPr>
          <w:t>osp_postawards@stonybrook.edu</w:t>
        </w:r>
      </w:hyperlink>
      <w:r>
        <w:rPr>
          <w:color w:val="990000"/>
          <w:u w:val="none"/>
        </w:rPr>
        <w:t> </w:t>
      </w:r>
      <w:r>
        <w:rPr>
          <w:u w:val="none"/>
        </w:rPr>
        <w:t>-</w:t>
      </w:r>
      <w:r>
        <w:rPr>
          <w:spacing w:val="-4"/>
          <w:u w:val="none"/>
        </w:rPr>
        <w:t> </w:t>
      </w:r>
      <w:r>
        <w:rPr>
          <w:u w:val="none"/>
        </w:rPr>
        <w:t>This</w:t>
      </w:r>
      <w:r>
        <w:rPr>
          <w:spacing w:val="-3"/>
          <w:u w:val="none"/>
        </w:rPr>
        <w:t> </w:t>
      </w:r>
      <w:r>
        <w:rPr>
          <w:u w:val="none"/>
        </w:rPr>
        <w:t>new</w:t>
      </w:r>
      <w:r>
        <w:rPr>
          <w:spacing w:val="-6"/>
          <w:u w:val="none"/>
        </w:rPr>
        <w:t> </w:t>
      </w:r>
      <w:r>
        <w:rPr>
          <w:u w:val="none"/>
        </w:rPr>
        <w:t>inbox</w:t>
      </w:r>
      <w:r>
        <w:rPr>
          <w:spacing w:val="-5"/>
          <w:u w:val="none"/>
        </w:rPr>
        <w:t> </w:t>
      </w:r>
      <w:r>
        <w:rPr>
          <w:u w:val="none"/>
        </w:rPr>
        <w:t>must</w:t>
      </w:r>
      <w:r>
        <w:rPr>
          <w:spacing w:val="-5"/>
          <w:u w:val="none"/>
        </w:rPr>
        <w:t> </w:t>
      </w:r>
      <w:r>
        <w:rPr>
          <w:u w:val="none"/>
        </w:rPr>
        <w:t>be</w:t>
      </w:r>
      <w:r>
        <w:rPr>
          <w:spacing w:val="-5"/>
          <w:u w:val="none"/>
        </w:rPr>
        <w:t> </w:t>
      </w:r>
      <w:r>
        <w:rPr>
          <w:u w:val="none"/>
        </w:rPr>
        <w:t>used</w:t>
      </w:r>
      <w:r>
        <w:rPr>
          <w:spacing w:val="-3"/>
          <w:u w:val="none"/>
        </w:rPr>
        <w:t> </w:t>
      </w:r>
      <w:r>
        <w:rPr>
          <w:u w:val="none"/>
        </w:rPr>
        <w:t>for</w:t>
      </w:r>
      <w:r>
        <w:rPr>
          <w:spacing w:val="-3"/>
          <w:u w:val="none"/>
        </w:rPr>
        <w:t> </w:t>
      </w:r>
      <w:r>
        <w:rPr>
          <w:u w:val="none"/>
        </w:rPr>
        <w:t>communication</w:t>
      </w:r>
      <w:r>
        <w:rPr>
          <w:spacing w:val="-3"/>
          <w:u w:val="none"/>
        </w:rPr>
        <w:t> </w:t>
      </w:r>
      <w:r>
        <w:rPr>
          <w:u w:val="none"/>
        </w:rPr>
        <w:t>on</w:t>
      </w:r>
      <w:r>
        <w:rPr>
          <w:spacing w:val="-3"/>
          <w:u w:val="none"/>
        </w:rPr>
        <w:t> </w:t>
      </w:r>
      <w:r>
        <w:rPr>
          <w:u w:val="none"/>
        </w:rPr>
        <w:t>new</w:t>
      </w:r>
      <w:r>
        <w:rPr>
          <w:spacing w:val="-3"/>
          <w:u w:val="none"/>
        </w:rPr>
        <w:t> </w:t>
      </w:r>
      <w:r>
        <w:rPr>
          <w:u w:val="none"/>
        </w:rPr>
        <w:t>and existing awards, as well as post award administration functions involving funded sponsored research projects.</w:t>
      </w:r>
    </w:p>
    <w:p>
      <w:pPr>
        <w:pStyle w:val="BodyText"/>
        <w:spacing w:line="360" w:lineRule="auto" w:before="100"/>
        <w:ind w:left="900"/>
      </w:pPr>
      <w:hyperlink r:id="rId30">
        <w:r>
          <w:rPr>
            <w:color w:val="990000"/>
            <w:u w:val="single" w:color="990000"/>
          </w:rPr>
          <w:t>ovpr_myresearchgrants@stonybrook.edu</w:t>
        </w:r>
        <w:r>
          <w:rPr>
            <w:color w:val="990000"/>
            <w:spacing w:val="4"/>
            <w:position w:val="-3"/>
            <w:u w:val="none"/>
          </w:rPr>
          <w:drawing>
            <wp:inline distT="0" distB="0" distL="0" distR="0">
              <wp:extent cx="42672" cy="1066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41" cstate="print"/>
                      <a:stretch>
                        <a:fillRect/>
                      </a:stretch>
                    </pic:blipFill>
                    <pic:spPr>
                      <a:xfrm>
                        <a:off x="0" y="0"/>
                        <a:ext cx="42672" cy="10667"/>
                      </a:xfrm>
                      <a:prstGeom prst="rect">
                        <a:avLst/>
                      </a:prstGeom>
                    </pic:spPr>
                  </pic:pic>
                </a:graphicData>
              </a:graphic>
            </wp:inline>
          </w:drawing>
        </w:r>
        <w:r>
          <w:rPr>
            <w:color w:val="990000"/>
            <w:spacing w:val="4"/>
            <w:position w:val="-3"/>
            <w:u w:val="none"/>
          </w:rPr>
        </w:r>
        <w:r>
          <w:rPr>
            <w:u w:val="none"/>
          </w:rPr>
          <w:t>-</w:t>
        </w:r>
        <w:r>
          <w:rPr>
            <w:spacing w:val="-5"/>
            <w:u w:val="none"/>
          </w:rPr>
          <w:t> </w:t>
        </w:r>
        <w:r>
          <w:rPr>
            <w:u w:val="none"/>
          </w:rPr>
          <w:t>This</w:t>
        </w:r>
        <w:r>
          <w:rPr>
            <w:spacing w:val="-4"/>
            <w:u w:val="none"/>
          </w:rPr>
          <w:t> </w:t>
        </w:r>
        <w:r>
          <w:rPr>
            <w:u w:val="none"/>
          </w:rPr>
          <w:t>is</w:t>
        </w:r>
        <w:r>
          <w:rPr>
            <w:spacing w:val="-4"/>
            <w:u w:val="none"/>
          </w:rPr>
          <w:t> </w:t>
        </w:r>
        <w:r>
          <w:rPr>
            <w:u w:val="none"/>
          </w:rPr>
          <w:t>the</w:t>
        </w:r>
        <w:r>
          <w:rPr>
            <w:spacing w:val="-6"/>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Heading1"/>
        <w:spacing w:before="160"/>
        <w:ind w:left="1260"/>
        <w:jc w:val="left"/>
      </w:pPr>
      <w:bookmarkStart w:name="_bookmark6" w:id="7"/>
      <w:bookmarkEnd w:id="7"/>
      <w:r>
        <w:rPr>
          <w:b w:val="0"/>
        </w:rPr>
      </w:r>
      <w:r>
        <w:rPr>
          <w:color w:val="00539A"/>
        </w:rPr>
        <w:t>OGM</w:t>
      </w:r>
      <w:r>
        <w:rPr>
          <w:color w:val="00539A"/>
          <w:spacing w:val="-19"/>
        </w:rPr>
        <w:t> </w:t>
      </w:r>
      <w:r>
        <w:rPr>
          <w:color w:val="00539A"/>
        </w:rPr>
        <w:t>News,</w:t>
      </w:r>
      <w:r>
        <w:rPr>
          <w:color w:val="00539A"/>
          <w:spacing w:val="-17"/>
        </w:rPr>
        <w:t> </w:t>
      </w:r>
      <w:r>
        <w:rPr>
          <w:color w:val="00539A"/>
        </w:rPr>
        <w:t>Announcements</w:t>
      </w:r>
      <w:r>
        <w:rPr>
          <w:color w:val="00539A"/>
          <w:spacing w:val="-17"/>
        </w:rPr>
        <w:t> </w:t>
      </w:r>
      <w:r>
        <w:rPr>
          <w:color w:val="00539A"/>
        </w:rPr>
        <w:t>and</w:t>
      </w:r>
      <w:r>
        <w:rPr>
          <w:color w:val="00539A"/>
          <w:spacing w:val="-19"/>
        </w:rPr>
        <w:t> </w:t>
      </w:r>
      <w:r>
        <w:rPr>
          <w:color w:val="00539A"/>
          <w:spacing w:val="-2"/>
        </w:rPr>
        <w:t>Reminders</w:t>
      </w:r>
    </w:p>
    <w:p>
      <w:pPr>
        <w:pStyle w:val="BodyText"/>
        <w:spacing w:before="196"/>
        <w:rPr>
          <w:b/>
          <w:sz w:val="44"/>
        </w:rPr>
      </w:pPr>
    </w:p>
    <w:p>
      <w:pPr>
        <w:pStyle w:val="Heading3"/>
      </w:pPr>
      <w:r>
        <w:rPr>
          <w:color w:val="006FC0"/>
        </w:rPr>
        <w:t>End</w:t>
      </w:r>
      <w:r>
        <w:rPr>
          <w:color w:val="006FC0"/>
          <w:spacing w:val="-8"/>
        </w:rPr>
        <w:t> </w:t>
      </w:r>
      <w:r>
        <w:rPr>
          <w:color w:val="006FC0"/>
        </w:rPr>
        <w:t>of</w:t>
      </w:r>
      <w:r>
        <w:rPr>
          <w:color w:val="006FC0"/>
          <w:spacing w:val="-8"/>
        </w:rPr>
        <w:t> </w:t>
      </w:r>
      <w:r>
        <w:rPr>
          <w:color w:val="006FC0"/>
        </w:rPr>
        <w:t>Award</w:t>
      </w:r>
      <w:r>
        <w:rPr>
          <w:color w:val="006FC0"/>
          <w:spacing w:val="-8"/>
        </w:rPr>
        <w:t> </w:t>
      </w:r>
      <w:r>
        <w:rPr>
          <w:color w:val="006FC0"/>
        </w:rPr>
        <w:t>Period</w:t>
      </w:r>
      <w:r>
        <w:rPr>
          <w:color w:val="006FC0"/>
          <w:spacing w:val="-6"/>
        </w:rPr>
        <w:t> </w:t>
      </w:r>
      <w:r>
        <w:rPr>
          <w:color w:val="006FC0"/>
          <w:spacing w:val="-2"/>
        </w:rPr>
        <w:t>Expenditures</w:t>
      </w:r>
    </w:p>
    <w:p>
      <w:pPr>
        <w:pStyle w:val="BodyText"/>
        <w:spacing w:line="360" w:lineRule="auto" w:before="341"/>
        <w:ind w:left="180" w:right="220"/>
      </w:pPr>
      <w:r>
        <w:rPr>
          <w:color w:val="252525"/>
        </w:rPr>
        <w:t>Expenditures in the final 90 days of the active Award period must be necessary for the conduct of grant activities and be for items that will</w:t>
      </w:r>
      <w:r>
        <w:rPr>
          <w:color w:val="252525"/>
          <w:spacing w:val="-1"/>
        </w:rPr>
        <w:t> </w:t>
      </w:r>
      <w:r>
        <w:rPr>
          <w:color w:val="252525"/>
        </w:rPr>
        <w:t>be</w:t>
      </w:r>
      <w:r>
        <w:rPr>
          <w:color w:val="252525"/>
          <w:spacing w:val="-2"/>
        </w:rPr>
        <w:t> </w:t>
      </w:r>
      <w:r>
        <w:rPr>
          <w:color w:val="252525"/>
        </w:rPr>
        <w:t>fully utilized prior to the</w:t>
      </w:r>
      <w:r>
        <w:rPr>
          <w:color w:val="252525"/>
          <w:spacing w:val="-2"/>
        </w:rPr>
        <w:t> </w:t>
      </w:r>
      <w:r>
        <w:rPr>
          <w:color w:val="252525"/>
        </w:rPr>
        <w:t>end</w:t>
      </w:r>
      <w:r>
        <w:rPr>
          <w:color w:val="252525"/>
          <w:spacing w:val="-2"/>
        </w:rPr>
        <w:t> </w:t>
      </w:r>
      <w:r>
        <w:rPr>
          <w:color w:val="252525"/>
        </w:rPr>
        <w:t>of</w:t>
      </w:r>
      <w:r>
        <w:rPr>
          <w:color w:val="252525"/>
          <w:spacing w:val="-2"/>
        </w:rPr>
        <w:t> </w:t>
      </w:r>
      <w:r>
        <w:rPr>
          <w:color w:val="252525"/>
        </w:rPr>
        <w:t>the</w:t>
      </w:r>
      <w:r>
        <w:rPr>
          <w:color w:val="252525"/>
          <w:spacing w:val="-2"/>
        </w:rPr>
        <w:t> </w:t>
      </w:r>
      <w:r>
        <w:rPr>
          <w:color w:val="252525"/>
        </w:rPr>
        <w:t>award.</w:t>
      </w:r>
      <w:r>
        <w:rPr>
          <w:color w:val="252525"/>
          <w:spacing w:val="-2"/>
        </w:rPr>
        <w:t> </w:t>
      </w:r>
      <w:r>
        <w:rPr>
          <w:color w:val="252525"/>
        </w:rPr>
        <w:t>Expenditures during this time</w:t>
      </w:r>
      <w:r>
        <w:rPr>
          <w:color w:val="252525"/>
          <w:spacing w:val="-4"/>
        </w:rPr>
        <w:t> </w:t>
      </w:r>
      <w:r>
        <w:rPr>
          <w:color w:val="252525"/>
        </w:rPr>
        <w:t>period</w:t>
      </w:r>
      <w:r>
        <w:rPr>
          <w:color w:val="252525"/>
          <w:spacing w:val="-4"/>
        </w:rPr>
        <w:t> </w:t>
      </w:r>
      <w:r>
        <w:rPr>
          <w:color w:val="252525"/>
        </w:rPr>
        <w:t>must</w:t>
      </w:r>
      <w:r>
        <w:rPr>
          <w:color w:val="252525"/>
          <w:spacing w:val="-2"/>
        </w:rPr>
        <w:t> </w:t>
      </w:r>
      <w:r>
        <w:rPr>
          <w:color w:val="252525"/>
        </w:rPr>
        <w:t>clearly</w:t>
      </w:r>
      <w:r>
        <w:rPr>
          <w:color w:val="252525"/>
          <w:spacing w:val="-2"/>
        </w:rPr>
        <w:t> </w:t>
      </w:r>
      <w:r>
        <w:rPr>
          <w:color w:val="252525"/>
        </w:rPr>
        <w:t>reflect</w:t>
      </w:r>
      <w:r>
        <w:rPr>
          <w:color w:val="252525"/>
          <w:spacing w:val="-2"/>
        </w:rPr>
        <w:t> </w:t>
      </w:r>
      <w:r>
        <w:rPr>
          <w:color w:val="252525"/>
        </w:rPr>
        <w:t>why</w:t>
      </w:r>
      <w:r>
        <w:rPr>
          <w:color w:val="252525"/>
          <w:spacing w:val="-4"/>
        </w:rPr>
        <w:t> </w:t>
      </w:r>
      <w:r>
        <w:rPr>
          <w:color w:val="252525"/>
        </w:rPr>
        <w:t>the items</w:t>
      </w:r>
      <w:r>
        <w:rPr>
          <w:color w:val="252525"/>
          <w:spacing w:val="-4"/>
        </w:rPr>
        <w:t> </w:t>
      </w:r>
      <w:r>
        <w:rPr>
          <w:color w:val="252525"/>
        </w:rPr>
        <w:t>are</w:t>
      </w:r>
      <w:r>
        <w:rPr>
          <w:color w:val="252525"/>
          <w:spacing w:val="-2"/>
        </w:rPr>
        <w:t> </w:t>
      </w:r>
      <w:r>
        <w:rPr>
          <w:color w:val="252525"/>
        </w:rPr>
        <w:t>needed</w:t>
      </w:r>
      <w:r>
        <w:rPr>
          <w:color w:val="252525"/>
          <w:spacing w:val="-4"/>
        </w:rPr>
        <w:t> </w:t>
      </w:r>
      <w:r>
        <w:rPr>
          <w:color w:val="252525"/>
        </w:rPr>
        <w:t>and</w:t>
      </w:r>
      <w:r>
        <w:rPr>
          <w:color w:val="252525"/>
          <w:spacing w:val="-1"/>
        </w:rPr>
        <w:t> </w:t>
      </w:r>
      <w:hyperlink r:id="rId42">
        <w:r>
          <w:rPr>
            <w:color w:val="990000"/>
            <w:u w:val="single" w:color="990000"/>
          </w:rPr>
          <w:t>represent</w:t>
        </w:r>
        <w:r>
          <w:rPr>
            <w:color w:val="990000"/>
            <w:spacing w:val="-4"/>
            <w:u w:val="single" w:color="990000"/>
          </w:rPr>
          <w:t> </w:t>
        </w:r>
        <w:r>
          <w:rPr>
            <w:color w:val="990000"/>
            <w:u w:val="single" w:color="990000"/>
          </w:rPr>
          <w:t>a</w:t>
        </w:r>
        <w:r>
          <w:rPr>
            <w:color w:val="990000"/>
            <w:spacing w:val="-2"/>
            <w:u w:val="single" w:color="990000"/>
          </w:rPr>
          <w:t> </w:t>
        </w:r>
        <w:r>
          <w:rPr>
            <w:color w:val="990000"/>
            <w:u w:val="single" w:color="990000"/>
          </w:rPr>
          <w:t>quantity</w:t>
        </w:r>
        <w:r>
          <w:rPr>
            <w:color w:val="990000"/>
            <w:spacing w:val="-2"/>
            <w:u w:val="single" w:color="990000"/>
          </w:rPr>
          <w:t> </w:t>
        </w:r>
        <w:r>
          <w:rPr>
            <w:color w:val="990000"/>
            <w:u w:val="single" w:color="990000"/>
          </w:rPr>
          <w:t>that</w:t>
        </w:r>
        <w:r>
          <w:rPr>
            <w:color w:val="990000"/>
            <w:spacing w:val="-2"/>
            <w:u w:val="single" w:color="990000"/>
          </w:rPr>
          <w:t> </w:t>
        </w:r>
        <w:r>
          <w:rPr>
            <w:color w:val="990000"/>
            <w:u w:val="single" w:color="990000"/>
          </w:rPr>
          <w:t>is</w:t>
        </w:r>
        <w:r>
          <w:rPr>
            <w:color w:val="990000"/>
            <w:spacing w:val="-2"/>
            <w:u w:val="single" w:color="990000"/>
          </w:rPr>
          <w:t> </w:t>
        </w:r>
        <w:r>
          <w:rPr>
            <w:color w:val="990000"/>
            <w:u w:val="single" w:color="990000"/>
          </w:rPr>
          <w:t>reasonable</w:t>
        </w:r>
        <w:r>
          <w:rPr>
            <w:color w:val="990000"/>
            <w:spacing w:val="-2"/>
            <w:u w:val="single" w:color="990000"/>
          </w:rPr>
          <w:t> </w:t>
        </w:r>
        <w:r>
          <w:rPr>
            <w:color w:val="990000"/>
            <w:u w:val="single" w:color="990000"/>
          </w:rPr>
          <w:t>for</w:t>
        </w:r>
      </w:hyperlink>
      <w:r>
        <w:rPr>
          <w:color w:val="990000"/>
          <w:u w:val="none"/>
        </w:rPr>
        <w:t> </w:t>
      </w:r>
      <w:hyperlink r:id="rId42">
        <w:r>
          <w:rPr>
            <w:color w:val="990000"/>
            <w:u w:val="single" w:color="990000"/>
          </w:rPr>
          <w:t>the time</w:t>
        </w:r>
        <w:r>
          <w:rPr>
            <w:color w:val="990000"/>
            <w:spacing w:val="-2"/>
            <w:u w:val="single" w:color="990000"/>
          </w:rPr>
          <w:t> </w:t>
        </w:r>
        <w:r>
          <w:rPr>
            <w:color w:val="990000"/>
            <w:u w:val="single" w:color="990000"/>
          </w:rPr>
          <w:t>that they will be utilized</w:t>
        </w:r>
      </w:hyperlink>
      <w:r>
        <w:rPr>
          <w:color w:val="252525"/>
          <w:u w:val="none"/>
        </w:rPr>
        <w:t>. Items</w:t>
      </w:r>
      <w:r>
        <w:rPr>
          <w:color w:val="252525"/>
          <w:spacing w:val="-2"/>
          <w:u w:val="none"/>
        </w:rPr>
        <w:t> </w:t>
      </w:r>
      <w:r>
        <w:rPr>
          <w:color w:val="252525"/>
          <w:u w:val="none"/>
        </w:rPr>
        <w:t>of long-term use, such as</w:t>
      </w:r>
      <w:r>
        <w:rPr>
          <w:color w:val="252525"/>
          <w:spacing w:val="-3"/>
          <w:u w:val="none"/>
        </w:rPr>
        <w:t> </w:t>
      </w:r>
      <w:r>
        <w:rPr>
          <w:color w:val="252525"/>
          <w:u w:val="none"/>
        </w:rPr>
        <w:t>computers and computer accessories, equipment, and service agreements that exceed the award end date, should not be submitted for </w:t>
      </w:r>
      <w:r>
        <w:rPr>
          <w:color w:val="252525"/>
          <w:spacing w:val="-2"/>
          <w:u w:val="none"/>
        </w:rPr>
        <w:t>consideration.</w:t>
      </w:r>
    </w:p>
    <w:p>
      <w:pPr>
        <w:pStyle w:val="BodyText"/>
        <w:spacing w:line="360" w:lineRule="auto" w:before="60"/>
        <w:ind w:left="180" w:right="282"/>
      </w:pPr>
      <w:r>
        <w:rPr>
          <w:color w:val="252525"/>
        </w:rPr>
        <w:t>Procurement of equipment and supplies may not be purchased simply to use an unobligated balance remaining</w:t>
      </w:r>
      <w:r>
        <w:rPr>
          <w:color w:val="252525"/>
          <w:spacing w:val="-2"/>
        </w:rPr>
        <w:t> </w:t>
      </w:r>
      <w:r>
        <w:rPr>
          <w:color w:val="252525"/>
        </w:rPr>
        <w:t>at</w:t>
      </w:r>
      <w:r>
        <w:rPr>
          <w:color w:val="252525"/>
          <w:spacing w:val="-2"/>
        </w:rPr>
        <w:t> </w:t>
      </w:r>
      <w:r>
        <w:rPr>
          <w:color w:val="252525"/>
        </w:rPr>
        <w:t>the</w:t>
      </w:r>
      <w:r>
        <w:rPr>
          <w:color w:val="252525"/>
          <w:spacing w:val="-2"/>
        </w:rPr>
        <w:t> </w:t>
      </w:r>
      <w:r>
        <w:rPr>
          <w:color w:val="252525"/>
        </w:rPr>
        <w:t>end</w:t>
      </w:r>
      <w:r>
        <w:rPr>
          <w:color w:val="252525"/>
          <w:spacing w:val="-4"/>
        </w:rPr>
        <w:t> </w:t>
      </w:r>
      <w:r>
        <w:rPr>
          <w:color w:val="252525"/>
        </w:rPr>
        <w:t>of</w:t>
      </w:r>
      <w:r>
        <w:rPr>
          <w:color w:val="252525"/>
          <w:spacing w:val="-4"/>
        </w:rPr>
        <w:t> </w:t>
      </w:r>
      <w:r>
        <w:rPr>
          <w:color w:val="252525"/>
        </w:rPr>
        <w:t>the</w:t>
      </w:r>
      <w:r>
        <w:rPr>
          <w:color w:val="252525"/>
          <w:spacing w:val="-4"/>
        </w:rPr>
        <w:t> </w:t>
      </w:r>
      <w:r>
        <w:rPr>
          <w:color w:val="252525"/>
        </w:rPr>
        <w:t>project</w:t>
      </w:r>
      <w:r>
        <w:rPr>
          <w:color w:val="252525"/>
          <w:spacing w:val="-4"/>
        </w:rPr>
        <w:t> </w:t>
      </w:r>
      <w:r>
        <w:rPr>
          <w:color w:val="252525"/>
        </w:rPr>
        <w:t>and</w:t>
      </w:r>
      <w:r>
        <w:rPr>
          <w:color w:val="252525"/>
          <w:spacing w:val="-2"/>
        </w:rPr>
        <w:t> </w:t>
      </w:r>
      <w:r>
        <w:rPr>
          <w:color w:val="252525"/>
        </w:rPr>
        <w:t>these</w:t>
      </w:r>
      <w:r>
        <w:rPr>
          <w:color w:val="252525"/>
          <w:spacing w:val="-4"/>
        </w:rPr>
        <w:t> </w:t>
      </w:r>
      <w:r>
        <w:rPr>
          <w:color w:val="252525"/>
        </w:rPr>
        <w:t>costs</w:t>
      </w:r>
      <w:r>
        <w:rPr>
          <w:color w:val="252525"/>
          <w:spacing w:val="-2"/>
        </w:rPr>
        <w:t> </w:t>
      </w:r>
      <w:r>
        <w:rPr>
          <w:color w:val="252525"/>
        </w:rPr>
        <w:t>are</w:t>
      </w:r>
      <w:r>
        <w:rPr>
          <w:color w:val="252525"/>
          <w:spacing w:val="-4"/>
        </w:rPr>
        <w:t> </w:t>
      </w:r>
      <w:r>
        <w:rPr>
          <w:color w:val="252525"/>
        </w:rPr>
        <w:t>highly</w:t>
      </w:r>
      <w:r>
        <w:rPr>
          <w:color w:val="252525"/>
          <w:spacing w:val="-2"/>
        </w:rPr>
        <w:t> </w:t>
      </w:r>
      <w:r>
        <w:rPr>
          <w:color w:val="252525"/>
        </w:rPr>
        <w:t>scrutinized</w:t>
      </w:r>
      <w:r>
        <w:rPr>
          <w:color w:val="252525"/>
          <w:spacing w:val="-1"/>
        </w:rPr>
        <w:t> </w:t>
      </w:r>
      <w:r>
        <w:rPr>
          <w:color w:val="252525"/>
        </w:rPr>
        <w:t>during</w:t>
      </w:r>
      <w:r>
        <w:rPr>
          <w:color w:val="252525"/>
          <w:spacing w:val="-2"/>
        </w:rPr>
        <w:t> </w:t>
      </w:r>
      <w:r>
        <w:rPr>
          <w:color w:val="252525"/>
        </w:rPr>
        <w:t>audit</w:t>
      </w:r>
      <w:r>
        <w:rPr>
          <w:color w:val="252525"/>
          <w:spacing w:val="-4"/>
        </w:rPr>
        <w:t> </w:t>
      </w:r>
      <w:r>
        <w:rPr>
          <w:color w:val="252525"/>
        </w:rPr>
        <w:t>and</w:t>
      </w:r>
      <w:r>
        <w:rPr>
          <w:color w:val="252525"/>
          <w:spacing w:val="-4"/>
        </w:rPr>
        <w:t> </w:t>
      </w:r>
      <w:r>
        <w:rPr>
          <w:color w:val="252525"/>
        </w:rPr>
        <w:t>are</w:t>
      </w:r>
      <w:r>
        <w:rPr>
          <w:color w:val="252525"/>
          <w:spacing w:val="-2"/>
        </w:rPr>
        <w:t> </w:t>
      </w:r>
      <w:r>
        <w:rPr>
          <w:color w:val="252525"/>
        </w:rPr>
        <w:t>targets</w:t>
      </w:r>
      <w:r>
        <w:rPr>
          <w:color w:val="252525"/>
          <w:spacing w:val="-2"/>
        </w:rPr>
        <w:t> </w:t>
      </w:r>
      <w:r>
        <w:rPr>
          <w:color w:val="252525"/>
        </w:rPr>
        <w:t>for disallowed cost. The</w:t>
      </w:r>
      <w:r>
        <w:rPr>
          <w:color w:val="990000"/>
          <w:u w:val="single" w:color="252525"/>
        </w:rPr>
        <w:t> </w:t>
      </w:r>
      <w:hyperlink r:id="rId43">
        <w:r>
          <w:rPr>
            <w:color w:val="990000"/>
            <w:u w:val="single" w:color="990000"/>
          </w:rPr>
          <w:t>annual federal cost audit</w:t>
        </w:r>
      </w:hyperlink>
      <w:r>
        <w:rPr>
          <w:color w:val="990000"/>
          <w:u w:val="none"/>
        </w:rPr>
        <w:t> </w:t>
      </w:r>
      <w:r>
        <w:rPr>
          <w:color w:val="252525"/>
          <w:u w:val="none"/>
        </w:rPr>
        <w:t>targets end of award charges to confirm that there is satisfactory evidence that all costs are necessary, reasonable and will be utilized within the award period. The OGM approval process serves to document this review and is critical to our federal cost accounting standard compliance. More can be found under the Code of Federal Regulation - </w:t>
      </w:r>
      <w:hyperlink r:id="rId44">
        <w:r>
          <w:rPr>
            <w:color w:val="990000"/>
            <w:u w:val="single" w:color="990000"/>
          </w:rPr>
          <w:t>2 CFR</w:t>
        </w:r>
      </w:hyperlink>
      <w:r>
        <w:rPr>
          <w:color w:val="990000"/>
          <w:u w:val="none"/>
        </w:rPr>
        <w:t> </w:t>
      </w:r>
      <w:hyperlink r:id="rId44">
        <w:r>
          <w:rPr>
            <w:color w:val="990000"/>
            <w:spacing w:val="-2"/>
            <w:u w:val="single" w:color="990000"/>
          </w:rPr>
          <w:t>200.402-.405</w:t>
        </w:r>
      </w:hyperlink>
      <w:r>
        <w:rPr>
          <w:color w:val="252525"/>
          <w:spacing w:val="-2"/>
          <w:u w:val="none"/>
        </w:rPr>
        <w:t>.</w:t>
      </w:r>
    </w:p>
    <w:p>
      <w:pPr>
        <w:pStyle w:val="BodyText"/>
        <w:spacing w:after="0" w:line="360" w:lineRule="auto"/>
        <w:sectPr>
          <w:pgSz w:w="12240" w:h="15840"/>
          <w:pgMar w:top="720" w:bottom="280" w:left="360" w:right="360"/>
        </w:sectPr>
      </w:pPr>
    </w:p>
    <w:p>
      <w:pPr>
        <w:pStyle w:val="BodyText"/>
        <w:spacing w:before="365"/>
        <w:rPr>
          <w:sz w:val="32"/>
        </w:rPr>
      </w:pPr>
    </w:p>
    <w:p>
      <w:pPr>
        <w:pStyle w:val="Heading3"/>
        <w:spacing w:before="1"/>
      </w:pPr>
      <w:r>
        <w:rPr>
          <w:color w:val="006FC0"/>
        </w:rPr>
        <w:t>Timely</w:t>
      </w:r>
      <w:r>
        <w:rPr>
          <w:color w:val="006FC0"/>
          <w:spacing w:val="-17"/>
        </w:rPr>
        <w:t> </w:t>
      </w:r>
      <w:r>
        <w:rPr>
          <w:color w:val="006FC0"/>
        </w:rPr>
        <w:t>Travel</w:t>
      </w:r>
      <w:r>
        <w:rPr>
          <w:color w:val="006FC0"/>
          <w:spacing w:val="-18"/>
        </w:rPr>
        <w:t> </w:t>
      </w:r>
      <w:r>
        <w:rPr>
          <w:color w:val="006FC0"/>
        </w:rPr>
        <w:t>Reimbursement</w:t>
      </w:r>
      <w:r>
        <w:rPr>
          <w:color w:val="006FC0"/>
          <w:spacing w:val="-13"/>
        </w:rPr>
        <w:t> </w:t>
      </w:r>
      <w:r>
        <w:rPr>
          <w:color w:val="006FC0"/>
          <w:spacing w:val="-2"/>
        </w:rPr>
        <w:t>Requests</w:t>
      </w:r>
    </w:p>
    <w:p>
      <w:pPr>
        <w:pStyle w:val="BodyText"/>
        <w:spacing w:line="360" w:lineRule="auto" w:before="297"/>
        <w:ind w:left="180"/>
      </w:pPr>
      <w:r>
        <w:rPr/>
        <w:t>Travelers</w:t>
      </w:r>
      <w:r>
        <w:rPr>
          <w:spacing w:val="-3"/>
        </w:rPr>
        <w:t> </w:t>
      </w:r>
      <w:r>
        <w:rPr/>
        <w:t>are</w:t>
      </w:r>
      <w:r>
        <w:rPr>
          <w:spacing w:val="-3"/>
        </w:rPr>
        <w:t> </w:t>
      </w:r>
      <w:r>
        <w:rPr/>
        <w:t>reminded</w:t>
      </w:r>
      <w:r>
        <w:rPr>
          <w:spacing w:val="-3"/>
        </w:rPr>
        <w:t> </w:t>
      </w:r>
      <w:r>
        <w:rPr/>
        <w:t>that</w:t>
      </w:r>
      <w:r>
        <w:rPr>
          <w:spacing w:val="-3"/>
        </w:rPr>
        <w:t> </w:t>
      </w:r>
      <w:r>
        <w:rPr/>
        <w:t>requests</w:t>
      </w:r>
      <w:r>
        <w:rPr>
          <w:spacing w:val="-5"/>
        </w:rPr>
        <w:t> </w:t>
      </w:r>
      <w:r>
        <w:rPr/>
        <w:t>for</w:t>
      </w:r>
      <w:r>
        <w:rPr>
          <w:spacing w:val="-3"/>
        </w:rPr>
        <w:t> </w:t>
      </w:r>
      <w:r>
        <w:rPr/>
        <w:t>reimbursement</w:t>
      </w:r>
      <w:r>
        <w:rPr>
          <w:spacing w:val="-5"/>
        </w:rPr>
        <w:t> </w:t>
      </w:r>
      <w:r>
        <w:rPr/>
        <w:t>of</w:t>
      </w:r>
      <w:r>
        <w:rPr>
          <w:spacing w:val="-5"/>
        </w:rPr>
        <w:t> </w:t>
      </w:r>
      <w:r>
        <w:rPr/>
        <w:t>out-of-pocket</w:t>
      </w:r>
      <w:r>
        <w:rPr>
          <w:spacing w:val="-5"/>
        </w:rPr>
        <w:t> </w:t>
      </w:r>
      <w:r>
        <w:rPr/>
        <w:t>expenses</w:t>
      </w:r>
      <w:r>
        <w:rPr>
          <w:spacing w:val="-6"/>
        </w:rPr>
        <w:t> </w:t>
      </w:r>
      <w:r>
        <w:rPr/>
        <w:t>incurred</w:t>
      </w:r>
      <w:r>
        <w:rPr>
          <w:spacing w:val="-3"/>
        </w:rPr>
        <w:t> </w:t>
      </w:r>
      <w:r>
        <w:rPr/>
        <w:t>during</w:t>
      </w:r>
      <w:r>
        <w:rPr>
          <w:spacing w:val="-3"/>
        </w:rPr>
        <w:t> </w:t>
      </w:r>
      <w:r>
        <w:rPr/>
        <w:t>travel must</w:t>
      </w:r>
      <w:r>
        <w:rPr>
          <w:spacing w:val="-2"/>
        </w:rPr>
        <w:t> </w:t>
      </w:r>
      <w:r>
        <w:rPr/>
        <w:t>be submitted within 30</w:t>
      </w:r>
      <w:r>
        <w:rPr>
          <w:spacing w:val="-2"/>
        </w:rPr>
        <w:t> </w:t>
      </w:r>
      <w:r>
        <w:rPr/>
        <w:t>days</w:t>
      </w:r>
      <w:r>
        <w:rPr>
          <w:spacing w:val="-2"/>
        </w:rPr>
        <w:t> </w:t>
      </w:r>
      <w:r>
        <w:rPr/>
        <w:t>of return from the travel event.</w:t>
      </w:r>
      <w:r>
        <w:rPr>
          <w:spacing w:val="-2"/>
        </w:rPr>
        <w:t> </w:t>
      </w:r>
      <w:r>
        <w:rPr/>
        <w:t>This is especially important when using the RF Bank of America Travel card for travel expenses. Failure to reconcile a card can result in suspension of card privileges.</w:t>
      </w:r>
    </w:p>
    <w:p>
      <w:pPr>
        <w:pStyle w:val="BodyText"/>
        <w:spacing w:before="24"/>
      </w:pPr>
    </w:p>
    <w:p>
      <w:pPr>
        <w:pStyle w:val="Heading3"/>
      </w:pPr>
      <w:r>
        <w:rPr>
          <w:color w:val="006FC0"/>
        </w:rPr>
        <w:t>Campus</w:t>
      </w:r>
      <w:r>
        <w:rPr>
          <w:color w:val="006FC0"/>
          <w:spacing w:val="-11"/>
        </w:rPr>
        <w:t> </w:t>
      </w:r>
      <w:r>
        <w:rPr>
          <w:color w:val="006FC0"/>
        </w:rPr>
        <w:t>Food</w:t>
      </w:r>
      <w:r>
        <w:rPr>
          <w:color w:val="006FC0"/>
          <w:spacing w:val="-11"/>
        </w:rPr>
        <w:t> </w:t>
      </w:r>
      <w:r>
        <w:rPr>
          <w:color w:val="006FC0"/>
        </w:rPr>
        <w:t>and</w:t>
      </w:r>
      <w:r>
        <w:rPr>
          <w:color w:val="006FC0"/>
          <w:spacing w:val="-13"/>
        </w:rPr>
        <w:t> </w:t>
      </w:r>
      <w:r>
        <w:rPr>
          <w:color w:val="006FC0"/>
        </w:rPr>
        <w:t>Beverage</w:t>
      </w:r>
      <w:r>
        <w:rPr>
          <w:color w:val="006FC0"/>
          <w:spacing w:val="-12"/>
        </w:rPr>
        <w:t> </w:t>
      </w:r>
      <w:r>
        <w:rPr>
          <w:color w:val="006FC0"/>
          <w:spacing w:val="-2"/>
        </w:rPr>
        <w:t>Policy</w:t>
      </w:r>
    </w:p>
    <w:p>
      <w:pPr>
        <w:pStyle w:val="BodyText"/>
        <w:spacing w:line="360" w:lineRule="auto" w:before="284"/>
        <w:ind w:left="180" w:right="247"/>
      </w:pPr>
      <w:r>
        <w:rPr>
          <w:sz w:val="26"/>
        </w:rPr>
        <w:t>The</w:t>
      </w:r>
      <w:r>
        <w:rPr>
          <w:spacing w:val="-4"/>
          <w:sz w:val="26"/>
        </w:rPr>
        <w:t> </w:t>
      </w:r>
      <w:r>
        <w:rPr>
          <w:sz w:val="26"/>
        </w:rPr>
        <w:t>Procurement</w:t>
      </w:r>
      <w:r>
        <w:rPr>
          <w:spacing w:val="-4"/>
          <w:sz w:val="26"/>
        </w:rPr>
        <w:t> </w:t>
      </w:r>
      <w:r>
        <w:rPr>
          <w:sz w:val="26"/>
        </w:rPr>
        <w:t>office</w:t>
      </w:r>
      <w:r>
        <w:rPr>
          <w:spacing w:val="-4"/>
          <w:sz w:val="26"/>
        </w:rPr>
        <w:t> </w:t>
      </w:r>
      <w:r>
        <w:rPr>
          <w:sz w:val="26"/>
        </w:rPr>
        <w:t>has</w:t>
      </w:r>
      <w:r>
        <w:rPr>
          <w:spacing w:val="-4"/>
          <w:sz w:val="26"/>
        </w:rPr>
        <w:t> </w:t>
      </w:r>
      <w:r>
        <w:rPr>
          <w:sz w:val="26"/>
        </w:rPr>
        <w:t>created</w:t>
      </w:r>
      <w:r>
        <w:rPr>
          <w:spacing w:val="-4"/>
          <w:sz w:val="26"/>
        </w:rPr>
        <w:t> </w:t>
      </w:r>
      <w:r>
        <w:rPr>
          <w:sz w:val="26"/>
        </w:rPr>
        <w:t>an</w:t>
      </w:r>
      <w:r>
        <w:rPr>
          <w:spacing w:val="-6"/>
          <w:sz w:val="26"/>
        </w:rPr>
        <w:t> </w:t>
      </w:r>
      <w:hyperlink r:id="rId45">
        <w:r>
          <w:rPr>
            <w:color w:val="990000"/>
            <w:u w:val="single" w:color="990000"/>
          </w:rPr>
          <w:t>outline</w:t>
        </w:r>
        <w:r>
          <w:rPr>
            <w:color w:val="990000"/>
            <w:spacing w:val="-2"/>
            <w:u w:val="single" w:color="990000"/>
          </w:rPr>
          <w:t> </w:t>
        </w:r>
        <w:r>
          <w:rPr>
            <w:color w:val="990000"/>
            <w:u w:val="single" w:color="990000"/>
          </w:rPr>
          <w:t>for</w:t>
        </w:r>
        <w:r>
          <w:rPr>
            <w:color w:val="990000"/>
            <w:spacing w:val="-3"/>
            <w:u w:val="single" w:color="990000"/>
          </w:rPr>
          <w:t> </w:t>
        </w:r>
        <w:r>
          <w:rPr>
            <w:color w:val="990000"/>
            <w:u w:val="single" w:color="990000"/>
          </w:rPr>
          <w:t>food</w:t>
        </w:r>
        <w:r>
          <w:rPr>
            <w:color w:val="990000"/>
            <w:spacing w:val="-3"/>
            <w:u w:val="single" w:color="990000"/>
          </w:rPr>
          <w:t> </w:t>
        </w:r>
        <w:r>
          <w:rPr>
            <w:color w:val="990000"/>
            <w:u w:val="single" w:color="990000"/>
          </w:rPr>
          <w:t>and</w:t>
        </w:r>
        <w:r>
          <w:rPr>
            <w:color w:val="990000"/>
            <w:spacing w:val="-5"/>
            <w:u w:val="single" w:color="990000"/>
          </w:rPr>
          <w:t> </w:t>
        </w:r>
        <w:r>
          <w:rPr>
            <w:color w:val="990000"/>
            <w:u w:val="single" w:color="990000"/>
          </w:rPr>
          <w:t>beverage</w:t>
        </w:r>
        <w:r>
          <w:rPr>
            <w:color w:val="990000"/>
            <w:spacing w:val="-5"/>
            <w:u w:val="single" w:color="990000"/>
          </w:rPr>
          <w:t> </w:t>
        </w:r>
        <w:r>
          <w:rPr>
            <w:color w:val="990000"/>
            <w:u w:val="single" w:color="990000"/>
          </w:rPr>
          <w:t>purchases</w:t>
        </w:r>
      </w:hyperlink>
      <w:r>
        <w:rPr>
          <w:color w:val="990000"/>
          <w:u w:val="none"/>
        </w:rPr>
        <w:t> </w:t>
      </w:r>
      <w:r>
        <w:rPr>
          <w:u w:val="none"/>
        </w:rPr>
        <w:t>to</w:t>
      </w:r>
      <w:r>
        <w:rPr>
          <w:spacing w:val="-3"/>
          <w:u w:val="none"/>
        </w:rPr>
        <w:t> </w:t>
      </w:r>
      <w:r>
        <w:rPr>
          <w:u w:val="none"/>
        </w:rPr>
        <w:t>include</w:t>
      </w:r>
      <w:r>
        <w:rPr>
          <w:spacing w:val="-3"/>
          <w:u w:val="none"/>
        </w:rPr>
        <w:t> </w:t>
      </w:r>
      <w:r>
        <w:rPr>
          <w:u w:val="none"/>
        </w:rPr>
        <w:t>when</w:t>
      </w:r>
      <w:r>
        <w:rPr>
          <w:spacing w:val="-3"/>
          <w:u w:val="none"/>
        </w:rPr>
        <w:t> </w:t>
      </w:r>
      <w:r>
        <w:rPr>
          <w:u w:val="none"/>
        </w:rPr>
        <w:t>they may be allowable using externally sponsored awards. As always, approvals are specific to the</w:t>
      </w:r>
      <w:r>
        <w:rPr>
          <w:spacing w:val="40"/>
          <w:u w:val="none"/>
        </w:rPr>
        <w:t> </w:t>
      </w:r>
      <w:r>
        <w:rPr>
          <w:u w:val="none"/>
        </w:rPr>
        <w:t>sponsored award terms and conditions.</w:t>
      </w:r>
    </w:p>
    <w:p>
      <w:pPr>
        <w:spacing w:before="98"/>
        <w:ind w:left="180" w:right="0" w:firstLine="0"/>
        <w:jc w:val="left"/>
        <w:rPr>
          <w:i/>
          <w:sz w:val="26"/>
        </w:rPr>
      </w:pPr>
      <w:r>
        <w:rPr>
          <w:i/>
          <w:sz w:val="24"/>
        </w:rPr>
        <w:t>Questions</w:t>
      </w:r>
      <w:r>
        <w:rPr>
          <w:i/>
          <w:spacing w:val="-6"/>
          <w:sz w:val="24"/>
        </w:rPr>
        <w:t> </w:t>
      </w:r>
      <w:r>
        <w:rPr>
          <w:i/>
          <w:sz w:val="24"/>
        </w:rPr>
        <w:t>regarding</w:t>
      </w:r>
      <w:r>
        <w:rPr>
          <w:i/>
          <w:spacing w:val="-6"/>
          <w:sz w:val="24"/>
        </w:rPr>
        <w:t> </w:t>
      </w:r>
      <w:r>
        <w:rPr>
          <w:i/>
          <w:sz w:val="24"/>
        </w:rPr>
        <w:t>allowability</w:t>
      </w:r>
      <w:r>
        <w:rPr>
          <w:i/>
          <w:spacing w:val="-4"/>
          <w:sz w:val="24"/>
        </w:rPr>
        <w:t> </w:t>
      </w:r>
      <w:r>
        <w:rPr>
          <w:i/>
          <w:sz w:val="24"/>
        </w:rPr>
        <w:t>should</w:t>
      </w:r>
      <w:r>
        <w:rPr>
          <w:i/>
          <w:spacing w:val="-4"/>
          <w:sz w:val="24"/>
        </w:rPr>
        <w:t> </w:t>
      </w:r>
      <w:r>
        <w:rPr>
          <w:i/>
          <w:sz w:val="24"/>
        </w:rPr>
        <w:t>be</w:t>
      </w:r>
      <w:r>
        <w:rPr>
          <w:i/>
          <w:spacing w:val="-4"/>
          <w:sz w:val="24"/>
        </w:rPr>
        <w:t> </w:t>
      </w:r>
      <w:r>
        <w:rPr>
          <w:i/>
          <w:sz w:val="24"/>
        </w:rPr>
        <w:t>directed</w:t>
      </w:r>
      <w:r>
        <w:rPr>
          <w:i/>
          <w:spacing w:val="-5"/>
          <w:sz w:val="24"/>
        </w:rPr>
        <w:t> </w:t>
      </w:r>
      <w:r>
        <w:rPr>
          <w:i/>
          <w:sz w:val="24"/>
        </w:rPr>
        <w:t>to</w:t>
      </w:r>
      <w:r>
        <w:rPr>
          <w:i/>
          <w:spacing w:val="2"/>
          <w:sz w:val="24"/>
        </w:rPr>
        <w:t> </w:t>
      </w:r>
      <w:hyperlink r:id="rId46">
        <w:r>
          <w:rPr>
            <w:i/>
            <w:color w:val="990000"/>
            <w:spacing w:val="-2"/>
            <w:sz w:val="26"/>
            <w:u w:val="single" w:color="990000"/>
          </w:rPr>
          <w:t>ogm_ovpr@stonybrook.edu</w:t>
        </w:r>
      </w:hyperlink>
    </w:p>
    <w:p>
      <w:pPr>
        <w:pStyle w:val="BodyText"/>
        <w:spacing w:before="256"/>
        <w:rPr>
          <w:i/>
          <w:sz w:val="32"/>
        </w:rPr>
      </w:pPr>
    </w:p>
    <w:p>
      <w:pPr>
        <w:pStyle w:val="Heading3"/>
      </w:pPr>
      <w:r>
        <w:rPr>
          <w:color w:val="006FC0"/>
        </w:rPr>
        <w:t>The</w:t>
      </w:r>
      <w:r>
        <w:rPr>
          <w:color w:val="006FC0"/>
          <w:spacing w:val="-16"/>
        </w:rPr>
        <w:t> </w:t>
      </w:r>
      <w:r>
        <w:rPr>
          <w:color w:val="006FC0"/>
        </w:rPr>
        <w:t>Research</w:t>
      </w:r>
      <w:r>
        <w:rPr>
          <w:color w:val="006FC0"/>
          <w:spacing w:val="-16"/>
        </w:rPr>
        <w:t> </w:t>
      </w:r>
      <w:r>
        <w:rPr>
          <w:color w:val="006FC0"/>
        </w:rPr>
        <w:t>Foundation</w:t>
      </w:r>
      <w:r>
        <w:rPr>
          <w:color w:val="006FC0"/>
          <w:spacing w:val="-16"/>
        </w:rPr>
        <w:t> </w:t>
      </w:r>
      <w:r>
        <w:rPr>
          <w:color w:val="006FC0"/>
        </w:rPr>
        <w:t>Equipment</w:t>
      </w:r>
      <w:r>
        <w:rPr>
          <w:color w:val="006FC0"/>
          <w:spacing w:val="-17"/>
        </w:rPr>
        <w:t> </w:t>
      </w:r>
      <w:r>
        <w:rPr>
          <w:color w:val="006FC0"/>
          <w:spacing w:val="-2"/>
        </w:rPr>
        <w:t>Insurance</w:t>
      </w:r>
    </w:p>
    <w:p>
      <w:pPr>
        <w:pStyle w:val="BodyText"/>
        <w:spacing w:before="110"/>
        <w:rPr>
          <w:b/>
          <w:sz w:val="32"/>
        </w:rPr>
      </w:pPr>
    </w:p>
    <w:p>
      <w:pPr>
        <w:pStyle w:val="BodyText"/>
        <w:spacing w:line="360" w:lineRule="auto"/>
        <w:ind w:left="180" w:right="463"/>
      </w:pPr>
      <w:r>
        <w:rPr/>
        <w:t>The Research Foundation for SUNY provides campus users access to a </w:t>
      </w:r>
      <w:hyperlink r:id="rId47">
        <w:r>
          <w:rPr>
            <w:color w:val="990000"/>
            <w:u w:val="single" w:color="990000"/>
          </w:rPr>
          <w:t>policy that can protect</w:t>
        </w:r>
      </w:hyperlink>
      <w:r>
        <w:rPr>
          <w:color w:val="990000"/>
          <w:u w:val="none"/>
        </w:rPr>
        <w:t> </w:t>
      </w:r>
      <w:hyperlink r:id="rId47">
        <w:r>
          <w:rPr>
            <w:color w:val="990000"/>
            <w:u w:val="single" w:color="990000"/>
          </w:rPr>
          <w:t>equipment</w:t>
        </w:r>
      </w:hyperlink>
      <w:r>
        <w:rPr>
          <w:color w:val="990000"/>
          <w:spacing w:val="-4"/>
          <w:u w:val="none"/>
        </w:rPr>
        <w:t> </w:t>
      </w:r>
      <w:r>
        <w:rPr>
          <w:u w:val="none"/>
        </w:rPr>
        <w:t>purchased</w:t>
      </w:r>
      <w:r>
        <w:rPr>
          <w:spacing w:val="-6"/>
          <w:u w:val="none"/>
        </w:rPr>
        <w:t> </w:t>
      </w:r>
      <w:r>
        <w:rPr>
          <w:u w:val="none"/>
        </w:rPr>
        <w:t>with</w:t>
      </w:r>
      <w:r>
        <w:rPr>
          <w:spacing w:val="-3"/>
          <w:u w:val="none"/>
        </w:rPr>
        <w:t> </w:t>
      </w:r>
      <w:r>
        <w:rPr>
          <w:u w:val="none"/>
        </w:rPr>
        <w:t>and</w:t>
      </w:r>
      <w:r>
        <w:rPr>
          <w:spacing w:val="-4"/>
          <w:u w:val="none"/>
        </w:rPr>
        <w:t> </w:t>
      </w:r>
      <w:r>
        <w:rPr>
          <w:u w:val="none"/>
        </w:rPr>
        <w:t>used</w:t>
      </w:r>
      <w:r>
        <w:rPr>
          <w:spacing w:val="-4"/>
          <w:u w:val="none"/>
        </w:rPr>
        <w:t> </w:t>
      </w:r>
      <w:r>
        <w:rPr>
          <w:u w:val="none"/>
        </w:rPr>
        <w:t>in</w:t>
      </w:r>
      <w:r>
        <w:rPr>
          <w:spacing w:val="-4"/>
          <w:u w:val="none"/>
        </w:rPr>
        <w:t> </w:t>
      </w:r>
      <w:r>
        <w:rPr>
          <w:u w:val="none"/>
        </w:rPr>
        <w:t>support</w:t>
      </w:r>
      <w:r>
        <w:rPr>
          <w:spacing w:val="-4"/>
          <w:u w:val="none"/>
        </w:rPr>
        <w:t> </w:t>
      </w:r>
      <w:r>
        <w:rPr>
          <w:u w:val="none"/>
        </w:rPr>
        <w:t>of,</w:t>
      </w:r>
      <w:r>
        <w:rPr>
          <w:spacing w:val="-4"/>
          <w:u w:val="none"/>
        </w:rPr>
        <w:t> </w:t>
      </w:r>
      <w:r>
        <w:rPr>
          <w:u w:val="none"/>
        </w:rPr>
        <w:t>Research</w:t>
      </w:r>
      <w:r>
        <w:rPr>
          <w:spacing w:val="-4"/>
          <w:u w:val="none"/>
        </w:rPr>
        <w:t> </w:t>
      </w:r>
      <w:r>
        <w:rPr>
          <w:u w:val="none"/>
        </w:rPr>
        <w:t>Foundation</w:t>
      </w:r>
      <w:r>
        <w:rPr>
          <w:spacing w:val="-4"/>
          <w:u w:val="none"/>
        </w:rPr>
        <w:t> </w:t>
      </w:r>
      <w:r>
        <w:rPr>
          <w:u w:val="none"/>
        </w:rPr>
        <w:t>sponsored</w:t>
      </w:r>
      <w:r>
        <w:rPr>
          <w:spacing w:val="-4"/>
          <w:u w:val="none"/>
        </w:rPr>
        <w:t> </w:t>
      </w:r>
      <w:r>
        <w:rPr>
          <w:u w:val="none"/>
        </w:rPr>
        <w:t>research</w:t>
      </w:r>
      <w:r>
        <w:rPr>
          <w:spacing w:val="-4"/>
          <w:u w:val="none"/>
        </w:rPr>
        <w:t> </w:t>
      </w:r>
      <w:r>
        <w:rPr>
          <w:u w:val="none"/>
        </w:rPr>
        <w:t>activity.</w:t>
      </w:r>
    </w:p>
    <w:p>
      <w:pPr>
        <w:pStyle w:val="BodyText"/>
        <w:spacing w:line="360" w:lineRule="auto" w:before="240"/>
        <w:ind w:left="180" w:right="463"/>
      </w:pPr>
      <w:r>
        <w:rPr/>
        <w:t>Since Stony Brook University has no other funding source to provide for damage to, or loss of equipment, this is your only vehicle for protecting your equipment. This low-cost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6"/>
        </w:rPr>
        <w:t> </w:t>
      </w:r>
      <w:r>
        <w:rPr/>
        <w:t>including</w:t>
      </w:r>
      <w:r>
        <w:rPr>
          <w:spacing w:val="-5"/>
        </w:rPr>
        <w:t> </w:t>
      </w:r>
      <w:r>
        <w:rPr/>
        <w:t>flood</w:t>
      </w:r>
      <w:r>
        <w:rPr>
          <w:spacing w:val="-4"/>
        </w:rPr>
        <w:t> </w:t>
      </w:r>
      <w:r>
        <w:rPr/>
        <w:t>and</w:t>
      </w:r>
      <w:r>
        <w:rPr>
          <w:spacing w:val="-6"/>
        </w:rPr>
        <w:t> </w:t>
      </w:r>
      <w:r>
        <w:rPr/>
        <w:t>earthquake.</w:t>
      </w:r>
    </w:p>
    <w:p>
      <w:pPr>
        <w:pStyle w:val="BodyText"/>
        <w:spacing w:line="362" w:lineRule="auto" w:before="239"/>
        <w:ind w:left="180" w:right="1162" w:hanging="24"/>
      </w:pPr>
      <w:r>
        <w:rPr/>
        <w:t>The</w:t>
      </w:r>
      <w:r>
        <w:rPr>
          <w:spacing w:val="-3"/>
        </w:rPr>
        <w:t> </w:t>
      </w:r>
      <w:r>
        <w:rPr/>
        <w:t>annual</w:t>
      </w:r>
      <w:r>
        <w:rPr>
          <w:spacing w:val="-3"/>
        </w:rPr>
        <w:t> </w:t>
      </w:r>
      <w:r>
        <w:rPr/>
        <w:t>premium</w:t>
      </w:r>
      <w:r>
        <w:rPr>
          <w:spacing w:val="-2"/>
        </w:rPr>
        <w:t> </w:t>
      </w:r>
      <w:r>
        <w:rPr/>
        <w:t>rate</w:t>
      </w:r>
      <w:r>
        <w:rPr>
          <w:spacing w:val="-4"/>
        </w:rPr>
        <w:t> </w:t>
      </w:r>
      <w:r>
        <w:rPr/>
        <w:t>under</w:t>
      </w:r>
      <w:r>
        <w:rPr>
          <w:spacing w:val="-3"/>
        </w:rPr>
        <w:t> </w:t>
      </w:r>
      <w:r>
        <w:rPr/>
        <w:t>the</w:t>
      </w:r>
      <w:r>
        <w:rPr>
          <w:spacing w:val="-3"/>
        </w:rPr>
        <w:t> </w:t>
      </w:r>
      <w:r>
        <w:rPr/>
        <w:t>equipment</w:t>
      </w:r>
      <w:r>
        <w:rPr>
          <w:spacing w:val="-3"/>
        </w:rPr>
        <w:t> </w:t>
      </w:r>
      <w:r>
        <w:rPr/>
        <w:t>policy,</w:t>
      </w:r>
      <w:r>
        <w:rPr>
          <w:spacing w:val="-3"/>
        </w:rPr>
        <w:t> </w:t>
      </w:r>
      <w:r>
        <w:rPr/>
        <w:t>effective</w:t>
      </w:r>
      <w:r>
        <w:rPr>
          <w:spacing w:val="-3"/>
        </w:rPr>
        <w:t> </w:t>
      </w:r>
      <w:r>
        <w:rPr/>
        <w:t>July</w:t>
      </w:r>
      <w:r>
        <w:rPr>
          <w:spacing w:val="-3"/>
        </w:rPr>
        <w:t> </w:t>
      </w:r>
      <w:r>
        <w:rPr/>
        <w:t>1,</w:t>
      </w:r>
      <w:r>
        <w:rPr>
          <w:spacing w:val="-3"/>
        </w:rPr>
        <w:t> </w:t>
      </w:r>
      <w:r>
        <w:rPr/>
        <w:t>2023</w:t>
      </w:r>
      <w:r>
        <w:rPr>
          <w:spacing w:val="-3"/>
        </w:rPr>
        <w:t> </w:t>
      </w:r>
      <w:r>
        <w:rPr/>
        <w:t>is</w:t>
      </w:r>
      <w:r>
        <w:rPr>
          <w:spacing w:val="-3"/>
        </w:rPr>
        <w:t> </w:t>
      </w:r>
      <w:r>
        <w:rPr/>
        <w:t>$1.43</w:t>
      </w:r>
      <w:r>
        <w:rPr>
          <w:spacing w:val="-5"/>
        </w:rPr>
        <w:t> </w:t>
      </w:r>
      <w:r>
        <w:rPr/>
        <w:t>per</w:t>
      </w:r>
      <w:r>
        <w:rPr>
          <w:spacing w:val="-6"/>
        </w:rPr>
        <w:t> </w:t>
      </w:r>
      <w:r>
        <w:rPr/>
        <w:t>$100</w:t>
      </w:r>
      <w:r>
        <w:rPr>
          <w:spacing w:val="-5"/>
        </w:rPr>
        <w:t> </w:t>
      </w:r>
      <w:r>
        <w:rPr/>
        <w:t>of coverage (for the current award budget period) with a deductible of $1000.</w:t>
      </w:r>
    </w:p>
    <w:p>
      <w:pPr>
        <w:pStyle w:val="BodyText"/>
        <w:spacing w:line="360" w:lineRule="auto" w:before="235"/>
        <w:ind w:left="180" w:right="463"/>
      </w:pPr>
      <w:r>
        <w:rPr/>
        <w:t>Settlement</w:t>
      </w:r>
      <w:r>
        <w:rPr>
          <w:spacing w:val="-5"/>
        </w:rPr>
        <w:t> </w:t>
      </w:r>
      <w:r>
        <w:rPr/>
        <w:t>of</w:t>
      </w:r>
      <w:r>
        <w:rPr>
          <w:spacing w:val="-3"/>
        </w:rPr>
        <w:t> </w:t>
      </w:r>
      <w:r>
        <w:rPr/>
        <w:t>claims</w:t>
      </w:r>
      <w:r>
        <w:rPr>
          <w:spacing w:val="-3"/>
        </w:rPr>
        <w:t> </w:t>
      </w:r>
      <w:r>
        <w:rPr/>
        <w:t>is</w:t>
      </w:r>
      <w:r>
        <w:rPr>
          <w:spacing w:val="-6"/>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5"/>
        </w:rPr>
        <w:t> </w:t>
      </w:r>
      <w:r>
        <w:rPr/>
        <w:t>equipment.</w:t>
      </w:r>
      <w:r>
        <w:rPr>
          <w:spacing w:val="-3"/>
        </w:rPr>
        <w:t> </w:t>
      </w:r>
      <w:r>
        <w:rPr/>
        <w:t>Insurance may be renewed during each new award budget period.</w:t>
      </w:r>
    </w:p>
    <w:p>
      <w:pPr>
        <w:pStyle w:val="BodyText"/>
        <w:spacing w:line="360" w:lineRule="auto" w:before="240"/>
        <w:ind w:left="180"/>
      </w:pPr>
      <w:r>
        <w:rPr/>
        <w:t>Most</w:t>
      </w:r>
      <w:r>
        <w:rPr>
          <w:spacing w:val="-3"/>
        </w:rPr>
        <w:t> </w:t>
      </w:r>
      <w:r>
        <w:rPr/>
        <w:t>sponsors</w:t>
      </w:r>
      <w:r>
        <w:rPr>
          <w:spacing w:val="-3"/>
        </w:rPr>
        <w:t> </w:t>
      </w:r>
      <w:r>
        <w:rPr/>
        <w:t>allow</w:t>
      </w:r>
      <w:r>
        <w:rPr>
          <w:spacing w:val="-6"/>
        </w:rPr>
        <w:t> </w:t>
      </w:r>
      <w:r>
        <w:rPr/>
        <w:t>equipment</w:t>
      </w:r>
      <w:r>
        <w:rPr>
          <w:spacing w:val="-3"/>
        </w:rPr>
        <w:t> </w:t>
      </w:r>
      <w:r>
        <w:rPr/>
        <w:t>insurance</w:t>
      </w:r>
      <w:r>
        <w:rPr>
          <w:spacing w:val="-5"/>
        </w:rPr>
        <w:t> </w:t>
      </w:r>
      <w:r>
        <w:rPr/>
        <w:t>to</w:t>
      </w:r>
      <w:r>
        <w:rPr>
          <w:spacing w:val="-4"/>
        </w:rPr>
        <w:t> </w:t>
      </w:r>
      <w:r>
        <w:rPr/>
        <w:t>be</w:t>
      </w:r>
      <w:r>
        <w:rPr>
          <w:spacing w:val="-3"/>
        </w:rPr>
        <w:t> </w:t>
      </w:r>
      <w:r>
        <w:rPr/>
        <w:t>charged</w:t>
      </w:r>
      <w:r>
        <w:rPr>
          <w:spacing w:val="-3"/>
        </w:rPr>
        <w:t> </w:t>
      </w:r>
      <w:r>
        <w:rPr/>
        <w:t>to</w:t>
      </w:r>
      <w:r>
        <w:rPr>
          <w:spacing w:val="-5"/>
        </w:rPr>
        <w:t> </w:t>
      </w:r>
      <w:r>
        <w:rPr/>
        <w:t>grant</w:t>
      </w:r>
      <w:r>
        <w:rPr>
          <w:spacing w:val="-3"/>
        </w:rPr>
        <w:t> </w:t>
      </w:r>
      <w:r>
        <w:rPr/>
        <w:t>awards</w:t>
      </w:r>
      <w:r>
        <w:rPr>
          <w:spacing w:val="-3"/>
        </w:rPr>
        <w:t> </w:t>
      </w:r>
      <w:r>
        <w:rPr/>
        <w:t>and</w:t>
      </w:r>
      <w:r>
        <w:rPr>
          <w:spacing w:val="-3"/>
        </w:rPr>
        <w:t> </w:t>
      </w:r>
      <w:r>
        <w:rPr/>
        <w:t>contracts</w:t>
      </w:r>
      <w:r>
        <w:rPr>
          <w:spacing w:val="-5"/>
        </w:rPr>
        <w:t> </w:t>
      </w:r>
      <w:r>
        <w:rPr/>
        <w:t>as</w:t>
      </w:r>
      <w:r>
        <w:rPr>
          <w:spacing w:val="-5"/>
        </w:rPr>
        <w:t> </w:t>
      </w:r>
      <w:r>
        <w:rPr/>
        <w:t>an</w:t>
      </w:r>
      <w:r>
        <w:rPr>
          <w:spacing w:val="-3"/>
        </w:rPr>
        <w:t> </w:t>
      </w:r>
      <w:r>
        <w:rPr/>
        <w:t>acceptable way to protect the equipment necessary to conduct the research project. This insurance is strongly </w:t>
      </w:r>
      <w:r>
        <w:rPr>
          <w:spacing w:val="-2"/>
        </w:rPr>
        <w:t>encouraged.</w:t>
      </w:r>
    </w:p>
    <w:p>
      <w:pPr>
        <w:pStyle w:val="BodyText"/>
        <w:spacing w:after="0" w:line="360" w:lineRule="auto"/>
        <w:sectPr>
          <w:pgSz w:w="12240" w:h="15840"/>
          <w:pgMar w:top="1820" w:bottom="280" w:left="360" w:right="360"/>
        </w:sectPr>
      </w:pPr>
    </w:p>
    <w:p>
      <w:pPr>
        <w:pStyle w:val="BodyText"/>
        <w:spacing w:line="360" w:lineRule="auto" w:before="77"/>
        <w:ind w:left="180" w:right="463"/>
      </w:pPr>
      <w:r>
        <w:rPr/>
        <w:t>The</w:t>
      </w:r>
      <w:r>
        <w:rPr>
          <w:spacing w:val="-3"/>
        </w:rPr>
        <w:t> </w:t>
      </w:r>
      <w:r>
        <w:rPr/>
        <w:t>signed</w:t>
      </w:r>
      <w:r>
        <w:rPr>
          <w:spacing w:val="-3"/>
        </w:rPr>
        <w:t> </w:t>
      </w:r>
      <w:r>
        <w:rPr/>
        <w:t>RF</w:t>
      </w:r>
      <w:r>
        <w:rPr>
          <w:spacing w:val="-6"/>
        </w:rPr>
        <w:t> </w:t>
      </w:r>
      <w:r>
        <w:rPr/>
        <w:t>purchase</w:t>
      </w:r>
      <w:r>
        <w:rPr>
          <w:spacing w:val="-3"/>
        </w:rPr>
        <w:t> </w:t>
      </w:r>
      <w:r>
        <w:rPr/>
        <w:t>requisition</w:t>
      </w:r>
      <w:r>
        <w:rPr>
          <w:spacing w:val="-3"/>
        </w:rPr>
        <w:t> </w:t>
      </w:r>
      <w:r>
        <w:rPr/>
        <w:t>using</w:t>
      </w:r>
      <w:r>
        <w:rPr>
          <w:spacing w:val="-3"/>
        </w:rPr>
        <w:t> </w:t>
      </w:r>
      <w:r>
        <w:rPr/>
        <w:t>the</w:t>
      </w:r>
      <w:r>
        <w:rPr>
          <w:spacing w:val="-5"/>
        </w:rPr>
        <w:t> </w:t>
      </w:r>
      <w:r>
        <w:rPr/>
        <w:t>supplier</w:t>
      </w:r>
      <w:r>
        <w:rPr>
          <w:spacing w:val="-6"/>
        </w:rPr>
        <w:t> </w:t>
      </w:r>
      <w:r>
        <w:rPr/>
        <w:t>AMSURE,</w:t>
      </w:r>
      <w:r>
        <w:rPr>
          <w:spacing w:val="-3"/>
        </w:rPr>
        <w:t> </w:t>
      </w:r>
      <w:r>
        <w:rPr/>
        <w:t>a</w:t>
      </w:r>
      <w:r>
        <w:rPr>
          <w:spacing w:val="-3"/>
        </w:rPr>
        <w:t> </w:t>
      </w:r>
      <w:r>
        <w:rPr/>
        <w:t>copy</w:t>
      </w:r>
      <w:r>
        <w:rPr>
          <w:spacing w:val="-3"/>
        </w:rPr>
        <w:t> </w:t>
      </w:r>
      <w:r>
        <w:rPr/>
        <w:t>of</w:t>
      </w:r>
      <w:r>
        <w:rPr>
          <w:spacing w:val="-3"/>
        </w:rPr>
        <w:t> </w:t>
      </w:r>
      <w:r>
        <w:rPr/>
        <w:t>the</w:t>
      </w:r>
      <w:r>
        <w:rPr>
          <w:spacing w:val="-3"/>
        </w:rPr>
        <w:t> </w:t>
      </w:r>
      <w:r>
        <w:rPr/>
        <w:t>original</w:t>
      </w:r>
      <w:r>
        <w:rPr>
          <w:spacing w:val="-3"/>
        </w:rPr>
        <w:t> </w:t>
      </w:r>
      <w:r>
        <w:rPr/>
        <w:t>purchase</w:t>
      </w:r>
      <w:r>
        <w:rPr>
          <w:spacing w:val="-5"/>
        </w:rPr>
        <w:t> </w:t>
      </w:r>
      <w:r>
        <w:rPr/>
        <w:t>order for the equipment and a completed insurance floater form should be sent to OGM email. </w:t>
      </w:r>
      <w:hyperlink r:id="rId46">
        <w:r>
          <w:rPr>
            <w:color w:val="990000"/>
            <w:spacing w:val="-2"/>
            <w:u w:val="single" w:color="990000"/>
          </w:rPr>
          <w:t>ogm_ovpr@stonybrook.edu</w:t>
        </w:r>
      </w:hyperlink>
      <w:r>
        <w:rPr>
          <w:spacing w:val="-2"/>
          <w:u w:val="none"/>
        </w:rPr>
        <w:t>.</w:t>
      </w:r>
    </w:p>
    <w:p>
      <w:pPr>
        <w:pStyle w:val="Heading3"/>
        <w:spacing w:before="239"/>
      </w:pPr>
      <w:r>
        <w:rPr>
          <w:color w:val="006FC0"/>
        </w:rPr>
        <w:t>OGM</w:t>
      </w:r>
      <w:r>
        <w:rPr>
          <w:color w:val="006FC0"/>
          <w:spacing w:val="-9"/>
        </w:rPr>
        <w:t> </w:t>
      </w:r>
      <w:r>
        <w:rPr>
          <w:color w:val="006FC0"/>
        </w:rPr>
        <w:t>email</w:t>
      </w:r>
      <w:r>
        <w:rPr>
          <w:color w:val="006FC0"/>
          <w:spacing w:val="-9"/>
        </w:rPr>
        <w:t> </w:t>
      </w:r>
      <w:r>
        <w:rPr>
          <w:color w:val="006FC0"/>
          <w:spacing w:val="-2"/>
        </w:rPr>
        <w:t>reminders</w:t>
      </w:r>
    </w:p>
    <w:p>
      <w:pPr>
        <w:pStyle w:val="BodyText"/>
        <w:spacing w:before="15"/>
        <w:rPr>
          <w:b/>
          <w:sz w:val="32"/>
        </w:rPr>
      </w:pPr>
    </w:p>
    <w:p>
      <w:pPr>
        <w:pStyle w:val="BodyText"/>
        <w:spacing w:before="1"/>
        <w:ind w:left="180"/>
      </w:pPr>
      <w:r>
        <w:rPr/>
        <w:t>The</w:t>
      </w:r>
      <w:r>
        <w:rPr>
          <w:spacing w:val="-5"/>
        </w:rPr>
        <w:t> </w:t>
      </w:r>
      <w:r>
        <w:rPr/>
        <w:t>Office</w:t>
      </w:r>
      <w:r>
        <w:rPr>
          <w:spacing w:val="-3"/>
        </w:rPr>
        <w:t> </w:t>
      </w:r>
      <w:r>
        <w:rPr/>
        <w:t>of</w:t>
      </w:r>
      <w:r>
        <w:rPr>
          <w:spacing w:val="-5"/>
        </w:rPr>
        <w:t> </w:t>
      </w:r>
      <w:r>
        <w:rPr/>
        <w:t>Grants Management</w:t>
      </w:r>
      <w:r>
        <w:rPr>
          <w:spacing w:val="-3"/>
        </w:rPr>
        <w:t> </w:t>
      </w:r>
      <w:r>
        <w:rPr/>
        <w:t>maintains</w:t>
      </w:r>
      <w:r>
        <w:rPr>
          <w:spacing w:val="-5"/>
        </w:rPr>
        <w:t> </w:t>
      </w:r>
      <w:r>
        <w:rPr/>
        <w:t>several</w:t>
      </w:r>
      <w:r>
        <w:rPr>
          <w:spacing w:val="-5"/>
        </w:rPr>
        <w:t> </w:t>
      </w:r>
      <w:r>
        <w:rPr/>
        <w:t>monitored</w:t>
      </w:r>
      <w:r>
        <w:rPr>
          <w:spacing w:val="-4"/>
        </w:rPr>
        <w:t> </w:t>
      </w:r>
      <w:r>
        <w:rPr/>
        <w:t>email</w:t>
      </w:r>
      <w:r>
        <w:rPr>
          <w:spacing w:val="-4"/>
        </w:rPr>
        <w:t> </w:t>
      </w:r>
      <w:r>
        <w:rPr/>
        <w:t>boxes</w:t>
      </w:r>
      <w:r>
        <w:rPr>
          <w:spacing w:val="-5"/>
        </w:rPr>
        <w:t> </w:t>
      </w:r>
      <w:r>
        <w:rPr/>
        <w:t>as</w:t>
      </w:r>
      <w:r>
        <w:rPr>
          <w:spacing w:val="-3"/>
        </w:rPr>
        <w:t> </w:t>
      </w:r>
      <w:r>
        <w:rPr/>
        <w:t>outlined</w:t>
      </w:r>
      <w:r>
        <w:rPr>
          <w:spacing w:val="-4"/>
        </w:rPr>
        <w:t> </w:t>
      </w:r>
      <w:r>
        <w:rPr>
          <w:spacing w:val="-2"/>
        </w:rPr>
        <w:t>below.</w:t>
      </w:r>
    </w:p>
    <w:p>
      <w:pPr>
        <w:pStyle w:val="BodyText"/>
        <w:spacing w:line="360" w:lineRule="auto" w:before="240"/>
        <w:ind w:left="900" w:right="319"/>
        <w:jc w:val="both"/>
      </w:pPr>
      <w:hyperlink r:id="rId46">
        <w:r>
          <w:rPr>
            <w:color w:val="990000"/>
            <w:u w:val="single" w:color="990000"/>
          </w:rPr>
          <w:t>ogm_ovpr@stonybrook.edu</w:t>
        </w:r>
      </w:hyperlink>
      <w:r>
        <w:rPr>
          <w:color w:val="990000"/>
          <w:spacing w:val="-3"/>
          <w:u w:val="none"/>
        </w:rPr>
        <w:t> </w:t>
      </w:r>
      <w:r>
        <w:rPr>
          <w:u w:val="none"/>
        </w:rPr>
        <w:t>-</w:t>
      </w:r>
      <w:r>
        <w:rPr>
          <w:spacing w:val="-5"/>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6"/>
          <w:u w:val="none"/>
        </w:rPr>
        <w:t> </w:t>
      </w:r>
      <w:r>
        <w:rPr>
          <w:u w:val="none"/>
        </w:rPr>
        <w:t>require</w:t>
      </w:r>
      <w:r>
        <w:rPr>
          <w:spacing w:val="-6"/>
          <w:u w:val="none"/>
        </w:rPr>
        <w:t> </w:t>
      </w:r>
      <w:r>
        <w:rPr>
          <w:u w:val="none"/>
        </w:rPr>
        <w:t>processing,</w:t>
      </w:r>
      <w:r>
        <w:rPr>
          <w:spacing w:val="-4"/>
          <w:u w:val="none"/>
        </w:rPr>
        <w:t> </w:t>
      </w:r>
      <w:r>
        <w:rPr>
          <w:u w:val="none"/>
        </w:rPr>
        <w:t>such</w:t>
      </w:r>
      <w:r>
        <w:rPr>
          <w:spacing w:val="-6"/>
          <w:u w:val="none"/>
        </w:rPr>
        <w:t> </w:t>
      </w:r>
      <w:r>
        <w:rPr>
          <w:u w:val="none"/>
        </w:rPr>
        <w:t>as</w:t>
      </w:r>
      <w:r>
        <w:rPr>
          <w:spacing w:val="-4"/>
          <w:u w:val="none"/>
        </w:rPr>
        <w:t> </w:t>
      </w:r>
      <w:r>
        <w:rPr>
          <w:u w:val="none"/>
        </w:rPr>
        <w:t>a</w:t>
      </w:r>
      <w:r>
        <w:rPr>
          <w:spacing w:val="-5"/>
          <w:u w:val="none"/>
        </w:rPr>
        <w:t> </w:t>
      </w:r>
      <w:r>
        <w:rPr>
          <w:u w:val="none"/>
        </w:rPr>
        <w:t>material and services requisitions for recharging, paper travel reimbursements for non-employees and for general</w:t>
      </w:r>
      <w:r>
        <w:rPr>
          <w:spacing w:val="-1"/>
          <w:u w:val="none"/>
        </w:rPr>
        <w:t> </w:t>
      </w:r>
      <w:r>
        <w:rPr>
          <w:u w:val="none"/>
        </w:rPr>
        <w:t>inquiries.</w:t>
      </w:r>
      <w:r>
        <w:rPr>
          <w:spacing w:val="-1"/>
          <w:u w:val="none"/>
        </w:rPr>
        <w:t> </w:t>
      </w:r>
      <w:r>
        <w:rPr>
          <w:u w:val="none"/>
        </w:rPr>
        <w:t>Please</w:t>
      </w:r>
      <w:r>
        <w:rPr>
          <w:spacing w:val="-1"/>
          <w:u w:val="none"/>
        </w:rPr>
        <w:t> </w:t>
      </w:r>
      <w:r>
        <w:rPr>
          <w:u w:val="none"/>
        </w:rPr>
        <w:t>be</w:t>
      </w:r>
      <w:r>
        <w:rPr>
          <w:spacing w:val="-3"/>
          <w:u w:val="none"/>
        </w:rPr>
        <w:t> </w:t>
      </w:r>
      <w:r>
        <w:rPr>
          <w:u w:val="none"/>
        </w:rPr>
        <w:t>sure</w:t>
      </w:r>
      <w:r>
        <w:rPr>
          <w:spacing w:val="-1"/>
          <w:u w:val="none"/>
        </w:rPr>
        <w:t> </w:t>
      </w:r>
      <w:r>
        <w:rPr>
          <w:u w:val="none"/>
        </w:rPr>
        <w:t>to</w:t>
      </w:r>
      <w:r>
        <w:rPr>
          <w:spacing w:val="-1"/>
          <w:u w:val="none"/>
        </w:rPr>
        <w:t> </w:t>
      </w:r>
      <w:r>
        <w:rPr>
          <w:u w:val="none"/>
        </w:rPr>
        <w:t>include</w:t>
      </w:r>
      <w:r>
        <w:rPr>
          <w:spacing w:val="-3"/>
          <w:u w:val="none"/>
        </w:rPr>
        <w:t> </w:t>
      </w:r>
      <w:r>
        <w:rPr>
          <w:u w:val="none"/>
        </w:rPr>
        <w:t>all</w:t>
      </w:r>
      <w:r>
        <w:rPr>
          <w:spacing w:val="-2"/>
          <w:u w:val="none"/>
        </w:rPr>
        <w:t> </w:t>
      </w:r>
      <w:r>
        <w:rPr>
          <w:u w:val="none"/>
        </w:rPr>
        <w:t>Award/Project</w:t>
      </w:r>
      <w:r>
        <w:rPr>
          <w:spacing w:val="-1"/>
          <w:u w:val="none"/>
        </w:rPr>
        <w:t> </w:t>
      </w:r>
      <w:r>
        <w:rPr>
          <w:u w:val="none"/>
        </w:rPr>
        <w:t>information</w:t>
      </w:r>
      <w:r>
        <w:rPr>
          <w:spacing w:val="-1"/>
          <w:u w:val="none"/>
        </w:rPr>
        <w:t> </w:t>
      </w:r>
      <w:r>
        <w:rPr>
          <w:u w:val="none"/>
        </w:rPr>
        <w:t>in</w:t>
      </w:r>
      <w:r>
        <w:rPr>
          <w:spacing w:val="-1"/>
          <w:u w:val="none"/>
        </w:rPr>
        <w:t> </w:t>
      </w:r>
      <w:r>
        <w:rPr>
          <w:u w:val="none"/>
        </w:rPr>
        <w:t>your</w:t>
      </w:r>
      <w:r>
        <w:rPr>
          <w:spacing w:val="-4"/>
          <w:u w:val="none"/>
        </w:rPr>
        <w:t> </w:t>
      </w:r>
      <w:r>
        <w:rPr>
          <w:u w:val="none"/>
        </w:rPr>
        <w:t>email</w:t>
      </w:r>
      <w:r>
        <w:rPr>
          <w:spacing w:val="-2"/>
          <w:u w:val="none"/>
        </w:rPr>
        <w:t> </w:t>
      </w:r>
      <w:r>
        <w:rPr>
          <w:u w:val="none"/>
        </w:rPr>
        <w:t>so</w:t>
      </w:r>
      <w:r>
        <w:rPr>
          <w:spacing w:val="-3"/>
          <w:u w:val="none"/>
        </w:rPr>
        <w:t> </w:t>
      </w:r>
      <w:r>
        <w:rPr>
          <w:u w:val="none"/>
        </w:rPr>
        <w:t>we</w:t>
      </w:r>
      <w:r>
        <w:rPr>
          <w:spacing w:val="-1"/>
          <w:u w:val="none"/>
        </w:rPr>
        <w:t> </w:t>
      </w:r>
      <w:r>
        <w:rPr>
          <w:u w:val="none"/>
        </w:rPr>
        <w:t>can properly direct your inquiry.</w:t>
      </w:r>
    </w:p>
    <w:p>
      <w:pPr>
        <w:pStyle w:val="BodyText"/>
        <w:spacing w:line="360" w:lineRule="auto" w:before="99"/>
        <w:ind w:left="900" w:right="463"/>
      </w:pPr>
      <w:hyperlink r:id="rId48">
        <w:r>
          <w:rPr>
            <w:color w:val="990000"/>
            <w:u w:val="single" w:color="990000"/>
          </w:rPr>
          <w:t>sbu_subrecipient_invoice@stonybrook.edu</w:t>
        </w:r>
      </w:hyperlink>
      <w:r>
        <w:rPr>
          <w:color w:val="990000"/>
          <w:spacing w:val="-2"/>
          <w:u w:val="none"/>
        </w:rPr>
        <w:t> </w:t>
      </w:r>
      <w:r>
        <w:rPr>
          <w:u w:val="none"/>
        </w:rPr>
        <w:t>-</w:t>
      </w:r>
      <w:r>
        <w:rPr>
          <w:spacing w:val="-7"/>
          <w:u w:val="none"/>
        </w:rPr>
        <w:t> </w:t>
      </w:r>
      <w:r>
        <w:rPr>
          <w:u w:val="none"/>
        </w:rPr>
        <w:t>for</w:t>
      </w:r>
      <w:r>
        <w:rPr>
          <w:spacing w:val="-7"/>
          <w:u w:val="none"/>
        </w:rPr>
        <w:t> </w:t>
      </w:r>
      <w:r>
        <w:rPr>
          <w:u w:val="none"/>
        </w:rPr>
        <w:t>incoming</w:t>
      </w:r>
      <w:r>
        <w:rPr>
          <w:spacing w:val="-6"/>
          <w:u w:val="none"/>
        </w:rPr>
        <w:t> </w:t>
      </w:r>
      <w:r>
        <w:rPr>
          <w:u w:val="none"/>
        </w:rPr>
        <w:t>subaward</w:t>
      </w:r>
      <w:r>
        <w:rPr>
          <w:spacing w:val="-8"/>
          <w:u w:val="none"/>
        </w:rPr>
        <w:t> </w:t>
      </w:r>
      <w:r>
        <w:rPr>
          <w:u w:val="none"/>
        </w:rPr>
        <w:t>invoices</w:t>
      </w:r>
      <w:r>
        <w:rPr>
          <w:spacing w:val="-7"/>
          <w:u w:val="none"/>
        </w:rPr>
        <w:t> </w:t>
      </w:r>
      <w:r>
        <w:rPr>
          <w:u w:val="none"/>
        </w:rPr>
        <w:t>from</w:t>
      </w:r>
      <w:r>
        <w:rPr>
          <w:spacing w:val="-6"/>
          <w:u w:val="none"/>
        </w:rPr>
        <w:t> </w:t>
      </w:r>
      <w:r>
        <w:rPr>
          <w:u w:val="none"/>
        </w:rPr>
        <w:t>partnering institutions that are collaborating with SBU PIs to report expenditures and request payment against active agreements on sponsored awards.</w:t>
      </w:r>
    </w:p>
    <w:p>
      <w:pPr>
        <w:pStyle w:val="BodyText"/>
        <w:spacing w:line="360" w:lineRule="auto" w:before="99"/>
        <w:ind w:left="900" w:right="463"/>
      </w:pPr>
      <w:hyperlink r:id="rId49">
        <w:r>
          <w:rPr>
            <w:color w:val="990000"/>
            <w:u w:val="single" w:color="990000"/>
          </w:rPr>
          <w:t>ogm_billing@stonybrook.edu</w:t>
        </w:r>
      </w:hyperlink>
      <w:r>
        <w:rPr>
          <w:color w:val="990000"/>
          <w:spacing w:val="-1"/>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payment</w:t>
      </w:r>
      <w:r>
        <w:rPr>
          <w:spacing w:val="-5"/>
          <w:u w:val="none"/>
        </w:rPr>
        <w:t> </w:t>
      </w:r>
      <w:r>
        <w:rPr>
          <w:u w:val="none"/>
        </w:rPr>
        <w:t>information</w:t>
      </w:r>
      <w:r>
        <w:rPr>
          <w:spacing w:val="-5"/>
          <w:u w:val="none"/>
        </w:rPr>
        <w:t> </w:t>
      </w:r>
      <w:r>
        <w:rPr>
          <w:u w:val="none"/>
        </w:rPr>
        <w:t>from</w:t>
      </w:r>
      <w:r>
        <w:rPr>
          <w:spacing w:val="-4"/>
          <w:u w:val="none"/>
        </w:rPr>
        <w:t> </w:t>
      </w:r>
      <w:r>
        <w:rPr>
          <w:u w:val="none"/>
        </w:rPr>
        <w:t>those</w:t>
      </w:r>
      <w:r>
        <w:rPr>
          <w:spacing w:val="-5"/>
          <w:u w:val="none"/>
        </w:rPr>
        <w:t> </w:t>
      </w:r>
      <w:r>
        <w:rPr>
          <w:u w:val="none"/>
        </w:rPr>
        <w:t>sponsors</w:t>
      </w:r>
      <w:r>
        <w:rPr>
          <w:spacing w:val="-5"/>
          <w:u w:val="none"/>
        </w:rPr>
        <w:t> </w:t>
      </w:r>
      <w:r>
        <w:rPr>
          <w:u w:val="none"/>
        </w:rPr>
        <w:t>that</w:t>
      </w:r>
      <w:r>
        <w:rPr>
          <w:spacing w:val="-6"/>
          <w:u w:val="none"/>
        </w:rPr>
        <w:t> </w:t>
      </w:r>
      <w:r>
        <w:rPr>
          <w:u w:val="none"/>
        </w:rPr>
        <w:t>pay The RF for SUNY for sponsored and non-sponsored research activity.</w:t>
      </w:r>
    </w:p>
    <w:p>
      <w:pPr>
        <w:pStyle w:val="BodyText"/>
        <w:spacing w:line="360" w:lineRule="auto" w:before="101"/>
        <w:ind w:left="900" w:right="463"/>
      </w:pPr>
      <w:hyperlink r:id="rId50">
        <w:r>
          <w:rPr>
            <w:color w:val="990000"/>
            <w:u w:val="single" w:color="990000"/>
          </w:rPr>
          <w:t>ogm_clinicaltrialreceivables@stonybrook.edu</w:t>
        </w:r>
      </w:hyperlink>
      <w:r>
        <w:rPr>
          <w:color w:val="990000"/>
          <w:spacing w:val="-2"/>
          <w:u w:val="none"/>
        </w:rPr>
        <w:t> </w:t>
      </w:r>
      <w:r>
        <w:rPr>
          <w:color w:val="212121"/>
          <w:u w:val="none"/>
        </w:rPr>
        <w:t>-</w:t>
      </w:r>
      <w:r>
        <w:rPr>
          <w:color w:val="212121"/>
          <w:spacing w:val="-8"/>
          <w:u w:val="none"/>
        </w:rPr>
        <w:t> </w:t>
      </w:r>
      <w:r>
        <w:rPr>
          <w:color w:val="212121"/>
          <w:u w:val="none"/>
        </w:rPr>
        <w:t>for</w:t>
      </w:r>
      <w:r>
        <w:rPr>
          <w:color w:val="212121"/>
          <w:spacing w:val="-7"/>
          <w:u w:val="none"/>
        </w:rPr>
        <w:t> </w:t>
      </w:r>
      <w:r>
        <w:rPr>
          <w:color w:val="212121"/>
          <w:u w:val="none"/>
        </w:rPr>
        <w:t>incoming</w:t>
      </w:r>
      <w:r>
        <w:rPr>
          <w:color w:val="212121"/>
          <w:spacing w:val="-7"/>
          <w:u w:val="none"/>
        </w:rPr>
        <w:t> </w:t>
      </w:r>
      <w:r>
        <w:rPr>
          <w:color w:val="212121"/>
          <w:u w:val="none"/>
        </w:rPr>
        <w:t>payment</w:t>
      </w:r>
      <w:r>
        <w:rPr>
          <w:color w:val="212121"/>
          <w:spacing w:val="-7"/>
          <w:u w:val="none"/>
        </w:rPr>
        <w:t> </w:t>
      </w:r>
      <w:r>
        <w:rPr>
          <w:color w:val="212121"/>
          <w:u w:val="none"/>
        </w:rPr>
        <w:t>information</w:t>
      </w:r>
      <w:r>
        <w:rPr>
          <w:color w:val="212121"/>
          <w:spacing w:val="-7"/>
          <w:u w:val="none"/>
        </w:rPr>
        <w:t> </w:t>
      </w:r>
      <w:r>
        <w:rPr>
          <w:color w:val="212121"/>
          <w:u w:val="none"/>
        </w:rPr>
        <w:t>specific</w:t>
      </w:r>
      <w:r>
        <w:rPr>
          <w:color w:val="212121"/>
          <w:spacing w:val="-7"/>
          <w:u w:val="none"/>
        </w:rPr>
        <w:t> </w:t>
      </w:r>
      <w:r>
        <w:rPr>
          <w:color w:val="212121"/>
          <w:u w:val="none"/>
        </w:rPr>
        <w:t>to Clinical Trial Awards.</w:t>
      </w:r>
    </w:p>
    <w:p>
      <w:pPr>
        <w:pStyle w:val="BodyText"/>
      </w:pPr>
    </w:p>
    <w:p>
      <w:pPr>
        <w:pStyle w:val="BodyText"/>
      </w:pPr>
    </w:p>
    <w:p>
      <w:pPr>
        <w:pStyle w:val="BodyText"/>
      </w:pPr>
    </w:p>
    <w:p>
      <w:pPr>
        <w:pStyle w:val="BodyText"/>
        <w:spacing w:before="84"/>
      </w:pPr>
    </w:p>
    <w:p>
      <w:pPr>
        <w:pStyle w:val="Heading1"/>
        <w:ind w:right="146"/>
      </w:pPr>
      <w:r>
        <w:rPr>
          <w:color w:val="00539A"/>
        </w:rPr>
        <w:t>Training,</w:t>
      </w:r>
      <w:r>
        <w:rPr>
          <w:color w:val="00539A"/>
          <w:spacing w:val="-14"/>
        </w:rPr>
        <w:t> </w:t>
      </w:r>
      <w:r>
        <w:rPr>
          <w:color w:val="00539A"/>
        </w:rPr>
        <w:t>Workshops</w:t>
      </w:r>
      <w:r>
        <w:rPr>
          <w:color w:val="00539A"/>
          <w:spacing w:val="-15"/>
        </w:rPr>
        <w:t> </w:t>
      </w:r>
      <w:r>
        <w:rPr>
          <w:color w:val="00539A"/>
        </w:rPr>
        <w:t>and</w:t>
      </w:r>
      <w:r>
        <w:rPr>
          <w:color w:val="00539A"/>
          <w:spacing w:val="-15"/>
        </w:rPr>
        <w:t> </w:t>
      </w:r>
      <w:r>
        <w:rPr>
          <w:color w:val="00539A"/>
        </w:rPr>
        <w:t>Other</w:t>
      </w:r>
      <w:r>
        <w:rPr>
          <w:color w:val="00539A"/>
          <w:spacing w:val="-16"/>
        </w:rPr>
        <w:t> </w:t>
      </w:r>
      <w:r>
        <w:rPr>
          <w:color w:val="00539A"/>
          <w:spacing w:val="-4"/>
        </w:rPr>
        <w:t>News</w:t>
      </w:r>
    </w:p>
    <w:p>
      <w:pPr>
        <w:pStyle w:val="BodyText"/>
        <w:spacing w:before="504"/>
        <w:rPr>
          <w:b/>
          <w:sz w:val="44"/>
        </w:rPr>
      </w:pPr>
    </w:p>
    <w:p>
      <w:pPr>
        <w:spacing w:before="0"/>
        <w:ind w:left="180" w:right="0" w:firstLine="0"/>
        <w:jc w:val="left"/>
        <w:rPr>
          <w:b/>
          <w:sz w:val="28"/>
        </w:rPr>
      </w:pPr>
      <w:r>
        <w:rPr>
          <w:b/>
          <w:color w:val="006FC0"/>
          <w:sz w:val="28"/>
        </w:rPr>
        <w:t>Upcoming</w:t>
      </w:r>
      <w:r>
        <w:rPr>
          <w:b/>
          <w:color w:val="006FC0"/>
          <w:spacing w:val="-3"/>
          <w:sz w:val="28"/>
        </w:rPr>
        <w:t> </w:t>
      </w:r>
      <w:r>
        <w:rPr>
          <w:b/>
          <w:color w:val="006FC0"/>
          <w:sz w:val="28"/>
        </w:rPr>
        <w:t>NIH</w:t>
      </w:r>
      <w:r>
        <w:rPr>
          <w:b/>
          <w:color w:val="006FC0"/>
          <w:spacing w:val="-4"/>
          <w:sz w:val="28"/>
        </w:rPr>
        <w:t> </w:t>
      </w:r>
      <w:r>
        <w:rPr>
          <w:b/>
          <w:color w:val="006FC0"/>
          <w:sz w:val="28"/>
        </w:rPr>
        <w:t>Webinar</w:t>
      </w:r>
      <w:r>
        <w:rPr>
          <w:b/>
          <w:color w:val="006FC0"/>
          <w:spacing w:val="-4"/>
          <w:sz w:val="28"/>
        </w:rPr>
        <w:t> </w:t>
      </w:r>
      <w:r>
        <w:rPr>
          <w:b/>
          <w:color w:val="006FC0"/>
          <w:sz w:val="28"/>
        </w:rPr>
        <w:t>on</w:t>
      </w:r>
      <w:r>
        <w:rPr>
          <w:b/>
          <w:color w:val="006FC0"/>
          <w:spacing w:val="-1"/>
          <w:sz w:val="28"/>
        </w:rPr>
        <w:t> </w:t>
      </w:r>
      <w:r>
        <w:rPr>
          <w:b/>
          <w:color w:val="006FC0"/>
          <w:sz w:val="28"/>
        </w:rPr>
        <w:t>10/17:</w:t>
      </w:r>
      <w:r>
        <w:rPr>
          <w:b/>
          <w:color w:val="006FC0"/>
          <w:spacing w:val="-4"/>
          <w:sz w:val="28"/>
        </w:rPr>
        <w:t> </w:t>
      </w:r>
      <w:r>
        <w:rPr>
          <w:b/>
          <w:color w:val="006FC0"/>
          <w:sz w:val="28"/>
        </w:rPr>
        <w:t>Navigate</w:t>
      </w:r>
      <w:r>
        <w:rPr>
          <w:b/>
          <w:color w:val="006FC0"/>
          <w:spacing w:val="-5"/>
          <w:sz w:val="28"/>
        </w:rPr>
        <w:t> </w:t>
      </w:r>
      <w:r>
        <w:rPr>
          <w:b/>
          <w:color w:val="006FC0"/>
          <w:sz w:val="28"/>
        </w:rPr>
        <w:t>NIH</w:t>
      </w:r>
      <w:r>
        <w:rPr>
          <w:b/>
          <w:color w:val="006FC0"/>
          <w:spacing w:val="-4"/>
          <w:sz w:val="28"/>
        </w:rPr>
        <w:t> </w:t>
      </w:r>
      <w:r>
        <w:rPr>
          <w:b/>
          <w:color w:val="006FC0"/>
          <w:sz w:val="28"/>
        </w:rPr>
        <w:t>Grants</w:t>
      </w:r>
      <w:r>
        <w:rPr>
          <w:b/>
          <w:color w:val="006FC0"/>
          <w:spacing w:val="-7"/>
          <w:sz w:val="28"/>
        </w:rPr>
        <w:t> </w:t>
      </w:r>
      <w:r>
        <w:rPr>
          <w:b/>
          <w:color w:val="006FC0"/>
          <w:sz w:val="28"/>
        </w:rPr>
        <w:t>Policies</w:t>
      </w:r>
      <w:r>
        <w:rPr>
          <w:b/>
          <w:color w:val="006FC0"/>
          <w:spacing w:val="-5"/>
          <w:sz w:val="28"/>
        </w:rPr>
        <w:t> </w:t>
      </w:r>
      <w:r>
        <w:rPr>
          <w:b/>
          <w:color w:val="006FC0"/>
          <w:sz w:val="28"/>
        </w:rPr>
        <w:t>in</w:t>
      </w:r>
      <w:r>
        <w:rPr>
          <w:b/>
          <w:color w:val="006FC0"/>
          <w:spacing w:val="-3"/>
          <w:sz w:val="28"/>
        </w:rPr>
        <w:t> </w:t>
      </w:r>
      <w:r>
        <w:rPr>
          <w:b/>
          <w:color w:val="006FC0"/>
          <w:sz w:val="28"/>
        </w:rPr>
        <w:t>FY2025</w:t>
      </w:r>
      <w:r>
        <w:rPr>
          <w:b/>
          <w:color w:val="006FC0"/>
          <w:spacing w:val="-5"/>
          <w:sz w:val="28"/>
        </w:rPr>
        <w:t> </w:t>
      </w:r>
      <w:r>
        <w:rPr>
          <w:b/>
          <w:color w:val="006FC0"/>
          <w:sz w:val="28"/>
        </w:rPr>
        <w:t>with Confidence … Webinar Registration Now Open!</w:t>
      </w:r>
    </w:p>
    <w:p>
      <w:pPr>
        <w:pStyle w:val="BodyText"/>
        <w:spacing w:before="248"/>
        <w:rPr>
          <w:b/>
          <w:sz w:val="28"/>
        </w:rPr>
      </w:pPr>
    </w:p>
    <w:p>
      <w:pPr>
        <w:pStyle w:val="BodyText"/>
        <w:spacing w:line="360" w:lineRule="auto"/>
        <w:ind w:left="180" w:right="463"/>
      </w:pPr>
      <w:r>
        <w:rPr/>
        <w:t>Join the NIH for their upcoming webinar, </w:t>
      </w:r>
      <w:hyperlink r:id="rId51">
        <w:r>
          <w:rPr>
            <w:i/>
            <w:color w:val="990000"/>
            <w:u w:val="single" w:color="990000"/>
          </w:rPr>
          <w:t>NIH Grants Policy Updates: FY2025 Edition</w:t>
        </w:r>
      </w:hyperlink>
      <w:r>
        <w:rPr>
          <w:i/>
          <w:u w:val="none"/>
        </w:rPr>
        <w:t>, </w:t>
      </w:r>
      <w:r>
        <w:rPr>
          <w:u w:val="none"/>
        </w:rPr>
        <w:t>on October 17, 2024, from 1:00 to 2:00 p.m. ET! This live, virtual event is an invaluable opportunity for grant administrators,</w:t>
      </w:r>
      <w:r>
        <w:rPr>
          <w:spacing w:val="-3"/>
          <w:u w:val="none"/>
        </w:rPr>
        <w:t> </w:t>
      </w:r>
      <w:r>
        <w:rPr>
          <w:u w:val="none"/>
        </w:rPr>
        <w:t>research</w:t>
      </w:r>
      <w:r>
        <w:rPr>
          <w:spacing w:val="-3"/>
          <w:u w:val="none"/>
        </w:rPr>
        <w:t> </w:t>
      </w:r>
      <w:r>
        <w:rPr>
          <w:u w:val="none"/>
        </w:rPr>
        <w:t>compliance</w:t>
      </w:r>
      <w:r>
        <w:rPr>
          <w:spacing w:val="-3"/>
          <w:u w:val="none"/>
        </w:rPr>
        <w:t> </w:t>
      </w:r>
      <w:r>
        <w:rPr>
          <w:u w:val="none"/>
        </w:rPr>
        <w:t>officers,</w:t>
      </w:r>
      <w:r>
        <w:rPr>
          <w:spacing w:val="-5"/>
          <w:u w:val="none"/>
        </w:rPr>
        <w:t> </w:t>
      </w:r>
      <w:r>
        <w:rPr>
          <w:u w:val="none"/>
        </w:rPr>
        <w:t>and</w:t>
      </w:r>
      <w:r>
        <w:rPr>
          <w:spacing w:val="-5"/>
          <w:u w:val="none"/>
        </w:rPr>
        <w:t> </w:t>
      </w:r>
      <w:r>
        <w:rPr>
          <w:u w:val="none"/>
        </w:rPr>
        <w:t>anyone</w:t>
      </w:r>
      <w:r>
        <w:rPr>
          <w:spacing w:val="-3"/>
          <w:u w:val="none"/>
        </w:rPr>
        <w:t> </w:t>
      </w:r>
      <w:r>
        <w:rPr>
          <w:u w:val="none"/>
        </w:rPr>
        <w:t>involved</w:t>
      </w:r>
      <w:r>
        <w:rPr>
          <w:spacing w:val="-3"/>
          <w:u w:val="none"/>
        </w:rPr>
        <w:t> </w:t>
      </w:r>
      <w:r>
        <w:rPr>
          <w:u w:val="none"/>
        </w:rPr>
        <w:t>with</w:t>
      </w:r>
      <w:r>
        <w:rPr>
          <w:spacing w:val="-3"/>
          <w:u w:val="none"/>
        </w:rPr>
        <w:t> </w:t>
      </w:r>
      <w:r>
        <w:rPr>
          <w:u w:val="none"/>
        </w:rPr>
        <w:t>NIH</w:t>
      </w:r>
      <w:r>
        <w:rPr>
          <w:spacing w:val="-3"/>
          <w:u w:val="none"/>
        </w:rPr>
        <w:t> </w:t>
      </w:r>
      <w:r>
        <w:rPr>
          <w:u w:val="none"/>
        </w:rPr>
        <w:t>grants</w:t>
      </w:r>
      <w:r>
        <w:rPr>
          <w:spacing w:val="-3"/>
          <w:u w:val="none"/>
        </w:rPr>
        <w:t> </w:t>
      </w:r>
      <w:r>
        <w:rPr>
          <w:u w:val="none"/>
        </w:rPr>
        <w:t>to</w:t>
      </w:r>
      <w:r>
        <w:rPr>
          <w:spacing w:val="-4"/>
          <w:u w:val="none"/>
        </w:rPr>
        <w:t> </w:t>
      </w:r>
      <w:r>
        <w:rPr>
          <w:u w:val="none"/>
        </w:rPr>
        <w:t>stay</w:t>
      </w:r>
      <w:r>
        <w:rPr>
          <w:spacing w:val="-3"/>
          <w:u w:val="none"/>
        </w:rPr>
        <w:t> </w:t>
      </w:r>
      <w:r>
        <w:rPr>
          <w:u w:val="none"/>
        </w:rPr>
        <w:t>informed</w:t>
      </w:r>
      <w:r>
        <w:rPr>
          <w:spacing w:val="-5"/>
          <w:u w:val="none"/>
        </w:rPr>
        <w:t> </w:t>
      </w:r>
      <w:r>
        <w:rPr>
          <w:u w:val="none"/>
        </w:rPr>
        <w:t>on the</w:t>
      </w:r>
      <w:r>
        <w:rPr>
          <w:spacing w:val="-2"/>
          <w:u w:val="none"/>
        </w:rPr>
        <w:t> </w:t>
      </w:r>
      <w:r>
        <w:rPr>
          <w:u w:val="none"/>
        </w:rPr>
        <w:t>latest</w:t>
      </w:r>
      <w:r>
        <w:rPr>
          <w:spacing w:val="-4"/>
          <w:u w:val="none"/>
        </w:rPr>
        <w:t> </w:t>
      </w:r>
      <w:r>
        <w:rPr>
          <w:u w:val="none"/>
        </w:rPr>
        <w:t>policy</w:t>
      </w:r>
      <w:r>
        <w:rPr>
          <w:spacing w:val="-2"/>
          <w:u w:val="none"/>
        </w:rPr>
        <w:t> </w:t>
      </w:r>
      <w:r>
        <w:rPr>
          <w:u w:val="none"/>
        </w:rPr>
        <w:t>news.</w:t>
      </w:r>
      <w:r>
        <w:rPr>
          <w:spacing w:val="-4"/>
          <w:u w:val="none"/>
        </w:rPr>
        <w:t> </w:t>
      </w:r>
      <w:r>
        <w:rPr>
          <w:u w:val="none"/>
        </w:rPr>
        <w:t>Expert</w:t>
      </w:r>
      <w:r>
        <w:rPr>
          <w:spacing w:val="-5"/>
          <w:u w:val="none"/>
        </w:rPr>
        <w:t> </w:t>
      </w:r>
      <w:r>
        <w:rPr>
          <w:u w:val="none"/>
        </w:rPr>
        <w:t>presenters from</w:t>
      </w:r>
      <w:r>
        <w:rPr>
          <w:spacing w:val="-3"/>
          <w:u w:val="none"/>
        </w:rPr>
        <w:t> </w:t>
      </w:r>
      <w:r>
        <w:rPr>
          <w:u w:val="none"/>
        </w:rPr>
        <w:t>the</w:t>
      </w:r>
      <w:r>
        <w:rPr>
          <w:spacing w:val="-2"/>
          <w:u w:val="none"/>
        </w:rPr>
        <w:t> </w:t>
      </w:r>
      <w:r>
        <w:rPr>
          <w:u w:val="none"/>
        </w:rPr>
        <w:t>NIH</w:t>
      </w:r>
      <w:r>
        <w:rPr>
          <w:spacing w:val="-4"/>
          <w:u w:val="none"/>
        </w:rPr>
        <w:t> </w:t>
      </w:r>
      <w:r>
        <w:rPr>
          <w:u w:val="none"/>
        </w:rPr>
        <w:t>Office</w:t>
      </w:r>
      <w:r>
        <w:rPr>
          <w:spacing w:val="-4"/>
          <w:u w:val="none"/>
        </w:rPr>
        <w:t> </w:t>
      </w:r>
      <w:r>
        <w:rPr>
          <w:u w:val="none"/>
        </w:rPr>
        <w:t>of</w:t>
      </w:r>
      <w:r>
        <w:rPr>
          <w:spacing w:val="-4"/>
          <w:u w:val="none"/>
        </w:rPr>
        <w:t> </w:t>
      </w:r>
      <w:r>
        <w:rPr>
          <w:u w:val="none"/>
        </w:rPr>
        <w:t>Extramural</w:t>
      </w:r>
      <w:r>
        <w:rPr>
          <w:spacing w:val="-2"/>
          <w:u w:val="none"/>
        </w:rPr>
        <w:t> </w:t>
      </w:r>
      <w:r>
        <w:rPr>
          <w:u w:val="none"/>
        </w:rPr>
        <w:t>Research</w:t>
      </w:r>
      <w:r>
        <w:rPr>
          <w:spacing w:val="-2"/>
          <w:u w:val="none"/>
        </w:rPr>
        <w:t> </w:t>
      </w:r>
      <w:r>
        <w:rPr>
          <w:u w:val="none"/>
        </w:rPr>
        <w:t>will</w:t>
      </w:r>
      <w:r>
        <w:rPr>
          <w:spacing w:val="-2"/>
          <w:u w:val="none"/>
        </w:rPr>
        <w:t> </w:t>
      </w:r>
      <w:r>
        <w:rPr>
          <w:u w:val="none"/>
        </w:rPr>
        <w:t>cover</w:t>
      </w:r>
      <w:r>
        <w:rPr>
          <w:spacing w:val="-2"/>
          <w:u w:val="none"/>
        </w:rPr>
        <w:t> </w:t>
      </w:r>
      <w:r>
        <w:rPr>
          <w:u w:val="none"/>
        </w:rPr>
        <w:t>crucial updates on grant policies, systems, and resources, and discuss how these changes could affect your</w:t>
      </w:r>
    </w:p>
    <w:p>
      <w:pPr>
        <w:pStyle w:val="BodyText"/>
        <w:spacing w:line="275" w:lineRule="exact"/>
        <w:ind w:left="180"/>
      </w:pPr>
      <w:r>
        <w:rPr/>
        <w:t>institution’s</w:t>
      </w:r>
      <w:r>
        <w:rPr>
          <w:spacing w:val="-7"/>
        </w:rPr>
        <w:t> </w:t>
      </w:r>
      <w:r>
        <w:rPr/>
        <w:t>compliance</w:t>
      </w:r>
      <w:r>
        <w:rPr>
          <w:spacing w:val="-6"/>
        </w:rPr>
        <w:t> </w:t>
      </w:r>
      <w:r>
        <w:rPr>
          <w:spacing w:val="-2"/>
        </w:rPr>
        <w:t>processes.</w:t>
      </w:r>
    </w:p>
    <w:p>
      <w:pPr>
        <w:pStyle w:val="BodyText"/>
        <w:spacing w:after="0" w:line="275" w:lineRule="exact"/>
        <w:sectPr>
          <w:pgSz w:w="12240" w:h="15840"/>
          <w:pgMar w:top="720" w:bottom="280" w:left="360" w:right="360"/>
        </w:sectPr>
      </w:pPr>
    </w:p>
    <w:p>
      <w:pPr>
        <w:pStyle w:val="BodyText"/>
        <w:spacing w:line="360" w:lineRule="auto" w:before="77"/>
        <w:ind w:left="180" w:right="463"/>
      </w:pPr>
      <w:r>
        <w:rPr/>
        <w:t>Attendees</w:t>
      </w:r>
      <w:r>
        <w:rPr>
          <w:spacing w:val="-4"/>
        </w:rPr>
        <w:t> </w:t>
      </w:r>
      <w:r>
        <w:rPr/>
        <w:t>can</w:t>
      </w:r>
      <w:r>
        <w:rPr>
          <w:spacing w:val="-4"/>
        </w:rPr>
        <w:t> </w:t>
      </w:r>
      <w:r>
        <w:rPr/>
        <w:t>submit</w:t>
      </w:r>
      <w:r>
        <w:rPr>
          <w:spacing w:val="-5"/>
        </w:rPr>
        <w:t> </w:t>
      </w:r>
      <w:r>
        <w:rPr/>
        <w:t>questions</w:t>
      </w:r>
      <w:r>
        <w:rPr>
          <w:spacing w:val="-4"/>
        </w:rPr>
        <w:t> </w:t>
      </w:r>
      <w:r>
        <w:rPr/>
        <w:t>during</w:t>
      </w:r>
      <w:r>
        <w:rPr>
          <w:spacing w:val="-4"/>
        </w:rPr>
        <w:t> </w:t>
      </w:r>
      <w:r>
        <w:rPr/>
        <w:t>registration,</w:t>
      </w:r>
      <w:r>
        <w:rPr>
          <w:spacing w:val="-4"/>
        </w:rPr>
        <w:t> </w:t>
      </w:r>
      <w:r>
        <w:rPr/>
        <w:t>which</w:t>
      </w:r>
      <w:r>
        <w:rPr>
          <w:spacing w:val="-4"/>
        </w:rPr>
        <w:t> </w:t>
      </w:r>
      <w:r>
        <w:rPr/>
        <w:t>may</w:t>
      </w:r>
      <w:r>
        <w:rPr>
          <w:spacing w:val="-4"/>
        </w:rPr>
        <w:t> </w:t>
      </w:r>
      <w:r>
        <w:rPr/>
        <w:t>be</w:t>
      </w:r>
      <w:r>
        <w:rPr>
          <w:spacing w:val="-4"/>
        </w:rPr>
        <w:t> </w:t>
      </w:r>
      <w:r>
        <w:rPr/>
        <w:t>addressed</w:t>
      </w:r>
      <w:r>
        <w:rPr>
          <w:spacing w:val="-4"/>
        </w:rPr>
        <w:t> </w:t>
      </w:r>
      <w:r>
        <w:rPr/>
        <w:t>during</w:t>
      </w:r>
      <w:r>
        <w:rPr>
          <w:spacing w:val="-4"/>
        </w:rPr>
        <w:t> </w:t>
      </w:r>
      <w:r>
        <w:rPr/>
        <w:t>the</w:t>
      </w:r>
      <w:r>
        <w:rPr>
          <w:spacing w:val="-4"/>
        </w:rPr>
        <w:t> </w:t>
      </w:r>
      <w:r>
        <w:rPr/>
        <w:t>live</w:t>
      </w:r>
      <w:r>
        <w:rPr>
          <w:spacing w:val="-4"/>
        </w:rPr>
        <w:t> </w:t>
      </w:r>
      <w:r>
        <w:rPr/>
        <w:t>Q&amp;A session. Ensure you and your team are prepared for the upcoming fiscal year—</w:t>
      </w:r>
      <w:hyperlink r:id="rId51">
        <w:r>
          <w:rPr>
            <w:color w:val="990000"/>
            <w:u w:val="single" w:color="990000"/>
          </w:rPr>
          <w:t>register today</w:t>
        </w:r>
      </w:hyperlink>
      <w:r>
        <w:rPr>
          <w:u w:val="none"/>
        </w:rPr>
        <w:t>!</w:t>
      </w:r>
    </w:p>
    <w:p>
      <w:pPr>
        <w:pStyle w:val="BodyText"/>
        <w:rPr>
          <w:sz w:val="28"/>
        </w:rPr>
      </w:pPr>
    </w:p>
    <w:p>
      <w:pPr>
        <w:pStyle w:val="BodyText"/>
        <w:rPr>
          <w:sz w:val="28"/>
        </w:rPr>
      </w:pPr>
    </w:p>
    <w:p>
      <w:pPr>
        <w:pStyle w:val="BodyText"/>
        <w:rPr>
          <w:sz w:val="28"/>
        </w:rPr>
      </w:pPr>
    </w:p>
    <w:p>
      <w:pPr>
        <w:pStyle w:val="BodyText"/>
        <w:spacing w:before="180"/>
        <w:rPr>
          <w:sz w:val="28"/>
        </w:rPr>
      </w:pPr>
    </w:p>
    <w:p>
      <w:pPr>
        <w:spacing w:before="0"/>
        <w:ind w:left="88" w:right="791" w:firstLine="0"/>
        <w:jc w:val="left"/>
        <w:rPr>
          <w:b/>
          <w:sz w:val="28"/>
        </w:rPr>
      </w:pPr>
      <w:r>
        <w:rPr>
          <w:b/>
          <w:color w:val="006FC0"/>
          <w:sz w:val="28"/>
        </w:rPr>
        <w:t>SRA</w:t>
      </w:r>
      <w:r>
        <w:rPr>
          <w:b/>
          <w:color w:val="006FC0"/>
          <w:spacing w:val="-7"/>
          <w:sz w:val="28"/>
        </w:rPr>
        <w:t> </w:t>
      </w:r>
      <w:r>
        <w:rPr>
          <w:b/>
          <w:color w:val="006FC0"/>
          <w:sz w:val="28"/>
        </w:rPr>
        <w:t>International</w:t>
      </w:r>
      <w:r>
        <w:rPr>
          <w:b/>
          <w:color w:val="006FC0"/>
          <w:spacing w:val="-7"/>
          <w:sz w:val="28"/>
        </w:rPr>
        <w:t> </w:t>
      </w:r>
      <w:r>
        <w:rPr>
          <w:b/>
          <w:color w:val="006FC0"/>
          <w:sz w:val="28"/>
        </w:rPr>
        <w:t>offers</w:t>
      </w:r>
      <w:r>
        <w:rPr>
          <w:b/>
          <w:color w:val="006FC0"/>
          <w:spacing w:val="-6"/>
          <w:sz w:val="28"/>
        </w:rPr>
        <w:t> </w:t>
      </w:r>
      <w:r>
        <w:rPr>
          <w:b/>
          <w:color w:val="006FC0"/>
          <w:sz w:val="28"/>
        </w:rPr>
        <w:t>“PI</w:t>
      </w:r>
      <w:r>
        <w:rPr>
          <w:b/>
          <w:color w:val="006FC0"/>
          <w:spacing w:val="-4"/>
          <w:sz w:val="28"/>
        </w:rPr>
        <w:t> </w:t>
      </w:r>
      <w:r>
        <w:rPr>
          <w:b/>
          <w:color w:val="006FC0"/>
          <w:sz w:val="28"/>
        </w:rPr>
        <w:t>Intensive</w:t>
      </w:r>
      <w:r>
        <w:rPr>
          <w:b/>
          <w:color w:val="006FC0"/>
          <w:spacing w:val="-3"/>
          <w:sz w:val="28"/>
        </w:rPr>
        <w:t> </w:t>
      </w:r>
      <w:r>
        <w:rPr>
          <w:b/>
          <w:color w:val="006FC0"/>
          <w:sz w:val="28"/>
        </w:rPr>
        <w:t>for</w:t>
      </w:r>
      <w:r>
        <w:rPr>
          <w:b/>
          <w:color w:val="006FC0"/>
          <w:spacing w:val="-5"/>
          <w:sz w:val="28"/>
        </w:rPr>
        <w:t> </w:t>
      </w:r>
      <w:r>
        <w:rPr>
          <w:b/>
          <w:color w:val="006FC0"/>
          <w:sz w:val="28"/>
        </w:rPr>
        <w:t>New</w:t>
      </w:r>
      <w:r>
        <w:rPr>
          <w:b/>
          <w:color w:val="006FC0"/>
          <w:spacing w:val="-6"/>
          <w:sz w:val="28"/>
        </w:rPr>
        <w:t> </w:t>
      </w:r>
      <w:r>
        <w:rPr>
          <w:b/>
          <w:color w:val="006FC0"/>
          <w:sz w:val="28"/>
        </w:rPr>
        <w:t>Faculty</w:t>
      </w:r>
      <w:r>
        <w:rPr>
          <w:b/>
          <w:color w:val="006FC0"/>
          <w:spacing w:val="-7"/>
          <w:sz w:val="28"/>
        </w:rPr>
        <w:t> </w:t>
      </w:r>
      <w:r>
        <w:rPr>
          <w:b/>
          <w:color w:val="006FC0"/>
          <w:sz w:val="28"/>
        </w:rPr>
        <w:t>and Researchers” </w:t>
      </w:r>
      <w:r>
        <w:rPr>
          <w:b/>
          <w:color w:val="006FC0"/>
          <w:spacing w:val="-2"/>
          <w:sz w:val="28"/>
        </w:rPr>
        <w:t>Workshop</w:t>
      </w:r>
    </w:p>
    <w:p>
      <w:pPr>
        <w:pStyle w:val="BodyText"/>
        <w:spacing w:line="360" w:lineRule="auto" w:before="303"/>
        <w:ind w:left="180" w:right="488"/>
      </w:pPr>
      <w:r>
        <w:rPr>
          <w:color w:val="212121"/>
        </w:rPr>
        <w:t>The</w:t>
      </w:r>
      <w:r>
        <w:rPr>
          <w:color w:val="212121"/>
          <w:spacing w:val="1"/>
          <w:position w:val="-3"/>
        </w:rPr>
        <w:drawing>
          <wp:inline distT="0" distB="0" distL="0" distR="0">
            <wp:extent cx="42671" cy="1066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2" cstate="print"/>
                    <a:stretch>
                      <a:fillRect/>
                    </a:stretch>
                  </pic:blipFill>
                  <pic:spPr>
                    <a:xfrm>
                      <a:off x="0" y="0"/>
                      <a:ext cx="42671" cy="10668"/>
                    </a:xfrm>
                    <a:prstGeom prst="rect">
                      <a:avLst/>
                    </a:prstGeom>
                  </pic:spPr>
                </pic:pic>
              </a:graphicData>
            </a:graphic>
          </wp:inline>
        </w:drawing>
      </w:r>
      <w:r>
        <w:rPr>
          <w:color w:val="212121"/>
          <w:spacing w:val="1"/>
          <w:position w:val="-3"/>
        </w:rPr>
      </w:r>
      <w:hyperlink r:id="rId53">
        <w:r>
          <w:rPr>
            <w:color w:val="990000"/>
            <w:u w:val="single" w:color="990000"/>
          </w:rPr>
          <w:t>PI Intensive for New Faculty and Researcher Workshop</w:t>
        </w:r>
      </w:hyperlink>
      <w:r>
        <w:rPr>
          <w:color w:val="990000"/>
          <w:spacing w:val="40"/>
          <w:u w:val="none"/>
        </w:rPr>
        <w:t> </w:t>
      </w:r>
      <w:r>
        <w:rPr>
          <w:color w:val="212121"/>
          <w:u w:val="none"/>
        </w:rPr>
        <w:t>is a comprehensive Workshop designed to</w:t>
      </w:r>
      <w:r>
        <w:rPr>
          <w:color w:val="212121"/>
          <w:spacing w:val="-1"/>
          <w:u w:val="none"/>
        </w:rPr>
        <w:t> </w:t>
      </w:r>
      <w:r>
        <w:rPr>
          <w:color w:val="212121"/>
          <w:u w:val="none"/>
        </w:rPr>
        <w:t>empower</w:t>
      </w:r>
      <w:r>
        <w:rPr>
          <w:color w:val="212121"/>
          <w:spacing w:val="-2"/>
          <w:u w:val="none"/>
        </w:rPr>
        <w:t> </w:t>
      </w:r>
      <w:r>
        <w:rPr>
          <w:color w:val="212121"/>
          <w:u w:val="none"/>
        </w:rPr>
        <w:t>new</w:t>
      </w:r>
      <w:r>
        <w:rPr>
          <w:color w:val="212121"/>
          <w:spacing w:val="-5"/>
          <w:u w:val="none"/>
        </w:rPr>
        <w:t> </w:t>
      </w:r>
      <w:r>
        <w:rPr>
          <w:color w:val="212121"/>
          <w:u w:val="none"/>
        </w:rPr>
        <w:t>faculty</w:t>
      </w:r>
      <w:r>
        <w:rPr>
          <w:color w:val="212121"/>
          <w:spacing w:val="-2"/>
          <w:u w:val="none"/>
        </w:rPr>
        <w:t> </w:t>
      </w:r>
      <w:r>
        <w:rPr>
          <w:color w:val="212121"/>
          <w:u w:val="none"/>
        </w:rPr>
        <w:t>and</w:t>
      </w:r>
      <w:r>
        <w:rPr>
          <w:color w:val="212121"/>
          <w:spacing w:val="-4"/>
          <w:u w:val="none"/>
        </w:rPr>
        <w:t> </w:t>
      </w:r>
      <w:r>
        <w:rPr>
          <w:color w:val="212121"/>
          <w:u w:val="none"/>
        </w:rPr>
        <w:t>researchers</w:t>
      </w:r>
      <w:r>
        <w:rPr>
          <w:color w:val="212121"/>
          <w:spacing w:val="-2"/>
          <w:u w:val="none"/>
        </w:rPr>
        <w:t> </w:t>
      </w:r>
      <w:r>
        <w:rPr>
          <w:color w:val="212121"/>
          <w:u w:val="none"/>
        </w:rPr>
        <w:t>with</w:t>
      </w:r>
      <w:r>
        <w:rPr>
          <w:color w:val="212121"/>
          <w:spacing w:val="-4"/>
          <w:u w:val="none"/>
        </w:rPr>
        <w:t> </w:t>
      </w:r>
      <w:r>
        <w:rPr>
          <w:color w:val="212121"/>
          <w:u w:val="none"/>
        </w:rPr>
        <w:t>the</w:t>
      </w:r>
      <w:r>
        <w:rPr>
          <w:color w:val="212121"/>
          <w:spacing w:val="-4"/>
          <w:u w:val="none"/>
        </w:rPr>
        <w:t> </w:t>
      </w:r>
      <w:r>
        <w:rPr>
          <w:color w:val="212121"/>
          <w:u w:val="none"/>
        </w:rPr>
        <w:t>essential</w:t>
      </w:r>
      <w:r>
        <w:rPr>
          <w:color w:val="212121"/>
          <w:spacing w:val="-2"/>
          <w:u w:val="none"/>
        </w:rPr>
        <w:t> </w:t>
      </w:r>
      <w:r>
        <w:rPr>
          <w:color w:val="212121"/>
          <w:u w:val="none"/>
        </w:rPr>
        <w:t>knowledge</w:t>
      </w:r>
      <w:r>
        <w:rPr>
          <w:color w:val="212121"/>
          <w:spacing w:val="-2"/>
          <w:u w:val="none"/>
        </w:rPr>
        <w:t> </w:t>
      </w:r>
      <w:r>
        <w:rPr>
          <w:color w:val="212121"/>
          <w:u w:val="none"/>
        </w:rPr>
        <w:t>base</w:t>
      </w:r>
      <w:r>
        <w:rPr>
          <w:color w:val="212121"/>
          <w:spacing w:val="-4"/>
          <w:u w:val="none"/>
        </w:rPr>
        <w:t> </w:t>
      </w:r>
      <w:r>
        <w:rPr>
          <w:color w:val="212121"/>
          <w:u w:val="none"/>
        </w:rPr>
        <w:t>and</w:t>
      </w:r>
      <w:r>
        <w:rPr>
          <w:color w:val="212121"/>
          <w:spacing w:val="-4"/>
          <w:u w:val="none"/>
        </w:rPr>
        <w:t> </w:t>
      </w:r>
      <w:r>
        <w:rPr>
          <w:color w:val="212121"/>
          <w:u w:val="none"/>
        </w:rPr>
        <w:t>skills</w:t>
      </w:r>
      <w:r>
        <w:rPr>
          <w:color w:val="212121"/>
          <w:spacing w:val="-2"/>
          <w:u w:val="none"/>
        </w:rPr>
        <w:t> </w:t>
      </w:r>
      <w:r>
        <w:rPr>
          <w:color w:val="212121"/>
          <w:u w:val="none"/>
        </w:rPr>
        <w:t>needed</w:t>
      </w:r>
      <w:r>
        <w:rPr>
          <w:color w:val="212121"/>
          <w:spacing w:val="-4"/>
          <w:u w:val="none"/>
        </w:rPr>
        <w:t> </w:t>
      </w:r>
      <w:r>
        <w:rPr>
          <w:color w:val="212121"/>
          <w:u w:val="none"/>
        </w:rPr>
        <w:t>to</w:t>
      </w:r>
      <w:r>
        <w:rPr>
          <w:color w:val="212121"/>
          <w:spacing w:val="-3"/>
          <w:u w:val="none"/>
        </w:rPr>
        <w:t> </w:t>
      </w:r>
      <w:r>
        <w:rPr>
          <w:color w:val="212121"/>
          <w:u w:val="none"/>
        </w:rPr>
        <w:t>excel in their careers. This one-and-a-half-day program will be held from </w:t>
      </w:r>
      <w:r>
        <w:rPr>
          <w:b/>
          <w:color w:val="212121"/>
          <w:u w:val="none"/>
        </w:rPr>
        <w:t>October 24 to 25 </w:t>
      </w:r>
      <w:r>
        <w:rPr>
          <w:color w:val="212121"/>
          <w:u w:val="none"/>
        </w:rPr>
        <w:t>in Chicago, Illinois at The Chicago Marriott Downtown Magnificent Mile. Led by distinguished researchers across the SRAI network, this program offers valuable insights and practical guidance for our Senior Postdoctoral Fellows, Assistant Professors, and Faculty new to research. By attending the PI Intensive, new faculty members and researchers will gain insight into PI roles and responsibilities and learn how to develop competitive grant applications, negotiate effectively with institutions, and master project management techniques.</w:t>
      </w:r>
    </w:p>
    <w:p>
      <w:pPr>
        <w:pStyle w:val="BodyText"/>
        <w:spacing w:before="23"/>
      </w:pPr>
    </w:p>
    <w:p>
      <w:pPr>
        <w:pStyle w:val="Heading3"/>
      </w:pPr>
      <w:r>
        <w:rPr>
          <w:color w:val="006FC0"/>
        </w:rPr>
        <w:t>SciENcv</w:t>
      </w:r>
      <w:r>
        <w:rPr>
          <w:color w:val="006FC0"/>
          <w:spacing w:val="-15"/>
        </w:rPr>
        <w:t> </w:t>
      </w:r>
      <w:r>
        <w:rPr>
          <w:color w:val="006FC0"/>
          <w:spacing w:val="-2"/>
        </w:rPr>
        <w:t>Training</w:t>
      </w:r>
    </w:p>
    <w:p>
      <w:pPr>
        <w:pStyle w:val="BodyText"/>
        <w:spacing w:line="360" w:lineRule="auto" w:before="284"/>
        <w:ind w:left="180"/>
      </w:pPr>
      <w:r>
        <w:rPr>
          <w:color w:val="212121"/>
        </w:rPr>
        <w:t>Save the Dates! OSP and OPD will be offering a“A How-to Guide for SciENcv '' training to assist in preparing personnel documents with the new requirements. The next training will be </w:t>
      </w:r>
      <w:r>
        <w:rPr>
          <w:b/>
          <w:color w:val="212121"/>
        </w:rPr>
        <w:t>Wednesday, September</w:t>
      </w:r>
      <w:r>
        <w:rPr>
          <w:b/>
          <w:color w:val="212121"/>
          <w:spacing w:val="-4"/>
        </w:rPr>
        <w:t> </w:t>
      </w:r>
      <w:r>
        <w:rPr>
          <w:b/>
          <w:color w:val="212121"/>
        </w:rPr>
        <w:t>25</w:t>
      </w:r>
      <w:r>
        <w:rPr>
          <w:b/>
          <w:color w:val="212121"/>
          <w:spacing w:val="-3"/>
        </w:rPr>
        <w:t> </w:t>
      </w:r>
      <w:r>
        <w:rPr>
          <w:b/>
          <w:color w:val="212121"/>
        </w:rPr>
        <w:t>from</w:t>
      </w:r>
      <w:r>
        <w:rPr>
          <w:b/>
          <w:color w:val="212121"/>
          <w:spacing w:val="-4"/>
        </w:rPr>
        <w:t> </w:t>
      </w:r>
      <w:r>
        <w:rPr>
          <w:b/>
          <w:color w:val="212121"/>
        </w:rPr>
        <w:t>10</w:t>
      </w:r>
      <w:r>
        <w:rPr>
          <w:b/>
          <w:color w:val="212121"/>
          <w:spacing w:val="-3"/>
        </w:rPr>
        <w:t> </w:t>
      </w:r>
      <w:r>
        <w:rPr>
          <w:b/>
          <w:color w:val="212121"/>
        </w:rPr>
        <w:t>to</w:t>
      </w:r>
      <w:r>
        <w:rPr>
          <w:b/>
          <w:color w:val="212121"/>
          <w:spacing w:val="-3"/>
        </w:rPr>
        <w:t> </w:t>
      </w:r>
      <w:r>
        <w:rPr>
          <w:b/>
          <w:color w:val="212121"/>
        </w:rPr>
        <w:t>11</w:t>
      </w:r>
      <w:r>
        <w:rPr>
          <w:b/>
          <w:color w:val="212121"/>
          <w:spacing w:val="-4"/>
        </w:rPr>
        <w:t> </w:t>
      </w:r>
      <w:r>
        <w:rPr>
          <w:b/>
          <w:color w:val="212121"/>
        </w:rPr>
        <w:t>am.</w:t>
      </w:r>
      <w:r>
        <w:rPr>
          <w:b/>
          <w:color w:val="212121"/>
          <w:spacing w:val="-1"/>
        </w:rPr>
        <w:t> </w:t>
      </w:r>
      <w:r>
        <w:rPr>
          <w:color w:val="212121"/>
        </w:rPr>
        <w:t>Keep</w:t>
      </w:r>
      <w:r>
        <w:rPr>
          <w:color w:val="212121"/>
          <w:spacing w:val="-3"/>
        </w:rPr>
        <w:t> </w:t>
      </w:r>
      <w:r>
        <w:rPr>
          <w:color w:val="212121"/>
        </w:rPr>
        <w:t>checking</w:t>
      </w:r>
      <w:r>
        <w:rPr>
          <w:color w:val="212121"/>
          <w:spacing w:val="-2"/>
        </w:rPr>
        <w:t> </w:t>
      </w:r>
      <w:r>
        <w:rPr>
          <w:color w:val="212121"/>
        </w:rPr>
        <w:t>the</w:t>
      </w:r>
      <w:r>
        <w:rPr>
          <w:color w:val="212121"/>
          <w:spacing w:val="-1"/>
        </w:rPr>
        <w:t> </w:t>
      </w:r>
      <w:hyperlink r:id="rId54">
        <w:r>
          <w:rPr>
            <w:color w:val="990000"/>
            <w:u w:val="single" w:color="990000"/>
          </w:rPr>
          <w:t>Upcoming</w:t>
        </w:r>
        <w:r>
          <w:rPr>
            <w:color w:val="990000"/>
            <w:spacing w:val="-4"/>
            <w:u w:val="single" w:color="990000"/>
          </w:rPr>
          <w:t> </w:t>
        </w:r>
        <w:r>
          <w:rPr>
            <w:color w:val="990000"/>
            <w:u w:val="single" w:color="990000"/>
          </w:rPr>
          <w:t>Workshops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OPD</w:t>
        </w:r>
        <w:r>
          <w:rPr>
            <w:color w:val="990000"/>
            <w:spacing w:val="-3"/>
            <w:u w:val="single" w:color="990000"/>
          </w:rPr>
          <w:t> </w:t>
        </w:r>
        <w:r>
          <w:rPr>
            <w:color w:val="990000"/>
            <w:u w:val="single" w:color="990000"/>
          </w:rPr>
          <w:t>website</w:t>
        </w:r>
      </w:hyperlink>
      <w:r>
        <w:rPr>
          <w:color w:val="990000"/>
          <w:spacing w:val="-1"/>
          <w:u w:val="none"/>
        </w:rPr>
        <w:t> </w:t>
      </w:r>
      <w:r>
        <w:rPr>
          <w:color w:val="212121"/>
          <w:u w:val="none"/>
        </w:rPr>
        <w:t>for registration availability.</w:t>
      </w:r>
    </w:p>
    <w:p>
      <w:pPr>
        <w:pStyle w:val="BodyText"/>
        <w:spacing w:before="25"/>
      </w:pPr>
    </w:p>
    <w:p>
      <w:pPr>
        <w:pStyle w:val="Heading3"/>
        <w:spacing w:before="1"/>
      </w:pPr>
      <w:r>
        <w:rPr>
          <w:color w:val="006FC0"/>
        </w:rPr>
        <w:t>myResearch</w:t>
      </w:r>
      <w:r>
        <w:rPr>
          <w:color w:val="006FC0"/>
          <w:spacing w:val="-14"/>
        </w:rPr>
        <w:t> </w:t>
      </w:r>
      <w:r>
        <w:rPr>
          <w:color w:val="006FC0"/>
        </w:rPr>
        <w:t>Grants</w:t>
      </w:r>
      <w:r>
        <w:rPr>
          <w:color w:val="006FC0"/>
          <w:spacing w:val="-16"/>
        </w:rPr>
        <w:t> </w:t>
      </w:r>
      <w:r>
        <w:rPr>
          <w:color w:val="006FC0"/>
        </w:rPr>
        <w:t>Training</w:t>
      </w:r>
      <w:r>
        <w:rPr>
          <w:color w:val="006FC0"/>
          <w:spacing w:val="-16"/>
        </w:rPr>
        <w:t> </w:t>
      </w:r>
      <w:r>
        <w:rPr>
          <w:color w:val="006FC0"/>
          <w:spacing w:val="-2"/>
        </w:rPr>
        <w:t>Sessions</w:t>
      </w:r>
    </w:p>
    <w:p>
      <w:pPr>
        <w:pStyle w:val="BodyText"/>
        <w:spacing w:line="360" w:lineRule="auto" w:before="283"/>
        <w:ind w:left="180"/>
      </w:pPr>
      <w:r>
        <w:rPr/>
        <w:t>myResearch</w:t>
      </w:r>
      <w:r>
        <w:rPr>
          <w:spacing w:val="-3"/>
        </w:rPr>
        <w:t> </w:t>
      </w:r>
      <w:r>
        <w:rPr/>
        <w:t>Training</w:t>
      </w:r>
      <w:r>
        <w:rPr>
          <w:spacing w:val="-5"/>
        </w:rPr>
        <w:t> </w:t>
      </w:r>
      <w:r>
        <w:rPr/>
        <w:t>sessions:</w:t>
      </w:r>
      <w:r>
        <w:rPr>
          <w:spacing w:val="-5"/>
        </w:rPr>
        <w:t> </w:t>
      </w:r>
      <w:r>
        <w:rPr/>
        <w:t>myResearch</w:t>
      </w:r>
      <w:r>
        <w:rPr>
          <w:spacing w:val="-1"/>
        </w:rPr>
        <w:t> </w:t>
      </w:r>
      <w:r>
        <w:rPr/>
        <w:t>Grants</w:t>
      </w:r>
      <w:r>
        <w:rPr>
          <w:spacing w:val="-3"/>
        </w:rPr>
        <w:t> </w:t>
      </w:r>
      <w:r>
        <w:rPr/>
        <w:t>is</w:t>
      </w:r>
      <w:r>
        <w:rPr>
          <w:spacing w:val="-6"/>
        </w:rPr>
        <w:t> </w:t>
      </w:r>
      <w:r>
        <w:rPr/>
        <w:t>the</w:t>
      </w:r>
      <w:r>
        <w:rPr>
          <w:spacing w:val="-3"/>
        </w:rPr>
        <w:t> </w:t>
      </w:r>
      <w:r>
        <w:rPr/>
        <w:t>campus</w:t>
      </w:r>
      <w:r>
        <w:rPr>
          <w:spacing w:val="-8"/>
        </w:rPr>
        <w:t> </w:t>
      </w:r>
      <w:r>
        <w:rPr/>
        <w:t>approval</w:t>
      </w:r>
      <w:r>
        <w:rPr>
          <w:spacing w:val="-3"/>
        </w:rPr>
        <w:t> </w:t>
      </w:r>
      <w:r>
        <w:rPr/>
        <w:t>system</w:t>
      </w:r>
      <w:r>
        <w:rPr>
          <w:spacing w:val="-2"/>
        </w:rPr>
        <w:t> </w:t>
      </w:r>
      <w:r>
        <w:rPr/>
        <w:t>required</w:t>
      </w:r>
      <w:r>
        <w:rPr>
          <w:spacing w:val="-3"/>
        </w:rPr>
        <w:t> </w:t>
      </w:r>
      <w:r>
        <w:rPr/>
        <w:t>prior</w:t>
      </w:r>
      <w:r>
        <w:rPr>
          <w:spacing w:val="-3"/>
        </w:rPr>
        <w:t> </w:t>
      </w:r>
      <w:r>
        <w:rPr/>
        <w:t>to</w:t>
      </w:r>
      <w:r>
        <w:rPr>
          <w:spacing w:val="-3"/>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 please</w:t>
      </w:r>
      <w:r>
        <w:rPr>
          <w:spacing w:val="-2"/>
        </w:rPr>
        <w:t> </w:t>
      </w:r>
      <w:r>
        <w:rPr/>
        <w:t>only</w:t>
      </w:r>
      <w:r>
        <w:rPr>
          <w:spacing w:val="-3"/>
        </w:rPr>
        <w:t> </w:t>
      </w:r>
      <w:r>
        <w:rPr/>
        <w:t>sign up for multiple dates if you would like a</w:t>
      </w:r>
      <w:r>
        <w:rPr>
          <w:spacing w:val="-1"/>
        </w:rPr>
        <w:t> </w:t>
      </w:r>
      <w:r>
        <w:rPr/>
        <w:t>refresher</w:t>
      </w:r>
      <w:r>
        <w:rPr>
          <w:spacing w:val="-3"/>
        </w:rPr>
        <w:t> </w:t>
      </w:r>
      <w:r>
        <w:rPr/>
        <w:t>on</w:t>
      </w:r>
      <w:r>
        <w:rPr>
          <w:spacing w:val="-2"/>
        </w:rPr>
        <w:t> </w:t>
      </w:r>
      <w:r>
        <w:rPr/>
        <w:t>the</w:t>
      </w:r>
      <w:r>
        <w:rPr>
          <w:spacing w:val="-2"/>
        </w:rPr>
        <w:t> </w:t>
      </w:r>
      <w:r>
        <w:rPr/>
        <w:t>information.</w:t>
      </w:r>
      <w:r>
        <w:rPr>
          <w:spacing w:val="-2"/>
        </w:rPr>
        <w:t> </w:t>
      </w:r>
      <w:r>
        <w:rPr/>
        <w:t>Please visit the</w:t>
      </w:r>
      <w:r>
        <w:rPr>
          <w:spacing w:val="2"/>
          <w:position w:val="-3"/>
        </w:rPr>
        <w:drawing>
          <wp:inline distT="0" distB="0" distL="0" distR="0">
            <wp:extent cx="42671" cy="1066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52" cstate="print"/>
                    <a:stretch>
                      <a:fillRect/>
                    </a:stretch>
                  </pic:blipFill>
                  <pic:spPr>
                    <a:xfrm>
                      <a:off x="0" y="0"/>
                      <a:ext cx="42671" cy="10668"/>
                    </a:xfrm>
                    <a:prstGeom prst="rect">
                      <a:avLst/>
                    </a:prstGeom>
                  </pic:spPr>
                </pic:pic>
              </a:graphicData>
            </a:graphic>
          </wp:inline>
        </w:drawing>
      </w:r>
      <w:r>
        <w:rPr>
          <w:spacing w:val="2"/>
          <w:position w:val="-3"/>
        </w:rPr>
      </w:r>
      <w:hyperlink r:id="rId27">
        <w:r>
          <w:rPr>
            <w:color w:val="990000"/>
            <w:u w:val="single" w:color="990000"/>
          </w:rPr>
          <w:t>OSP/ OGM training website</w:t>
        </w:r>
      </w:hyperlink>
      <w:r>
        <w:rPr>
          <w:color w:val="990000"/>
          <w:u w:val="none"/>
        </w:rPr>
        <w:t> </w:t>
      </w:r>
      <w:r>
        <w:rPr>
          <w:u w:val="none"/>
        </w:rPr>
        <w:t>to view the upcoming class schedule and </w:t>
      </w:r>
      <w:hyperlink r:id="rId29">
        <w:r>
          <w:rPr>
            <w:color w:val="990000"/>
            <w:u w:val="single" w:color="990000"/>
          </w:rPr>
          <w:t>register for classes</w:t>
        </w:r>
      </w:hyperlink>
      <w:r>
        <w:rPr>
          <w:u w:val="none"/>
        </w:rPr>
        <w:t>.</w:t>
      </w:r>
    </w:p>
    <w:p>
      <w:pPr>
        <w:pStyle w:val="BodyText"/>
        <w:spacing w:after="0" w:line="360" w:lineRule="auto"/>
        <w:sectPr>
          <w:pgSz w:w="12240" w:h="15840"/>
          <w:pgMar w:top="720" w:bottom="280" w:left="360" w:right="360"/>
        </w:sectPr>
      </w:pPr>
    </w:p>
    <w:p>
      <w:pPr>
        <w:pStyle w:val="BodyText"/>
        <w:spacing w:before="351"/>
        <w:rPr>
          <w:sz w:val="32"/>
        </w:rPr>
      </w:pPr>
    </w:p>
    <w:p>
      <w:pPr>
        <w:pStyle w:val="Heading3"/>
      </w:pPr>
      <w:r>
        <w:rPr>
          <w:color w:val="006FC0"/>
        </w:rPr>
        <w:t>WolfMart</w:t>
      </w:r>
      <w:r>
        <w:rPr>
          <w:color w:val="006FC0"/>
          <w:spacing w:val="-8"/>
        </w:rPr>
        <w:t> </w:t>
      </w:r>
      <w:r>
        <w:rPr>
          <w:color w:val="006FC0"/>
        </w:rPr>
        <w:t>Live</w:t>
      </w:r>
      <w:r>
        <w:rPr>
          <w:color w:val="006FC0"/>
          <w:spacing w:val="-9"/>
        </w:rPr>
        <w:t> </w:t>
      </w:r>
      <w:r>
        <w:rPr>
          <w:color w:val="006FC0"/>
        </w:rPr>
        <w:t>Training</w:t>
      </w:r>
      <w:r>
        <w:rPr>
          <w:color w:val="006FC0"/>
          <w:spacing w:val="-10"/>
        </w:rPr>
        <w:t> </w:t>
      </w:r>
      <w:r>
        <w:rPr>
          <w:color w:val="006FC0"/>
        </w:rPr>
        <w:t>is</w:t>
      </w:r>
      <w:r>
        <w:rPr>
          <w:color w:val="006FC0"/>
          <w:spacing w:val="-9"/>
        </w:rPr>
        <w:t> </w:t>
      </w:r>
      <w:r>
        <w:rPr>
          <w:color w:val="006FC0"/>
        </w:rPr>
        <w:t>Now</w:t>
      </w:r>
      <w:r>
        <w:rPr>
          <w:color w:val="006FC0"/>
          <w:spacing w:val="-9"/>
        </w:rPr>
        <w:t> </w:t>
      </w:r>
      <w:r>
        <w:rPr>
          <w:color w:val="006FC0"/>
          <w:spacing w:val="-2"/>
        </w:rPr>
        <w:t>Available!</w:t>
      </w:r>
    </w:p>
    <w:p>
      <w:pPr>
        <w:pStyle w:val="BodyText"/>
        <w:spacing w:line="360" w:lineRule="auto" w:before="283"/>
        <w:ind w:left="180" w:right="220"/>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4"/>
        </w:rPr>
        <w:t> </w:t>
      </w:r>
      <w:r>
        <w:rPr/>
        <w:t>tricks.</w:t>
      </w:r>
      <w:r>
        <w:rPr>
          <w:spacing w:val="-2"/>
        </w:rPr>
        <w:t> </w:t>
      </w:r>
      <w:r>
        <w:rPr/>
        <w:t>Training</w:t>
      </w:r>
      <w:r>
        <w:rPr>
          <w:spacing w:val="-2"/>
        </w:rPr>
        <w:t> </w:t>
      </w:r>
      <w:r>
        <w:rPr/>
        <w:t>sessions</w:t>
      </w:r>
      <w:r>
        <w:rPr>
          <w:spacing w:val="-2"/>
        </w:rPr>
        <w:t> </w:t>
      </w:r>
      <w:r>
        <w:rPr/>
        <w:t>are</w:t>
      </w:r>
      <w:r>
        <w:rPr>
          <w:spacing w:val="-4"/>
        </w:rPr>
        <w:t> </w:t>
      </w:r>
      <w:r>
        <w:rPr/>
        <w:t>held</w:t>
      </w:r>
      <w:r>
        <w:rPr>
          <w:spacing w:val="-4"/>
        </w:rPr>
        <w:t> </w:t>
      </w:r>
      <w:r>
        <w:rPr/>
        <w:t>on</w:t>
      </w:r>
      <w:r>
        <w:rPr>
          <w:spacing w:val="-4"/>
        </w:rPr>
        <w:t> </w:t>
      </w:r>
      <w:r>
        <w:rPr/>
        <w:t>the</w:t>
      </w:r>
      <w:r>
        <w:rPr>
          <w:spacing w:val="-4"/>
        </w:rPr>
        <w:t> </w:t>
      </w:r>
      <w:r>
        <w:rPr/>
        <w:t>2nd</w:t>
      </w:r>
      <w:r>
        <w:rPr>
          <w:spacing w:val="-4"/>
        </w:rPr>
        <w:t> </w:t>
      </w:r>
      <w:r>
        <w:rPr/>
        <w:t>and</w:t>
      </w:r>
      <w:r>
        <w:rPr>
          <w:spacing w:val="-4"/>
        </w:rPr>
        <w:t> </w:t>
      </w:r>
      <w:r>
        <w:rPr/>
        <w:t>4th</w:t>
      </w:r>
      <w:r>
        <w:rPr>
          <w:spacing w:val="-2"/>
        </w:rPr>
        <w:t> </w:t>
      </w:r>
      <w:r>
        <w:rPr/>
        <w:t>Thursday</w:t>
      </w:r>
      <w:r>
        <w:rPr>
          <w:spacing w:val="-4"/>
        </w:rPr>
        <w:t> </w:t>
      </w:r>
      <w:r>
        <w:rPr/>
        <w:t>of</w:t>
      </w:r>
      <w:r>
        <w:rPr>
          <w:spacing w:val="-2"/>
        </w:rPr>
        <w:t> </w:t>
      </w:r>
      <w:r>
        <w:rPr/>
        <w:t>the</w:t>
      </w:r>
      <w:r>
        <w:rPr>
          <w:spacing w:val="-4"/>
        </w:rPr>
        <w:t> </w:t>
      </w:r>
      <w:r>
        <w:rPr/>
        <w:t>month. </w:t>
      </w:r>
      <w:hyperlink r:id="rId55">
        <w:r>
          <w:rPr>
            <w:color w:val="990000"/>
            <w:u w:val="single" w:color="990000"/>
          </w:rPr>
          <w:t>Register</w:t>
        </w:r>
        <w:r>
          <w:rPr>
            <w:color w:val="990000"/>
            <w:spacing w:val="-5"/>
            <w:u w:val="single" w:color="990000"/>
          </w:rPr>
          <w:t> </w:t>
        </w:r>
        <w:r>
          <w:rPr>
            <w:color w:val="990000"/>
            <w:u w:val="single" w:color="990000"/>
          </w:rPr>
          <w:t>for</w:t>
        </w:r>
        <w:r>
          <w:rPr>
            <w:color w:val="990000"/>
            <w:spacing w:val="-2"/>
            <w:u w:val="single" w:color="990000"/>
          </w:rPr>
          <w:t> </w:t>
        </w:r>
        <w:r>
          <w:rPr>
            <w:color w:val="990000"/>
            <w:u w:val="single" w:color="990000"/>
          </w:rPr>
          <w:t>a</w:t>
        </w:r>
        <w:r>
          <w:rPr>
            <w:color w:val="990000"/>
            <w:spacing w:val="-4"/>
            <w:u w:val="single" w:color="990000"/>
          </w:rPr>
          <w:t> </w:t>
        </w:r>
        <w:r>
          <w:rPr>
            <w:color w:val="990000"/>
            <w:u w:val="single" w:color="990000"/>
          </w:rPr>
          <w:t>WolfMart</w:t>
        </w:r>
      </w:hyperlink>
      <w:r>
        <w:rPr>
          <w:color w:val="990000"/>
          <w:u w:val="none"/>
        </w:rPr>
        <w:t> </w:t>
      </w:r>
      <w:hyperlink r:id="rId55">
        <w:r>
          <w:rPr>
            <w:color w:val="990000"/>
            <w:u w:val="single" w:color="990000"/>
          </w:rPr>
          <w:t>Live training session</w:t>
        </w:r>
      </w:hyperlink>
      <w:r>
        <w:rPr>
          <w:u w:val="none"/>
        </w:rPr>
        <w:t>.</w:t>
      </w:r>
    </w:p>
    <w:p>
      <w:pPr>
        <w:pStyle w:val="Heading3"/>
        <w:spacing w:before="240"/>
      </w:pPr>
      <w:r>
        <w:rPr>
          <w:color w:val="006FC0"/>
        </w:rPr>
        <w:t>Have</w:t>
      </w:r>
      <w:r>
        <w:rPr>
          <w:color w:val="006FC0"/>
          <w:spacing w:val="-9"/>
        </w:rPr>
        <w:t> </w:t>
      </w:r>
      <w:r>
        <w:rPr>
          <w:color w:val="006FC0"/>
        </w:rPr>
        <w:t>questions</w:t>
      </w:r>
      <w:r>
        <w:rPr>
          <w:color w:val="006FC0"/>
          <w:spacing w:val="-6"/>
        </w:rPr>
        <w:t> </w:t>
      </w:r>
      <w:r>
        <w:rPr>
          <w:color w:val="006FC0"/>
        </w:rPr>
        <w:t>on</w:t>
      </w:r>
      <w:r>
        <w:rPr>
          <w:color w:val="006FC0"/>
          <w:spacing w:val="-10"/>
        </w:rPr>
        <w:t> </w:t>
      </w:r>
      <w:r>
        <w:rPr>
          <w:color w:val="006FC0"/>
        </w:rPr>
        <w:t>a</w:t>
      </w:r>
      <w:r>
        <w:rPr>
          <w:color w:val="006FC0"/>
          <w:spacing w:val="-9"/>
        </w:rPr>
        <w:t> </w:t>
      </w:r>
      <w:r>
        <w:rPr>
          <w:color w:val="006FC0"/>
        </w:rPr>
        <w:t>specific</w:t>
      </w:r>
      <w:r>
        <w:rPr>
          <w:color w:val="006FC0"/>
          <w:spacing w:val="-9"/>
        </w:rPr>
        <w:t> </w:t>
      </w:r>
      <w:r>
        <w:rPr>
          <w:color w:val="006FC0"/>
          <w:spacing w:val="-2"/>
        </w:rPr>
        <w:t>topic?</w:t>
      </w:r>
    </w:p>
    <w:p>
      <w:pPr>
        <w:pStyle w:val="BodyText"/>
        <w:spacing w:before="57"/>
        <w:rPr>
          <w:b/>
          <w:sz w:val="32"/>
        </w:rPr>
      </w:pPr>
    </w:p>
    <w:p>
      <w:pPr>
        <w:pStyle w:val="BodyText"/>
        <w:spacing w:line="360" w:lineRule="auto"/>
        <w:ind w:left="180" w:right="220"/>
      </w:pPr>
      <w:r>
        <w:rPr/>
        <w:t>The Offices of Sponsored Programs and Grants Management launched a new webpage which allows you</w:t>
      </w:r>
      <w:r>
        <w:rPr>
          <w:spacing w:val="-2"/>
        </w:rPr>
        <w:t> </w:t>
      </w:r>
      <w:r>
        <w:rPr/>
        <w:t>to</w:t>
      </w:r>
      <w:r>
        <w:rPr>
          <w:spacing w:val="-2"/>
        </w:rPr>
        <w:t> </w:t>
      </w:r>
      <w:r>
        <w:rPr/>
        <w:t>find</w:t>
      </w:r>
      <w:r>
        <w:rPr>
          <w:spacing w:val="-2"/>
        </w:rPr>
        <w:t> </w:t>
      </w:r>
      <w:r>
        <w:rPr/>
        <w:t>your</w:t>
      </w:r>
      <w:r>
        <w:rPr>
          <w:spacing w:val="-2"/>
        </w:rPr>
        <w:t> </w:t>
      </w:r>
      <w:r>
        <w:rPr/>
        <w:t>contact</w:t>
      </w:r>
      <w:r>
        <w:rPr>
          <w:spacing w:val="-2"/>
        </w:rPr>
        <w:t> </w:t>
      </w:r>
      <w:r>
        <w:rPr/>
        <w:t>information</w:t>
      </w:r>
      <w:r>
        <w:rPr>
          <w:spacing w:val="-2"/>
        </w:rPr>
        <w:t> </w:t>
      </w:r>
      <w:r>
        <w:rPr/>
        <w:t>in</w:t>
      </w:r>
      <w:r>
        <w:rPr>
          <w:spacing w:val="-4"/>
        </w:rPr>
        <w:t> </w:t>
      </w:r>
      <w:r>
        <w:rPr/>
        <w:t>our</w:t>
      </w:r>
      <w:r>
        <w:rPr>
          <w:spacing w:val="-2"/>
        </w:rPr>
        <w:t> </w:t>
      </w:r>
      <w:r>
        <w:rPr/>
        <w:t>offices,</w:t>
      </w:r>
      <w:r>
        <w:rPr>
          <w:spacing w:val="-2"/>
        </w:rPr>
        <w:t> </w:t>
      </w:r>
      <w:r>
        <w:rPr/>
        <w:t>as</w:t>
      </w:r>
      <w:r>
        <w:rPr>
          <w:spacing w:val="-2"/>
        </w:rPr>
        <w:t> </w:t>
      </w:r>
      <w:r>
        <w:rPr/>
        <w:t>well</w:t>
      </w:r>
      <w:r>
        <w:rPr>
          <w:spacing w:val="-3"/>
        </w:rPr>
        <w:t> </w:t>
      </w:r>
      <w:r>
        <w:rPr/>
        <w:t>as</w:t>
      </w:r>
      <w:r>
        <w:rPr>
          <w:spacing w:val="-2"/>
        </w:rPr>
        <w:t> </w:t>
      </w:r>
      <w:r>
        <w:rPr/>
        <w:t>other</w:t>
      </w:r>
      <w:r>
        <w:rPr>
          <w:spacing w:val="-5"/>
        </w:rPr>
        <w:t> </w:t>
      </w:r>
      <w:r>
        <w:rPr/>
        <w:t>units</w:t>
      </w:r>
      <w:r>
        <w:rPr>
          <w:spacing w:val="-2"/>
        </w:rPr>
        <w:t> </w:t>
      </w:r>
      <w:r>
        <w:rPr/>
        <w:t>in</w:t>
      </w:r>
      <w:r>
        <w:rPr>
          <w:spacing w:val="-2"/>
        </w:rPr>
        <w:t> </w:t>
      </w:r>
      <w:r>
        <w:rPr/>
        <w:t>OVPR,</w:t>
      </w:r>
      <w:r>
        <w:rPr>
          <w:spacing w:val="-2"/>
        </w:rPr>
        <w:t> </w:t>
      </w:r>
      <w:r>
        <w:rPr/>
        <w:t>by</w:t>
      </w:r>
      <w:r>
        <w:rPr>
          <w:spacing w:val="-5"/>
        </w:rPr>
        <w:t> </w:t>
      </w:r>
      <w:r>
        <w:rPr/>
        <w:t>searching</w:t>
      </w:r>
      <w:r>
        <w:rPr>
          <w:spacing w:val="-3"/>
        </w:rPr>
        <w:t> </w:t>
      </w:r>
      <w:r>
        <w:rPr/>
        <w:t>a</w:t>
      </w:r>
      <w:r>
        <w:rPr>
          <w:spacing w:val="-2"/>
        </w:rPr>
        <w:t> </w:t>
      </w:r>
      <w:r>
        <w:rPr/>
        <w:t>specific topic. This information is available on the </w:t>
      </w:r>
      <w:hyperlink r:id="rId56">
        <w:r>
          <w:rPr>
            <w:color w:val="990000"/>
            <w:u w:val="single" w:color="990000"/>
          </w:rPr>
          <w:t>OSP-OGM website</w:t>
        </w:r>
      </w:hyperlink>
      <w:r>
        <w:rPr>
          <w:color w:val="990000"/>
          <w:u w:val="none"/>
        </w:rPr>
        <w:t>.</w:t>
      </w:r>
    </w:p>
    <w:p>
      <w:pPr>
        <w:pStyle w:val="BodyText"/>
        <w:spacing w:before="111"/>
        <w:rPr>
          <w:sz w:val="32"/>
        </w:rPr>
      </w:pPr>
    </w:p>
    <w:p>
      <w:pPr>
        <w:pStyle w:val="Heading3"/>
      </w:pPr>
      <w:r>
        <w:rPr>
          <w:color w:val="006FC0"/>
        </w:rPr>
        <w:t>External</w:t>
      </w:r>
      <w:r>
        <w:rPr>
          <w:color w:val="006FC0"/>
          <w:spacing w:val="-11"/>
        </w:rPr>
        <w:t> </w:t>
      </w:r>
      <w:r>
        <w:rPr>
          <w:color w:val="006FC0"/>
          <w:spacing w:val="-2"/>
        </w:rPr>
        <w:t>Newsletters</w:t>
      </w:r>
    </w:p>
    <w:p>
      <w:pPr>
        <w:pStyle w:val="BodyText"/>
        <w:spacing w:line="360" w:lineRule="auto" w:before="280"/>
        <w:ind w:left="180" w:right="463"/>
      </w:pPr>
      <w:hyperlink r:id="rId57">
        <w:r>
          <w:rPr>
            <w:color w:val="990000"/>
            <w:u w:val="single" w:color="990000"/>
          </w:rPr>
          <w:t>Access</w:t>
        </w:r>
        <w:r>
          <w:rPr>
            <w:color w:val="990000"/>
            <w:spacing w:val="-2"/>
            <w:u w:val="single" w:color="990000"/>
          </w:rPr>
          <w:t> </w:t>
        </w:r>
        <w:r>
          <w:rPr>
            <w:color w:val="990000"/>
            <w:u w:val="single" w:color="990000"/>
          </w:rPr>
          <w:t>external</w:t>
        </w:r>
        <w:r>
          <w:rPr>
            <w:color w:val="990000"/>
            <w:spacing w:val="-5"/>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4"/>
            <w:u w:val="single" w:color="990000"/>
          </w:rPr>
          <w:t> </w:t>
        </w:r>
        <w:r>
          <w:rPr>
            <w:color w:val="990000"/>
            <w:u w:val="single" w:color="990000"/>
          </w:rPr>
          <w:t>website</w:t>
        </w:r>
      </w:hyperlink>
      <w:r>
        <w:rPr>
          <w:color w:val="990000"/>
          <w:spacing w:val="-1"/>
          <w:u w:val="none"/>
        </w:rPr>
        <w:t> </w:t>
      </w:r>
      <w:r>
        <w:rPr>
          <w:u w:val="none"/>
        </w:rPr>
        <w:t>for</w:t>
      </w:r>
      <w:r>
        <w:rPr>
          <w:spacing w:val="-3"/>
          <w:u w:val="none"/>
        </w:rPr>
        <w:t> </w:t>
      </w:r>
      <w:r>
        <w:rPr>
          <w:u w:val="none"/>
        </w:rPr>
        <w:t>the</w:t>
      </w:r>
      <w:r>
        <w:rPr>
          <w:spacing w:val="-3"/>
          <w:u w:val="none"/>
        </w:rPr>
        <w:t> </w:t>
      </w:r>
      <w:r>
        <w:rPr>
          <w:u w:val="none"/>
        </w:rPr>
        <w:t>most</w:t>
      </w:r>
      <w:r>
        <w:rPr>
          <w:spacing w:val="-5"/>
          <w:u w:val="none"/>
        </w:rPr>
        <w:t> </w:t>
      </w:r>
      <w:r>
        <w:rPr>
          <w:u w:val="none"/>
        </w:rPr>
        <w:t>up</w:t>
      </w:r>
      <w:r>
        <w:rPr>
          <w:spacing w:val="-3"/>
          <w:u w:val="none"/>
        </w:rPr>
        <w:t> </w:t>
      </w:r>
      <w:r>
        <w:rPr>
          <w:u w:val="none"/>
        </w:rPr>
        <w:t>to</w:t>
      </w:r>
      <w:r>
        <w:rPr>
          <w:spacing w:val="-3"/>
          <w:u w:val="none"/>
        </w:rPr>
        <w:t> </w:t>
      </w:r>
      <w:r>
        <w:rPr>
          <w:u w:val="none"/>
        </w:rPr>
        <w:t>date</w:t>
      </w:r>
      <w:r>
        <w:rPr>
          <w:spacing w:val="-4"/>
          <w:u w:val="none"/>
        </w:rPr>
        <w:t> </w:t>
      </w:r>
      <w:r>
        <w:rPr>
          <w:u w:val="none"/>
        </w:rPr>
        <w:t>information</w:t>
      </w:r>
      <w:r>
        <w:rPr>
          <w:spacing w:val="-5"/>
          <w:u w:val="none"/>
        </w:rPr>
        <w:t> </w:t>
      </w:r>
      <w:r>
        <w:rPr>
          <w:u w:val="none"/>
        </w:rPr>
        <w:t>from Grants.gov, NIH and other agencies.</w:t>
      </w:r>
    </w:p>
    <w:p>
      <w:pPr>
        <w:pStyle w:val="BodyText"/>
        <w:spacing w:after="0" w:line="360" w:lineRule="auto"/>
        <w:sectPr>
          <w:pgSz w:w="12240" w:h="15840"/>
          <w:pgMar w:top="1820" w:bottom="280" w:left="360" w:right="360"/>
        </w:sectPr>
      </w:pPr>
    </w:p>
    <w:p>
      <w:pPr>
        <w:pStyle w:val="Heading1"/>
        <w:spacing w:before="225"/>
        <w:ind w:right="344"/>
      </w:pPr>
      <w:bookmarkStart w:name="_bookmark7" w:id="8"/>
      <w:bookmarkEnd w:id="8"/>
      <w:r>
        <w:rPr>
          <w:b w:val="0"/>
        </w:rPr>
      </w:r>
      <w:r>
        <w:rPr>
          <w:color w:val="00539A"/>
        </w:rPr>
        <w:t>Research</w:t>
      </w:r>
      <w:r>
        <w:rPr>
          <w:color w:val="00539A"/>
          <w:spacing w:val="-24"/>
        </w:rPr>
        <w:t> </w:t>
      </w:r>
      <w:r>
        <w:rPr>
          <w:color w:val="00539A"/>
        </w:rPr>
        <w:t>Community</w:t>
      </w:r>
      <w:r>
        <w:rPr>
          <w:color w:val="00539A"/>
          <w:spacing w:val="-25"/>
        </w:rPr>
        <w:t> </w:t>
      </w:r>
      <w:r>
        <w:rPr>
          <w:color w:val="00539A"/>
          <w:spacing w:val="-2"/>
        </w:rPr>
        <w:t>Corner</w:t>
      </w:r>
    </w:p>
    <w:p>
      <w:pPr>
        <w:pStyle w:val="BodyText"/>
        <w:spacing w:before="301"/>
        <w:rPr>
          <w:b/>
          <w:sz w:val="44"/>
        </w:rPr>
      </w:pPr>
    </w:p>
    <w:p>
      <w:pPr>
        <w:pStyle w:val="BodyText"/>
        <w:spacing w:line="360" w:lineRule="auto"/>
        <w:ind w:left="501" w:right="634"/>
      </w:pPr>
      <w:r>
        <w:rPr/>
        <w:t>The Research Community Corner is designed to provide our campus administrators and researchers with the opportunity to connect with our two central offices, OSP and OGM, by sharing important topics, updates, experiences, best practices which would help build a common understanding around pre and post-award research administration. Other relevant news or topics of</w:t>
      </w:r>
      <w:r>
        <w:rPr>
          <w:spacing w:val="-3"/>
        </w:rPr>
        <w:t> </w:t>
      </w:r>
      <w:r>
        <w:rPr/>
        <w:t>interest</w:t>
      </w:r>
      <w:r>
        <w:rPr>
          <w:spacing w:val="-3"/>
        </w:rPr>
        <w:t> </w:t>
      </w:r>
      <w:r>
        <w:rPr/>
        <w:t>we</w:t>
      </w:r>
      <w:r>
        <w:rPr>
          <w:spacing w:val="-3"/>
        </w:rPr>
        <w:t> </w:t>
      </w:r>
      <w:r>
        <w:rPr/>
        <w:t>would</w:t>
      </w:r>
      <w:r>
        <w:rPr>
          <w:spacing w:val="-3"/>
        </w:rPr>
        <w:t> </w:t>
      </w:r>
      <w:r>
        <w:rPr/>
        <w:t>like</w:t>
      </w:r>
      <w:r>
        <w:rPr>
          <w:spacing w:val="-3"/>
        </w:rPr>
        <w:t> </w:t>
      </w:r>
      <w:r>
        <w:rPr/>
        <w:t>to know,</w:t>
      </w:r>
      <w:r>
        <w:rPr>
          <w:spacing w:val="-4"/>
        </w:rPr>
        <w:t> </w:t>
      </w:r>
      <w:r>
        <w:rPr/>
        <w:t>and</w:t>
      </w:r>
      <w:r>
        <w:rPr>
          <w:spacing w:val="-3"/>
        </w:rPr>
        <w:t> </w:t>
      </w:r>
      <w:r>
        <w:rPr/>
        <w:t>share</w:t>
      </w:r>
      <w:r>
        <w:rPr>
          <w:spacing w:val="-3"/>
        </w:rPr>
        <w:t> </w:t>
      </w:r>
      <w:r>
        <w:rPr/>
        <w:t>include</w:t>
      </w:r>
      <w:r>
        <w:rPr>
          <w:spacing w:val="-5"/>
        </w:rPr>
        <w:t> </w:t>
      </w:r>
      <w:r>
        <w:rPr/>
        <w:t>department</w:t>
      </w:r>
      <w:r>
        <w:rPr>
          <w:spacing w:val="-3"/>
        </w:rPr>
        <w:t> </w:t>
      </w:r>
      <w:r>
        <w:rPr/>
        <w:t>or</w:t>
      </w:r>
      <w:r>
        <w:rPr>
          <w:spacing w:val="-6"/>
        </w:rPr>
        <w:t> </w:t>
      </w:r>
      <w:r>
        <w:rPr/>
        <w:t>unit</w:t>
      </w:r>
      <w:r>
        <w:rPr>
          <w:spacing w:val="-3"/>
        </w:rPr>
        <w:t> </w:t>
      </w:r>
      <w:r>
        <w:rPr/>
        <w:t>changes</w:t>
      </w:r>
      <w:r>
        <w:rPr>
          <w:spacing w:val="-3"/>
        </w:rPr>
        <w:t> </w:t>
      </w:r>
      <w:r>
        <w:rPr/>
        <w:t>due</w:t>
      </w:r>
      <w:r>
        <w:rPr>
          <w:spacing w:val="-5"/>
        </w:rPr>
        <w:t> </w:t>
      </w:r>
      <w:r>
        <w:rPr/>
        <w:t>to</w:t>
      </w:r>
      <w:r>
        <w:rPr>
          <w:spacing w:val="-2"/>
        </w:rPr>
        <w:t> </w:t>
      </w:r>
      <w:r>
        <w:rPr/>
        <w:t>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 system access and provide training to those who are unfamiliar with OSP/OGM</w:t>
      </w:r>
      <w:r>
        <w:rPr>
          <w:spacing w:val="40"/>
        </w:rPr>
        <w:t> </w:t>
      </w:r>
      <w:r>
        <w:rPr/>
        <w:t>processes. </w:t>
      </w:r>
      <w:hyperlink r:id="rId58">
        <w:r>
          <w:rPr>
            <w:color w:val="990000"/>
            <w:u w:val="single" w:color="990000"/>
          </w:rPr>
          <w:t>Share your news, ideas, best practices, or topics of interest!</w:t>
        </w:r>
      </w:hyperlink>
    </w:p>
    <w:p>
      <w:pPr>
        <w:pStyle w:val="BodyText"/>
        <w:spacing w:line="360" w:lineRule="auto" w:before="102"/>
        <w:ind w:left="501" w:right="791"/>
      </w:pPr>
      <w:r>
        <w:rPr/>
        <w:t>Topics</w:t>
      </w:r>
      <w:r>
        <w:rPr>
          <w:spacing w:val="-2"/>
        </w:rPr>
        <w:t> </w:t>
      </w:r>
      <w:r>
        <w:rPr/>
        <w:t>must</w:t>
      </w:r>
      <w:r>
        <w:rPr>
          <w:spacing w:val="-4"/>
        </w:rPr>
        <w:t> </w:t>
      </w:r>
      <w:r>
        <w:rPr/>
        <w:t>be</w:t>
      </w:r>
      <w:r>
        <w:rPr>
          <w:spacing w:val="-2"/>
        </w:rPr>
        <w:t> </w:t>
      </w:r>
      <w:r>
        <w:rPr/>
        <w:t>submitted</w:t>
      </w:r>
      <w:r>
        <w:rPr>
          <w:spacing w:val="-2"/>
        </w:rPr>
        <w:t> </w:t>
      </w:r>
      <w:r>
        <w:rPr/>
        <w:t>to</w:t>
      </w:r>
      <w:r>
        <w:rPr>
          <w:spacing w:val="-2"/>
        </w:rPr>
        <w:t> </w:t>
      </w:r>
      <w:r>
        <w:rPr/>
        <w:t>us</w:t>
      </w:r>
      <w:r>
        <w:rPr>
          <w:spacing w:val="-5"/>
        </w:rPr>
        <w:t> </w:t>
      </w:r>
      <w:r>
        <w:rPr/>
        <w:t>no</w:t>
      </w:r>
      <w:r>
        <w:rPr>
          <w:spacing w:val="-4"/>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4"/>
        </w:rPr>
        <w:t> </w:t>
      </w:r>
      <w:r>
        <w:rPr/>
        <w:t>month</w:t>
      </w:r>
      <w:r>
        <w:rPr>
          <w:spacing w:val="-1"/>
        </w:rPr>
        <w:t> </w:t>
      </w:r>
      <w:r>
        <w:rPr/>
        <w:t>in</w:t>
      </w:r>
      <w:r>
        <w:rPr>
          <w:spacing w:val="-4"/>
        </w:rPr>
        <w:t> </w:t>
      </w:r>
      <w:r>
        <w:rPr/>
        <w:t>order</w:t>
      </w:r>
      <w:r>
        <w:rPr>
          <w:spacing w:val="-5"/>
        </w:rPr>
        <w:t> </w:t>
      </w:r>
      <w:r>
        <w:rPr/>
        <w:t>to</w:t>
      </w:r>
      <w:r>
        <w:rPr>
          <w:spacing w:val="-3"/>
        </w:rPr>
        <w:t> </w:t>
      </w:r>
      <w:r>
        <w:rPr/>
        <w:t>be reviewed and considered for publication.</w:t>
      </w:r>
    </w:p>
    <w:p>
      <w:pPr>
        <w:pStyle w:val="BodyText"/>
      </w:pPr>
    </w:p>
    <w:p>
      <w:pPr>
        <w:pStyle w:val="BodyText"/>
      </w:pPr>
    </w:p>
    <w:p>
      <w:pPr>
        <w:pStyle w:val="BodyText"/>
      </w:pPr>
    </w:p>
    <w:p>
      <w:pPr>
        <w:pStyle w:val="BodyText"/>
      </w:pPr>
    </w:p>
    <w:p>
      <w:pPr>
        <w:pStyle w:val="BodyText"/>
      </w:pPr>
    </w:p>
    <w:p>
      <w:pPr>
        <w:pStyle w:val="BodyText"/>
        <w:spacing w:before="226"/>
      </w:pPr>
    </w:p>
    <w:p>
      <w:pPr>
        <w:pStyle w:val="Heading1"/>
        <w:ind w:left="3518"/>
        <w:jc w:val="left"/>
      </w:pPr>
      <w:r>
        <w:rPr>
          <w:color w:val="00539A"/>
        </w:rPr>
        <w:t>Team</w:t>
      </w:r>
      <w:r>
        <w:rPr>
          <w:color w:val="00539A"/>
          <w:spacing w:val="-11"/>
        </w:rPr>
        <w:t> </w:t>
      </w:r>
      <w:r>
        <w:rPr>
          <w:color w:val="00539A"/>
          <w:spacing w:val="-2"/>
        </w:rPr>
        <w:t>Spotlights</w:t>
      </w:r>
    </w:p>
    <w:p>
      <w:pPr>
        <w:pStyle w:val="BodyText"/>
        <w:spacing w:before="361"/>
        <w:rPr>
          <w:b/>
          <w:sz w:val="44"/>
        </w:rPr>
      </w:pPr>
    </w:p>
    <w:p>
      <w:pPr>
        <w:pStyle w:val="BodyText"/>
        <w:spacing w:line="360" w:lineRule="auto"/>
        <w:ind w:left="2323" w:right="463"/>
      </w:pPr>
      <w:r>
        <w:rPr/>
        <w:drawing>
          <wp:anchor distT="0" distB="0" distL="0" distR="0" allowOverlap="1" layoutInCell="1" locked="0" behindDoc="0" simplePos="0" relativeHeight="15732224">
            <wp:simplePos x="0" y="0"/>
            <wp:positionH relativeFrom="page">
              <wp:posOffset>488950</wp:posOffset>
            </wp:positionH>
            <wp:positionV relativeFrom="paragraph">
              <wp:posOffset>-213401</wp:posOffset>
            </wp:positionV>
            <wp:extent cx="1099820" cy="856995"/>
            <wp:effectExtent l="0" t="0" r="0" b="0"/>
            <wp:wrapNone/>
            <wp:docPr id="14" name="Image 14" descr="Staff Recognition Spotlight"/>
            <wp:cNvGraphicFramePr>
              <a:graphicFrameLocks/>
            </wp:cNvGraphicFramePr>
            <a:graphic>
              <a:graphicData uri="http://schemas.openxmlformats.org/drawingml/2006/picture">
                <pic:pic>
                  <pic:nvPicPr>
                    <pic:cNvPr id="14" name="Image 14" descr="Staff Recognition Spotlight"/>
                    <pic:cNvPicPr/>
                  </pic:nvPicPr>
                  <pic:blipFill>
                    <a:blip r:embed="rId59" cstate="print"/>
                    <a:stretch>
                      <a:fillRect/>
                    </a:stretch>
                  </pic:blipFill>
                  <pic:spPr>
                    <a:xfrm>
                      <a:off x="0" y="0"/>
                      <a:ext cx="1099820" cy="856995"/>
                    </a:xfrm>
                    <a:prstGeom prst="rect">
                      <a:avLst/>
                    </a:prstGeom>
                  </pic:spPr>
                </pic:pic>
              </a:graphicData>
            </a:graphic>
          </wp:anchor>
        </w:drawing>
      </w:r>
      <w:r>
        <w:rPr/>
        <w:t>Who is working on a cool new project and why? Working with someone who exceeded</w:t>
      </w:r>
      <w:r>
        <w:rPr>
          <w:spacing w:val="-4"/>
        </w:rPr>
        <w:t> </w:t>
      </w:r>
      <w:r>
        <w:rPr/>
        <w:t>your</w:t>
      </w:r>
      <w:r>
        <w:rPr>
          <w:spacing w:val="-7"/>
        </w:rPr>
        <w:t> </w:t>
      </w:r>
      <w:r>
        <w:rPr/>
        <w:t>expectations?</w:t>
      </w:r>
      <w:r>
        <w:rPr>
          <w:spacing w:val="-4"/>
        </w:rPr>
        <w:t> </w:t>
      </w:r>
      <w:r>
        <w:rPr/>
        <w:t>This</w:t>
      </w:r>
      <w:r>
        <w:rPr>
          <w:spacing w:val="-4"/>
        </w:rPr>
        <w:t> </w:t>
      </w:r>
      <w:r>
        <w:rPr/>
        <w:t>section</w:t>
      </w:r>
      <w:r>
        <w:rPr>
          <w:spacing w:val="-4"/>
        </w:rPr>
        <w:t> </w:t>
      </w:r>
      <w:r>
        <w:rPr/>
        <w:t>will</w:t>
      </w:r>
      <w:r>
        <w:rPr>
          <w:spacing w:val="-5"/>
        </w:rPr>
        <w:t> </w:t>
      </w:r>
      <w:r>
        <w:rPr/>
        <w:t>focus</w:t>
      </w:r>
      <w:r>
        <w:rPr>
          <w:spacing w:val="-4"/>
        </w:rPr>
        <w:t> </w:t>
      </w:r>
      <w:r>
        <w:rPr/>
        <w:t>on</w:t>
      </w:r>
      <w:r>
        <w:rPr>
          <w:spacing w:val="-4"/>
        </w:rPr>
        <w:t> </w:t>
      </w:r>
      <w:r>
        <w:rPr/>
        <w:t>recognizing</w:t>
      </w:r>
      <w:r>
        <w:rPr>
          <w:spacing w:val="-8"/>
        </w:rPr>
        <w:t> </w:t>
      </w:r>
      <w:r>
        <w:rPr/>
        <w:t>the</w:t>
      </w:r>
      <w:r>
        <w:rPr>
          <w:spacing w:val="-6"/>
        </w:rPr>
        <w:t> </w:t>
      </w:r>
      <w:r>
        <w:rPr/>
        <w:t>great service provided, and the good that happens daily in OSP and OGM.</w:t>
      </w:r>
    </w:p>
    <w:p>
      <w:pPr>
        <w:pStyle w:val="BodyText"/>
        <w:spacing w:after="0" w:line="360" w:lineRule="auto"/>
        <w:sectPr>
          <w:pgSz w:w="12240" w:h="15840"/>
          <w:pgMar w:top="1820" w:bottom="280" w:left="360" w:right="360"/>
        </w:sectPr>
      </w:pPr>
    </w:p>
    <w:p>
      <w:pPr>
        <w:pStyle w:val="Heading3"/>
        <w:spacing w:before="70"/>
        <w:ind w:left="230"/>
      </w:pPr>
      <w:r>
        <w:rPr>
          <w:color w:val="006FC0"/>
        </w:rPr>
        <w:t>Campus</w:t>
      </w:r>
      <w:r>
        <w:rPr>
          <w:color w:val="006FC0"/>
          <w:spacing w:val="-10"/>
        </w:rPr>
        <w:t> </w:t>
      </w:r>
      <w:r>
        <w:rPr>
          <w:color w:val="006FC0"/>
        </w:rPr>
        <w:t>feedback</w:t>
      </w:r>
      <w:r>
        <w:rPr>
          <w:color w:val="006FC0"/>
          <w:spacing w:val="-12"/>
        </w:rPr>
        <w:t> </w:t>
      </w:r>
      <w:r>
        <w:rPr>
          <w:color w:val="006FC0"/>
        </w:rPr>
        <w:t>is</w:t>
      </w:r>
      <w:r>
        <w:rPr>
          <w:color w:val="006FC0"/>
          <w:spacing w:val="-12"/>
        </w:rPr>
        <w:t> </w:t>
      </w:r>
      <w:r>
        <w:rPr>
          <w:color w:val="006FC0"/>
        </w:rPr>
        <w:t>always</w:t>
      </w:r>
      <w:r>
        <w:rPr>
          <w:color w:val="006FC0"/>
          <w:spacing w:val="-11"/>
        </w:rPr>
        <w:t> </w:t>
      </w:r>
      <w:r>
        <w:rPr>
          <w:color w:val="006FC0"/>
          <w:spacing w:val="-2"/>
        </w:rPr>
        <w:t>appreciated!</w:t>
      </w:r>
    </w:p>
    <w:p>
      <w:pPr>
        <w:spacing w:before="283"/>
        <w:ind w:left="230" w:right="484" w:firstLine="0"/>
        <w:jc w:val="left"/>
        <w:rPr>
          <w:i/>
          <w:sz w:val="24"/>
        </w:rPr>
      </w:pPr>
      <w:r>
        <w:rPr>
          <w:sz w:val="24"/>
        </w:rPr>
        <w:t>To </w:t>
      </w:r>
      <w:r>
        <w:rPr>
          <w:b/>
          <w:sz w:val="24"/>
        </w:rPr>
        <w:t>Doreen Nicholas</w:t>
      </w:r>
      <w:r>
        <w:rPr>
          <w:sz w:val="24"/>
        </w:rPr>
        <w:t>, OGM: </w:t>
      </w:r>
      <w:r>
        <w:rPr>
          <w:i/>
          <w:sz w:val="24"/>
        </w:rPr>
        <w:t>“Colleague Gratitude Gram! Doreen is an invaluable resource whom I</w:t>
      </w:r>
      <w:r>
        <w:rPr>
          <w:i/>
          <w:sz w:val="24"/>
        </w:rPr>
        <w:t> can rely on and trust. She is thorough in her work, but not just for the sake of being accurate or in compliance.</w:t>
      </w:r>
      <w:r>
        <w:rPr>
          <w:i/>
          <w:spacing w:val="-2"/>
          <w:sz w:val="24"/>
        </w:rPr>
        <w:t> </w:t>
      </w:r>
      <w:r>
        <w:rPr>
          <w:i/>
          <w:sz w:val="24"/>
        </w:rPr>
        <w:t>She also</w:t>
      </w:r>
      <w:r>
        <w:rPr>
          <w:i/>
          <w:spacing w:val="-4"/>
          <w:sz w:val="24"/>
        </w:rPr>
        <w:t> </w:t>
      </w:r>
      <w:r>
        <w:rPr>
          <w:i/>
          <w:sz w:val="24"/>
        </w:rPr>
        <w:t>demonstrates</w:t>
      </w:r>
      <w:r>
        <w:rPr>
          <w:i/>
          <w:spacing w:val="-2"/>
          <w:sz w:val="24"/>
        </w:rPr>
        <w:t> </w:t>
      </w:r>
      <w:r>
        <w:rPr>
          <w:i/>
          <w:sz w:val="24"/>
        </w:rPr>
        <w:t>a level</w:t>
      </w:r>
      <w:r>
        <w:rPr>
          <w:i/>
          <w:spacing w:val="-3"/>
          <w:sz w:val="24"/>
        </w:rPr>
        <w:t> </w:t>
      </w:r>
      <w:r>
        <w:rPr>
          <w:i/>
          <w:sz w:val="24"/>
        </w:rPr>
        <w:t>of care and</w:t>
      </w:r>
      <w:r>
        <w:rPr>
          <w:i/>
          <w:spacing w:val="-2"/>
          <w:sz w:val="24"/>
        </w:rPr>
        <w:t> </w:t>
      </w:r>
      <w:r>
        <w:rPr>
          <w:i/>
          <w:sz w:val="24"/>
        </w:rPr>
        <w:t>a willingness to go far beyond</w:t>
      </w:r>
      <w:r>
        <w:rPr>
          <w:i/>
          <w:spacing w:val="-2"/>
          <w:sz w:val="24"/>
        </w:rPr>
        <w:t> </w:t>
      </w:r>
      <w:r>
        <w:rPr>
          <w:i/>
          <w:sz w:val="24"/>
        </w:rPr>
        <w:t>for the sake of people</w:t>
      </w:r>
      <w:r>
        <w:rPr>
          <w:i/>
          <w:spacing w:val="-2"/>
          <w:sz w:val="24"/>
        </w:rPr>
        <w:t> </w:t>
      </w:r>
      <w:r>
        <w:rPr>
          <w:i/>
          <w:sz w:val="24"/>
        </w:rPr>
        <w:t>impacted</w:t>
      </w:r>
      <w:r>
        <w:rPr>
          <w:i/>
          <w:spacing w:val="-4"/>
          <w:sz w:val="24"/>
        </w:rPr>
        <w:t> </w:t>
      </w:r>
      <w:r>
        <w:rPr>
          <w:i/>
          <w:sz w:val="24"/>
        </w:rPr>
        <w:t>by</w:t>
      </w:r>
      <w:r>
        <w:rPr>
          <w:i/>
          <w:spacing w:val="-2"/>
          <w:sz w:val="24"/>
        </w:rPr>
        <w:t> </w:t>
      </w:r>
      <w:r>
        <w:rPr>
          <w:i/>
          <w:sz w:val="24"/>
        </w:rPr>
        <w:t>regulations</w:t>
      </w:r>
      <w:r>
        <w:rPr>
          <w:i/>
          <w:spacing w:val="-2"/>
          <w:sz w:val="24"/>
        </w:rPr>
        <w:t> </w:t>
      </w:r>
      <w:r>
        <w:rPr>
          <w:i/>
          <w:sz w:val="24"/>
        </w:rPr>
        <w:t>and</w:t>
      </w:r>
      <w:r>
        <w:rPr>
          <w:i/>
          <w:spacing w:val="-4"/>
          <w:sz w:val="24"/>
        </w:rPr>
        <w:t> </w:t>
      </w:r>
      <w:r>
        <w:rPr>
          <w:i/>
          <w:sz w:val="24"/>
        </w:rPr>
        <w:t>protocol.</w:t>
      </w:r>
      <w:r>
        <w:rPr>
          <w:i/>
          <w:spacing w:val="-5"/>
          <w:sz w:val="24"/>
        </w:rPr>
        <w:t> </w:t>
      </w:r>
      <w:r>
        <w:rPr>
          <w:i/>
          <w:sz w:val="24"/>
        </w:rPr>
        <w:t>Doreen</w:t>
      </w:r>
      <w:r>
        <w:rPr>
          <w:i/>
          <w:spacing w:val="-4"/>
          <w:sz w:val="24"/>
        </w:rPr>
        <w:t> </w:t>
      </w:r>
      <w:r>
        <w:rPr>
          <w:i/>
          <w:sz w:val="24"/>
        </w:rPr>
        <w:t>takes</w:t>
      </w:r>
      <w:r>
        <w:rPr>
          <w:i/>
          <w:spacing w:val="-5"/>
          <w:sz w:val="24"/>
        </w:rPr>
        <w:t> </w:t>
      </w:r>
      <w:r>
        <w:rPr>
          <w:i/>
          <w:sz w:val="24"/>
        </w:rPr>
        <w:t>time</w:t>
      </w:r>
      <w:r>
        <w:rPr>
          <w:i/>
          <w:spacing w:val="-2"/>
          <w:sz w:val="24"/>
        </w:rPr>
        <w:t> </w:t>
      </w:r>
      <w:r>
        <w:rPr>
          <w:i/>
          <w:sz w:val="24"/>
        </w:rPr>
        <w:t>to</w:t>
      </w:r>
      <w:r>
        <w:rPr>
          <w:i/>
          <w:spacing w:val="-6"/>
          <w:sz w:val="24"/>
        </w:rPr>
        <w:t> </w:t>
      </w:r>
      <w:r>
        <w:rPr>
          <w:i/>
          <w:sz w:val="24"/>
        </w:rPr>
        <w:t>explain</w:t>
      </w:r>
      <w:r>
        <w:rPr>
          <w:i/>
          <w:spacing w:val="-4"/>
          <w:sz w:val="24"/>
        </w:rPr>
        <w:t> </w:t>
      </w:r>
      <w:r>
        <w:rPr>
          <w:i/>
          <w:sz w:val="24"/>
        </w:rPr>
        <w:t>processes</w:t>
      </w:r>
      <w:r>
        <w:rPr>
          <w:i/>
          <w:spacing w:val="-2"/>
          <w:sz w:val="24"/>
        </w:rPr>
        <w:t> </w:t>
      </w:r>
      <w:r>
        <w:rPr>
          <w:i/>
          <w:sz w:val="24"/>
        </w:rPr>
        <w:t>and</w:t>
      </w:r>
      <w:r>
        <w:rPr>
          <w:i/>
          <w:spacing w:val="-4"/>
          <w:sz w:val="24"/>
        </w:rPr>
        <w:t> </w:t>
      </w:r>
      <w:r>
        <w:rPr>
          <w:i/>
          <w:sz w:val="24"/>
        </w:rPr>
        <w:t>provides</w:t>
      </w:r>
      <w:r>
        <w:rPr>
          <w:i/>
          <w:spacing w:val="-4"/>
          <w:sz w:val="24"/>
        </w:rPr>
        <w:t> </w:t>
      </w:r>
      <w:r>
        <w:rPr>
          <w:i/>
          <w:sz w:val="24"/>
        </w:rPr>
        <w:t>a level of service that worthy of recognition. Thank you, Doreen!”</w:t>
      </w:r>
    </w:p>
    <w:p>
      <w:pPr>
        <w:pStyle w:val="BodyText"/>
        <w:rPr>
          <w:i/>
        </w:rPr>
      </w:pPr>
    </w:p>
    <w:p>
      <w:pPr>
        <w:pStyle w:val="BodyText"/>
        <w:spacing w:before="204"/>
        <w:rPr>
          <w:i/>
        </w:rPr>
      </w:pPr>
    </w:p>
    <w:p>
      <w:pPr>
        <w:pStyle w:val="Heading4"/>
        <w:spacing w:before="1"/>
        <w:ind w:left="230"/>
      </w:pPr>
      <w:r>
        <w:rPr>
          <w:color w:val="970000"/>
        </w:rPr>
        <w:t>Happy</w:t>
      </w:r>
      <w:r>
        <w:rPr>
          <w:color w:val="970000"/>
          <w:spacing w:val="-17"/>
        </w:rPr>
        <w:t> </w:t>
      </w:r>
      <w:r>
        <w:rPr>
          <w:color w:val="970000"/>
        </w:rPr>
        <w:t>National</w:t>
      </w:r>
      <w:r>
        <w:rPr>
          <w:color w:val="970000"/>
          <w:spacing w:val="-16"/>
        </w:rPr>
        <w:t> </w:t>
      </w:r>
      <w:r>
        <w:rPr>
          <w:color w:val="970000"/>
        </w:rPr>
        <w:t>Administrator</w:t>
      </w:r>
      <w:r>
        <w:rPr>
          <w:color w:val="970000"/>
          <w:spacing w:val="-16"/>
        </w:rPr>
        <w:t> </w:t>
      </w:r>
      <w:r>
        <w:rPr>
          <w:color w:val="970000"/>
          <w:spacing w:val="-4"/>
        </w:rPr>
        <w:t>Day!</w:t>
      </w:r>
    </w:p>
    <w:p>
      <w:pPr>
        <w:pStyle w:val="BodyText"/>
        <w:spacing w:line="360" w:lineRule="auto" w:before="240"/>
        <w:ind w:left="230" w:right="791"/>
      </w:pPr>
      <w:r>
        <w:rPr>
          <w:color w:val="970000"/>
        </w:rPr>
        <w:t>As we celebrate National Administrator Day on September 25th, we want to extend our heartfelt gratitude</w:t>
      </w:r>
      <w:r>
        <w:rPr>
          <w:color w:val="970000"/>
          <w:spacing w:val="-3"/>
        </w:rPr>
        <w:t> </w:t>
      </w:r>
      <w:r>
        <w:rPr>
          <w:color w:val="970000"/>
        </w:rPr>
        <w:t>to</w:t>
      </w:r>
      <w:r>
        <w:rPr>
          <w:color w:val="970000"/>
          <w:spacing w:val="-3"/>
        </w:rPr>
        <w:t> </w:t>
      </w:r>
      <w:r>
        <w:rPr>
          <w:color w:val="970000"/>
        </w:rPr>
        <w:t>all</w:t>
      </w:r>
      <w:r>
        <w:rPr>
          <w:color w:val="970000"/>
          <w:spacing w:val="-4"/>
        </w:rPr>
        <w:t> </w:t>
      </w:r>
      <w:r>
        <w:rPr>
          <w:color w:val="970000"/>
        </w:rPr>
        <w:t>administrative</w:t>
      </w:r>
      <w:r>
        <w:rPr>
          <w:color w:val="970000"/>
          <w:spacing w:val="-3"/>
        </w:rPr>
        <w:t> </w:t>
      </w:r>
      <w:r>
        <w:rPr>
          <w:color w:val="970000"/>
        </w:rPr>
        <w:t>professionals</w:t>
      </w:r>
      <w:r>
        <w:rPr>
          <w:color w:val="970000"/>
          <w:spacing w:val="-3"/>
        </w:rPr>
        <w:t> </w:t>
      </w:r>
      <w:r>
        <w:rPr>
          <w:color w:val="970000"/>
        </w:rPr>
        <w:t>for</w:t>
      </w:r>
      <w:r>
        <w:rPr>
          <w:color w:val="970000"/>
          <w:spacing w:val="-3"/>
        </w:rPr>
        <w:t> </w:t>
      </w:r>
      <w:r>
        <w:rPr>
          <w:color w:val="970000"/>
        </w:rPr>
        <w:t>their</w:t>
      </w:r>
      <w:r>
        <w:rPr>
          <w:color w:val="970000"/>
          <w:spacing w:val="-5"/>
        </w:rPr>
        <w:t> </w:t>
      </w:r>
      <w:r>
        <w:rPr>
          <w:color w:val="970000"/>
        </w:rPr>
        <w:t>hard</w:t>
      </w:r>
      <w:r>
        <w:rPr>
          <w:color w:val="970000"/>
          <w:spacing w:val="-6"/>
        </w:rPr>
        <w:t> </w:t>
      </w:r>
      <w:r>
        <w:rPr>
          <w:color w:val="970000"/>
        </w:rPr>
        <w:t>work</w:t>
      </w:r>
      <w:r>
        <w:rPr>
          <w:color w:val="970000"/>
          <w:spacing w:val="-3"/>
        </w:rPr>
        <w:t> </w:t>
      </w:r>
      <w:r>
        <w:rPr>
          <w:color w:val="970000"/>
        </w:rPr>
        <w:t>and</w:t>
      </w:r>
      <w:r>
        <w:rPr>
          <w:color w:val="970000"/>
          <w:spacing w:val="-3"/>
        </w:rPr>
        <w:t> </w:t>
      </w:r>
      <w:r>
        <w:rPr>
          <w:color w:val="970000"/>
        </w:rPr>
        <w:t>commitment.</w:t>
      </w:r>
      <w:r>
        <w:rPr>
          <w:color w:val="970000"/>
          <w:spacing w:val="-3"/>
        </w:rPr>
        <w:t> </w:t>
      </w:r>
      <w:r>
        <w:rPr>
          <w:color w:val="970000"/>
        </w:rPr>
        <w:t>Your</w:t>
      </w:r>
      <w:r>
        <w:rPr>
          <w:color w:val="970000"/>
          <w:spacing w:val="-3"/>
        </w:rPr>
        <w:t> </w:t>
      </w:r>
      <w:r>
        <w:rPr>
          <w:color w:val="970000"/>
        </w:rPr>
        <w:t>contributions are essential to our success and help keep our operations running smoothly.</w:t>
      </w:r>
    </w:p>
    <w:p>
      <w:pPr>
        <w:pStyle w:val="BodyText"/>
        <w:spacing w:before="239"/>
        <w:ind w:left="230"/>
      </w:pPr>
      <w:r>
        <w:rPr>
          <w:color w:val="970000"/>
        </w:rPr>
        <w:t>Thank</w:t>
      </w:r>
      <w:r>
        <w:rPr>
          <w:color w:val="970000"/>
          <w:spacing w:val="-2"/>
        </w:rPr>
        <w:t> </w:t>
      </w:r>
      <w:r>
        <w:rPr>
          <w:color w:val="970000"/>
        </w:rPr>
        <w:t>you</w:t>
      </w:r>
      <w:r>
        <w:rPr>
          <w:color w:val="970000"/>
          <w:spacing w:val="-2"/>
        </w:rPr>
        <w:t> </w:t>
      </w:r>
      <w:r>
        <w:rPr>
          <w:color w:val="970000"/>
        </w:rPr>
        <w:t>for</w:t>
      </w:r>
      <w:r>
        <w:rPr>
          <w:color w:val="970000"/>
          <w:spacing w:val="-2"/>
        </w:rPr>
        <w:t> </w:t>
      </w:r>
      <w:r>
        <w:rPr>
          <w:color w:val="970000"/>
        </w:rPr>
        <w:t>all</w:t>
      </w:r>
      <w:r>
        <w:rPr>
          <w:color w:val="970000"/>
          <w:spacing w:val="-3"/>
        </w:rPr>
        <w:t> </w:t>
      </w:r>
      <w:r>
        <w:rPr>
          <w:color w:val="970000"/>
        </w:rPr>
        <w:t>that</w:t>
      </w:r>
      <w:r>
        <w:rPr>
          <w:color w:val="970000"/>
          <w:spacing w:val="-2"/>
        </w:rPr>
        <w:t> </w:t>
      </w:r>
      <w:r>
        <w:rPr>
          <w:color w:val="970000"/>
        </w:rPr>
        <w:t>you</w:t>
      </w:r>
      <w:r>
        <w:rPr>
          <w:color w:val="970000"/>
          <w:spacing w:val="-1"/>
        </w:rPr>
        <w:t> </w:t>
      </w:r>
      <w:r>
        <w:rPr>
          <w:color w:val="970000"/>
          <w:spacing w:val="-5"/>
        </w:rPr>
        <w:t>do!</w:t>
      </w:r>
    </w:p>
    <w:p>
      <w:pPr>
        <w:pStyle w:val="BodyText"/>
        <w:rPr>
          <w:sz w:val="20"/>
        </w:rPr>
      </w:pPr>
    </w:p>
    <w:p>
      <w:pPr>
        <w:pStyle w:val="BodyText"/>
        <w:rPr>
          <w:sz w:val="20"/>
        </w:rPr>
      </w:pPr>
    </w:p>
    <w:p>
      <w:pPr>
        <w:pStyle w:val="BodyText"/>
        <w:spacing w:before="149"/>
        <w:rPr>
          <w:sz w:val="20"/>
        </w:rPr>
      </w:pPr>
      <w:r>
        <w:rPr>
          <w:sz w:val="20"/>
        </w:rPr>
        <w:drawing>
          <wp:anchor distT="0" distB="0" distL="0" distR="0" allowOverlap="1" layoutInCell="1" locked="0" behindDoc="1" simplePos="0" relativeHeight="487591936">
            <wp:simplePos x="0" y="0"/>
            <wp:positionH relativeFrom="page">
              <wp:posOffset>479425</wp:posOffset>
            </wp:positionH>
            <wp:positionV relativeFrom="paragraph">
              <wp:posOffset>255896</wp:posOffset>
            </wp:positionV>
            <wp:extent cx="1076595" cy="493775"/>
            <wp:effectExtent l="0" t="0" r="0" b="0"/>
            <wp:wrapTopAndBottom/>
            <wp:docPr id="15" name="Image 15" descr="Quote of the Month"/>
            <wp:cNvGraphicFramePr>
              <a:graphicFrameLocks/>
            </wp:cNvGraphicFramePr>
            <a:graphic>
              <a:graphicData uri="http://schemas.openxmlformats.org/drawingml/2006/picture">
                <pic:pic>
                  <pic:nvPicPr>
                    <pic:cNvPr id="15" name="Image 15" descr="Quote of the Month"/>
                    <pic:cNvPicPr/>
                  </pic:nvPicPr>
                  <pic:blipFill>
                    <a:blip r:embed="rId60" cstate="print"/>
                    <a:stretch>
                      <a:fillRect/>
                    </a:stretch>
                  </pic:blipFill>
                  <pic:spPr>
                    <a:xfrm>
                      <a:off x="0" y="0"/>
                      <a:ext cx="1076595" cy="4937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92448">
                <wp:simplePos x="0" y="0"/>
                <wp:positionH relativeFrom="page">
                  <wp:posOffset>1662938</wp:posOffset>
                </wp:positionH>
                <wp:positionV relativeFrom="paragraph">
                  <wp:posOffset>312919</wp:posOffset>
                </wp:positionV>
                <wp:extent cx="5521325" cy="61595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521325" cy="615950"/>
                        </a:xfrm>
                        <a:prstGeom prst="rect">
                          <a:avLst/>
                        </a:prstGeom>
                        <a:solidFill>
                          <a:srgbClr val="FCFCFC"/>
                        </a:solidFill>
                      </wps:spPr>
                      <wps:txbx>
                        <w:txbxContent>
                          <w:p>
                            <w:pPr>
                              <w:spacing w:line="434" w:lineRule="auto" w:before="0"/>
                              <w:ind w:left="28" w:right="754" w:firstLine="0"/>
                              <w:jc w:val="left"/>
                              <w:rPr>
                                <w:i/>
                                <w:color w:val="000000"/>
                                <w:sz w:val="20"/>
                              </w:rPr>
                            </w:pPr>
                            <w:r>
                              <w:rPr>
                                <w:i/>
                                <w:color w:val="000000"/>
                                <w:sz w:val="20"/>
                              </w:rPr>
                              <w:t>“I</w:t>
                            </w:r>
                            <w:r>
                              <w:rPr>
                                <w:i/>
                                <w:color w:val="000000"/>
                                <w:spacing w:val="-3"/>
                                <w:sz w:val="20"/>
                              </w:rPr>
                              <w:t> </w:t>
                            </w:r>
                            <w:r>
                              <w:rPr>
                                <w:i/>
                                <w:color w:val="000000"/>
                                <w:sz w:val="20"/>
                              </w:rPr>
                              <w:t>am</w:t>
                            </w:r>
                            <w:r>
                              <w:rPr>
                                <w:i/>
                                <w:color w:val="000000"/>
                                <w:spacing w:val="-3"/>
                                <w:sz w:val="20"/>
                              </w:rPr>
                              <w:t> </w:t>
                            </w:r>
                            <w:r>
                              <w:rPr>
                                <w:i/>
                                <w:color w:val="000000"/>
                                <w:sz w:val="20"/>
                              </w:rPr>
                              <w:t>always</w:t>
                            </w:r>
                            <w:r>
                              <w:rPr>
                                <w:i/>
                                <w:color w:val="000000"/>
                                <w:spacing w:val="-2"/>
                                <w:sz w:val="20"/>
                              </w:rPr>
                              <w:t> </w:t>
                            </w:r>
                            <w:r>
                              <w:rPr>
                                <w:i/>
                                <w:color w:val="000000"/>
                                <w:sz w:val="20"/>
                              </w:rPr>
                              <w:t>doing</w:t>
                            </w:r>
                            <w:r>
                              <w:rPr>
                                <w:i/>
                                <w:color w:val="000000"/>
                                <w:spacing w:val="-3"/>
                                <w:sz w:val="20"/>
                              </w:rPr>
                              <w:t> </w:t>
                            </w:r>
                            <w:r>
                              <w:rPr>
                                <w:i/>
                                <w:color w:val="000000"/>
                                <w:sz w:val="20"/>
                              </w:rPr>
                              <w:t>that</w:t>
                            </w:r>
                            <w:r>
                              <w:rPr>
                                <w:i/>
                                <w:color w:val="000000"/>
                                <w:spacing w:val="-3"/>
                                <w:sz w:val="20"/>
                              </w:rPr>
                              <w:t> </w:t>
                            </w:r>
                            <w:r>
                              <w:rPr>
                                <w:i/>
                                <w:color w:val="000000"/>
                                <w:sz w:val="20"/>
                              </w:rPr>
                              <w:t>which</w:t>
                            </w:r>
                            <w:r>
                              <w:rPr>
                                <w:i/>
                                <w:color w:val="000000"/>
                                <w:spacing w:val="-3"/>
                                <w:sz w:val="20"/>
                              </w:rPr>
                              <w:t> </w:t>
                            </w:r>
                            <w:r>
                              <w:rPr>
                                <w:i/>
                                <w:color w:val="000000"/>
                                <w:sz w:val="20"/>
                              </w:rPr>
                              <w:t>I</w:t>
                            </w:r>
                            <w:r>
                              <w:rPr>
                                <w:i/>
                                <w:color w:val="000000"/>
                                <w:spacing w:val="-3"/>
                                <w:sz w:val="20"/>
                              </w:rPr>
                              <w:t> </w:t>
                            </w:r>
                            <w:r>
                              <w:rPr>
                                <w:i/>
                                <w:color w:val="000000"/>
                                <w:sz w:val="20"/>
                              </w:rPr>
                              <w:t>cannot</w:t>
                            </w:r>
                            <w:r>
                              <w:rPr>
                                <w:i/>
                                <w:color w:val="000000"/>
                                <w:spacing w:val="-3"/>
                                <w:sz w:val="20"/>
                              </w:rPr>
                              <w:t> </w:t>
                            </w:r>
                            <w:r>
                              <w:rPr>
                                <w:i/>
                                <w:color w:val="000000"/>
                                <w:sz w:val="20"/>
                              </w:rPr>
                              <w:t>do,</w:t>
                            </w:r>
                            <w:r>
                              <w:rPr>
                                <w:i/>
                                <w:color w:val="000000"/>
                                <w:spacing w:val="-3"/>
                                <w:sz w:val="20"/>
                              </w:rPr>
                              <w:t> </w:t>
                            </w:r>
                            <w:r>
                              <w:rPr>
                                <w:i/>
                                <w:color w:val="000000"/>
                                <w:sz w:val="20"/>
                              </w:rPr>
                              <w:t>in</w:t>
                            </w:r>
                            <w:r>
                              <w:rPr>
                                <w:i/>
                                <w:color w:val="000000"/>
                                <w:spacing w:val="-3"/>
                                <w:sz w:val="20"/>
                              </w:rPr>
                              <w:t> </w:t>
                            </w:r>
                            <w:r>
                              <w:rPr>
                                <w:i/>
                                <w:color w:val="000000"/>
                                <w:sz w:val="20"/>
                              </w:rPr>
                              <w:t>order</w:t>
                            </w:r>
                            <w:r>
                              <w:rPr>
                                <w:i/>
                                <w:color w:val="000000"/>
                                <w:spacing w:val="-3"/>
                                <w:sz w:val="20"/>
                              </w:rPr>
                              <w:t> </w:t>
                            </w:r>
                            <w:r>
                              <w:rPr>
                                <w:i/>
                                <w:color w:val="000000"/>
                                <w:sz w:val="20"/>
                              </w:rPr>
                              <w:t>that</w:t>
                            </w:r>
                            <w:r>
                              <w:rPr>
                                <w:i/>
                                <w:color w:val="000000"/>
                                <w:spacing w:val="-1"/>
                                <w:sz w:val="20"/>
                              </w:rPr>
                              <w:t> </w:t>
                            </w:r>
                            <w:r>
                              <w:rPr>
                                <w:i/>
                                <w:color w:val="000000"/>
                                <w:sz w:val="20"/>
                              </w:rPr>
                              <w:t>I</w:t>
                            </w:r>
                            <w:r>
                              <w:rPr>
                                <w:i/>
                                <w:color w:val="000000"/>
                                <w:spacing w:val="-3"/>
                                <w:sz w:val="20"/>
                              </w:rPr>
                              <w:t> </w:t>
                            </w:r>
                            <w:r>
                              <w:rPr>
                                <w:i/>
                                <w:color w:val="000000"/>
                                <w:sz w:val="20"/>
                              </w:rPr>
                              <w:t>may learn</w:t>
                            </w:r>
                            <w:r>
                              <w:rPr>
                                <w:i/>
                                <w:color w:val="000000"/>
                                <w:spacing w:val="-1"/>
                                <w:sz w:val="20"/>
                              </w:rPr>
                              <w:t> </w:t>
                            </w:r>
                            <w:r>
                              <w:rPr>
                                <w:i/>
                                <w:color w:val="000000"/>
                                <w:sz w:val="20"/>
                              </w:rPr>
                              <w:t>how to</w:t>
                            </w:r>
                            <w:r>
                              <w:rPr>
                                <w:i/>
                                <w:color w:val="000000"/>
                                <w:spacing w:val="-2"/>
                                <w:sz w:val="20"/>
                              </w:rPr>
                              <w:t> </w:t>
                            </w:r>
                            <w:r>
                              <w:rPr>
                                <w:i/>
                                <w:color w:val="000000"/>
                                <w:sz w:val="20"/>
                              </w:rPr>
                              <w:t>do</w:t>
                            </w:r>
                            <w:r>
                              <w:rPr>
                                <w:i/>
                                <w:color w:val="000000"/>
                                <w:spacing w:val="-2"/>
                                <w:sz w:val="20"/>
                              </w:rPr>
                              <w:t> </w:t>
                            </w:r>
                            <w:r>
                              <w:rPr>
                                <w:i/>
                                <w:color w:val="000000"/>
                                <w:sz w:val="20"/>
                              </w:rPr>
                              <w:t>it.” ―</w:t>
                            </w:r>
                            <w:r>
                              <w:rPr>
                                <w:i/>
                                <w:color w:val="000000"/>
                                <w:spacing w:val="-3"/>
                                <w:sz w:val="20"/>
                              </w:rPr>
                              <w:t> </w:t>
                            </w:r>
                            <w:r>
                              <w:rPr>
                                <w:i/>
                                <w:color w:val="000000"/>
                                <w:sz w:val="20"/>
                              </w:rPr>
                              <w:t>Pablo</w:t>
                            </w:r>
                            <w:r>
                              <w:rPr>
                                <w:i/>
                                <w:color w:val="000000"/>
                                <w:sz w:val="20"/>
                              </w:rPr>
                              <w:t> </w:t>
                            </w:r>
                            <w:r>
                              <w:rPr>
                                <w:i/>
                                <w:color w:val="000000"/>
                                <w:spacing w:val="-2"/>
                                <w:sz w:val="20"/>
                              </w:rPr>
                              <w:t>Picasso</w:t>
                            </w:r>
                          </w:p>
                        </w:txbxContent>
                      </wps:txbx>
                      <wps:bodyPr wrap="square" lIns="0" tIns="0" rIns="0" bIns="0" rtlCol="0">
                        <a:noAutofit/>
                      </wps:bodyPr>
                    </wps:wsp>
                  </a:graphicData>
                </a:graphic>
              </wp:anchor>
            </w:drawing>
          </mc:Choice>
          <mc:Fallback>
            <w:pict>
              <v:shape style="position:absolute;margin-left:130.940002pt;margin-top:24.639336pt;width:434.75pt;height:48.5pt;mso-position-horizontal-relative:page;mso-position-vertical-relative:paragraph;z-index:-15724032;mso-wrap-distance-left:0;mso-wrap-distance-right:0" type="#_x0000_t202" id="docshape3" filled="true" fillcolor="#fcfcfc" stroked="false">
                <v:textbox inset="0,0,0,0">
                  <w:txbxContent>
                    <w:p>
                      <w:pPr>
                        <w:spacing w:line="434" w:lineRule="auto" w:before="0"/>
                        <w:ind w:left="28" w:right="754" w:firstLine="0"/>
                        <w:jc w:val="left"/>
                        <w:rPr>
                          <w:i/>
                          <w:color w:val="000000"/>
                          <w:sz w:val="20"/>
                        </w:rPr>
                      </w:pPr>
                      <w:r>
                        <w:rPr>
                          <w:i/>
                          <w:color w:val="000000"/>
                          <w:sz w:val="20"/>
                        </w:rPr>
                        <w:t>“I</w:t>
                      </w:r>
                      <w:r>
                        <w:rPr>
                          <w:i/>
                          <w:color w:val="000000"/>
                          <w:spacing w:val="-3"/>
                          <w:sz w:val="20"/>
                        </w:rPr>
                        <w:t> </w:t>
                      </w:r>
                      <w:r>
                        <w:rPr>
                          <w:i/>
                          <w:color w:val="000000"/>
                          <w:sz w:val="20"/>
                        </w:rPr>
                        <w:t>am</w:t>
                      </w:r>
                      <w:r>
                        <w:rPr>
                          <w:i/>
                          <w:color w:val="000000"/>
                          <w:spacing w:val="-3"/>
                          <w:sz w:val="20"/>
                        </w:rPr>
                        <w:t> </w:t>
                      </w:r>
                      <w:r>
                        <w:rPr>
                          <w:i/>
                          <w:color w:val="000000"/>
                          <w:sz w:val="20"/>
                        </w:rPr>
                        <w:t>always</w:t>
                      </w:r>
                      <w:r>
                        <w:rPr>
                          <w:i/>
                          <w:color w:val="000000"/>
                          <w:spacing w:val="-2"/>
                          <w:sz w:val="20"/>
                        </w:rPr>
                        <w:t> </w:t>
                      </w:r>
                      <w:r>
                        <w:rPr>
                          <w:i/>
                          <w:color w:val="000000"/>
                          <w:sz w:val="20"/>
                        </w:rPr>
                        <w:t>doing</w:t>
                      </w:r>
                      <w:r>
                        <w:rPr>
                          <w:i/>
                          <w:color w:val="000000"/>
                          <w:spacing w:val="-3"/>
                          <w:sz w:val="20"/>
                        </w:rPr>
                        <w:t> </w:t>
                      </w:r>
                      <w:r>
                        <w:rPr>
                          <w:i/>
                          <w:color w:val="000000"/>
                          <w:sz w:val="20"/>
                        </w:rPr>
                        <w:t>that</w:t>
                      </w:r>
                      <w:r>
                        <w:rPr>
                          <w:i/>
                          <w:color w:val="000000"/>
                          <w:spacing w:val="-3"/>
                          <w:sz w:val="20"/>
                        </w:rPr>
                        <w:t> </w:t>
                      </w:r>
                      <w:r>
                        <w:rPr>
                          <w:i/>
                          <w:color w:val="000000"/>
                          <w:sz w:val="20"/>
                        </w:rPr>
                        <w:t>which</w:t>
                      </w:r>
                      <w:r>
                        <w:rPr>
                          <w:i/>
                          <w:color w:val="000000"/>
                          <w:spacing w:val="-3"/>
                          <w:sz w:val="20"/>
                        </w:rPr>
                        <w:t> </w:t>
                      </w:r>
                      <w:r>
                        <w:rPr>
                          <w:i/>
                          <w:color w:val="000000"/>
                          <w:sz w:val="20"/>
                        </w:rPr>
                        <w:t>I</w:t>
                      </w:r>
                      <w:r>
                        <w:rPr>
                          <w:i/>
                          <w:color w:val="000000"/>
                          <w:spacing w:val="-3"/>
                          <w:sz w:val="20"/>
                        </w:rPr>
                        <w:t> </w:t>
                      </w:r>
                      <w:r>
                        <w:rPr>
                          <w:i/>
                          <w:color w:val="000000"/>
                          <w:sz w:val="20"/>
                        </w:rPr>
                        <w:t>cannot</w:t>
                      </w:r>
                      <w:r>
                        <w:rPr>
                          <w:i/>
                          <w:color w:val="000000"/>
                          <w:spacing w:val="-3"/>
                          <w:sz w:val="20"/>
                        </w:rPr>
                        <w:t> </w:t>
                      </w:r>
                      <w:r>
                        <w:rPr>
                          <w:i/>
                          <w:color w:val="000000"/>
                          <w:sz w:val="20"/>
                        </w:rPr>
                        <w:t>do,</w:t>
                      </w:r>
                      <w:r>
                        <w:rPr>
                          <w:i/>
                          <w:color w:val="000000"/>
                          <w:spacing w:val="-3"/>
                          <w:sz w:val="20"/>
                        </w:rPr>
                        <w:t> </w:t>
                      </w:r>
                      <w:r>
                        <w:rPr>
                          <w:i/>
                          <w:color w:val="000000"/>
                          <w:sz w:val="20"/>
                        </w:rPr>
                        <w:t>in</w:t>
                      </w:r>
                      <w:r>
                        <w:rPr>
                          <w:i/>
                          <w:color w:val="000000"/>
                          <w:spacing w:val="-3"/>
                          <w:sz w:val="20"/>
                        </w:rPr>
                        <w:t> </w:t>
                      </w:r>
                      <w:r>
                        <w:rPr>
                          <w:i/>
                          <w:color w:val="000000"/>
                          <w:sz w:val="20"/>
                        </w:rPr>
                        <w:t>order</w:t>
                      </w:r>
                      <w:r>
                        <w:rPr>
                          <w:i/>
                          <w:color w:val="000000"/>
                          <w:spacing w:val="-3"/>
                          <w:sz w:val="20"/>
                        </w:rPr>
                        <w:t> </w:t>
                      </w:r>
                      <w:r>
                        <w:rPr>
                          <w:i/>
                          <w:color w:val="000000"/>
                          <w:sz w:val="20"/>
                        </w:rPr>
                        <w:t>that</w:t>
                      </w:r>
                      <w:r>
                        <w:rPr>
                          <w:i/>
                          <w:color w:val="000000"/>
                          <w:spacing w:val="-1"/>
                          <w:sz w:val="20"/>
                        </w:rPr>
                        <w:t> </w:t>
                      </w:r>
                      <w:r>
                        <w:rPr>
                          <w:i/>
                          <w:color w:val="000000"/>
                          <w:sz w:val="20"/>
                        </w:rPr>
                        <w:t>I</w:t>
                      </w:r>
                      <w:r>
                        <w:rPr>
                          <w:i/>
                          <w:color w:val="000000"/>
                          <w:spacing w:val="-3"/>
                          <w:sz w:val="20"/>
                        </w:rPr>
                        <w:t> </w:t>
                      </w:r>
                      <w:r>
                        <w:rPr>
                          <w:i/>
                          <w:color w:val="000000"/>
                          <w:sz w:val="20"/>
                        </w:rPr>
                        <w:t>may learn</w:t>
                      </w:r>
                      <w:r>
                        <w:rPr>
                          <w:i/>
                          <w:color w:val="000000"/>
                          <w:spacing w:val="-1"/>
                          <w:sz w:val="20"/>
                        </w:rPr>
                        <w:t> </w:t>
                      </w:r>
                      <w:r>
                        <w:rPr>
                          <w:i/>
                          <w:color w:val="000000"/>
                          <w:sz w:val="20"/>
                        </w:rPr>
                        <w:t>how to</w:t>
                      </w:r>
                      <w:r>
                        <w:rPr>
                          <w:i/>
                          <w:color w:val="000000"/>
                          <w:spacing w:val="-2"/>
                          <w:sz w:val="20"/>
                        </w:rPr>
                        <w:t> </w:t>
                      </w:r>
                      <w:r>
                        <w:rPr>
                          <w:i/>
                          <w:color w:val="000000"/>
                          <w:sz w:val="20"/>
                        </w:rPr>
                        <w:t>do</w:t>
                      </w:r>
                      <w:r>
                        <w:rPr>
                          <w:i/>
                          <w:color w:val="000000"/>
                          <w:spacing w:val="-2"/>
                          <w:sz w:val="20"/>
                        </w:rPr>
                        <w:t> </w:t>
                      </w:r>
                      <w:r>
                        <w:rPr>
                          <w:i/>
                          <w:color w:val="000000"/>
                          <w:sz w:val="20"/>
                        </w:rPr>
                        <w:t>it.” ―</w:t>
                      </w:r>
                      <w:r>
                        <w:rPr>
                          <w:i/>
                          <w:color w:val="000000"/>
                          <w:spacing w:val="-3"/>
                          <w:sz w:val="20"/>
                        </w:rPr>
                        <w:t> </w:t>
                      </w:r>
                      <w:r>
                        <w:rPr>
                          <w:i/>
                          <w:color w:val="000000"/>
                          <w:sz w:val="20"/>
                        </w:rPr>
                        <w:t>Pablo</w:t>
                      </w:r>
                      <w:r>
                        <w:rPr>
                          <w:i/>
                          <w:color w:val="000000"/>
                          <w:sz w:val="20"/>
                        </w:rPr>
                        <w:t> </w:t>
                      </w:r>
                      <w:r>
                        <w:rPr>
                          <w:i/>
                          <w:color w:val="000000"/>
                          <w:spacing w:val="-2"/>
                          <w:sz w:val="20"/>
                        </w:rPr>
                        <w:t>Picasso</w:t>
                      </w:r>
                    </w:p>
                  </w:txbxContent>
                </v:textbox>
                <v:fill type="solid"/>
                <w10:wrap type="topAndBottom"/>
              </v:shape>
            </w:pict>
          </mc:Fallback>
        </mc:AlternateContent>
      </w:r>
    </w:p>
    <w:sectPr>
      <w:pgSz w:w="12240" w:h="15840"/>
      <w:pgMar w:top="14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00" w:hanging="361"/>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962" w:hanging="361"/>
      </w:pPr>
      <w:rPr>
        <w:rFonts w:hint="default"/>
        <w:lang w:val="en-US" w:eastAsia="en-US" w:bidi="ar-SA"/>
      </w:rPr>
    </w:lvl>
    <w:lvl w:ilvl="2">
      <w:start w:val="0"/>
      <w:numFmt w:val="bullet"/>
      <w:lvlText w:val="•"/>
      <w:lvlJc w:val="left"/>
      <w:pPr>
        <w:ind w:left="3024" w:hanging="361"/>
      </w:pPr>
      <w:rPr>
        <w:rFonts w:hint="default"/>
        <w:lang w:val="en-US" w:eastAsia="en-US" w:bidi="ar-SA"/>
      </w:rPr>
    </w:lvl>
    <w:lvl w:ilvl="3">
      <w:start w:val="0"/>
      <w:numFmt w:val="bullet"/>
      <w:lvlText w:val="•"/>
      <w:lvlJc w:val="left"/>
      <w:pPr>
        <w:ind w:left="4086" w:hanging="361"/>
      </w:pPr>
      <w:rPr>
        <w:rFonts w:hint="default"/>
        <w:lang w:val="en-US" w:eastAsia="en-US" w:bidi="ar-SA"/>
      </w:rPr>
    </w:lvl>
    <w:lvl w:ilvl="4">
      <w:start w:val="0"/>
      <w:numFmt w:val="bullet"/>
      <w:lvlText w:val="•"/>
      <w:lvlJc w:val="left"/>
      <w:pPr>
        <w:ind w:left="5148" w:hanging="361"/>
      </w:pPr>
      <w:rPr>
        <w:rFonts w:hint="default"/>
        <w:lang w:val="en-US" w:eastAsia="en-US" w:bidi="ar-SA"/>
      </w:rPr>
    </w:lvl>
    <w:lvl w:ilvl="5">
      <w:start w:val="0"/>
      <w:numFmt w:val="bullet"/>
      <w:lvlText w:val="•"/>
      <w:lvlJc w:val="left"/>
      <w:pPr>
        <w:ind w:left="6210" w:hanging="361"/>
      </w:pPr>
      <w:rPr>
        <w:rFonts w:hint="default"/>
        <w:lang w:val="en-US" w:eastAsia="en-US" w:bidi="ar-SA"/>
      </w:rPr>
    </w:lvl>
    <w:lvl w:ilvl="6">
      <w:start w:val="0"/>
      <w:numFmt w:val="bullet"/>
      <w:lvlText w:val="•"/>
      <w:lvlJc w:val="left"/>
      <w:pPr>
        <w:ind w:left="7272" w:hanging="361"/>
      </w:pPr>
      <w:rPr>
        <w:rFonts w:hint="default"/>
        <w:lang w:val="en-US" w:eastAsia="en-US" w:bidi="ar-SA"/>
      </w:rPr>
    </w:lvl>
    <w:lvl w:ilvl="7">
      <w:start w:val="0"/>
      <w:numFmt w:val="bullet"/>
      <w:lvlText w:val="•"/>
      <w:lvlJc w:val="left"/>
      <w:pPr>
        <w:ind w:left="8334" w:hanging="361"/>
      </w:pPr>
      <w:rPr>
        <w:rFonts w:hint="default"/>
        <w:lang w:val="en-US" w:eastAsia="en-US" w:bidi="ar-SA"/>
      </w:rPr>
    </w:lvl>
    <w:lvl w:ilvl="8">
      <w:start w:val="0"/>
      <w:numFmt w:val="bullet"/>
      <w:lvlText w:val="•"/>
      <w:lvlJc w:val="left"/>
      <w:pPr>
        <w:ind w:left="9396" w:hanging="361"/>
      </w:pPr>
      <w:rPr>
        <w:rFonts w:hint="default"/>
        <w:lang w:val="en-US" w:eastAsia="en-US" w:bidi="ar-SA"/>
      </w:rPr>
    </w:lvl>
  </w:abstractNum>
  <w:abstractNum w:abstractNumId="1">
    <w:multiLevelType w:val="hybridMultilevel"/>
    <w:lvl w:ilvl="0">
      <w:start w:val="0"/>
      <w:numFmt w:val="bullet"/>
      <w:lvlText w:val="●"/>
      <w:lvlJc w:val="left"/>
      <w:pPr>
        <w:ind w:left="1121" w:hanging="361"/>
      </w:pPr>
      <w:rPr>
        <w:rFonts w:hint="default" w:ascii="Arial" w:hAnsi="Arial" w:eastAsia="Arial" w:cs="Arial"/>
        <w:b w:val="0"/>
        <w:bCs w:val="0"/>
        <w:i w:val="0"/>
        <w:iCs w:val="0"/>
        <w:color w:val="545454"/>
        <w:spacing w:val="0"/>
        <w:w w:val="100"/>
        <w:sz w:val="21"/>
        <w:szCs w:val="21"/>
        <w:lang w:val="en-US" w:eastAsia="en-US" w:bidi="ar-SA"/>
      </w:rPr>
    </w:lvl>
    <w:lvl w:ilvl="1">
      <w:start w:val="0"/>
      <w:numFmt w:val="bullet"/>
      <w:lvlText w:val="•"/>
      <w:lvlJc w:val="left"/>
      <w:pPr>
        <w:ind w:left="2160" w:hanging="361"/>
      </w:pPr>
      <w:rPr>
        <w:rFonts w:hint="default"/>
        <w:lang w:val="en-US" w:eastAsia="en-US" w:bidi="ar-SA"/>
      </w:rPr>
    </w:lvl>
    <w:lvl w:ilvl="2">
      <w:start w:val="0"/>
      <w:numFmt w:val="bullet"/>
      <w:lvlText w:val="•"/>
      <w:lvlJc w:val="left"/>
      <w:pPr>
        <w:ind w:left="3200" w:hanging="361"/>
      </w:pPr>
      <w:rPr>
        <w:rFonts w:hint="default"/>
        <w:lang w:val="en-US" w:eastAsia="en-US" w:bidi="ar-SA"/>
      </w:rPr>
    </w:lvl>
    <w:lvl w:ilvl="3">
      <w:start w:val="0"/>
      <w:numFmt w:val="bullet"/>
      <w:lvlText w:val="•"/>
      <w:lvlJc w:val="left"/>
      <w:pPr>
        <w:ind w:left="424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320" w:hanging="361"/>
      </w:pPr>
      <w:rPr>
        <w:rFonts w:hint="default"/>
        <w:lang w:val="en-US" w:eastAsia="en-US" w:bidi="ar-SA"/>
      </w:rPr>
    </w:lvl>
    <w:lvl w:ilvl="6">
      <w:start w:val="0"/>
      <w:numFmt w:val="bullet"/>
      <w:lvlText w:val="•"/>
      <w:lvlJc w:val="left"/>
      <w:pPr>
        <w:ind w:left="7360" w:hanging="361"/>
      </w:pPr>
      <w:rPr>
        <w:rFonts w:hint="default"/>
        <w:lang w:val="en-US" w:eastAsia="en-US" w:bidi="ar-SA"/>
      </w:rPr>
    </w:lvl>
    <w:lvl w:ilvl="7">
      <w:start w:val="0"/>
      <w:numFmt w:val="bullet"/>
      <w:lvlText w:val="•"/>
      <w:lvlJc w:val="left"/>
      <w:pPr>
        <w:ind w:left="8400" w:hanging="361"/>
      </w:pPr>
      <w:rPr>
        <w:rFonts w:hint="default"/>
        <w:lang w:val="en-US" w:eastAsia="en-US" w:bidi="ar-SA"/>
      </w:rPr>
    </w:lvl>
    <w:lvl w:ilvl="8">
      <w:start w:val="0"/>
      <w:numFmt w:val="bullet"/>
      <w:lvlText w:val="•"/>
      <w:lvlJc w:val="left"/>
      <w:pPr>
        <w:ind w:left="9440" w:hanging="361"/>
      </w:pPr>
      <w:rPr>
        <w:rFonts w:hint="default"/>
        <w:lang w:val="en-US" w:eastAsia="en-US" w:bidi="ar-SA"/>
      </w:rPr>
    </w:lvl>
  </w:abstractNum>
  <w:abstractNum w:abstractNumId="0">
    <w:multiLevelType w:val="hybridMultilevel"/>
    <w:lvl w:ilvl="0">
      <w:start w:val="0"/>
      <w:numFmt w:val="bullet"/>
      <w:lvlText w:val="●"/>
      <w:lvlJc w:val="left"/>
      <w:pPr>
        <w:ind w:left="900" w:hanging="361"/>
      </w:pPr>
      <w:rPr>
        <w:rFonts w:hint="default" w:ascii="Arial" w:hAnsi="Arial" w:eastAsia="Arial" w:cs="Arial"/>
        <w:b w:val="0"/>
        <w:bCs w:val="0"/>
        <w:i w:val="0"/>
        <w:iCs w:val="0"/>
        <w:color w:val="333333"/>
        <w:spacing w:val="0"/>
        <w:w w:val="99"/>
        <w:sz w:val="20"/>
        <w:szCs w:val="20"/>
        <w:lang w:val="en-US" w:eastAsia="en-US" w:bidi="ar-SA"/>
      </w:rPr>
    </w:lvl>
    <w:lvl w:ilvl="1">
      <w:start w:val="0"/>
      <w:numFmt w:val="bullet"/>
      <w:lvlText w:val="○"/>
      <w:lvlJc w:val="left"/>
      <w:pPr>
        <w:ind w:left="1620" w:hanging="360"/>
      </w:pPr>
      <w:rPr>
        <w:rFonts w:hint="default" w:ascii="Arial" w:hAnsi="Arial" w:eastAsia="Arial" w:cs="Arial"/>
        <w:b w:val="0"/>
        <w:bCs w:val="0"/>
        <w:i w:val="0"/>
        <w:iCs w:val="0"/>
        <w:color w:val="333333"/>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82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220" w:hanging="360"/>
      </w:pPr>
      <w:rPr>
        <w:rFonts w:hint="default"/>
        <w:lang w:val="en-US" w:eastAsia="en-US" w:bidi="ar-SA"/>
      </w:rPr>
    </w:lvl>
    <w:lvl w:ilvl="8">
      <w:start w:val="0"/>
      <w:numFmt w:val="bullet"/>
      <w:lvlText w:val="•"/>
      <w:lvlJc w:val="left"/>
      <w:pPr>
        <w:ind w:left="93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61"/>
      <w:jc w:val="center"/>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ind w:left="180"/>
      <w:outlineLvl w:val="2"/>
    </w:pPr>
    <w:rPr>
      <w:rFonts w:ascii="Arial" w:hAnsi="Arial" w:eastAsia="Arial" w:cs="Arial"/>
      <w:b/>
      <w:bCs/>
      <w:sz w:val="36"/>
      <w:szCs w:val="36"/>
      <w:lang w:val="en-US" w:eastAsia="en-US" w:bidi="ar-SA"/>
    </w:rPr>
  </w:style>
  <w:style w:styleId="Heading3" w:type="paragraph">
    <w:name w:val="Heading 3"/>
    <w:basedOn w:val="Normal"/>
    <w:uiPriority w:val="1"/>
    <w:qFormat/>
    <w:pPr>
      <w:ind w:left="180"/>
      <w:outlineLvl w:val="3"/>
    </w:pPr>
    <w:rPr>
      <w:rFonts w:ascii="Arial" w:hAnsi="Arial" w:eastAsia="Arial" w:cs="Arial"/>
      <w:b/>
      <w:bCs/>
      <w:sz w:val="32"/>
      <w:szCs w:val="32"/>
      <w:lang w:val="en-US" w:eastAsia="en-US" w:bidi="ar-SA"/>
    </w:rPr>
  </w:style>
  <w:style w:styleId="Heading4" w:type="paragraph">
    <w:name w:val="Heading 4"/>
    <w:basedOn w:val="Normal"/>
    <w:uiPriority w:val="1"/>
    <w:qFormat/>
    <w:pPr>
      <w:ind w:left="18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900"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4-165.html" TargetMode="External"/><Relationship Id="rId9" Type="http://schemas.openxmlformats.org/officeDocument/2006/relationships/image" Target="media/image3.png"/><Relationship Id="rId10" Type="http://schemas.openxmlformats.org/officeDocument/2006/relationships/hyperlink" Target="https://grants.nih.gov/grants/policy/nihgps/html5/section_2/2.5.1_just-in-time_procedures.htm" TargetMode="External"/><Relationship Id="rId11" Type="http://schemas.openxmlformats.org/officeDocument/2006/relationships/hyperlink" Target="https://grants.nih.gov/grants/guide/notice-files/NOT-OD-12-101.html" TargetMode="External"/><Relationship Id="rId12" Type="http://schemas.openxmlformats.org/officeDocument/2006/relationships/hyperlink" Target="https://grants.nih.gov/grants/peer/jit.pdf" TargetMode="External"/><Relationship Id="rId13" Type="http://schemas.openxmlformats.org/officeDocument/2006/relationships/hyperlink" Target="https://www.stonybrook.edu/commcms/osp-ogm/assignments.php" TargetMode="External"/><Relationship Id="rId14" Type="http://schemas.openxmlformats.org/officeDocument/2006/relationships/hyperlink" Target="https://grants.nih.gov/grants/policy/nihgps/HTML5/section_2/2.5.1_just-in-time_procedures.htm" TargetMode="External"/><Relationship Id="rId15" Type="http://schemas.openxmlformats.org/officeDocument/2006/relationships/hyperlink" Target="https://www.era.nih.gov/applicants/submit-jit.htm" TargetMode="External"/><Relationship Id="rId16" Type="http://schemas.openxmlformats.org/officeDocument/2006/relationships/hyperlink" Target="https://grants.nih.gov/grants/pre-award-process.htm#pre" TargetMode="External"/><Relationship Id="rId17" Type="http://schemas.openxmlformats.org/officeDocument/2006/relationships/hyperlink" Target="https://grants.nih.gov/" TargetMode="External"/><Relationship Id="rId18" Type="http://schemas.openxmlformats.org/officeDocument/2006/relationships/hyperlink" Target="https://grants.nih.gov/grants-relaunch" TargetMode="External"/><Relationship Id="rId19" Type="http://schemas.openxmlformats.org/officeDocument/2006/relationships/image" Target="media/image4.png"/><Relationship Id="rId20" Type="http://schemas.openxmlformats.org/officeDocument/2006/relationships/hyperlink" Target="https://grants.nih.gov/extra/docs/redirect-map.xlsx" TargetMode="External"/><Relationship Id="rId21" Type="http://schemas.openxmlformats.org/officeDocument/2006/relationships/image" Target="media/image5.jpeg"/><Relationship Id="rId22" Type="http://schemas.openxmlformats.org/officeDocument/2006/relationships/hyperlink" Target="https://u2306505.ct.sendgrid.net/ls/click?upn=u001.HVdtiAQqH-2BBO4EFdv7-2BOcnsgA5LpCUwbD1KJTHRq-2BYCqQqQk5VJk1-2Ff4cKNjw51LavBiAMEBqlZXzeFxUbdDLEbAI4m4zpR89ySqDGByv8M-3D_AyS_U-2FAUv8AvxGd2IDFP-2FWPFAguceDX0CLwFpEkLfdHszw91GjrOHe3xwWenRjW-2Fsm9STGXjIe-2BzgCPFGD8pBSLG-2B67bLPzDQmtfURIrSAaUPEQRh-2FYvEFvkbMsdpQBWHtzrajcO2y0bqFyuJkAa3YOIYu7g32u4-2FYW3NXXRj-2FDQVmJ-2FGLA-2BEX1TwlUbNvz-2BrrO2eDOM3tvkkO6oclVZeGp0hhwrRI8kKR1A-2FYlWsnQq9Kk1ch1h-2BNR8umbtZ-2FQdWNt87p7IwaAtM8j6xURxtnAPlu6924WW2qgKFuCXW9o8AGj-2Be25ZlCZKu0w6wslPHJFTPYSz2BoNEGPj-2BGL0GO-2Fpug-3D-3D" TargetMode="External"/><Relationship Id="rId23" Type="http://schemas.openxmlformats.org/officeDocument/2006/relationships/hyperlink" Target="https://u2306505.ct.sendgrid.net/ls/click?upn=u001.HVdtiAQqH-2BBO4EFdv7-2BOci6whLT02VAzBWOv9xuIYSla53r8besyAMXi-2BdmHW1LddtVNIdfm9VPC0WtL0tFGEUSfNyA1u-2BSZooTWqp8h-2BJCbAstSKoZQtuxfyORAeZ3EW99EI-2FnWUOWSJOLUlghESqCW4nSxOM3qQUZGhcJtXfeSd1ZeXN3MlVqJVPYiXJKmEIl0rMF2ztXWdV-2B381Lyp1JMt1xohOWNuTHTRjxOftMpTO-2B1xJNl2qRUhlfVXlD2548Pg8mmHhsLlbo-2B6rcqsmDfFqkmdvsBRjDViD06E6XRt2EgOAcIwKwmkbfbWExIL-HY_U-2FAUv8AvxGd2IDFP-2FWPFAguceDX0CLwFpEkLfdHszw91GjrOHe3xwWenRjW-2Fsm9STGXjIe-2BzgCPFGD8pBSLG-2B67bLPzDQmtfURIrSAaUPEQRh-2FYvEFvkbMsdpQBWHtzrajcO2y0bqFyuJkAa3YOIYu7g32u4-2FYW3NXXRj-2FDQVmJ-2FGLA-2BEX1TwlUbNvz-2BrrO2zya-2BIX6V-2FiGSvtxWsX2dWeDDHRAOBP1sJwJ151DzFg8-2FXl56RQTuPYwSF-2B1h4DZ-2B7apw7B1zjXaGOTZXGosJMkxXMh-2ByfSPSloUpUtx7uVrIsAoLXkSQAgPqudsK7daWbg6MSzz4GHfvsHm-2BNpiJYw-3D-3D" TargetMode="External"/><Relationship Id="rId24" Type="http://schemas.openxmlformats.org/officeDocument/2006/relationships/image" Target="media/image6.png"/><Relationship Id="rId25" Type="http://schemas.openxmlformats.org/officeDocument/2006/relationships/hyperlink" Target="https://www.nasa.gov/offices/procurement/gpc" TargetMode="External"/><Relationship Id="rId26" Type="http://schemas.openxmlformats.org/officeDocument/2006/relationships/hyperlink" Target="https://www.nasa.gov/wp-content/uploads/2024/09/gn-24-01-nasa-grant-policy-update.pdf?emrc=f65413" TargetMode="External"/><Relationship Id="rId27" Type="http://schemas.openxmlformats.org/officeDocument/2006/relationships/hyperlink" Target="https://www.stonybrook.edu/commcms/osp-ogm/plan_propose/myResearch_Grants/mrg_training" TargetMode="External"/><Relationship Id="rId28" Type="http://schemas.openxmlformats.org/officeDocument/2006/relationships/image" Target="media/image7.png"/><Relationship Id="rId29" Type="http://schemas.openxmlformats.org/officeDocument/2006/relationships/hyperlink" Target="https://stonybrookuniversity.co1.qualtrics.com/jfe/form/SV_0GnCf8MU1wXS2V0" TargetMode="External"/><Relationship Id="rId30" Type="http://schemas.openxmlformats.org/officeDocument/2006/relationships/hyperlink" Target="mailto:ovpr_myresearchgrants@stonybrook.edu" TargetMode="External"/><Relationship Id="rId31" Type="http://schemas.openxmlformats.org/officeDocument/2006/relationships/hyperlink" Target="http://myresearch.stonybrook.edu/" TargetMode="External"/><Relationship Id="rId32" Type="http://schemas.openxmlformats.org/officeDocument/2006/relationships/hyperlink" Target="mailto:osp_contracts@stonybrook.edu" TargetMode="External"/><Relationship Id="rId33" Type="http://schemas.openxmlformats.org/officeDocument/2006/relationships/image" Target="media/image8.jpeg"/><Relationship Id="rId34" Type="http://schemas.openxmlformats.org/officeDocument/2006/relationships/hyperlink" Target="https://grants.nih.gov/grants/guide/notice-files/NOT-OD-24-167.html" TargetMode="External"/><Relationship Id="rId35" Type="http://schemas.openxmlformats.org/officeDocument/2006/relationships/hyperlink" Target="http://report.nih.gov/" TargetMode="External"/><Relationship Id="rId36" Type="http://schemas.openxmlformats.org/officeDocument/2006/relationships/hyperlink" Target="https://report.nih.gov/award/index.cfm" TargetMode="External"/><Relationship Id="rId37" Type="http://schemas.openxmlformats.org/officeDocument/2006/relationships/hyperlink" Target="mailto:osp_postawards@stonybrook.edu" TargetMode="External"/><Relationship Id="rId38" Type="http://schemas.openxmlformats.org/officeDocument/2006/relationships/hyperlink" Target="https://www.stonybrook.edu/commcms/osp-ogm/plan_propose/deadline_policy/index.php" TargetMode="External"/><Relationship Id="rId39" Type="http://schemas.openxmlformats.org/officeDocument/2006/relationships/hyperlink" Target="mailto:osp@stonybrook.edu" TargetMode="External"/><Relationship Id="rId40" Type="http://schemas.openxmlformats.org/officeDocument/2006/relationships/hyperlink" Target="mailto:osp_postaward@stonybrook.edu" TargetMode="External"/><Relationship Id="rId41" Type="http://schemas.openxmlformats.org/officeDocument/2006/relationships/image" Target="media/image9.png"/><Relationship Id="rId42" Type="http://schemas.openxmlformats.org/officeDocument/2006/relationships/hyperlink" Target="https://www.whitehouse.gov/omb/information-for-agencies/agency-contingency-plans/" TargetMode="External"/><Relationship Id="rId43" Type="http://schemas.openxmlformats.org/officeDocument/2006/relationships/hyperlink" Target="https://www.ecfr.gov/current/title-2/section-200.405" TargetMode="External"/><Relationship Id="rId44" Type="http://schemas.openxmlformats.org/officeDocument/2006/relationships/hyperlink" Target="https://www.ecfr.gov/current/title-2/subtitle-A/chapter-II/part-200/subpart-E/subject-group-ECFRea20080eff2ea53/section-200.405" TargetMode="External"/><Relationship Id="rId45" Type="http://schemas.openxmlformats.org/officeDocument/2006/relationships/hyperlink" Target="https://www.stonybrook.edu/commcms/procurement/employees/how-to-buy/purchasing-categories.php#view-catering-food" TargetMode="External"/><Relationship Id="rId46" Type="http://schemas.openxmlformats.org/officeDocument/2006/relationships/hyperlink" Target="mailto:ogm_ovpr@stonybrook.edu" TargetMode="External"/><Relationship Id="rId47" Type="http://schemas.openxmlformats.org/officeDocument/2006/relationships/hyperlink" Target="https://www.stonybrook.edu/commcms/osp-ogm/post_award_management/Post_Award_Management_Financial_OGM/equipment_insurance" TargetMode="External"/><Relationship Id="rId48" Type="http://schemas.openxmlformats.org/officeDocument/2006/relationships/hyperlink" Target="mailto:sbu_subrecipient_invoice@stonybrook.edu" TargetMode="External"/><Relationship Id="rId49" Type="http://schemas.openxmlformats.org/officeDocument/2006/relationships/hyperlink" Target="mailto:ogm_billing@stonybrook.edu" TargetMode="External"/><Relationship Id="rId50" Type="http://schemas.openxmlformats.org/officeDocument/2006/relationships/hyperlink" Target="mailto:ogm_clinicaltrialreceivables@stonybrook.edu" TargetMode="External"/><Relationship Id="rId51" Type="http://schemas.openxmlformats.org/officeDocument/2006/relationships/hyperlink" Target="https://grants.nih.gov/news/virtual-learning/grants-policy-updates-fy2025" TargetMode="External"/><Relationship Id="rId52" Type="http://schemas.openxmlformats.org/officeDocument/2006/relationships/image" Target="media/image10.png"/><Relationship Id="rId53" Type="http://schemas.openxmlformats.org/officeDocument/2006/relationships/hyperlink" Target="https://www.srainternational.org/meetings/intensive-training/pi-training-intensive/pi-training-intensive-registration" TargetMode="External"/><Relationship Id="rId54" Type="http://schemas.openxmlformats.org/officeDocument/2006/relationships/hyperlink" Target="https://www.stonybrook.edu/commcms/proposal-development/workshops/upcoming_Workshops" TargetMode="External"/><Relationship Id="rId55" Type="http://schemas.openxmlformats.org/officeDocument/2006/relationships/hyperlink" Target="https://docs.google.com/forms/d/e/1FAIpQLSfl3ZVuuks3ltxinugF9w3elt-iQbERgxvlCCtpsJCvfPsIvQ/viewform" TargetMode="External"/><Relationship Id="rId56" Type="http://schemas.openxmlformats.org/officeDocument/2006/relationships/hyperlink" Target="https://research.stonybrook.edu/contact/contacts.php" TargetMode="External"/><Relationship Id="rId57" Type="http://schemas.openxmlformats.org/officeDocument/2006/relationships/hyperlink" Target="https://www.stonybrook.edu/commcms/osp-ogm/Webinars/sponsors_newsletter" TargetMode="External"/><Relationship Id="rId58" Type="http://schemas.openxmlformats.org/officeDocument/2006/relationships/hyperlink" Target="https://stonybrookuniversity.co1.qualtrics.com/jfe/form/SV_6swQvK6FBuu0ZGS" TargetMode="External"/><Relationship Id="rId59" Type="http://schemas.openxmlformats.org/officeDocument/2006/relationships/image" Target="media/image11.jpeg"/><Relationship Id="rId60" Type="http://schemas.openxmlformats.org/officeDocument/2006/relationships/image" Target="media/image12.jpeg"/><Relationship Id="rId6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2026-03-16T14:21:01Z</dcterms:created>
  <dcterms:modified xsi:type="dcterms:W3CDTF">2026-03-16T14:21:01Z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