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10881" w:val="left" w:leader="none"/>
        </w:tabs>
        <w:spacing w:before="82"/>
        <w:ind w:left="578" w:right="0" w:firstLine="0"/>
        <w:jc w:val="left"/>
        <w:rPr>
          <w:sz w:val="20"/>
        </w:rPr>
      </w:pPr>
      <w:r>
        <w:rPr>
          <w:color w:val="990000"/>
          <w:sz w:val="18"/>
        </w:rPr>
        <w:t>O</w:t>
      </w:r>
      <w:r>
        <w:rPr>
          <w:color w:val="990000"/>
          <w:sz w:val="14"/>
        </w:rPr>
        <w:t>FFICES</w:t>
      </w:r>
      <w:r>
        <w:rPr>
          <w:color w:val="990000"/>
          <w:spacing w:val="-7"/>
          <w:sz w:val="14"/>
        </w:rPr>
        <w:t> </w:t>
      </w:r>
      <w:r>
        <w:rPr>
          <w:color w:val="990000"/>
          <w:sz w:val="14"/>
        </w:rPr>
        <w:t>OF</w:t>
      </w:r>
      <w:r>
        <w:rPr>
          <w:color w:val="990000"/>
          <w:spacing w:val="-5"/>
          <w:sz w:val="14"/>
        </w:rPr>
        <w:t> </w:t>
      </w:r>
      <w:r>
        <w:rPr>
          <w:color w:val="990000"/>
          <w:sz w:val="18"/>
        </w:rPr>
        <w:t>S</w:t>
      </w:r>
      <w:r>
        <w:rPr>
          <w:color w:val="990000"/>
          <w:sz w:val="14"/>
        </w:rPr>
        <w:t>PONSORED</w:t>
      </w:r>
      <w:r>
        <w:rPr>
          <w:color w:val="990000"/>
          <w:spacing w:val="-4"/>
          <w:sz w:val="14"/>
        </w:rPr>
        <w:t> </w:t>
      </w:r>
      <w:r>
        <w:rPr>
          <w:color w:val="990000"/>
          <w:sz w:val="18"/>
        </w:rPr>
        <w:t>P</w:t>
      </w:r>
      <w:r>
        <w:rPr>
          <w:color w:val="990000"/>
          <w:sz w:val="14"/>
        </w:rPr>
        <w:t>ROGRAMS</w:t>
      </w:r>
      <w:r>
        <w:rPr>
          <w:color w:val="990000"/>
          <w:spacing w:val="-5"/>
          <w:sz w:val="14"/>
        </w:rPr>
        <w:t> </w:t>
      </w:r>
      <w:r>
        <w:rPr>
          <w:color w:val="990000"/>
          <w:sz w:val="14"/>
        </w:rPr>
        <w:t>AND</w:t>
      </w:r>
      <w:r>
        <w:rPr>
          <w:color w:val="990000"/>
          <w:spacing w:val="-5"/>
          <w:sz w:val="14"/>
        </w:rPr>
        <w:t> </w:t>
      </w:r>
      <w:r>
        <w:rPr>
          <w:color w:val="990000"/>
          <w:sz w:val="18"/>
        </w:rPr>
        <w:t>G</w:t>
      </w:r>
      <w:r>
        <w:rPr>
          <w:color w:val="990000"/>
          <w:sz w:val="14"/>
        </w:rPr>
        <w:t>RANTS</w:t>
      </w:r>
      <w:r>
        <w:rPr>
          <w:color w:val="990000"/>
          <w:spacing w:val="-5"/>
          <w:sz w:val="14"/>
        </w:rPr>
        <w:t> </w:t>
      </w:r>
      <w:r>
        <w:rPr>
          <w:color w:val="990000"/>
          <w:sz w:val="18"/>
        </w:rPr>
        <w:t>M</w:t>
      </w:r>
      <w:r>
        <w:rPr>
          <w:color w:val="990000"/>
          <w:sz w:val="14"/>
        </w:rPr>
        <w:t>ANAGEMENT</w:t>
      </w:r>
      <w:r>
        <w:rPr>
          <w:color w:val="990000"/>
          <w:spacing w:val="-4"/>
          <w:sz w:val="14"/>
        </w:rPr>
        <w:t> </w:t>
      </w:r>
      <w:r>
        <w:rPr>
          <w:color w:val="990000"/>
          <w:sz w:val="18"/>
        </w:rPr>
        <w:t>M</w:t>
      </w:r>
      <w:r>
        <w:rPr>
          <w:color w:val="990000"/>
          <w:sz w:val="14"/>
        </w:rPr>
        <w:t>ONTHLY</w:t>
      </w:r>
      <w:r>
        <w:rPr>
          <w:color w:val="990000"/>
          <w:spacing w:val="-5"/>
          <w:sz w:val="14"/>
        </w:rPr>
        <w:t> </w:t>
      </w:r>
      <w:r>
        <w:rPr>
          <w:color w:val="990000"/>
          <w:sz w:val="18"/>
        </w:rPr>
        <w:t>E-</w:t>
      </w:r>
      <w:r>
        <w:rPr>
          <w:color w:val="990000"/>
          <w:spacing w:val="-2"/>
          <w:sz w:val="18"/>
        </w:rPr>
        <w:t>N</w:t>
      </w:r>
      <w:r>
        <w:rPr>
          <w:color w:val="990000"/>
          <w:spacing w:val="-2"/>
          <w:sz w:val="14"/>
        </w:rPr>
        <w:t>EWSLETTER</w:t>
      </w:r>
      <w:r>
        <w:rPr>
          <w:color w:val="990000"/>
          <w:sz w:val="14"/>
        </w:rPr>
        <w:tab/>
      </w:r>
      <w:r>
        <w:rPr>
          <w:color w:val="990000"/>
          <w:sz w:val="20"/>
        </w:rPr>
        <w:t>Issue</w:t>
      </w:r>
      <w:r>
        <w:rPr>
          <w:color w:val="990000"/>
          <w:spacing w:val="-4"/>
          <w:sz w:val="20"/>
        </w:rPr>
        <w:t> </w:t>
      </w:r>
      <w:r>
        <w:rPr>
          <w:color w:val="990000"/>
          <w:spacing w:val="-5"/>
          <w:sz w:val="20"/>
        </w:rPr>
        <w:t>#18</w:t>
      </w:r>
    </w:p>
    <w:p>
      <w:pPr>
        <w:spacing w:before="115"/>
        <w:ind w:left="1059" w:right="0" w:firstLine="0"/>
        <w:jc w:val="left"/>
        <w:rPr>
          <w:rFonts w:ascii="Corbel"/>
          <w:sz w:val="2"/>
        </w:rPr>
      </w:pPr>
      <w:r>
        <w:rPr>
          <w:rFonts w:ascii="Corbel"/>
          <w:color w:val="252525"/>
          <w:spacing w:val="-10"/>
          <w:sz w:val="2"/>
        </w:rPr>
        <w:t>1</w:t>
      </w:r>
    </w:p>
    <w:p>
      <w:pPr>
        <w:pStyle w:val="BodyText"/>
        <w:rPr>
          <w:rFonts w:ascii="Corbel"/>
          <w:sz w:val="20"/>
        </w:rPr>
      </w:pPr>
    </w:p>
    <w:p>
      <w:pPr>
        <w:pStyle w:val="BodyText"/>
        <w:rPr>
          <w:rFonts w:ascii="Corbel"/>
          <w:sz w:val="20"/>
        </w:rPr>
      </w:pPr>
    </w:p>
    <w:p>
      <w:pPr>
        <w:pStyle w:val="BodyText"/>
        <w:rPr>
          <w:rFonts w:ascii="Corbel"/>
          <w:sz w:val="20"/>
        </w:rPr>
      </w:pPr>
    </w:p>
    <w:p>
      <w:pPr>
        <w:pStyle w:val="BodyText"/>
        <w:spacing w:before="67"/>
        <w:rPr>
          <w:rFonts w:ascii="Corbel"/>
          <w:sz w:val="20"/>
        </w:rPr>
      </w:pPr>
      <w:r>
        <w:rPr>
          <w:rFonts w:ascii="Corbel"/>
          <w:sz w:val="20"/>
        </w:rPr>
        <mc:AlternateContent>
          <mc:Choice Requires="wps">
            <w:drawing>
              <wp:anchor distT="0" distB="0" distL="0" distR="0" allowOverlap="1" layoutInCell="1" locked="0" behindDoc="1" simplePos="0" relativeHeight="487587840">
                <wp:simplePos x="0" y="0"/>
                <wp:positionH relativeFrom="page">
                  <wp:posOffset>288797</wp:posOffset>
                </wp:positionH>
                <wp:positionV relativeFrom="paragraph">
                  <wp:posOffset>216524</wp:posOffset>
                </wp:positionV>
                <wp:extent cx="6997700" cy="1111250"/>
                <wp:effectExtent l="0" t="0" r="0" b="0"/>
                <wp:wrapTopAndBottom/>
                <wp:docPr id="1" name="Textbox 1"/>
                <wp:cNvGraphicFramePr>
                  <a:graphicFrameLocks/>
                </wp:cNvGraphicFramePr>
                <a:graphic>
                  <a:graphicData uri="http://schemas.microsoft.com/office/word/2010/wordprocessingShape">
                    <wps:wsp>
                      <wps:cNvPr id="1" name="Textbox 1"/>
                      <wps:cNvSpPr txBox="1"/>
                      <wps:spPr>
                        <a:xfrm>
                          <a:off x="0" y="0"/>
                          <a:ext cx="6997700" cy="1111250"/>
                        </a:xfrm>
                        <a:prstGeom prst="rect">
                          <a:avLst/>
                        </a:prstGeom>
                        <a:ln w="6095">
                          <a:solidFill>
                            <a:srgbClr val="000000"/>
                          </a:solidFill>
                          <a:prstDash val="solid"/>
                        </a:ln>
                      </wps:spPr>
                      <wps:txbx>
                        <w:txbxContent>
                          <w:p>
                            <w:pPr>
                              <w:spacing w:before="61"/>
                              <w:ind w:left="47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99"/>
                              <w:rPr>
                                <w:b/>
                                <w:sz w:val="40"/>
                              </w:rPr>
                            </w:pPr>
                          </w:p>
                          <w:p>
                            <w:pPr>
                              <w:spacing w:before="0"/>
                              <w:ind w:left="477" w:right="0" w:firstLine="0"/>
                              <w:jc w:val="center"/>
                              <w:rPr>
                                <w:b/>
                                <w:sz w:val="40"/>
                              </w:rPr>
                            </w:pPr>
                            <w:r>
                              <w:rPr>
                                <w:b/>
                                <w:color w:val="00539A"/>
                                <w:sz w:val="40"/>
                              </w:rPr>
                              <w:t>October</w:t>
                            </w:r>
                            <w:r>
                              <w:rPr>
                                <w:b/>
                                <w:color w:val="00539A"/>
                                <w:spacing w:val="-21"/>
                                <w:sz w:val="40"/>
                              </w:rPr>
                              <w:t> </w:t>
                            </w:r>
                            <w:r>
                              <w:rPr>
                                <w:b/>
                                <w:color w:val="00539A"/>
                                <w:spacing w:val="-4"/>
                                <w:sz w:val="40"/>
                              </w:rPr>
                              <w:t>2024</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4pt;margin-top:17.049179pt;width:551pt;height:87.5pt;mso-position-horizontal-relative:page;mso-position-vertical-relative:paragraph;z-index:-15728640;mso-wrap-distance-left:0;mso-wrap-distance-right:0" type="#_x0000_t202" id="docshape1" filled="false" stroked="true" strokeweight=".47998pt" strokecolor="#000000">
                <v:textbox inset="0,0,0,0">
                  <w:txbxContent>
                    <w:p>
                      <w:pPr>
                        <w:spacing w:before="61"/>
                        <w:ind w:left="477" w:right="0" w:firstLine="0"/>
                        <w:jc w:val="center"/>
                        <w:rPr>
                          <w:b/>
                          <w:sz w:val="40"/>
                        </w:rPr>
                      </w:pPr>
                      <w:r>
                        <w:rPr>
                          <w:b/>
                          <w:color w:val="00539A"/>
                          <w:sz w:val="40"/>
                        </w:rPr>
                        <w:t>Sponsored</w:t>
                      </w:r>
                      <w:r>
                        <w:rPr>
                          <w:b/>
                          <w:color w:val="00539A"/>
                          <w:spacing w:val="-15"/>
                          <w:sz w:val="40"/>
                        </w:rPr>
                        <w:t> </w:t>
                      </w:r>
                      <w:r>
                        <w:rPr>
                          <w:b/>
                          <w:color w:val="00539A"/>
                          <w:sz w:val="40"/>
                        </w:rPr>
                        <w:t>Research</w:t>
                      </w:r>
                      <w:r>
                        <w:rPr>
                          <w:b/>
                          <w:color w:val="00539A"/>
                          <w:spacing w:val="-13"/>
                          <w:sz w:val="40"/>
                        </w:rPr>
                        <w:t> </w:t>
                      </w:r>
                      <w:r>
                        <w:rPr>
                          <w:b/>
                          <w:color w:val="00539A"/>
                          <w:sz w:val="40"/>
                        </w:rPr>
                        <w:t>-</w:t>
                      </w:r>
                      <w:r>
                        <w:rPr>
                          <w:b/>
                          <w:color w:val="00539A"/>
                          <w:spacing w:val="-14"/>
                          <w:sz w:val="40"/>
                        </w:rPr>
                        <w:t> </w:t>
                      </w:r>
                      <w:r>
                        <w:rPr>
                          <w:b/>
                          <w:color w:val="00539A"/>
                          <w:sz w:val="40"/>
                        </w:rPr>
                        <w:t>News,</w:t>
                      </w:r>
                      <w:r>
                        <w:rPr>
                          <w:b/>
                          <w:color w:val="00539A"/>
                          <w:spacing w:val="-14"/>
                          <w:sz w:val="40"/>
                        </w:rPr>
                        <w:t> </w:t>
                      </w:r>
                      <w:r>
                        <w:rPr>
                          <w:b/>
                          <w:color w:val="00539A"/>
                          <w:sz w:val="40"/>
                        </w:rPr>
                        <w:t>Updates,</w:t>
                      </w:r>
                      <w:r>
                        <w:rPr>
                          <w:b/>
                          <w:color w:val="00539A"/>
                          <w:spacing w:val="-13"/>
                          <w:sz w:val="40"/>
                        </w:rPr>
                        <w:t> </w:t>
                      </w:r>
                      <w:r>
                        <w:rPr>
                          <w:b/>
                          <w:color w:val="00539A"/>
                          <w:spacing w:val="-2"/>
                          <w:sz w:val="40"/>
                        </w:rPr>
                        <w:t>Reminders</w:t>
                      </w:r>
                    </w:p>
                    <w:p>
                      <w:pPr>
                        <w:pStyle w:val="BodyText"/>
                        <w:spacing w:before="199"/>
                        <w:rPr>
                          <w:b/>
                          <w:sz w:val="40"/>
                        </w:rPr>
                      </w:pPr>
                    </w:p>
                    <w:p>
                      <w:pPr>
                        <w:spacing w:before="0"/>
                        <w:ind w:left="477" w:right="0" w:firstLine="0"/>
                        <w:jc w:val="center"/>
                        <w:rPr>
                          <w:b/>
                          <w:sz w:val="40"/>
                        </w:rPr>
                      </w:pPr>
                      <w:r>
                        <w:rPr>
                          <w:b/>
                          <w:color w:val="00539A"/>
                          <w:sz w:val="40"/>
                        </w:rPr>
                        <w:t>October</w:t>
                      </w:r>
                      <w:r>
                        <w:rPr>
                          <w:b/>
                          <w:color w:val="00539A"/>
                          <w:spacing w:val="-21"/>
                          <w:sz w:val="40"/>
                        </w:rPr>
                        <w:t> </w:t>
                      </w:r>
                      <w:r>
                        <w:rPr>
                          <w:b/>
                          <w:color w:val="00539A"/>
                          <w:spacing w:val="-4"/>
                          <w:sz w:val="40"/>
                        </w:rPr>
                        <w:t>2024</w:t>
                      </w:r>
                    </w:p>
                  </w:txbxContent>
                </v:textbox>
                <v:stroke dashstyle="solid"/>
                <w10:wrap type="topAndBottom"/>
              </v:shape>
            </w:pict>
          </mc:Fallback>
        </mc:AlternateContent>
      </w:r>
    </w:p>
    <w:p>
      <w:pPr>
        <w:pStyle w:val="BodyText"/>
        <w:spacing w:before="12"/>
        <w:rPr>
          <w:rFonts w:ascii="Corbel"/>
        </w:rPr>
      </w:pPr>
    </w:p>
    <w:p>
      <w:pPr>
        <w:pStyle w:val="Heading5"/>
        <w:spacing w:line="360" w:lineRule="auto"/>
        <w:ind w:left="690" w:right="706" w:firstLine="240"/>
      </w:pPr>
      <w:r>
        <w:rPr>
          <w:sz w:val="22"/>
        </w:rPr>
        <w:t>T</w:t>
      </w:r>
      <w:r>
        <w:rPr/>
        <w:t>he</w:t>
      </w:r>
      <w:r>
        <w:rPr>
          <w:spacing w:val="-4"/>
        </w:rPr>
        <w:t> </w:t>
      </w:r>
      <w:r>
        <w:rPr/>
        <w:t>Sponsored</w:t>
      </w:r>
      <w:r>
        <w:rPr>
          <w:spacing w:val="-4"/>
        </w:rPr>
        <w:t> </w:t>
      </w:r>
      <w:r>
        <w:rPr/>
        <w:t>Research</w:t>
      </w:r>
      <w:r>
        <w:rPr>
          <w:spacing w:val="-4"/>
        </w:rPr>
        <w:t> </w:t>
      </w:r>
      <w:r>
        <w:rPr/>
        <w:t>-</w:t>
      </w:r>
      <w:r>
        <w:rPr>
          <w:spacing w:val="-3"/>
        </w:rPr>
        <w:t> </w:t>
      </w:r>
      <w:r>
        <w:rPr/>
        <w:t>News,</w:t>
      </w:r>
      <w:r>
        <w:rPr>
          <w:spacing w:val="-4"/>
        </w:rPr>
        <w:t> </w:t>
      </w:r>
      <w:r>
        <w:rPr/>
        <w:t>Updates</w:t>
      </w:r>
      <w:r>
        <w:rPr>
          <w:spacing w:val="-4"/>
        </w:rPr>
        <w:t> </w:t>
      </w:r>
      <w:r>
        <w:rPr/>
        <w:t>&amp;</w:t>
      </w:r>
      <w:r>
        <w:rPr>
          <w:spacing w:val="-4"/>
        </w:rPr>
        <w:t> </w:t>
      </w:r>
      <w:r>
        <w:rPr/>
        <w:t>Reminders</w:t>
      </w:r>
      <w:r>
        <w:rPr>
          <w:spacing w:val="-4"/>
        </w:rPr>
        <w:t> </w:t>
      </w:r>
      <w:r>
        <w:rPr/>
        <w:t>is</w:t>
      </w:r>
      <w:r>
        <w:rPr>
          <w:spacing w:val="-4"/>
        </w:rPr>
        <w:t> </w:t>
      </w:r>
      <w:r>
        <w:rPr/>
        <w:t>a</w:t>
      </w:r>
      <w:r>
        <w:rPr>
          <w:spacing w:val="-4"/>
        </w:rPr>
        <w:t> </w:t>
      </w:r>
      <w:r>
        <w:rPr/>
        <w:t>monthly</w:t>
      </w:r>
      <w:r>
        <w:rPr>
          <w:spacing w:val="-4"/>
        </w:rPr>
        <w:t> </w:t>
      </w:r>
      <w:r>
        <w:rPr/>
        <w:t>e-newsletter</w:t>
      </w:r>
      <w:r>
        <w:rPr>
          <w:spacing w:val="-4"/>
        </w:rPr>
        <w:t> </w:t>
      </w:r>
      <w:r>
        <w:rPr/>
        <w:t>published by the Offices of Sponsored Programs (OSP) and Grants Management (OGM). </w:t>
      </w:r>
      <w:hyperlink r:id="rId5">
        <w:r>
          <w:rPr>
            <w:color w:val="990000"/>
            <w:u w:val="single" w:color="990000"/>
          </w:rPr>
          <w:t>Subscribe</w:t>
        </w:r>
      </w:hyperlink>
      <w:r>
        <w:rPr>
          <w:color w:val="990000"/>
          <w:u w:val="none"/>
        </w:rPr>
        <w:t> </w:t>
      </w:r>
      <w:hyperlink r:id="rId5">
        <w:r>
          <w:rPr>
            <w:color w:val="990000"/>
            <w:u w:val="single" w:color="990000"/>
          </w:rPr>
          <w:t>through this link</w:t>
        </w:r>
      </w:hyperlink>
      <w:r>
        <w:rPr>
          <w:color w:val="990000"/>
          <w:u w:val="none"/>
        </w:rPr>
        <w:t> </w:t>
      </w:r>
      <w:r>
        <w:rPr>
          <w:u w:val="none"/>
        </w:rPr>
        <w:t>to receive monthly information that impacts pre and post-award administration. Do not miss out on receiving up to date announcements, Sponsor updates, training opportunities and much more!</w:t>
      </w:r>
    </w:p>
    <w:p>
      <w:pPr>
        <w:pStyle w:val="BodyText"/>
        <w:rPr>
          <w:b/>
          <w:sz w:val="20"/>
        </w:rPr>
      </w:pPr>
    </w:p>
    <w:p>
      <w:pPr>
        <w:pStyle w:val="BodyText"/>
        <w:spacing w:before="55"/>
        <w:rPr>
          <w:b/>
          <w:sz w:val="20"/>
        </w:rPr>
      </w:pPr>
      <w:r>
        <w:rPr>
          <w:b/>
          <w:sz w:val="20"/>
        </w:rPr>
        <w:drawing>
          <wp:anchor distT="0" distB="0" distL="0" distR="0" allowOverlap="1" layoutInCell="1" locked="0" behindDoc="1" simplePos="0" relativeHeight="487588352">
            <wp:simplePos x="0" y="0"/>
            <wp:positionH relativeFrom="page">
              <wp:posOffset>3504917</wp:posOffset>
            </wp:positionH>
            <wp:positionV relativeFrom="paragraph">
              <wp:posOffset>196354</wp:posOffset>
            </wp:positionV>
            <wp:extent cx="704426" cy="566927"/>
            <wp:effectExtent l="0" t="0" r="0" b="0"/>
            <wp:wrapTopAndBottom/>
            <wp:docPr id="2" name="Image 2" descr="In This Issue"/>
            <wp:cNvGraphicFramePr>
              <a:graphicFrameLocks/>
            </wp:cNvGraphicFramePr>
            <a:graphic>
              <a:graphicData uri="http://schemas.openxmlformats.org/drawingml/2006/picture">
                <pic:pic>
                  <pic:nvPicPr>
                    <pic:cNvPr id="2" name="Image 2" descr="In This Issue"/>
                    <pic:cNvPicPr/>
                  </pic:nvPicPr>
                  <pic:blipFill>
                    <a:blip r:embed="rId6" cstate="print"/>
                    <a:stretch>
                      <a:fillRect/>
                    </a:stretch>
                  </pic:blipFill>
                  <pic:spPr>
                    <a:xfrm>
                      <a:off x="0" y="0"/>
                      <a:ext cx="704426" cy="566927"/>
                    </a:xfrm>
                    <a:prstGeom prst="rect">
                      <a:avLst/>
                    </a:prstGeom>
                  </pic:spPr>
                </pic:pic>
              </a:graphicData>
            </a:graphic>
          </wp:anchor>
        </w:drawing>
      </w:r>
    </w:p>
    <w:p>
      <w:pPr>
        <w:pStyle w:val="BodyText"/>
        <w:rPr>
          <w:b/>
        </w:rPr>
      </w:pPr>
    </w:p>
    <w:p>
      <w:pPr>
        <w:pStyle w:val="BodyText"/>
        <w:spacing w:before="73"/>
        <w:rPr>
          <w:b/>
        </w:rPr>
      </w:pPr>
    </w:p>
    <w:p>
      <w:pPr>
        <w:spacing w:before="0"/>
        <w:ind w:left="352" w:right="217" w:firstLine="0"/>
        <w:jc w:val="center"/>
        <w:rPr>
          <w:b/>
          <w:sz w:val="28"/>
        </w:rPr>
      </w:pPr>
      <w:hyperlink w:history="true" w:anchor="_bookmark0">
        <w:r>
          <w:rPr>
            <w:b/>
            <w:color w:val="990000"/>
            <w:sz w:val="28"/>
            <w:u w:val="single" w:color="990000"/>
          </w:rPr>
          <w:t>Sponsor</w:t>
        </w:r>
        <w:r>
          <w:rPr>
            <w:b/>
            <w:color w:val="990000"/>
            <w:spacing w:val="-17"/>
            <w:sz w:val="28"/>
            <w:u w:val="single" w:color="990000"/>
          </w:rPr>
          <w:t> </w:t>
        </w:r>
        <w:r>
          <w:rPr>
            <w:b/>
            <w:color w:val="990000"/>
            <w:spacing w:val="-2"/>
            <w:sz w:val="28"/>
            <w:u w:val="single" w:color="990000"/>
          </w:rPr>
          <w:t>Updates</w:t>
        </w:r>
      </w:hyperlink>
    </w:p>
    <w:p>
      <w:pPr>
        <w:pStyle w:val="BodyText"/>
        <w:spacing w:before="223"/>
        <w:rPr>
          <w:b/>
          <w:sz w:val="22"/>
        </w:rPr>
      </w:pPr>
    </w:p>
    <w:p>
      <w:pPr>
        <w:spacing w:before="0"/>
        <w:ind w:left="352" w:right="0" w:firstLine="0"/>
        <w:jc w:val="center"/>
        <w:rPr>
          <w:b/>
          <w:sz w:val="22"/>
        </w:rPr>
      </w:pPr>
      <w:hyperlink w:history="true" w:anchor="_bookmark1">
        <w:r>
          <w:rPr>
            <w:b/>
            <w:color w:val="990000"/>
            <w:sz w:val="22"/>
            <w:u w:val="single" w:color="990000"/>
          </w:rPr>
          <w:t>NIH</w:t>
        </w:r>
        <w:r>
          <w:rPr>
            <w:b/>
            <w:color w:val="990000"/>
            <w:spacing w:val="-5"/>
            <w:sz w:val="22"/>
            <w:u w:val="single" w:color="990000"/>
          </w:rPr>
          <w:t> </w:t>
        </w:r>
        <w:r>
          <w:rPr>
            <w:b/>
            <w:color w:val="990000"/>
            <w:spacing w:val="-2"/>
            <w:sz w:val="22"/>
            <w:u w:val="single" w:color="990000"/>
          </w:rPr>
          <w:t>Updates</w:t>
        </w:r>
      </w:hyperlink>
    </w:p>
    <w:p>
      <w:pPr>
        <w:pStyle w:val="BodyText"/>
        <w:spacing w:before="199"/>
        <w:rPr>
          <w:b/>
          <w:sz w:val="22"/>
        </w:rPr>
      </w:pPr>
    </w:p>
    <w:p>
      <w:pPr>
        <w:spacing w:before="1"/>
        <w:ind w:left="352" w:right="239" w:firstLine="0"/>
        <w:jc w:val="center"/>
        <w:rPr>
          <w:b/>
          <w:sz w:val="22"/>
        </w:rPr>
      </w:pPr>
      <w:hyperlink w:history="true" w:anchor="_bookmark2">
        <w:r>
          <w:rPr>
            <w:b/>
            <w:color w:val="990000"/>
            <w:sz w:val="22"/>
            <w:u w:val="single" w:color="990000"/>
          </w:rPr>
          <w:t>NSF</w:t>
        </w:r>
        <w:r>
          <w:rPr>
            <w:b/>
            <w:color w:val="990000"/>
            <w:spacing w:val="-6"/>
            <w:sz w:val="22"/>
            <w:u w:val="single" w:color="990000"/>
          </w:rPr>
          <w:t> </w:t>
        </w:r>
        <w:r>
          <w:rPr>
            <w:b/>
            <w:color w:val="990000"/>
            <w:spacing w:val="-2"/>
            <w:sz w:val="22"/>
            <w:u w:val="single" w:color="990000"/>
          </w:rPr>
          <w:t>Updates</w:t>
        </w:r>
      </w:hyperlink>
    </w:p>
    <w:p>
      <w:pPr>
        <w:pStyle w:val="BodyText"/>
        <w:spacing w:before="308"/>
        <w:rPr>
          <w:b/>
          <w:sz w:val="28"/>
        </w:rPr>
      </w:pPr>
    </w:p>
    <w:p>
      <w:pPr>
        <w:spacing w:before="0"/>
        <w:ind w:left="352" w:right="217" w:firstLine="0"/>
        <w:jc w:val="center"/>
        <w:rPr>
          <w:b/>
          <w:sz w:val="28"/>
        </w:rPr>
      </w:pPr>
      <w:hyperlink w:history="true" w:anchor="_bookmark3">
        <w:r>
          <w:rPr>
            <w:b/>
            <w:color w:val="990000"/>
            <w:sz w:val="28"/>
            <w:u w:val="single" w:color="990000"/>
          </w:rPr>
          <w:t>myResearch</w:t>
        </w:r>
        <w:r>
          <w:rPr>
            <w:b/>
            <w:color w:val="990000"/>
            <w:spacing w:val="-15"/>
            <w:sz w:val="28"/>
            <w:u w:val="single" w:color="990000"/>
          </w:rPr>
          <w:t> </w:t>
        </w:r>
        <w:r>
          <w:rPr>
            <w:b/>
            <w:color w:val="990000"/>
            <w:sz w:val="28"/>
            <w:u w:val="single" w:color="990000"/>
          </w:rPr>
          <w:t>Updates</w:t>
        </w:r>
        <w:r>
          <w:rPr>
            <w:b/>
            <w:color w:val="990000"/>
            <w:spacing w:val="-14"/>
            <w:sz w:val="28"/>
            <w:u w:val="single" w:color="990000"/>
          </w:rPr>
          <w:t> </w:t>
        </w:r>
        <w:r>
          <w:rPr>
            <w:b/>
            <w:color w:val="990000"/>
            <w:sz w:val="28"/>
            <w:u w:val="single" w:color="990000"/>
          </w:rPr>
          <w:t>and</w:t>
        </w:r>
        <w:r>
          <w:rPr>
            <w:b/>
            <w:color w:val="990000"/>
            <w:spacing w:val="-15"/>
            <w:sz w:val="28"/>
            <w:u w:val="single" w:color="990000"/>
          </w:rPr>
          <w:t> </w:t>
        </w:r>
        <w:r>
          <w:rPr>
            <w:b/>
            <w:color w:val="990000"/>
            <w:spacing w:val="-2"/>
            <w:sz w:val="28"/>
            <w:u w:val="single" w:color="990000"/>
          </w:rPr>
          <w:t>Reminders</w:t>
        </w:r>
      </w:hyperlink>
    </w:p>
    <w:p>
      <w:pPr>
        <w:pStyle w:val="BodyText"/>
        <w:spacing w:before="2"/>
        <w:rPr>
          <w:b/>
          <w:sz w:val="28"/>
        </w:rPr>
      </w:pPr>
    </w:p>
    <w:p>
      <w:pPr>
        <w:spacing w:before="0"/>
        <w:ind w:left="352" w:right="216" w:firstLine="0"/>
        <w:jc w:val="center"/>
        <w:rPr>
          <w:b/>
          <w:sz w:val="28"/>
        </w:rPr>
      </w:pPr>
      <w:hyperlink w:history="true" w:anchor="_bookmark4">
        <w:r>
          <w:rPr>
            <w:b/>
            <w:color w:val="990000"/>
            <w:sz w:val="28"/>
            <w:u w:val="single" w:color="990000"/>
          </w:rPr>
          <w:t>OSP</w:t>
        </w:r>
        <w:r>
          <w:rPr>
            <w:b/>
            <w:color w:val="990000"/>
            <w:spacing w:val="-13"/>
            <w:sz w:val="28"/>
            <w:u w:val="single" w:color="990000"/>
          </w:rPr>
          <w:t> </w:t>
        </w:r>
        <w:r>
          <w:rPr>
            <w:b/>
            <w:color w:val="990000"/>
            <w:sz w:val="28"/>
            <w:u w:val="single" w:color="990000"/>
          </w:rPr>
          <w:t>News,</w:t>
        </w:r>
        <w:r>
          <w:rPr>
            <w:b/>
            <w:color w:val="990000"/>
            <w:spacing w:val="-12"/>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2"/>
            <w:sz w:val="28"/>
            <w:u w:val="single" w:color="990000"/>
          </w:rPr>
          <w:t> </w:t>
        </w:r>
        <w:r>
          <w:rPr>
            <w:b/>
            <w:color w:val="990000"/>
            <w:spacing w:val="-2"/>
            <w:sz w:val="28"/>
            <w:u w:val="single" w:color="990000"/>
          </w:rPr>
          <w:t>Reminders</w:t>
        </w:r>
      </w:hyperlink>
    </w:p>
    <w:p>
      <w:pPr>
        <w:spacing w:before="321"/>
        <w:ind w:left="352" w:right="216" w:firstLine="0"/>
        <w:jc w:val="center"/>
        <w:rPr>
          <w:b/>
          <w:sz w:val="28"/>
        </w:rPr>
      </w:pPr>
      <w:hyperlink w:history="true" w:anchor="_bookmark5">
        <w:r>
          <w:rPr>
            <w:b/>
            <w:color w:val="990000"/>
            <w:sz w:val="28"/>
            <w:u w:val="single" w:color="990000"/>
          </w:rPr>
          <w:t>OGM</w:t>
        </w:r>
        <w:r>
          <w:rPr>
            <w:b/>
            <w:color w:val="990000"/>
            <w:spacing w:val="-13"/>
            <w:sz w:val="28"/>
            <w:u w:val="single" w:color="990000"/>
          </w:rPr>
          <w:t> </w:t>
        </w:r>
        <w:r>
          <w:rPr>
            <w:b/>
            <w:color w:val="990000"/>
            <w:sz w:val="28"/>
            <w:u w:val="single" w:color="990000"/>
          </w:rPr>
          <w:t>News,</w:t>
        </w:r>
        <w:r>
          <w:rPr>
            <w:b/>
            <w:color w:val="990000"/>
            <w:spacing w:val="-13"/>
            <w:sz w:val="28"/>
            <w:u w:val="single" w:color="990000"/>
          </w:rPr>
          <w:t> </w:t>
        </w:r>
        <w:r>
          <w:rPr>
            <w:b/>
            <w:color w:val="990000"/>
            <w:sz w:val="28"/>
            <w:u w:val="single" w:color="990000"/>
          </w:rPr>
          <w:t>Announcements</w:t>
        </w:r>
        <w:r>
          <w:rPr>
            <w:b/>
            <w:color w:val="990000"/>
            <w:spacing w:val="-12"/>
            <w:sz w:val="28"/>
            <w:u w:val="single" w:color="990000"/>
          </w:rPr>
          <w:t> </w:t>
        </w:r>
        <w:r>
          <w:rPr>
            <w:b/>
            <w:color w:val="990000"/>
            <w:sz w:val="28"/>
            <w:u w:val="single" w:color="990000"/>
          </w:rPr>
          <w:t>and</w:t>
        </w:r>
        <w:r>
          <w:rPr>
            <w:b/>
            <w:color w:val="990000"/>
            <w:spacing w:val="-13"/>
            <w:sz w:val="28"/>
            <w:u w:val="single" w:color="990000"/>
          </w:rPr>
          <w:t> </w:t>
        </w:r>
        <w:r>
          <w:rPr>
            <w:b/>
            <w:color w:val="990000"/>
            <w:spacing w:val="-2"/>
            <w:sz w:val="28"/>
            <w:u w:val="single" w:color="990000"/>
          </w:rPr>
          <w:t>Reminders</w:t>
        </w:r>
      </w:hyperlink>
    </w:p>
    <w:p>
      <w:pPr>
        <w:pStyle w:val="BodyText"/>
        <w:rPr>
          <w:b/>
          <w:sz w:val="28"/>
        </w:rPr>
      </w:pPr>
    </w:p>
    <w:p>
      <w:pPr>
        <w:spacing w:before="0"/>
        <w:ind w:left="352" w:right="218" w:firstLine="0"/>
        <w:jc w:val="center"/>
        <w:rPr>
          <w:b/>
          <w:sz w:val="28"/>
        </w:rPr>
      </w:pPr>
      <w:hyperlink w:history="true" w:anchor="_bookmark6">
        <w:r>
          <w:rPr>
            <w:b/>
            <w:color w:val="990000"/>
            <w:sz w:val="28"/>
            <w:u w:val="single" w:color="990000"/>
          </w:rPr>
          <w:t>Training,</w:t>
        </w:r>
        <w:r>
          <w:rPr>
            <w:b/>
            <w:color w:val="990000"/>
            <w:spacing w:val="-14"/>
            <w:sz w:val="28"/>
            <w:u w:val="single" w:color="990000"/>
          </w:rPr>
          <w:t> </w:t>
        </w:r>
        <w:r>
          <w:rPr>
            <w:b/>
            <w:color w:val="990000"/>
            <w:sz w:val="28"/>
            <w:u w:val="single" w:color="990000"/>
          </w:rPr>
          <w:t>Workshops</w:t>
        </w:r>
        <w:r>
          <w:rPr>
            <w:b/>
            <w:color w:val="990000"/>
            <w:spacing w:val="-14"/>
            <w:sz w:val="28"/>
            <w:u w:val="single" w:color="990000"/>
          </w:rPr>
          <w:t> </w:t>
        </w:r>
        <w:r>
          <w:rPr>
            <w:b/>
            <w:color w:val="990000"/>
            <w:sz w:val="28"/>
            <w:u w:val="single" w:color="990000"/>
          </w:rPr>
          <w:t>and</w:t>
        </w:r>
        <w:r>
          <w:rPr>
            <w:b/>
            <w:color w:val="990000"/>
            <w:spacing w:val="-13"/>
            <w:sz w:val="28"/>
            <w:u w:val="single" w:color="990000"/>
          </w:rPr>
          <w:t> </w:t>
        </w:r>
        <w:r>
          <w:rPr>
            <w:b/>
            <w:color w:val="990000"/>
            <w:sz w:val="28"/>
            <w:u w:val="single" w:color="990000"/>
          </w:rPr>
          <w:t>Other</w:t>
        </w:r>
        <w:r>
          <w:rPr>
            <w:b/>
            <w:color w:val="990000"/>
            <w:spacing w:val="-13"/>
            <w:sz w:val="28"/>
            <w:u w:val="single" w:color="990000"/>
          </w:rPr>
          <w:t> </w:t>
        </w:r>
        <w:r>
          <w:rPr>
            <w:b/>
            <w:color w:val="990000"/>
            <w:spacing w:val="-4"/>
            <w:sz w:val="28"/>
            <w:u w:val="single" w:color="990000"/>
          </w:rPr>
          <w:t>News</w:t>
        </w:r>
      </w:hyperlink>
    </w:p>
    <w:p>
      <w:pPr>
        <w:spacing w:before="322"/>
        <w:ind w:left="352" w:right="217" w:firstLine="0"/>
        <w:jc w:val="center"/>
        <w:rPr>
          <w:b/>
          <w:sz w:val="28"/>
        </w:rPr>
      </w:pPr>
      <w:hyperlink w:history="true" w:anchor="_bookmark7">
        <w:r>
          <w:rPr>
            <w:b/>
            <w:color w:val="990000"/>
            <w:sz w:val="28"/>
            <w:u w:val="single" w:color="990000"/>
          </w:rPr>
          <w:t>Research</w:t>
        </w:r>
        <w:r>
          <w:rPr>
            <w:b/>
            <w:color w:val="990000"/>
            <w:spacing w:val="-22"/>
            <w:sz w:val="28"/>
            <w:u w:val="single" w:color="990000"/>
          </w:rPr>
          <w:t> </w:t>
        </w:r>
        <w:r>
          <w:rPr>
            <w:b/>
            <w:color w:val="990000"/>
            <w:sz w:val="28"/>
            <w:u w:val="single" w:color="990000"/>
          </w:rPr>
          <w:t>Community</w:t>
        </w:r>
        <w:r>
          <w:rPr>
            <w:b/>
            <w:color w:val="990000"/>
            <w:spacing w:val="-17"/>
            <w:sz w:val="28"/>
            <w:u w:val="single" w:color="990000"/>
          </w:rPr>
          <w:t> </w:t>
        </w:r>
        <w:r>
          <w:rPr>
            <w:b/>
            <w:color w:val="990000"/>
            <w:spacing w:val="-2"/>
            <w:sz w:val="28"/>
            <w:u w:val="single" w:color="990000"/>
          </w:rPr>
          <w:t>Corner</w:t>
        </w:r>
      </w:hyperlink>
    </w:p>
    <w:p>
      <w:pPr>
        <w:spacing w:after="0"/>
        <w:jc w:val="center"/>
        <w:rPr>
          <w:b/>
          <w:sz w:val="28"/>
        </w:rPr>
        <w:sectPr>
          <w:type w:val="continuous"/>
          <w:pgSz w:w="12240" w:h="15840"/>
          <w:pgMar w:top="820" w:bottom="280" w:left="0" w:right="0"/>
        </w:sectPr>
      </w:pPr>
    </w:p>
    <w:p>
      <w:pPr>
        <w:spacing w:line="240" w:lineRule="auto"/>
        <w:ind w:left="133" w:right="0" w:firstLine="0"/>
        <w:rPr>
          <w:sz w:val="20"/>
        </w:rPr>
      </w:pPr>
      <w:r>
        <w:rPr>
          <w:sz w:val="20"/>
        </w:rPr>
        <mc:AlternateContent>
          <mc:Choice Requires="wps">
            <w:drawing>
              <wp:inline distT="0" distB="0" distL="0" distR="0">
                <wp:extent cx="7416165" cy="444500"/>
                <wp:effectExtent l="9525" t="0" r="0" b="3175"/>
                <wp:docPr id="3" name="Textbox 3"/>
                <wp:cNvGraphicFramePr>
                  <a:graphicFrameLocks/>
                </wp:cNvGraphicFramePr>
                <a:graphic>
                  <a:graphicData uri="http://schemas.microsoft.com/office/word/2010/wordprocessingShape">
                    <wps:wsp>
                      <wps:cNvPr id="3" name="Textbox 3"/>
                      <wps:cNvSpPr txBox="1"/>
                      <wps:spPr>
                        <a:xfrm>
                          <a:off x="0" y="0"/>
                          <a:ext cx="7416165" cy="444500"/>
                        </a:xfrm>
                        <a:prstGeom prst="rect">
                          <a:avLst/>
                        </a:prstGeom>
                        <a:ln w="6095">
                          <a:solidFill>
                            <a:srgbClr val="000000"/>
                          </a:solidFill>
                          <a:prstDash val="solid"/>
                        </a:ln>
                      </wps:spPr>
                      <wps:txbx>
                        <w:txbxContent>
                          <w:p>
                            <w:pPr>
                              <w:spacing w:before="61"/>
                              <w:ind w:left="474" w:right="0" w:firstLine="0"/>
                              <w:jc w:val="center"/>
                              <w:rPr>
                                <w:b/>
                                <w:sz w:val="40"/>
                              </w:rPr>
                            </w:pPr>
                            <w:bookmarkStart w:name="_bookmark0" w:id="1"/>
                            <w:bookmarkEnd w:id="1"/>
                            <w:r>
                              <w:rPr/>
                            </w:r>
                            <w:r>
                              <w:rPr>
                                <w:b/>
                                <w:color w:val="00539A"/>
                                <w:sz w:val="40"/>
                              </w:rPr>
                              <w:t>Sponsor</w:t>
                            </w:r>
                            <w:r>
                              <w:rPr>
                                <w:b/>
                                <w:color w:val="00539A"/>
                                <w:spacing w:val="-22"/>
                                <w:sz w:val="40"/>
                              </w:rPr>
                              <w:t> </w:t>
                            </w:r>
                            <w:r>
                              <w:rPr>
                                <w:b/>
                                <w:color w:val="00539A"/>
                                <w:spacing w:val="-2"/>
                                <w:sz w:val="40"/>
                              </w:rPr>
                              <w:t>Updates</w:t>
                            </w:r>
                          </w:p>
                        </w:txbxContent>
                      </wps:txbx>
                      <wps:bodyPr wrap="square" lIns="0" tIns="0" rIns="0" bIns="0" rtlCol="0">
                        <a:noAutofit/>
                      </wps:bodyPr>
                    </wps:wsp>
                  </a:graphicData>
                </a:graphic>
              </wp:inline>
            </w:drawing>
          </mc:Choice>
          <mc:Fallback>
            <w:pict>
              <v:shape style="width:583.950pt;height:35pt;mso-position-horizontal-relative:char;mso-position-vertical-relative:line" type="#_x0000_t202" id="docshape2" filled="false" stroked="true" strokeweight=".47998pt" strokecolor="#000000">
                <w10:anchorlock/>
                <v:textbox inset="0,0,0,0">
                  <w:txbxContent>
                    <w:p>
                      <w:pPr>
                        <w:spacing w:before="61"/>
                        <w:ind w:left="474" w:right="0" w:firstLine="0"/>
                        <w:jc w:val="center"/>
                        <w:rPr>
                          <w:b/>
                          <w:sz w:val="40"/>
                        </w:rPr>
                      </w:pPr>
                      <w:bookmarkStart w:name="_bookmark0" w:id="2"/>
                      <w:bookmarkEnd w:id="2"/>
                      <w:r>
                        <w:rPr/>
                      </w:r>
                      <w:r>
                        <w:rPr>
                          <w:b/>
                          <w:color w:val="00539A"/>
                          <w:sz w:val="40"/>
                        </w:rPr>
                        <w:t>Sponsor</w:t>
                      </w:r>
                      <w:r>
                        <w:rPr>
                          <w:b/>
                          <w:color w:val="00539A"/>
                          <w:spacing w:val="-22"/>
                          <w:sz w:val="40"/>
                        </w:rPr>
                        <w:t> </w:t>
                      </w:r>
                      <w:r>
                        <w:rPr>
                          <w:b/>
                          <w:color w:val="00539A"/>
                          <w:spacing w:val="-2"/>
                          <w:sz w:val="40"/>
                        </w:rPr>
                        <w:t>Updates</w:t>
                      </w:r>
                    </w:p>
                  </w:txbxContent>
                </v:textbox>
                <v:stroke dashstyle="solid"/>
              </v:shape>
            </w:pict>
          </mc:Fallback>
        </mc:AlternateContent>
      </w:r>
      <w:r>
        <w:rPr>
          <w:sz w:val="20"/>
        </w:rPr>
      </w:r>
    </w:p>
    <w:p>
      <w:pPr>
        <w:pStyle w:val="BodyText"/>
        <w:rPr>
          <w:b/>
          <w:sz w:val="32"/>
        </w:rPr>
      </w:pPr>
    </w:p>
    <w:p>
      <w:pPr>
        <w:pStyle w:val="BodyText"/>
        <w:spacing w:before="85"/>
        <w:rPr>
          <w:b/>
          <w:sz w:val="32"/>
        </w:rPr>
      </w:pPr>
    </w:p>
    <w:p>
      <w:pPr>
        <w:pStyle w:val="Heading2"/>
      </w:pPr>
      <w:r>
        <w:rPr/>
        <w:drawing>
          <wp:anchor distT="0" distB="0" distL="0" distR="0" allowOverlap="1" layoutInCell="1" locked="0" behindDoc="0" simplePos="0" relativeHeight="15730176">
            <wp:simplePos x="0" y="0"/>
            <wp:positionH relativeFrom="page">
              <wp:posOffset>5848350</wp:posOffset>
            </wp:positionH>
            <wp:positionV relativeFrom="paragraph">
              <wp:posOffset>-426299</wp:posOffset>
            </wp:positionV>
            <wp:extent cx="1296034" cy="1207770"/>
            <wp:effectExtent l="0" t="0" r="0" b="0"/>
            <wp:wrapNone/>
            <wp:docPr id="4" name="Image 4" descr="NIH Logo"/>
            <wp:cNvGraphicFramePr>
              <a:graphicFrameLocks/>
            </wp:cNvGraphicFramePr>
            <a:graphic>
              <a:graphicData uri="http://schemas.openxmlformats.org/drawingml/2006/picture">
                <pic:pic>
                  <pic:nvPicPr>
                    <pic:cNvPr id="4" name="Image 4" descr="NIH Logo"/>
                    <pic:cNvPicPr/>
                  </pic:nvPicPr>
                  <pic:blipFill>
                    <a:blip r:embed="rId7" cstate="print"/>
                    <a:stretch>
                      <a:fillRect/>
                    </a:stretch>
                  </pic:blipFill>
                  <pic:spPr>
                    <a:xfrm>
                      <a:off x="0" y="0"/>
                      <a:ext cx="1296034" cy="1207770"/>
                    </a:xfrm>
                    <a:prstGeom prst="rect">
                      <a:avLst/>
                    </a:prstGeom>
                  </pic:spPr>
                </pic:pic>
              </a:graphicData>
            </a:graphic>
          </wp:anchor>
        </w:drawing>
      </w:r>
      <w:bookmarkStart w:name="_bookmark1" w:id="3"/>
      <w:bookmarkEnd w:id="3"/>
      <w:r>
        <w:rPr>
          <w:b w:val="0"/>
        </w:rPr>
      </w:r>
      <w:r>
        <w:rPr>
          <w:color w:val="006FC0"/>
        </w:rPr>
        <w:t>NIH</w:t>
      </w:r>
      <w:r>
        <w:rPr>
          <w:color w:val="006FC0"/>
          <w:spacing w:val="-2"/>
        </w:rPr>
        <w:t> </w:t>
      </w:r>
      <w:r>
        <w:rPr>
          <w:color w:val="006FC0"/>
        </w:rPr>
        <w:t>Updates</w:t>
      </w:r>
      <w:r>
        <w:rPr>
          <w:color w:val="006FC0"/>
          <w:spacing w:val="-2"/>
        </w:rPr>
        <w:t> </w:t>
      </w:r>
      <w:r>
        <w:rPr>
          <w:color w:val="006FC0"/>
        </w:rPr>
        <w:t>&amp;</w:t>
      </w:r>
      <w:r>
        <w:rPr>
          <w:color w:val="006FC0"/>
          <w:spacing w:val="-3"/>
        </w:rPr>
        <w:t> </w:t>
      </w:r>
      <w:r>
        <w:rPr>
          <w:color w:val="006FC0"/>
          <w:spacing w:val="-2"/>
        </w:rPr>
        <w:t>Reminders</w:t>
      </w:r>
    </w:p>
    <w:p>
      <w:pPr>
        <w:pStyle w:val="BodyText"/>
        <w:spacing w:before="193"/>
        <w:rPr>
          <w:b/>
          <w:sz w:val="26"/>
        </w:rPr>
      </w:pPr>
    </w:p>
    <w:p>
      <w:pPr>
        <w:pStyle w:val="Heading4"/>
      </w:pPr>
      <w:r>
        <w:rPr>
          <w:color w:val="006FC0"/>
        </w:rPr>
        <w:t>Updated</w:t>
      </w:r>
      <w:r>
        <w:rPr>
          <w:color w:val="006FC0"/>
          <w:spacing w:val="-5"/>
        </w:rPr>
        <w:t> </w:t>
      </w:r>
      <w:r>
        <w:rPr>
          <w:color w:val="006FC0"/>
        </w:rPr>
        <w:t>RPPR</w:t>
      </w:r>
      <w:r>
        <w:rPr>
          <w:color w:val="006FC0"/>
          <w:spacing w:val="-3"/>
        </w:rPr>
        <w:t> </w:t>
      </w:r>
      <w:r>
        <w:rPr>
          <w:color w:val="006FC0"/>
        </w:rPr>
        <w:t>Instruction</w:t>
      </w:r>
      <w:r>
        <w:rPr>
          <w:color w:val="006FC0"/>
          <w:spacing w:val="-3"/>
        </w:rPr>
        <w:t> </w:t>
      </w:r>
      <w:r>
        <w:rPr>
          <w:color w:val="006FC0"/>
        </w:rPr>
        <w:t>Guide</w:t>
      </w:r>
      <w:r>
        <w:rPr>
          <w:color w:val="006FC0"/>
          <w:spacing w:val="-3"/>
        </w:rPr>
        <w:t> </w:t>
      </w:r>
      <w:r>
        <w:rPr>
          <w:color w:val="006FC0"/>
          <w:spacing w:val="-2"/>
        </w:rPr>
        <w:t>Available</w:t>
      </w:r>
    </w:p>
    <w:p>
      <w:pPr>
        <w:pStyle w:val="BodyText"/>
        <w:spacing w:line="360" w:lineRule="auto" w:before="151"/>
        <w:ind w:left="450" w:right="706"/>
      </w:pPr>
      <w:r>
        <w:rPr/>
        <w:t>Hot</w:t>
      </w:r>
      <w:r>
        <w:rPr>
          <w:spacing w:val="-3"/>
        </w:rPr>
        <w:t> </w:t>
      </w:r>
      <w:r>
        <w:rPr/>
        <w:t>off</w:t>
      </w:r>
      <w:r>
        <w:rPr>
          <w:spacing w:val="-3"/>
        </w:rPr>
        <w:t> </w:t>
      </w:r>
      <w:r>
        <w:rPr/>
        <w:t>the</w:t>
      </w:r>
      <w:r>
        <w:rPr>
          <w:spacing w:val="-4"/>
        </w:rPr>
        <w:t> </w:t>
      </w:r>
      <w:r>
        <w:rPr/>
        <w:t>presses</w:t>
      </w:r>
      <w:r>
        <w:rPr>
          <w:spacing w:val="-3"/>
        </w:rPr>
        <w:t> </w:t>
      </w:r>
      <w:r>
        <w:rPr/>
        <w:t>this</w:t>
      </w:r>
      <w:r>
        <w:rPr>
          <w:spacing w:val="-3"/>
        </w:rPr>
        <w:t> </w:t>
      </w:r>
      <w:r>
        <w:rPr/>
        <w:t>fall,</w:t>
      </w:r>
      <w:r>
        <w:rPr>
          <w:spacing w:val="-3"/>
        </w:rPr>
        <w:t> </w:t>
      </w:r>
      <w:r>
        <w:rPr/>
        <w:t>an</w:t>
      </w:r>
      <w:r>
        <w:rPr>
          <w:spacing w:val="-3"/>
        </w:rPr>
        <w:t> </w:t>
      </w:r>
      <w:r>
        <w:rPr/>
        <w:t>updated</w:t>
      </w:r>
      <w:r>
        <w:rPr>
          <w:spacing w:val="-2"/>
        </w:rPr>
        <w:t> </w:t>
      </w:r>
      <w:hyperlink r:id="rId8">
        <w:r>
          <w:rPr>
            <w:color w:val="990000"/>
            <w:u w:val="single" w:color="990000"/>
          </w:rPr>
          <w:t>Research</w:t>
        </w:r>
        <w:r>
          <w:rPr>
            <w:color w:val="990000"/>
            <w:spacing w:val="-3"/>
            <w:u w:val="single" w:color="990000"/>
          </w:rPr>
          <w:t> </w:t>
        </w:r>
        <w:r>
          <w:rPr>
            <w:color w:val="990000"/>
            <w:u w:val="single" w:color="990000"/>
          </w:rPr>
          <w:t>Performance</w:t>
        </w:r>
        <w:r>
          <w:rPr>
            <w:color w:val="990000"/>
            <w:spacing w:val="-3"/>
            <w:u w:val="single" w:color="990000"/>
          </w:rPr>
          <w:t> </w:t>
        </w:r>
        <w:r>
          <w:rPr>
            <w:color w:val="990000"/>
            <w:u w:val="single" w:color="990000"/>
          </w:rPr>
          <w:t>Progress</w:t>
        </w:r>
        <w:r>
          <w:rPr>
            <w:color w:val="990000"/>
            <w:spacing w:val="-3"/>
            <w:u w:val="single" w:color="990000"/>
          </w:rPr>
          <w:t> </w:t>
        </w:r>
        <w:r>
          <w:rPr>
            <w:color w:val="990000"/>
            <w:u w:val="single" w:color="990000"/>
          </w:rPr>
          <w:t>Report</w:t>
        </w:r>
        <w:r>
          <w:rPr>
            <w:color w:val="990000"/>
            <w:spacing w:val="-3"/>
            <w:u w:val="single" w:color="990000"/>
          </w:rPr>
          <w:t> </w:t>
        </w:r>
        <w:r>
          <w:rPr>
            <w:color w:val="990000"/>
            <w:u w:val="single" w:color="990000"/>
          </w:rPr>
          <w:t>(RPPR)</w:t>
        </w:r>
        <w:r>
          <w:rPr>
            <w:color w:val="990000"/>
            <w:spacing w:val="-3"/>
            <w:u w:val="single" w:color="990000"/>
          </w:rPr>
          <w:t> </w:t>
        </w:r>
        <w:r>
          <w:rPr>
            <w:color w:val="990000"/>
            <w:u w:val="single" w:color="990000"/>
          </w:rPr>
          <w:t>Instruction</w:t>
        </w:r>
      </w:hyperlink>
      <w:r>
        <w:rPr>
          <w:color w:val="990000"/>
          <w:u w:val="none"/>
        </w:rPr>
        <w:t> </w:t>
      </w:r>
      <w:hyperlink r:id="rId8">
        <w:r>
          <w:rPr>
            <w:color w:val="990000"/>
            <w:u w:val="single" w:color="990000"/>
          </w:rPr>
          <w:t>Guide</w:t>
        </w:r>
      </w:hyperlink>
      <w:r>
        <w:rPr>
          <w:color w:val="990000"/>
          <w:u w:val="none"/>
        </w:rPr>
        <w:t> </w:t>
      </w:r>
      <w:r>
        <w:rPr>
          <w:u w:val="none"/>
        </w:rPr>
        <w:t>is now available. The instruction guide reflects progress reporting requirements for the Data Management and Sharing Plan, updated screenshots of the system, and other changes.</w:t>
      </w:r>
    </w:p>
    <w:p>
      <w:pPr>
        <w:pStyle w:val="BodyText"/>
        <w:spacing w:before="240"/>
        <w:ind w:left="450"/>
      </w:pPr>
      <w:r>
        <w:rPr/>
        <w:t>Learn</w:t>
      </w:r>
      <w:r>
        <w:rPr>
          <w:spacing w:val="-11"/>
        </w:rPr>
        <w:t> </w:t>
      </w:r>
      <w:r>
        <w:rPr/>
        <w:t>more</w:t>
      </w:r>
      <w:r>
        <w:rPr>
          <w:spacing w:val="-10"/>
        </w:rPr>
        <w:t> </w:t>
      </w:r>
      <w:r>
        <w:rPr/>
        <w:t>on</w:t>
      </w:r>
      <w:r>
        <w:rPr>
          <w:spacing w:val="-10"/>
        </w:rPr>
        <w:t> </w:t>
      </w:r>
      <w:r>
        <w:rPr/>
        <w:t>the</w:t>
      </w:r>
      <w:r>
        <w:rPr>
          <w:spacing w:val="-11"/>
        </w:rPr>
        <w:t> </w:t>
      </w:r>
      <w:hyperlink r:id="rId9">
        <w:r>
          <w:rPr>
            <w:color w:val="990000"/>
            <w:u w:val="single" w:color="990000"/>
          </w:rPr>
          <w:t>Research</w:t>
        </w:r>
        <w:r>
          <w:rPr>
            <w:color w:val="990000"/>
            <w:spacing w:val="-10"/>
            <w:u w:val="single" w:color="990000"/>
          </w:rPr>
          <w:t> </w:t>
        </w:r>
        <w:r>
          <w:rPr>
            <w:color w:val="990000"/>
            <w:u w:val="single" w:color="990000"/>
          </w:rPr>
          <w:t>Performance</w:t>
        </w:r>
        <w:r>
          <w:rPr>
            <w:color w:val="990000"/>
            <w:spacing w:val="-10"/>
            <w:u w:val="single" w:color="990000"/>
          </w:rPr>
          <w:t> </w:t>
        </w:r>
        <w:r>
          <w:rPr>
            <w:color w:val="990000"/>
            <w:u w:val="single" w:color="990000"/>
          </w:rPr>
          <w:t>Progress</w:t>
        </w:r>
        <w:r>
          <w:rPr>
            <w:color w:val="990000"/>
            <w:spacing w:val="-11"/>
            <w:u w:val="single" w:color="990000"/>
          </w:rPr>
          <w:t> </w:t>
        </w:r>
        <w:r>
          <w:rPr>
            <w:color w:val="990000"/>
            <w:u w:val="single" w:color="990000"/>
          </w:rPr>
          <w:t>Report</w:t>
        </w:r>
        <w:r>
          <w:rPr>
            <w:color w:val="990000"/>
            <w:spacing w:val="-10"/>
            <w:u w:val="single" w:color="990000"/>
          </w:rPr>
          <w:t> </w:t>
        </w:r>
        <w:r>
          <w:rPr>
            <w:color w:val="990000"/>
            <w:u w:val="single" w:color="990000"/>
          </w:rPr>
          <w:t>(RPPR)</w:t>
        </w:r>
        <w:r>
          <w:rPr>
            <w:color w:val="990000"/>
            <w:spacing w:val="-10"/>
            <w:u w:val="single" w:color="990000"/>
          </w:rPr>
          <w:t> </w:t>
        </w:r>
        <w:r>
          <w:rPr>
            <w:color w:val="990000"/>
            <w:spacing w:val="-2"/>
            <w:u w:val="single" w:color="990000"/>
          </w:rPr>
          <w:t>page</w:t>
        </w:r>
      </w:hyperlink>
      <w:r>
        <w:rPr>
          <w:spacing w:val="-2"/>
          <w:u w:val="none"/>
        </w:rPr>
        <w:t>.</w:t>
      </w:r>
    </w:p>
    <w:p>
      <w:pPr>
        <w:pStyle w:val="BodyText"/>
        <w:spacing w:before="102"/>
      </w:pPr>
    </w:p>
    <w:p>
      <w:pPr>
        <w:pStyle w:val="BodyText"/>
        <w:ind w:left="690"/>
      </w:pPr>
      <w:r>
        <w:rPr/>
        <w:t>Updates</w:t>
      </w:r>
      <w:r>
        <w:rPr>
          <w:spacing w:val="-6"/>
        </w:rPr>
        <w:t> </w:t>
      </w:r>
      <w:r>
        <w:rPr>
          <w:spacing w:val="-2"/>
        </w:rPr>
        <w:t>include:</w:t>
      </w:r>
    </w:p>
    <w:p>
      <w:pPr>
        <w:pStyle w:val="ListParagraph"/>
        <w:numPr>
          <w:ilvl w:val="0"/>
          <w:numId w:val="1"/>
        </w:numPr>
        <w:tabs>
          <w:tab w:pos="1169" w:val="left" w:leader="none"/>
        </w:tabs>
        <w:spacing w:line="240" w:lineRule="auto" w:before="238" w:after="0"/>
        <w:ind w:left="1169" w:right="0" w:hanging="359"/>
        <w:jc w:val="left"/>
        <w:rPr>
          <w:sz w:val="24"/>
        </w:rPr>
      </w:pPr>
      <w:r>
        <w:rPr>
          <w:sz w:val="24"/>
        </w:rPr>
        <w:t>Minor</w:t>
      </w:r>
      <w:r>
        <w:rPr>
          <w:spacing w:val="-2"/>
          <w:sz w:val="24"/>
        </w:rPr>
        <w:t> </w:t>
      </w:r>
      <w:r>
        <w:rPr>
          <w:sz w:val="24"/>
        </w:rPr>
        <w:t>text</w:t>
      </w:r>
      <w:r>
        <w:rPr>
          <w:spacing w:val="-1"/>
          <w:sz w:val="24"/>
        </w:rPr>
        <w:t> </w:t>
      </w:r>
      <w:r>
        <w:rPr>
          <w:sz w:val="24"/>
        </w:rPr>
        <w:t>edits</w:t>
      </w:r>
      <w:r>
        <w:rPr>
          <w:spacing w:val="-2"/>
          <w:sz w:val="24"/>
        </w:rPr>
        <w:t> </w:t>
      </w:r>
      <w:r>
        <w:rPr>
          <w:sz w:val="24"/>
        </w:rPr>
        <w:t>and</w:t>
      </w:r>
      <w:r>
        <w:rPr>
          <w:spacing w:val="-2"/>
          <w:sz w:val="24"/>
        </w:rPr>
        <w:t> </w:t>
      </w:r>
      <w:r>
        <w:rPr>
          <w:sz w:val="24"/>
        </w:rPr>
        <w:t>terminology</w:t>
      </w:r>
      <w:r>
        <w:rPr>
          <w:spacing w:val="-2"/>
          <w:sz w:val="24"/>
        </w:rPr>
        <w:t> </w:t>
      </w:r>
      <w:r>
        <w:rPr>
          <w:sz w:val="24"/>
        </w:rPr>
        <w:t>updates</w:t>
      </w:r>
      <w:r>
        <w:rPr>
          <w:spacing w:val="-1"/>
          <w:sz w:val="24"/>
        </w:rPr>
        <w:t> </w:t>
      </w:r>
      <w:r>
        <w:rPr>
          <w:sz w:val="24"/>
        </w:rPr>
        <w:t>to</w:t>
      </w:r>
      <w:r>
        <w:rPr>
          <w:spacing w:val="-2"/>
          <w:sz w:val="24"/>
        </w:rPr>
        <w:t> </w:t>
      </w:r>
      <w:r>
        <w:rPr>
          <w:sz w:val="24"/>
        </w:rPr>
        <w:t>align</w:t>
      </w:r>
      <w:r>
        <w:rPr>
          <w:spacing w:val="-1"/>
          <w:sz w:val="24"/>
        </w:rPr>
        <w:t> </w:t>
      </w:r>
      <w:r>
        <w:rPr>
          <w:sz w:val="24"/>
        </w:rPr>
        <w:t>with</w:t>
      </w:r>
      <w:r>
        <w:rPr>
          <w:spacing w:val="-2"/>
          <w:sz w:val="24"/>
        </w:rPr>
        <w:t> </w:t>
      </w:r>
      <w:r>
        <w:rPr>
          <w:sz w:val="24"/>
        </w:rPr>
        <w:t>2</w:t>
      </w:r>
      <w:r>
        <w:rPr>
          <w:spacing w:val="-1"/>
          <w:sz w:val="24"/>
        </w:rPr>
        <w:t> </w:t>
      </w:r>
      <w:r>
        <w:rPr>
          <w:sz w:val="24"/>
        </w:rPr>
        <w:t>CFR</w:t>
      </w:r>
      <w:r>
        <w:rPr>
          <w:spacing w:val="-3"/>
          <w:sz w:val="24"/>
        </w:rPr>
        <w:t> </w:t>
      </w:r>
      <w:r>
        <w:rPr>
          <w:spacing w:val="-5"/>
          <w:sz w:val="24"/>
        </w:rPr>
        <w:t>200</w:t>
      </w:r>
    </w:p>
    <w:p>
      <w:pPr>
        <w:pStyle w:val="ListParagraph"/>
        <w:numPr>
          <w:ilvl w:val="0"/>
          <w:numId w:val="1"/>
        </w:numPr>
        <w:tabs>
          <w:tab w:pos="1170" w:val="left" w:leader="none"/>
        </w:tabs>
        <w:spacing w:line="360" w:lineRule="auto" w:before="138" w:after="0"/>
        <w:ind w:left="1170" w:right="598" w:hanging="360"/>
        <w:jc w:val="left"/>
        <w:rPr>
          <w:sz w:val="24"/>
        </w:rPr>
      </w:pPr>
      <w:r>
        <w:rPr>
          <w:sz w:val="24"/>
        </w:rPr>
        <w:t>Updated</w:t>
      </w:r>
      <w:r>
        <w:rPr>
          <w:spacing w:val="-4"/>
          <w:sz w:val="24"/>
        </w:rPr>
        <w:t> </w:t>
      </w:r>
      <w:r>
        <w:rPr>
          <w:sz w:val="24"/>
        </w:rPr>
        <w:t>6.3</w:t>
      </w:r>
      <w:r>
        <w:rPr>
          <w:spacing w:val="-4"/>
          <w:sz w:val="24"/>
        </w:rPr>
        <w:t> </w:t>
      </w:r>
      <w:r>
        <w:rPr>
          <w:sz w:val="24"/>
        </w:rPr>
        <w:t>Section</w:t>
      </w:r>
      <w:r>
        <w:rPr>
          <w:spacing w:val="-4"/>
          <w:sz w:val="24"/>
        </w:rPr>
        <w:t> </w:t>
      </w:r>
      <w:r>
        <w:rPr>
          <w:sz w:val="24"/>
        </w:rPr>
        <w:t>C</w:t>
      </w:r>
      <w:r>
        <w:rPr>
          <w:spacing w:val="-4"/>
          <w:sz w:val="24"/>
        </w:rPr>
        <w:t> </w:t>
      </w:r>
      <w:r>
        <w:rPr>
          <w:sz w:val="24"/>
        </w:rPr>
        <w:t>Products</w:t>
      </w:r>
      <w:r>
        <w:rPr>
          <w:spacing w:val="-4"/>
          <w:sz w:val="24"/>
        </w:rPr>
        <w:t> </w:t>
      </w:r>
      <w:r>
        <w:rPr>
          <w:sz w:val="24"/>
        </w:rPr>
        <w:t>instructions</w:t>
      </w:r>
      <w:r>
        <w:rPr>
          <w:spacing w:val="-4"/>
          <w:sz w:val="24"/>
        </w:rPr>
        <w:t> </w:t>
      </w:r>
      <w:r>
        <w:rPr>
          <w:sz w:val="24"/>
        </w:rPr>
        <w:t>to</w:t>
      </w:r>
      <w:r>
        <w:rPr>
          <w:spacing w:val="-4"/>
          <w:sz w:val="24"/>
        </w:rPr>
        <w:t> </w:t>
      </w:r>
      <w:r>
        <w:rPr>
          <w:sz w:val="24"/>
        </w:rPr>
        <w:t>incorporate</w:t>
      </w:r>
      <w:r>
        <w:rPr>
          <w:spacing w:val="-4"/>
          <w:sz w:val="24"/>
        </w:rPr>
        <w:t> </w:t>
      </w:r>
      <w:r>
        <w:rPr>
          <w:sz w:val="24"/>
        </w:rPr>
        <w:t>progress</w:t>
      </w:r>
      <w:r>
        <w:rPr>
          <w:spacing w:val="-4"/>
          <w:sz w:val="24"/>
        </w:rPr>
        <w:t> </w:t>
      </w:r>
      <w:r>
        <w:rPr>
          <w:sz w:val="24"/>
        </w:rPr>
        <w:t>reporting</w:t>
      </w:r>
      <w:r>
        <w:rPr>
          <w:spacing w:val="-4"/>
          <w:sz w:val="24"/>
        </w:rPr>
        <w:t> </w:t>
      </w:r>
      <w:r>
        <w:rPr>
          <w:sz w:val="24"/>
        </w:rPr>
        <w:t>requirements</w:t>
      </w:r>
      <w:r>
        <w:rPr>
          <w:spacing w:val="-4"/>
          <w:sz w:val="24"/>
        </w:rPr>
        <w:t> </w:t>
      </w:r>
      <w:r>
        <w:rPr>
          <w:sz w:val="24"/>
        </w:rPr>
        <w:t>for</w:t>
      </w:r>
      <w:r>
        <w:rPr>
          <w:spacing w:val="-4"/>
          <w:sz w:val="24"/>
        </w:rPr>
        <w:t> </w:t>
      </w:r>
      <w:r>
        <w:rPr>
          <w:sz w:val="24"/>
        </w:rPr>
        <w:t>the Data Management and Sharing Plan; parallel updates made throughout Section 7 for specific RPPR types</w:t>
      </w:r>
    </w:p>
    <w:p>
      <w:pPr>
        <w:pStyle w:val="ListParagraph"/>
        <w:numPr>
          <w:ilvl w:val="0"/>
          <w:numId w:val="1"/>
        </w:numPr>
        <w:tabs>
          <w:tab w:pos="1170" w:val="left" w:leader="none"/>
        </w:tabs>
        <w:spacing w:line="360" w:lineRule="auto" w:before="0" w:after="0"/>
        <w:ind w:left="1170" w:right="797" w:hanging="360"/>
        <w:jc w:val="left"/>
        <w:rPr>
          <w:sz w:val="24"/>
        </w:rPr>
      </w:pPr>
      <w:r>
        <w:rPr>
          <w:sz w:val="24"/>
        </w:rPr>
        <w:t>Updated</w:t>
      </w:r>
      <w:r>
        <w:rPr>
          <w:spacing w:val="-4"/>
          <w:sz w:val="24"/>
        </w:rPr>
        <w:t> </w:t>
      </w:r>
      <w:r>
        <w:rPr>
          <w:sz w:val="24"/>
        </w:rPr>
        <w:t>6.7</w:t>
      </w:r>
      <w:r>
        <w:rPr>
          <w:spacing w:val="-4"/>
          <w:sz w:val="24"/>
        </w:rPr>
        <w:t> </w:t>
      </w:r>
      <w:r>
        <w:rPr>
          <w:sz w:val="24"/>
        </w:rPr>
        <w:t>Section</w:t>
      </w:r>
      <w:r>
        <w:rPr>
          <w:spacing w:val="-4"/>
          <w:sz w:val="24"/>
        </w:rPr>
        <w:t> </w:t>
      </w:r>
      <w:r>
        <w:rPr>
          <w:sz w:val="24"/>
        </w:rPr>
        <w:t>G</w:t>
      </w:r>
      <w:r>
        <w:rPr>
          <w:spacing w:val="-4"/>
          <w:sz w:val="24"/>
        </w:rPr>
        <w:t> </w:t>
      </w:r>
      <w:r>
        <w:rPr>
          <w:sz w:val="24"/>
        </w:rPr>
        <w:t>Special</w:t>
      </w:r>
      <w:r>
        <w:rPr>
          <w:spacing w:val="-4"/>
          <w:sz w:val="24"/>
        </w:rPr>
        <w:t> </w:t>
      </w:r>
      <w:r>
        <w:rPr>
          <w:sz w:val="24"/>
        </w:rPr>
        <w:t>Reporting</w:t>
      </w:r>
      <w:r>
        <w:rPr>
          <w:spacing w:val="-4"/>
          <w:sz w:val="24"/>
        </w:rPr>
        <w:t> </w:t>
      </w:r>
      <w:r>
        <w:rPr>
          <w:sz w:val="24"/>
        </w:rPr>
        <w:t>Requirements</w:t>
      </w:r>
      <w:r>
        <w:rPr>
          <w:spacing w:val="-4"/>
          <w:sz w:val="24"/>
        </w:rPr>
        <w:t> </w:t>
      </w:r>
      <w:r>
        <w:rPr>
          <w:sz w:val="24"/>
        </w:rPr>
        <w:t>and</w:t>
      </w:r>
      <w:r>
        <w:rPr>
          <w:spacing w:val="-5"/>
          <w:sz w:val="24"/>
        </w:rPr>
        <w:t> </w:t>
      </w:r>
      <w:r>
        <w:rPr>
          <w:sz w:val="24"/>
        </w:rPr>
        <w:t>7.3</w:t>
      </w:r>
      <w:r>
        <w:rPr>
          <w:spacing w:val="-4"/>
          <w:sz w:val="24"/>
        </w:rPr>
        <w:t> </w:t>
      </w:r>
      <w:r>
        <w:rPr>
          <w:sz w:val="24"/>
        </w:rPr>
        <w:t>SBIR/STTR</w:t>
      </w:r>
      <w:r>
        <w:rPr>
          <w:spacing w:val="-4"/>
          <w:sz w:val="24"/>
        </w:rPr>
        <w:t> </w:t>
      </w:r>
      <w:r>
        <w:rPr>
          <w:sz w:val="24"/>
        </w:rPr>
        <w:t>RPPRs</w:t>
      </w:r>
      <w:r>
        <w:rPr>
          <w:spacing w:val="-4"/>
          <w:sz w:val="24"/>
        </w:rPr>
        <w:t> </w:t>
      </w:r>
      <w:r>
        <w:rPr>
          <w:sz w:val="24"/>
        </w:rPr>
        <w:t>instructions for SBIR/STTR awards required to address any changes to the Required Disclosures of Foreign Affiliations or Relationships to Foreign Countries</w:t>
      </w:r>
    </w:p>
    <w:p>
      <w:pPr>
        <w:pStyle w:val="ListParagraph"/>
        <w:numPr>
          <w:ilvl w:val="0"/>
          <w:numId w:val="1"/>
        </w:numPr>
        <w:tabs>
          <w:tab w:pos="1170" w:val="left" w:leader="none"/>
        </w:tabs>
        <w:spacing w:line="360" w:lineRule="auto" w:before="0" w:after="0"/>
        <w:ind w:left="1170" w:right="1158" w:hanging="360"/>
        <w:jc w:val="left"/>
        <w:rPr>
          <w:sz w:val="24"/>
        </w:rPr>
      </w:pPr>
      <w:r>
        <w:rPr>
          <w:sz w:val="24"/>
        </w:rPr>
        <w:t>Minor</w:t>
      </w:r>
      <w:r>
        <w:rPr>
          <w:spacing w:val="-3"/>
          <w:sz w:val="24"/>
        </w:rPr>
        <w:t> </w:t>
      </w:r>
      <w:r>
        <w:rPr>
          <w:sz w:val="24"/>
        </w:rPr>
        <w:t>text</w:t>
      </w:r>
      <w:r>
        <w:rPr>
          <w:spacing w:val="-3"/>
          <w:sz w:val="24"/>
        </w:rPr>
        <w:t> </w:t>
      </w:r>
      <w:r>
        <w:rPr>
          <w:sz w:val="24"/>
        </w:rPr>
        <w:t>updates</w:t>
      </w:r>
      <w:r>
        <w:rPr>
          <w:spacing w:val="-3"/>
          <w:sz w:val="24"/>
        </w:rPr>
        <w:t> </w:t>
      </w:r>
      <w:r>
        <w:rPr>
          <w:sz w:val="24"/>
        </w:rPr>
        <w:t>to</w:t>
      </w:r>
      <w:r>
        <w:rPr>
          <w:spacing w:val="-3"/>
          <w:sz w:val="24"/>
        </w:rPr>
        <w:t> </w:t>
      </w:r>
      <w:r>
        <w:rPr>
          <w:sz w:val="24"/>
        </w:rPr>
        <w:t>reflect</w:t>
      </w:r>
      <w:r>
        <w:rPr>
          <w:spacing w:val="-3"/>
          <w:sz w:val="24"/>
        </w:rPr>
        <w:t> </w:t>
      </w:r>
      <w:r>
        <w:rPr>
          <w:sz w:val="24"/>
        </w:rPr>
        <w:t>that</w:t>
      </w:r>
      <w:r>
        <w:rPr>
          <w:spacing w:val="-5"/>
          <w:sz w:val="24"/>
        </w:rPr>
        <w:t> </w:t>
      </w:r>
      <w:r>
        <w:rPr>
          <w:sz w:val="24"/>
        </w:rPr>
        <w:t>AHRQ</w:t>
      </w:r>
      <w:r>
        <w:rPr>
          <w:spacing w:val="-3"/>
          <w:sz w:val="24"/>
        </w:rPr>
        <w:t> </w:t>
      </w:r>
      <w:r>
        <w:rPr>
          <w:sz w:val="24"/>
        </w:rPr>
        <w:t>uses</w:t>
      </w:r>
      <w:r>
        <w:rPr>
          <w:spacing w:val="-3"/>
          <w:sz w:val="24"/>
        </w:rPr>
        <w:t> </w:t>
      </w:r>
      <w:r>
        <w:rPr>
          <w:sz w:val="24"/>
        </w:rPr>
        <w:t>eRA</w:t>
      </w:r>
      <w:r>
        <w:rPr>
          <w:spacing w:val="-4"/>
          <w:sz w:val="24"/>
        </w:rPr>
        <w:t> </w:t>
      </w:r>
      <w:r>
        <w:rPr>
          <w:sz w:val="24"/>
        </w:rPr>
        <w:t>Closeout</w:t>
      </w:r>
      <w:r>
        <w:rPr>
          <w:spacing w:val="-3"/>
          <w:sz w:val="24"/>
        </w:rPr>
        <w:t> </w:t>
      </w:r>
      <w:r>
        <w:rPr>
          <w:sz w:val="24"/>
        </w:rPr>
        <w:t>processes</w:t>
      </w:r>
      <w:r>
        <w:rPr>
          <w:spacing w:val="-3"/>
          <w:sz w:val="24"/>
        </w:rPr>
        <w:t> </w:t>
      </w:r>
      <w:r>
        <w:rPr>
          <w:sz w:val="24"/>
        </w:rPr>
        <w:t>as</w:t>
      </w:r>
      <w:r>
        <w:rPr>
          <w:spacing w:val="-3"/>
          <w:sz w:val="24"/>
        </w:rPr>
        <w:t> </w:t>
      </w:r>
      <w:r>
        <w:rPr>
          <w:sz w:val="24"/>
        </w:rPr>
        <w:t>of</w:t>
      </w:r>
      <w:r>
        <w:rPr>
          <w:spacing w:val="-3"/>
          <w:sz w:val="24"/>
        </w:rPr>
        <w:t> </w:t>
      </w:r>
      <w:r>
        <w:rPr>
          <w:sz w:val="24"/>
        </w:rPr>
        <w:t>October</w:t>
      </w:r>
      <w:r>
        <w:rPr>
          <w:spacing w:val="-3"/>
          <w:sz w:val="24"/>
        </w:rPr>
        <w:t> </w:t>
      </w:r>
      <w:r>
        <w:rPr>
          <w:sz w:val="24"/>
        </w:rPr>
        <w:t>1,</w:t>
      </w:r>
      <w:r>
        <w:rPr>
          <w:spacing w:val="-4"/>
          <w:sz w:val="24"/>
        </w:rPr>
        <w:t> </w:t>
      </w:r>
      <w:r>
        <w:rPr>
          <w:sz w:val="24"/>
        </w:rPr>
        <w:t>2024, which includes using the RPPR module for Final RPPR</w:t>
      </w:r>
    </w:p>
    <w:p>
      <w:pPr>
        <w:pStyle w:val="ListParagraph"/>
        <w:numPr>
          <w:ilvl w:val="0"/>
          <w:numId w:val="1"/>
        </w:numPr>
        <w:tabs>
          <w:tab w:pos="1169" w:val="left" w:leader="none"/>
        </w:tabs>
        <w:spacing w:line="240" w:lineRule="auto" w:before="0" w:after="0"/>
        <w:ind w:left="1169" w:right="0" w:hanging="359"/>
        <w:jc w:val="left"/>
        <w:rPr>
          <w:sz w:val="24"/>
        </w:rPr>
      </w:pPr>
      <w:r>
        <w:rPr>
          <w:sz w:val="24"/>
        </w:rPr>
        <w:t>Updated</w:t>
      </w:r>
      <w:r>
        <w:rPr>
          <w:spacing w:val="-3"/>
          <w:sz w:val="24"/>
        </w:rPr>
        <w:t> </w:t>
      </w:r>
      <w:r>
        <w:rPr>
          <w:sz w:val="24"/>
        </w:rPr>
        <w:t>screenshots</w:t>
      </w:r>
      <w:r>
        <w:rPr>
          <w:spacing w:val="-2"/>
          <w:sz w:val="24"/>
        </w:rPr>
        <w:t> </w:t>
      </w:r>
      <w:r>
        <w:rPr>
          <w:sz w:val="24"/>
        </w:rPr>
        <w:t>of</w:t>
      </w:r>
      <w:r>
        <w:rPr>
          <w:spacing w:val="-1"/>
          <w:sz w:val="24"/>
        </w:rPr>
        <w:t> </w:t>
      </w:r>
      <w:r>
        <w:rPr>
          <w:sz w:val="24"/>
        </w:rPr>
        <w:t>the</w:t>
      </w:r>
      <w:r>
        <w:rPr>
          <w:spacing w:val="-3"/>
          <w:sz w:val="24"/>
        </w:rPr>
        <w:t> </w:t>
      </w:r>
      <w:r>
        <w:rPr>
          <w:sz w:val="24"/>
        </w:rPr>
        <w:t>system</w:t>
      </w:r>
      <w:r>
        <w:rPr>
          <w:spacing w:val="-1"/>
          <w:sz w:val="24"/>
        </w:rPr>
        <w:t> </w:t>
      </w:r>
      <w:r>
        <w:rPr>
          <w:sz w:val="24"/>
        </w:rPr>
        <w:t>to</w:t>
      </w:r>
      <w:r>
        <w:rPr>
          <w:spacing w:val="-2"/>
          <w:sz w:val="24"/>
        </w:rPr>
        <w:t> </w:t>
      </w:r>
      <w:r>
        <w:rPr>
          <w:sz w:val="24"/>
        </w:rPr>
        <w:t>align</w:t>
      </w:r>
      <w:r>
        <w:rPr>
          <w:spacing w:val="-2"/>
          <w:sz w:val="24"/>
        </w:rPr>
        <w:t> </w:t>
      </w:r>
      <w:r>
        <w:rPr>
          <w:sz w:val="24"/>
        </w:rPr>
        <w:t>with</w:t>
      </w:r>
      <w:r>
        <w:rPr>
          <w:spacing w:val="-3"/>
          <w:sz w:val="24"/>
        </w:rPr>
        <w:t> </w:t>
      </w:r>
      <w:r>
        <w:rPr>
          <w:sz w:val="24"/>
        </w:rPr>
        <w:t>refreshed</w:t>
      </w:r>
      <w:r>
        <w:rPr>
          <w:spacing w:val="-3"/>
          <w:sz w:val="24"/>
        </w:rPr>
        <w:t> </w:t>
      </w:r>
      <w:r>
        <w:rPr>
          <w:sz w:val="24"/>
        </w:rPr>
        <w:t>look</w:t>
      </w:r>
      <w:r>
        <w:rPr>
          <w:spacing w:val="-2"/>
          <w:sz w:val="24"/>
        </w:rPr>
        <w:t> </w:t>
      </w:r>
      <w:r>
        <w:rPr>
          <w:sz w:val="24"/>
        </w:rPr>
        <w:t>and</w:t>
      </w:r>
      <w:r>
        <w:rPr>
          <w:spacing w:val="-2"/>
          <w:sz w:val="24"/>
        </w:rPr>
        <w:t> </w:t>
      </w:r>
      <w:r>
        <w:rPr>
          <w:sz w:val="24"/>
        </w:rPr>
        <w:t>feel</w:t>
      </w:r>
      <w:r>
        <w:rPr>
          <w:spacing w:val="-3"/>
          <w:sz w:val="24"/>
        </w:rPr>
        <w:t> </w:t>
      </w:r>
      <w:r>
        <w:rPr>
          <w:spacing w:val="-5"/>
          <w:sz w:val="24"/>
        </w:rPr>
        <w:t>of</w:t>
      </w:r>
    </w:p>
    <w:p>
      <w:pPr>
        <w:pStyle w:val="BodyText"/>
      </w:pPr>
    </w:p>
    <w:p>
      <w:pPr>
        <w:pStyle w:val="BodyText"/>
      </w:pPr>
    </w:p>
    <w:p>
      <w:pPr>
        <w:pStyle w:val="BodyText"/>
        <w:spacing w:before="124"/>
      </w:pPr>
    </w:p>
    <w:p>
      <w:pPr>
        <w:pStyle w:val="Heading4"/>
        <w:spacing w:line="360" w:lineRule="auto" w:before="1"/>
        <w:ind w:right="1115"/>
        <w:jc w:val="both"/>
      </w:pPr>
      <w:r>
        <w:rPr>
          <w:color w:val="006FC0"/>
        </w:rPr>
        <w:t>Reminder:</w:t>
      </w:r>
      <w:r>
        <w:rPr>
          <w:color w:val="006FC0"/>
          <w:spacing w:val="-4"/>
        </w:rPr>
        <w:t> </w:t>
      </w:r>
      <w:r>
        <w:rPr>
          <w:color w:val="006FC0"/>
        </w:rPr>
        <w:t>Reporting</w:t>
      </w:r>
      <w:r>
        <w:rPr>
          <w:color w:val="006FC0"/>
          <w:spacing w:val="-4"/>
        </w:rPr>
        <w:t> </w:t>
      </w:r>
      <w:r>
        <w:rPr>
          <w:color w:val="006FC0"/>
        </w:rPr>
        <w:t>Data</w:t>
      </w:r>
      <w:r>
        <w:rPr>
          <w:color w:val="006FC0"/>
          <w:spacing w:val="-4"/>
        </w:rPr>
        <w:t> </w:t>
      </w:r>
      <w:r>
        <w:rPr>
          <w:color w:val="006FC0"/>
        </w:rPr>
        <w:t>Management</w:t>
      </w:r>
      <w:r>
        <w:rPr>
          <w:color w:val="006FC0"/>
          <w:spacing w:val="-5"/>
        </w:rPr>
        <w:t> </w:t>
      </w:r>
      <w:r>
        <w:rPr>
          <w:color w:val="006FC0"/>
        </w:rPr>
        <w:t>and</w:t>
      </w:r>
      <w:r>
        <w:rPr>
          <w:color w:val="006FC0"/>
          <w:spacing w:val="-4"/>
        </w:rPr>
        <w:t> </w:t>
      </w:r>
      <w:r>
        <w:rPr>
          <w:color w:val="006FC0"/>
        </w:rPr>
        <w:t>Sharing</w:t>
      </w:r>
      <w:r>
        <w:rPr>
          <w:color w:val="006FC0"/>
          <w:spacing w:val="-4"/>
        </w:rPr>
        <w:t> </w:t>
      </w:r>
      <w:r>
        <w:rPr>
          <w:color w:val="006FC0"/>
        </w:rPr>
        <w:t>(DMS)</w:t>
      </w:r>
      <w:r>
        <w:rPr>
          <w:color w:val="006FC0"/>
          <w:spacing w:val="-5"/>
        </w:rPr>
        <w:t> </w:t>
      </w:r>
      <w:r>
        <w:rPr>
          <w:color w:val="006FC0"/>
        </w:rPr>
        <w:t>Plan</w:t>
      </w:r>
      <w:r>
        <w:rPr>
          <w:color w:val="006FC0"/>
          <w:spacing w:val="-5"/>
        </w:rPr>
        <w:t> </w:t>
      </w:r>
      <w:r>
        <w:rPr>
          <w:color w:val="006FC0"/>
        </w:rPr>
        <w:t>Activities</w:t>
      </w:r>
      <w:r>
        <w:rPr>
          <w:color w:val="006FC0"/>
          <w:spacing w:val="-4"/>
        </w:rPr>
        <w:t> </w:t>
      </w:r>
      <w:r>
        <w:rPr>
          <w:color w:val="006FC0"/>
        </w:rPr>
        <w:t>in</w:t>
      </w:r>
      <w:r>
        <w:rPr>
          <w:color w:val="006FC0"/>
          <w:spacing w:val="-6"/>
        </w:rPr>
        <w:t> </w:t>
      </w:r>
      <w:r>
        <w:rPr>
          <w:color w:val="006FC0"/>
        </w:rPr>
        <w:t>Research Performance Progress Reports (RPPRs) Submitted on or After October 1, 2024</w:t>
      </w:r>
    </w:p>
    <w:p>
      <w:pPr>
        <w:spacing w:before="99"/>
        <w:ind w:left="450" w:right="0" w:firstLine="0"/>
        <w:jc w:val="both"/>
        <w:rPr>
          <w:b/>
          <w:sz w:val="26"/>
        </w:rPr>
      </w:pPr>
      <w:r>
        <w:rPr>
          <w:b/>
          <w:sz w:val="26"/>
        </w:rPr>
        <w:t>Overview</w:t>
      </w:r>
      <w:r>
        <w:rPr>
          <w:b/>
          <w:spacing w:val="-3"/>
          <w:sz w:val="26"/>
        </w:rPr>
        <w:t> </w:t>
      </w:r>
      <w:r>
        <w:rPr>
          <w:b/>
          <w:sz w:val="26"/>
        </w:rPr>
        <w:t>of</w:t>
      </w:r>
      <w:r>
        <w:rPr>
          <w:b/>
          <w:spacing w:val="-2"/>
          <w:sz w:val="26"/>
        </w:rPr>
        <w:t> changes</w:t>
      </w:r>
    </w:p>
    <w:p>
      <w:pPr>
        <w:pStyle w:val="BodyText"/>
        <w:spacing w:line="360" w:lineRule="auto" w:before="161"/>
        <w:ind w:left="450" w:right="1078"/>
        <w:jc w:val="both"/>
      </w:pPr>
      <w:r>
        <w:rPr>
          <w:color w:val="333333"/>
        </w:rPr>
        <w:t>NIH</w:t>
      </w:r>
      <w:r>
        <w:rPr>
          <w:color w:val="333333"/>
          <w:spacing w:val="-3"/>
        </w:rPr>
        <w:t> </w:t>
      </w:r>
      <w:r>
        <w:rPr>
          <w:color w:val="333333"/>
        </w:rPr>
        <w:t>is</w:t>
      </w:r>
      <w:r>
        <w:rPr>
          <w:color w:val="333333"/>
          <w:spacing w:val="-3"/>
        </w:rPr>
        <w:t> </w:t>
      </w:r>
      <w:r>
        <w:rPr>
          <w:color w:val="333333"/>
        </w:rPr>
        <w:t>adding</w:t>
      </w:r>
      <w:r>
        <w:rPr>
          <w:color w:val="333333"/>
          <w:spacing w:val="-3"/>
        </w:rPr>
        <w:t> </w:t>
      </w:r>
      <w:r>
        <w:rPr>
          <w:color w:val="333333"/>
        </w:rPr>
        <w:t>several</w:t>
      </w:r>
      <w:r>
        <w:rPr>
          <w:color w:val="333333"/>
          <w:spacing w:val="-4"/>
        </w:rPr>
        <w:t> </w:t>
      </w:r>
      <w:r>
        <w:rPr>
          <w:color w:val="333333"/>
        </w:rPr>
        <w:t>new</w:t>
      </w:r>
      <w:r>
        <w:rPr>
          <w:color w:val="333333"/>
          <w:spacing w:val="-3"/>
        </w:rPr>
        <w:t> </w:t>
      </w:r>
      <w:r>
        <w:rPr>
          <w:color w:val="333333"/>
        </w:rPr>
        <w:t>questions</w:t>
      </w:r>
      <w:r>
        <w:rPr>
          <w:color w:val="333333"/>
          <w:spacing w:val="-3"/>
        </w:rPr>
        <w:t> </w:t>
      </w:r>
      <w:r>
        <w:rPr>
          <w:color w:val="333333"/>
        </w:rPr>
        <w:t>about</w:t>
      </w:r>
      <w:r>
        <w:rPr>
          <w:color w:val="333333"/>
          <w:spacing w:val="-3"/>
        </w:rPr>
        <w:t> </w:t>
      </w:r>
      <w:r>
        <w:rPr>
          <w:color w:val="333333"/>
        </w:rPr>
        <w:t>DMS</w:t>
      </w:r>
      <w:r>
        <w:rPr>
          <w:color w:val="333333"/>
          <w:spacing w:val="-3"/>
        </w:rPr>
        <w:t> </w:t>
      </w:r>
      <w:r>
        <w:rPr>
          <w:color w:val="333333"/>
        </w:rPr>
        <w:t>activities</w:t>
      </w:r>
      <w:r>
        <w:rPr>
          <w:color w:val="333333"/>
          <w:spacing w:val="-3"/>
        </w:rPr>
        <w:t> </w:t>
      </w:r>
      <w:r>
        <w:rPr>
          <w:color w:val="333333"/>
        </w:rPr>
        <w:t>to</w:t>
      </w:r>
      <w:r>
        <w:rPr>
          <w:color w:val="333333"/>
          <w:spacing w:val="-3"/>
        </w:rPr>
        <w:t> </w:t>
      </w:r>
      <w:r>
        <w:rPr>
          <w:color w:val="333333"/>
        </w:rPr>
        <w:t>RPPRs</w:t>
      </w:r>
      <w:r>
        <w:rPr>
          <w:color w:val="333333"/>
          <w:spacing w:val="-3"/>
        </w:rPr>
        <w:t> </w:t>
      </w:r>
      <w:r>
        <w:rPr>
          <w:color w:val="333333"/>
        </w:rPr>
        <w:t>submitted</w:t>
      </w:r>
      <w:r>
        <w:rPr>
          <w:color w:val="333333"/>
          <w:spacing w:val="-3"/>
        </w:rPr>
        <w:t> </w:t>
      </w:r>
      <w:r>
        <w:rPr>
          <w:color w:val="333333"/>
        </w:rPr>
        <w:t>on</w:t>
      </w:r>
      <w:r>
        <w:rPr>
          <w:color w:val="333333"/>
          <w:spacing w:val="-3"/>
        </w:rPr>
        <w:t> </w:t>
      </w:r>
      <w:r>
        <w:rPr>
          <w:color w:val="333333"/>
        </w:rPr>
        <w:t>or</w:t>
      </w:r>
      <w:r>
        <w:rPr>
          <w:color w:val="333333"/>
          <w:spacing w:val="-3"/>
        </w:rPr>
        <w:t> </w:t>
      </w:r>
      <w:r>
        <w:rPr>
          <w:color w:val="333333"/>
        </w:rPr>
        <w:t>after</w:t>
      </w:r>
      <w:r>
        <w:rPr>
          <w:color w:val="333333"/>
          <w:spacing w:val="-3"/>
        </w:rPr>
        <w:t> </w:t>
      </w:r>
      <w:r>
        <w:rPr>
          <w:color w:val="333333"/>
        </w:rPr>
        <w:t>October</w:t>
      </w:r>
      <w:r>
        <w:rPr>
          <w:color w:val="333333"/>
          <w:spacing w:val="-5"/>
        </w:rPr>
        <w:t> </w:t>
      </w:r>
      <w:r>
        <w:rPr>
          <w:color w:val="333333"/>
        </w:rPr>
        <w:t>1, 2024.</w:t>
      </w:r>
      <w:r>
        <w:rPr>
          <w:color w:val="333333"/>
          <w:spacing w:val="-1"/>
        </w:rPr>
        <w:t> </w:t>
      </w:r>
      <w:r>
        <w:rPr>
          <w:color w:val="333333"/>
        </w:rPr>
        <w:t>This</w:t>
      </w:r>
      <w:r>
        <w:rPr>
          <w:color w:val="333333"/>
          <w:spacing w:val="-1"/>
        </w:rPr>
        <w:t> </w:t>
      </w:r>
      <w:r>
        <w:rPr>
          <w:color w:val="333333"/>
        </w:rPr>
        <w:t>change</w:t>
      </w:r>
      <w:r>
        <w:rPr>
          <w:color w:val="333333"/>
          <w:spacing w:val="-1"/>
        </w:rPr>
        <w:t> </w:t>
      </w:r>
      <w:r>
        <w:rPr>
          <w:color w:val="333333"/>
        </w:rPr>
        <w:t>was</w:t>
      </w:r>
      <w:r>
        <w:rPr>
          <w:color w:val="333333"/>
          <w:spacing w:val="-1"/>
        </w:rPr>
        <w:t> </w:t>
      </w:r>
      <w:r>
        <w:rPr>
          <w:color w:val="333333"/>
        </w:rPr>
        <w:t>previously</w:t>
      </w:r>
      <w:r>
        <w:rPr>
          <w:color w:val="333333"/>
          <w:spacing w:val="-1"/>
        </w:rPr>
        <w:t> </w:t>
      </w:r>
      <w:r>
        <w:rPr>
          <w:color w:val="333333"/>
        </w:rPr>
        <w:t>shared</w:t>
      </w:r>
      <w:r>
        <w:rPr>
          <w:color w:val="333333"/>
          <w:spacing w:val="-1"/>
        </w:rPr>
        <w:t> </w:t>
      </w:r>
      <w:r>
        <w:rPr>
          <w:color w:val="333333"/>
        </w:rPr>
        <w:t>in</w:t>
      </w:r>
      <w:r>
        <w:rPr>
          <w:color w:val="333333"/>
          <w:spacing w:val="-1"/>
        </w:rPr>
        <w:t> </w:t>
      </w:r>
      <w:r>
        <w:rPr>
          <w:color w:val="333333"/>
        </w:rPr>
        <w:t>a </w:t>
      </w:r>
      <w:hyperlink r:id="rId10">
        <w:r>
          <w:rPr>
            <w:color w:val="990000"/>
            <w:u w:val="single" w:color="990000"/>
          </w:rPr>
          <w:t>May</w:t>
        </w:r>
        <w:r>
          <w:rPr>
            <w:color w:val="990000"/>
            <w:spacing w:val="-1"/>
            <w:u w:val="single" w:color="990000"/>
          </w:rPr>
          <w:t> </w:t>
        </w:r>
        <w:r>
          <w:rPr>
            <w:color w:val="990000"/>
            <w:u w:val="single" w:color="990000"/>
          </w:rPr>
          <w:t>2024</w:t>
        </w:r>
        <w:r>
          <w:rPr>
            <w:color w:val="990000"/>
            <w:spacing w:val="-1"/>
            <w:u w:val="single" w:color="990000"/>
          </w:rPr>
          <w:t> </w:t>
        </w:r>
        <w:r>
          <w:rPr>
            <w:color w:val="990000"/>
            <w:u w:val="single" w:color="990000"/>
          </w:rPr>
          <w:t>Guide</w:t>
        </w:r>
        <w:r>
          <w:rPr>
            <w:color w:val="990000"/>
            <w:spacing w:val="-1"/>
            <w:u w:val="single" w:color="990000"/>
          </w:rPr>
          <w:t> </w:t>
        </w:r>
        <w:r>
          <w:rPr>
            <w:color w:val="990000"/>
            <w:u w:val="single" w:color="990000"/>
          </w:rPr>
          <w:t>Notice</w:t>
        </w:r>
      </w:hyperlink>
      <w:r>
        <w:rPr>
          <w:color w:val="333333"/>
          <w:u w:val="none"/>
        </w:rPr>
        <w:t>.</w:t>
      </w:r>
      <w:r>
        <w:rPr>
          <w:color w:val="333333"/>
          <w:spacing w:val="-1"/>
          <w:u w:val="none"/>
        </w:rPr>
        <w:t> </w:t>
      </w:r>
      <w:r>
        <w:rPr>
          <w:color w:val="333333"/>
          <w:u w:val="none"/>
        </w:rPr>
        <w:t>For</w:t>
      </w:r>
      <w:r>
        <w:rPr>
          <w:color w:val="333333"/>
          <w:spacing w:val="-1"/>
          <w:u w:val="none"/>
        </w:rPr>
        <w:t> </w:t>
      </w:r>
      <w:r>
        <w:rPr>
          <w:color w:val="333333"/>
          <w:u w:val="none"/>
        </w:rPr>
        <w:t>awards</w:t>
      </w:r>
      <w:r>
        <w:rPr>
          <w:color w:val="333333"/>
          <w:spacing w:val="-1"/>
          <w:u w:val="none"/>
        </w:rPr>
        <w:t> </w:t>
      </w:r>
      <w:r>
        <w:rPr>
          <w:color w:val="333333"/>
          <w:u w:val="none"/>
        </w:rPr>
        <w:t>for</w:t>
      </w:r>
      <w:r>
        <w:rPr>
          <w:color w:val="333333"/>
          <w:spacing w:val="-1"/>
          <w:u w:val="none"/>
        </w:rPr>
        <w:t> </w:t>
      </w:r>
      <w:r>
        <w:rPr>
          <w:color w:val="333333"/>
          <w:u w:val="none"/>
        </w:rPr>
        <w:t>which</w:t>
      </w:r>
      <w:r>
        <w:rPr>
          <w:color w:val="333333"/>
          <w:spacing w:val="-1"/>
          <w:u w:val="none"/>
        </w:rPr>
        <w:t> </w:t>
      </w:r>
      <w:r>
        <w:rPr>
          <w:color w:val="333333"/>
          <w:u w:val="none"/>
        </w:rPr>
        <w:t>the</w:t>
      </w:r>
      <w:r>
        <w:rPr>
          <w:color w:val="333333"/>
          <w:spacing w:val="-1"/>
          <w:u w:val="none"/>
        </w:rPr>
        <w:t> </w:t>
      </w:r>
      <w:r>
        <w:rPr>
          <w:color w:val="333333"/>
          <w:u w:val="none"/>
        </w:rPr>
        <w:t>NIH DMS Policy applies, recipients will be asked:</w:t>
      </w:r>
    </w:p>
    <w:p>
      <w:pPr>
        <w:pStyle w:val="ListParagraph"/>
        <w:numPr>
          <w:ilvl w:val="0"/>
          <w:numId w:val="1"/>
        </w:numPr>
        <w:tabs>
          <w:tab w:pos="1169" w:val="left" w:leader="none"/>
        </w:tabs>
        <w:spacing w:line="240" w:lineRule="auto" w:before="160" w:after="0"/>
        <w:ind w:left="1169" w:right="0" w:hanging="359"/>
        <w:jc w:val="both"/>
        <w:rPr>
          <w:color w:val="333333"/>
          <w:sz w:val="20"/>
        </w:rPr>
      </w:pPr>
      <w:r>
        <w:rPr>
          <w:color w:val="333333"/>
          <w:sz w:val="24"/>
        </w:rPr>
        <w:t>Whether</w:t>
      </w:r>
      <w:r>
        <w:rPr>
          <w:color w:val="333333"/>
          <w:spacing w:val="-3"/>
          <w:sz w:val="24"/>
        </w:rPr>
        <w:t> </w:t>
      </w:r>
      <w:r>
        <w:rPr>
          <w:color w:val="333333"/>
          <w:sz w:val="24"/>
        </w:rPr>
        <w:t>data</w:t>
      </w:r>
      <w:r>
        <w:rPr>
          <w:color w:val="333333"/>
          <w:spacing w:val="-2"/>
          <w:sz w:val="24"/>
        </w:rPr>
        <w:t> </w:t>
      </w:r>
      <w:r>
        <w:rPr>
          <w:color w:val="333333"/>
          <w:sz w:val="24"/>
        </w:rPr>
        <w:t>has</w:t>
      </w:r>
      <w:r>
        <w:rPr>
          <w:color w:val="333333"/>
          <w:spacing w:val="-2"/>
          <w:sz w:val="24"/>
        </w:rPr>
        <w:t> </w:t>
      </w:r>
      <w:r>
        <w:rPr>
          <w:color w:val="333333"/>
          <w:sz w:val="24"/>
        </w:rPr>
        <w:t>been</w:t>
      </w:r>
      <w:r>
        <w:rPr>
          <w:color w:val="333333"/>
          <w:spacing w:val="-2"/>
          <w:sz w:val="24"/>
        </w:rPr>
        <w:t> </w:t>
      </w:r>
      <w:r>
        <w:rPr>
          <w:color w:val="333333"/>
          <w:sz w:val="24"/>
        </w:rPr>
        <w:t>generated</w:t>
      </w:r>
      <w:r>
        <w:rPr>
          <w:color w:val="333333"/>
          <w:spacing w:val="-2"/>
          <w:sz w:val="24"/>
        </w:rPr>
        <w:t> </w:t>
      </w:r>
      <w:r>
        <w:rPr>
          <w:color w:val="333333"/>
          <w:sz w:val="24"/>
        </w:rPr>
        <w:t>to</w:t>
      </w:r>
      <w:r>
        <w:rPr>
          <w:color w:val="333333"/>
          <w:spacing w:val="-2"/>
          <w:sz w:val="24"/>
        </w:rPr>
        <w:t> </w:t>
      </w:r>
      <w:r>
        <w:rPr>
          <w:color w:val="333333"/>
          <w:sz w:val="24"/>
        </w:rPr>
        <w:t>date</w:t>
      </w:r>
      <w:r>
        <w:rPr>
          <w:color w:val="333333"/>
          <w:spacing w:val="-2"/>
          <w:sz w:val="24"/>
        </w:rPr>
        <w:t> </w:t>
      </w:r>
      <w:r>
        <w:rPr>
          <w:color w:val="333333"/>
          <w:sz w:val="24"/>
        </w:rPr>
        <w:t>and</w:t>
      </w:r>
      <w:r>
        <w:rPr>
          <w:color w:val="333333"/>
          <w:spacing w:val="-2"/>
          <w:sz w:val="24"/>
        </w:rPr>
        <w:t> </w:t>
      </w:r>
      <w:r>
        <w:rPr>
          <w:color w:val="333333"/>
          <w:sz w:val="24"/>
        </w:rPr>
        <w:t>what</w:t>
      </w:r>
      <w:r>
        <w:rPr>
          <w:color w:val="333333"/>
          <w:spacing w:val="-2"/>
          <w:sz w:val="24"/>
        </w:rPr>
        <w:t> </w:t>
      </w:r>
      <w:r>
        <w:rPr>
          <w:color w:val="333333"/>
          <w:sz w:val="24"/>
        </w:rPr>
        <w:t>type</w:t>
      </w:r>
      <w:r>
        <w:rPr>
          <w:color w:val="333333"/>
          <w:spacing w:val="-2"/>
          <w:sz w:val="24"/>
        </w:rPr>
        <w:t> </w:t>
      </w:r>
      <w:r>
        <w:rPr>
          <w:color w:val="333333"/>
          <w:sz w:val="24"/>
        </w:rPr>
        <w:t>of</w:t>
      </w:r>
      <w:r>
        <w:rPr>
          <w:color w:val="333333"/>
          <w:spacing w:val="-2"/>
          <w:sz w:val="24"/>
        </w:rPr>
        <w:t> </w:t>
      </w:r>
      <w:r>
        <w:rPr>
          <w:color w:val="333333"/>
          <w:sz w:val="24"/>
        </w:rPr>
        <w:t>data</w:t>
      </w:r>
      <w:r>
        <w:rPr>
          <w:color w:val="333333"/>
          <w:spacing w:val="-2"/>
          <w:sz w:val="24"/>
        </w:rPr>
        <w:t> </w:t>
      </w:r>
      <w:r>
        <w:rPr>
          <w:color w:val="333333"/>
          <w:sz w:val="24"/>
        </w:rPr>
        <w:t>it</w:t>
      </w:r>
      <w:r>
        <w:rPr>
          <w:color w:val="333333"/>
          <w:spacing w:val="-2"/>
          <w:sz w:val="24"/>
        </w:rPr>
        <w:t> </w:t>
      </w:r>
      <w:r>
        <w:rPr>
          <w:color w:val="333333"/>
          <w:spacing w:val="-5"/>
          <w:sz w:val="24"/>
        </w:rPr>
        <w:t>is;</w:t>
      </w:r>
    </w:p>
    <w:p>
      <w:pPr>
        <w:pStyle w:val="ListParagraph"/>
        <w:numPr>
          <w:ilvl w:val="0"/>
          <w:numId w:val="1"/>
        </w:numPr>
        <w:tabs>
          <w:tab w:pos="1169" w:val="left" w:leader="none"/>
        </w:tabs>
        <w:spacing w:line="240" w:lineRule="auto" w:before="138" w:after="0"/>
        <w:ind w:left="1169" w:right="0" w:hanging="359"/>
        <w:jc w:val="both"/>
        <w:rPr>
          <w:color w:val="333333"/>
          <w:sz w:val="20"/>
        </w:rPr>
      </w:pPr>
      <w:r>
        <w:rPr>
          <w:color w:val="333333"/>
          <w:sz w:val="24"/>
        </w:rPr>
        <w:t>Whether</w:t>
      </w:r>
      <w:r>
        <w:rPr>
          <w:color w:val="333333"/>
          <w:spacing w:val="-4"/>
          <w:sz w:val="24"/>
        </w:rPr>
        <w:t> </w:t>
      </w:r>
      <w:r>
        <w:rPr>
          <w:color w:val="333333"/>
          <w:sz w:val="24"/>
        </w:rPr>
        <w:t>data</w:t>
      </w:r>
      <w:r>
        <w:rPr>
          <w:color w:val="333333"/>
          <w:spacing w:val="-2"/>
          <w:sz w:val="24"/>
        </w:rPr>
        <w:t> </w:t>
      </w:r>
      <w:r>
        <w:rPr>
          <w:color w:val="333333"/>
          <w:sz w:val="24"/>
        </w:rPr>
        <w:t>has</w:t>
      </w:r>
      <w:r>
        <w:rPr>
          <w:color w:val="333333"/>
          <w:spacing w:val="-1"/>
          <w:sz w:val="24"/>
        </w:rPr>
        <w:t> </w:t>
      </w:r>
      <w:r>
        <w:rPr>
          <w:color w:val="333333"/>
          <w:sz w:val="24"/>
        </w:rPr>
        <w:t>been</w:t>
      </w:r>
      <w:r>
        <w:rPr>
          <w:color w:val="333333"/>
          <w:spacing w:val="-2"/>
          <w:sz w:val="24"/>
        </w:rPr>
        <w:t> </w:t>
      </w:r>
      <w:r>
        <w:rPr>
          <w:color w:val="333333"/>
          <w:sz w:val="24"/>
        </w:rPr>
        <w:t>shared</w:t>
      </w:r>
      <w:r>
        <w:rPr>
          <w:color w:val="333333"/>
          <w:spacing w:val="-2"/>
          <w:sz w:val="24"/>
        </w:rPr>
        <w:t> </w:t>
      </w:r>
      <w:r>
        <w:rPr>
          <w:color w:val="333333"/>
          <w:sz w:val="24"/>
        </w:rPr>
        <w:t>for</w:t>
      </w:r>
      <w:r>
        <w:rPr>
          <w:color w:val="333333"/>
          <w:spacing w:val="-1"/>
          <w:sz w:val="24"/>
        </w:rPr>
        <w:t> </w:t>
      </w:r>
      <w:r>
        <w:rPr>
          <w:color w:val="333333"/>
          <w:sz w:val="24"/>
        </w:rPr>
        <w:t>use</w:t>
      </w:r>
      <w:r>
        <w:rPr>
          <w:color w:val="333333"/>
          <w:spacing w:val="-2"/>
          <w:sz w:val="24"/>
        </w:rPr>
        <w:t> </w:t>
      </w:r>
      <w:r>
        <w:rPr>
          <w:color w:val="333333"/>
          <w:sz w:val="24"/>
        </w:rPr>
        <w:t>by</w:t>
      </w:r>
      <w:r>
        <w:rPr>
          <w:color w:val="333333"/>
          <w:spacing w:val="-1"/>
          <w:sz w:val="24"/>
        </w:rPr>
        <w:t> </w:t>
      </w:r>
      <w:r>
        <w:rPr>
          <w:color w:val="333333"/>
          <w:spacing w:val="-2"/>
          <w:sz w:val="24"/>
        </w:rPr>
        <w:t>others;</w:t>
      </w:r>
    </w:p>
    <w:p>
      <w:pPr>
        <w:pStyle w:val="ListParagraph"/>
        <w:spacing w:after="0" w:line="240" w:lineRule="auto"/>
        <w:jc w:val="both"/>
        <w:rPr>
          <w:sz w:val="20"/>
        </w:rPr>
        <w:sectPr>
          <w:pgSz w:w="12240" w:h="15840"/>
          <w:pgMar w:top="800" w:bottom="280" w:left="0" w:right="0"/>
        </w:sectPr>
      </w:pPr>
    </w:p>
    <w:p>
      <w:pPr>
        <w:pStyle w:val="ListParagraph"/>
        <w:numPr>
          <w:ilvl w:val="0"/>
          <w:numId w:val="1"/>
        </w:numPr>
        <w:tabs>
          <w:tab w:pos="1169" w:val="left" w:leader="none"/>
        </w:tabs>
        <w:spacing w:line="240" w:lineRule="auto" w:before="76" w:after="0"/>
        <w:ind w:left="1169" w:right="0" w:hanging="359"/>
        <w:jc w:val="left"/>
        <w:rPr>
          <w:color w:val="333333"/>
          <w:sz w:val="20"/>
        </w:rPr>
      </w:pPr>
      <w:r>
        <w:rPr>
          <w:color w:val="333333"/>
          <w:sz w:val="24"/>
        </w:rPr>
        <w:t>If</w:t>
      </w:r>
      <w:r>
        <w:rPr>
          <w:color w:val="333333"/>
          <w:spacing w:val="-2"/>
          <w:sz w:val="24"/>
        </w:rPr>
        <w:t> </w:t>
      </w:r>
      <w:r>
        <w:rPr>
          <w:color w:val="333333"/>
          <w:sz w:val="24"/>
        </w:rPr>
        <w:t>data</w:t>
      </w:r>
      <w:r>
        <w:rPr>
          <w:color w:val="333333"/>
          <w:spacing w:val="-3"/>
          <w:sz w:val="24"/>
        </w:rPr>
        <w:t> </w:t>
      </w:r>
      <w:r>
        <w:rPr>
          <w:color w:val="333333"/>
          <w:sz w:val="24"/>
        </w:rPr>
        <w:t>has</w:t>
      </w:r>
      <w:r>
        <w:rPr>
          <w:color w:val="333333"/>
          <w:spacing w:val="-2"/>
          <w:sz w:val="24"/>
        </w:rPr>
        <w:t> </w:t>
      </w:r>
      <w:r>
        <w:rPr>
          <w:color w:val="333333"/>
          <w:sz w:val="24"/>
        </w:rPr>
        <w:t>been</w:t>
      </w:r>
      <w:r>
        <w:rPr>
          <w:color w:val="333333"/>
          <w:spacing w:val="-2"/>
          <w:sz w:val="24"/>
        </w:rPr>
        <w:t> </w:t>
      </w:r>
      <w:r>
        <w:rPr>
          <w:color w:val="333333"/>
          <w:sz w:val="24"/>
        </w:rPr>
        <w:t>shared,</w:t>
      </w:r>
      <w:r>
        <w:rPr>
          <w:color w:val="333333"/>
          <w:spacing w:val="-2"/>
          <w:sz w:val="24"/>
        </w:rPr>
        <w:t> </w:t>
      </w:r>
      <w:r>
        <w:rPr>
          <w:color w:val="333333"/>
          <w:sz w:val="24"/>
        </w:rPr>
        <w:t>in</w:t>
      </w:r>
      <w:r>
        <w:rPr>
          <w:color w:val="333333"/>
          <w:spacing w:val="-3"/>
          <w:sz w:val="24"/>
        </w:rPr>
        <w:t> </w:t>
      </w:r>
      <w:r>
        <w:rPr>
          <w:color w:val="333333"/>
          <w:sz w:val="24"/>
        </w:rPr>
        <w:t>what</w:t>
      </w:r>
      <w:r>
        <w:rPr>
          <w:color w:val="333333"/>
          <w:spacing w:val="-2"/>
          <w:sz w:val="24"/>
        </w:rPr>
        <w:t> </w:t>
      </w:r>
      <w:r>
        <w:rPr>
          <w:color w:val="333333"/>
          <w:sz w:val="24"/>
        </w:rPr>
        <w:t>repository</w:t>
      </w:r>
      <w:r>
        <w:rPr>
          <w:color w:val="333333"/>
          <w:spacing w:val="-2"/>
          <w:sz w:val="24"/>
        </w:rPr>
        <w:t> </w:t>
      </w:r>
      <w:r>
        <w:rPr>
          <w:color w:val="333333"/>
          <w:sz w:val="24"/>
        </w:rPr>
        <w:t>and</w:t>
      </w:r>
      <w:r>
        <w:rPr>
          <w:color w:val="333333"/>
          <w:spacing w:val="-3"/>
          <w:sz w:val="24"/>
        </w:rPr>
        <w:t> </w:t>
      </w:r>
      <w:r>
        <w:rPr>
          <w:color w:val="333333"/>
          <w:sz w:val="24"/>
        </w:rPr>
        <w:t>under</w:t>
      </w:r>
      <w:r>
        <w:rPr>
          <w:color w:val="333333"/>
          <w:spacing w:val="-2"/>
          <w:sz w:val="24"/>
        </w:rPr>
        <w:t> </w:t>
      </w:r>
      <w:r>
        <w:rPr>
          <w:color w:val="333333"/>
          <w:sz w:val="24"/>
        </w:rPr>
        <w:t>what</w:t>
      </w:r>
      <w:r>
        <w:rPr>
          <w:color w:val="333333"/>
          <w:spacing w:val="-2"/>
          <w:sz w:val="24"/>
        </w:rPr>
        <w:t> </w:t>
      </w:r>
      <w:r>
        <w:rPr>
          <w:color w:val="333333"/>
          <w:sz w:val="24"/>
        </w:rPr>
        <w:t>unique</w:t>
      </w:r>
      <w:r>
        <w:rPr>
          <w:color w:val="333333"/>
          <w:spacing w:val="-1"/>
          <w:sz w:val="24"/>
        </w:rPr>
        <w:t> </w:t>
      </w:r>
      <w:r>
        <w:rPr>
          <w:color w:val="333333"/>
          <w:sz w:val="24"/>
        </w:rPr>
        <w:t>digital</w:t>
      </w:r>
      <w:r>
        <w:rPr>
          <w:color w:val="333333"/>
          <w:spacing w:val="-2"/>
          <w:sz w:val="24"/>
        </w:rPr>
        <w:t> identifiers;</w:t>
      </w:r>
    </w:p>
    <w:p>
      <w:pPr>
        <w:pStyle w:val="ListParagraph"/>
        <w:numPr>
          <w:ilvl w:val="0"/>
          <w:numId w:val="1"/>
        </w:numPr>
        <w:tabs>
          <w:tab w:pos="1170" w:val="left" w:leader="none"/>
        </w:tabs>
        <w:spacing w:line="360" w:lineRule="auto" w:before="138" w:after="0"/>
        <w:ind w:left="1170" w:right="1757" w:hanging="360"/>
        <w:jc w:val="left"/>
        <w:rPr>
          <w:color w:val="333333"/>
          <w:sz w:val="20"/>
        </w:rPr>
      </w:pPr>
      <w:r>
        <w:rPr>
          <w:color w:val="333333"/>
          <w:sz w:val="24"/>
        </w:rPr>
        <w:t>If</w:t>
      </w:r>
      <w:r>
        <w:rPr>
          <w:color w:val="333333"/>
          <w:spacing w:val="-3"/>
          <w:sz w:val="24"/>
        </w:rPr>
        <w:t> </w:t>
      </w:r>
      <w:r>
        <w:rPr>
          <w:color w:val="333333"/>
          <w:sz w:val="24"/>
        </w:rPr>
        <w:t>data</w:t>
      </w:r>
      <w:r>
        <w:rPr>
          <w:color w:val="333333"/>
          <w:spacing w:val="-4"/>
          <w:sz w:val="24"/>
        </w:rPr>
        <w:t> </w:t>
      </w:r>
      <w:r>
        <w:rPr>
          <w:color w:val="333333"/>
          <w:sz w:val="24"/>
        </w:rPr>
        <w:t>has</w:t>
      </w:r>
      <w:r>
        <w:rPr>
          <w:color w:val="333333"/>
          <w:spacing w:val="-3"/>
          <w:sz w:val="24"/>
        </w:rPr>
        <w:t> </w:t>
      </w:r>
      <w:r>
        <w:rPr>
          <w:color w:val="333333"/>
          <w:sz w:val="24"/>
        </w:rPr>
        <w:t>NOT</w:t>
      </w:r>
      <w:r>
        <w:rPr>
          <w:color w:val="333333"/>
          <w:spacing w:val="-3"/>
          <w:sz w:val="24"/>
        </w:rPr>
        <w:t> </w:t>
      </w:r>
      <w:r>
        <w:rPr>
          <w:color w:val="333333"/>
          <w:sz w:val="24"/>
        </w:rPr>
        <w:t>been</w:t>
      </w:r>
      <w:r>
        <w:rPr>
          <w:color w:val="333333"/>
          <w:spacing w:val="-3"/>
          <w:sz w:val="24"/>
        </w:rPr>
        <w:t> </w:t>
      </w:r>
      <w:r>
        <w:rPr>
          <w:color w:val="333333"/>
          <w:sz w:val="24"/>
        </w:rPr>
        <w:t>shared,</w:t>
      </w:r>
      <w:r>
        <w:rPr>
          <w:color w:val="333333"/>
          <w:spacing w:val="-3"/>
          <w:sz w:val="24"/>
        </w:rPr>
        <w:t> </w:t>
      </w:r>
      <w:r>
        <w:rPr>
          <w:color w:val="333333"/>
          <w:sz w:val="24"/>
        </w:rPr>
        <w:t>what</w:t>
      </w:r>
      <w:r>
        <w:rPr>
          <w:color w:val="333333"/>
          <w:spacing w:val="-3"/>
          <w:sz w:val="24"/>
        </w:rPr>
        <w:t> </w:t>
      </w:r>
      <w:r>
        <w:rPr>
          <w:color w:val="333333"/>
          <w:sz w:val="24"/>
        </w:rPr>
        <w:t>is</w:t>
      </w:r>
      <w:r>
        <w:rPr>
          <w:color w:val="333333"/>
          <w:spacing w:val="-3"/>
          <w:sz w:val="24"/>
        </w:rPr>
        <w:t> </w:t>
      </w:r>
      <w:r>
        <w:rPr>
          <w:color w:val="333333"/>
          <w:sz w:val="24"/>
        </w:rPr>
        <w:t>the</w:t>
      </w:r>
      <w:r>
        <w:rPr>
          <w:color w:val="333333"/>
          <w:spacing w:val="-3"/>
          <w:sz w:val="24"/>
        </w:rPr>
        <w:t> </w:t>
      </w:r>
      <w:r>
        <w:rPr>
          <w:color w:val="333333"/>
          <w:sz w:val="24"/>
        </w:rPr>
        <w:t>status</w:t>
      </w:r>
      <w:r>
        <w:rPr>
          <w:color w:val="333333"/>
          <w:spacing w:val="-3"/>
          <w:sz w:val="24"/>
        </w:rPr>
        <w:t> </w:t>
      </w:r>
      <w:r>
        <w:rPr>
          <w:color w:val="333333"/>
          <w:sz w:val="24"/>
        </w:rPr>
        <w:t>of</w:t>
      </w:r>
      <w:r>
        <w:rPr>
          <w:color w:val="333333"/>
          <w:spacing w:val="-3"/>
          <w:sz w:val="24"/>
        </w:rPr>
        <w:t> </w:t>
      </w:r>
      <w:r>
        <w:rPr>
          <w:color w:val="333333"/>
          <w:sz w:val="24"/>
        </w:rPr>
        <w:t>data</w:t>
      </w:r>
      <w:r>
        <w:rPr>
          <w:color w:val="333333"/>
          <w:spacing w:val="-4"/>
          <w:sz w:val="24"/>
        </w:rPr>
        <w:t> </w:t>
      </w:r>
      <w:r>
        <w:rPr>
          <w:color w:val="333333"/>
          <w:sz w:val="24"/>
        </w:rPr>
        <w:t>sharing</w:t>
      </w:r>
      <w:r>
        <w:rPr>
          <w:color w:val="333333"/>
          <w:spacing w:val="-4"/>
          <w:sz w:val="24"/>
        </w:rPr>
        <w:t> </w:t>
      </w:r>
      <w:r>
        <w:rPr>
          <w:color w:val="333333"/>
          <w:sz w:val="24"/>
        </w:rPr>
        <w:t>(e.g.</w:t>
      </w:r>
      <w:r>
        <w:rPr>
          <w:color w:val="333333"/>
          <w:spacing w:val="-3"/>
          <w:sz w:val="24"/>
        </w:rPr>
        <w:t> </w:t>
      </w:r>
      <w:r>
        <w:rPr>
          <w:color w:val="333333"/>
          <w:sz w:val="24"/>
        </w:rPr>
        <w:t>being</w:t>
      </w:r>
      <w:r>
        <w:rPr>
          <w:color w:val="333333"/>
          <w:spacing w:val="-3"/>
          <w:sz w:val="24"/>
        </w:rPr>
        <w:t> </w:t>
      </w:r>
      <w:r>
        <w:rPr>
          <w:color w:val="333333"/>
          <w:sz w:val="24"/>
        </w:rPr>
        <w:t>prepared</w:t>
      </w:r>
      <w:r>
        <w:rPr>
          <w:color w:val="333333"/>
          <w:spacing w:val="-3"/>
          <w:sz w:val="24"/>
        </w:rPr>
        <w:t> </w:t>
      </w:r>
      <w:r>
        <w:rPr>
          <w:color w:val="333333"/>
          <w:sz w:val="24"/>
        </w:rPr>
        <w:t>for submission, submitted to repository, not yet expected to be shared); and</w:t>
      </w:r>
    </w:p>
    <w:p>
      <w:pPr>
        <w:pStyle w:val="ListParagraph"/>
        <w:numPr>
          <w:ilvl w:val="0"/>
          <w:numId w:val="1"/>
        </w:numPr>
        <w:tabs>
          <w:tab w:pos="1170" w:val="left" w:leader="none"/>
        </w:tabs>
        <w:spacing w:line="360" w:lineRule="auto" w:before="0" w:after="0"/>
        <w:ind w:left="1170" w:right="1583" w:hanging="360"/>
        <w:jc w:val="left"/>
        <w:rPr>
          <w:color w:val="333333"/>
          <w:sz w:val="20"/>
        </w:rPr>
      </w:pPr>
      <w:r>
        <w:rPr>
          <w:color w:val="333333"/>
          <w:sz w:val="24"/>
        </w:rPr>
        <w:t>If</w:t>
      </w:r>
      <w:r>
        <w:rPr>
          <w:color w:val="333333"/>
          <w:spacing w:val="-3"/>
          <w:sz w:val="24"/>
        </w:rPr>
        <w:t> </w:t>
      </w:r>
      <w:r>
        <w:rPr>
          <w:color w:val="333333"/>
          <w:sz w:val="24"/>
        </w:rPr>
        <w:t>data</w:t>
      </w:r>
      <w:r>
        <w:rPr>
          <w:color w:val="333333"/>
          <w:spacing w:val="-4"/>
          <w:sz w:val="24"/>
        </w:rPr>
        <w:t> </w:t>
      </w:r>
      <w:r>
        <w:rPr>
          <w:color w:val="333333"/>
          <w:sz w:val="24"/>
        </w:rPr>
        <w:t>has</w:t>
      </w:r>
      <w:r>
        <w:rPr>
          <w:color w:val="333333"/>
          <w:spacing w:val="-3"/>
          <w:sz w:val="24"/>
        </w:rPr>
        <w:t> </w:t>
      </w:r>
      <w:r>
        <w:rPr>
          <w:color w:val="333333"/>
          <w:sz w:val="24"/>
        </w:rPr>
        <w:t>not</w:t>
      </w:r>
      <w:r>
        <w:rPr>
          <w:color w:val="333333"/>
          <w:spacing w:val="-3"/>
          <w:sz w:val="24"/>
        </w:rPr>
        <w:t> </w:t>
      </w:r>
      <w:r>
        <w:rPr>
          <w:color w:val="333333"/>
          <w:sz w:val="24"/>
        </w:rPr>
        <w:t>been</w:t>
      </w:r>
      <w:r>
        <w:rPr>
          <w:color w:val="333333"/>
          <w:spacing w:val="-3"/>
          <w:sz w:val="24"/>
        </w:rPr>
        <w:t> </w:t>
      </w:r>
      <w:r>
        <w:rPr>
          <w:color w:val="333333"/>
          <w:sz w:val="24"/>
        </w:rPr>
        <w:t>generated</w:t>
      </w:r>
      <w:r>
        <w:rPr>
          <w:color w:val="333333"/>
          <w:spacing w:val="-3"/>
          <w:sz w:val="24"/>
        </w:rPr>
        <w:t> </w:t>
      </w:r>
      <w:r>
        <w:rPr>
          <w:color w:val="333333"/>
          <w:sz w:val="24"/>
        </w:rPr>
        <w:t>and/or</w:t>
      </w:r>
      <w:r>
        <w:rPr>
          <w:color w:val="333333"/>
          <w:spacing w:val="-3"/>
          <w:sz w:val="24"/>
        </w:rPr>
        <w:t> </w:t>
      </w:r>
      <w:r>
        <w:rPr>
          <w:color w:val="333333"/>
          <w:sz w:val="24"/>
        </w:rPr>
        <w:t>shared</w:t>
      </w:r>
      <w:r>
        <w:rPr>
          <w:color w:val="333333"/>
          <w:spacing w:val="-3"/>
          <w:sz w:val="24"/>
        </w:rPr>
        <w:t> </w:t>
      </w:r>
      <w:r>
        <w:rPr>
          <w:color w:val="333333"/>
          <w:sz w:val="24"/>
        </w:rPr>
        <w:t>as</w:t>
      </w:r>
      <w:r>
        <w:rPr>
          <w:color w:val="333333"/>
          <w:spacing w:val="-3"/>
          <w:sz w:val="24"/>
        </w:rPr>
        <w:t> </w:t>
      </w:r>
      <w:r>
        <w:rPr>
          <w:color w:val="333333"/>
          <w:sz w:val="24"/>
        </w:rPr>
        <w:t>outlined</w:t>
      </w:r>
      <w:r>
        <w:rPr>
          <w:color w:val="333333"/>
          <w:spacing w:val="-3"/>
          <w:sz w:val="24"/>
        </w:rPr>
        <w:t> </w:t>
      </w:r>
      <w:r>
        <w:rPr>
          <w:color w:val="333333"/>
          <w:sz w:val="24"/>
        </w:rPr>
        <w:t>in</w:t>
      </w:r>
      <w:r>
        <w:rPr>
          <w:color w:val="333333"/>
          <w:spacing w:val="-3"/>
          <w:sz w:val="24"/>
        </w:rPr>
        <w:t> </w:t>
      </w:r>
      <w:r>
        <w:rPr>
          <w:color w:val="333333"/>
          <w:sz w:val="24"/>
        </w:rPr>
        <w:t>an</w:t>
      </w:r>
      <w:r>
        <w:rPr>
          <w:color w:val="333333"/>
          <w:spacing w:val="-3"/>
          <w:sz w:val="24"/>
        </w:rPr>
        <w:t> </w:t>
      </w:r>
      <w:r>
        <w:rPr>
          <w:color w:val="333333"/>
          <w:sz w:val="24"/>
        </w:rPr>
        <w:t>approved</w:t>
      </w:r>
      <w:r>
        <w:rPr>
          <w:color w:val="333333"/>
          <w:spacing w:val="-3"/>
          <w:sz w:val="24"/>
        </w:rPr>
        <w:t> </w:t>
      </w:r>
      <w:r>
        <w:rPr>
          <w:color w:val="333333"/>
          <w:sz w:val="24"/>
        </w:rPr>
        <w:t>DMS</w:t>
      </w:r>
      <w:r>
        <w:rPr>
          <w:color w:val="333333"/>
          <w:spacing w:val="-3"/>
          <w:sz w:val="24"/>
        </w:rPr>
        <w:t> </w:t>
      </w:r>
      <w:r>
        <w:rPr>
          <w:color w:val="333333"/>
          <w:sz w:val="24"/>
        </w:rPr>
        <w:t>Plan,</w:t>
      </w:r>
      <w:r>
        <w:rPr>
          <w:color w:val="333333"/>
          <w:spacing w:val="-3"/>
          <w:sz w:val="24"/>
        </w:rPr>
        <w:t> </w:t>
      </w:r>
      <w:r>
        <w:rPr>
          <w:color w:val="333333"/>
          <w:sz w:val="24"/>
        </w:rPr>
        <w:t>what corrective actions have or will be taken to comply with the approved Plan.</w:t>
      </w:r>
    </w:p>
    <w:p>
      <w:pPr>
        <w:pStyle w:val="BodyText"/>
        <w:spacing w:line="360" w:lineRule="auto" w:before="161"/>
        <w:ind w:left="450" w:right="706"/>
      </w:pPr>
      <w:r>
        <w:rPr>
          <w:color w:val="333333"/>
        </w:rPr>
        <w:t>In</w:t>
      </w:r>
      <w:r>
        <w:rPr>
          <w:color w:val="333333"/>
          <w:spacing w:val="-3"/>
        </w:rPr>
        <w:t> </w:t>
      </w:r>
      <w:r>
        <w:rPr>
          <w:color w:val="333333"/>
        </w:rPr>
        <w:t>addition,</w:t>
      </w:r>
      <w:r>
        <w:rPr>
          <w:color w:val="333333"/>
          <w:spacing w:val="-3"/>
        </w:rPr>
        <w:t> </w:t>
      </w:r>
      <w:r>
        <w:rPr>
          <w:color w:val="333333"/>
        </w:rPr>
        <w:t>if</w:t>
      </w:r>
      <w:r>
        <w:rPr>
          <w:color w:val="333333"/>
          <w:spacing w:val="-3"/>
        </w:rPr>
        <w:t> </w:t>
      </w:r>
      <w:r>
        <w:rPr>
          <w:color w:val="333333"/>
        </w:rPr>
        <w:t>significant</w:t>
      </w:r>
      <w:r>
        <w:rPr>
          <w:color w:val="333333"/>
          <w:spacing w:val="-3"/>
        </w:rPr>
        <w:t> </w:t>
      </w:r>
      <w:r>
        <w:rPr>
          <w:color w:val="333333"/>
        </w:rPr>
        <w:t>changes</w:t>
      </w:r>
      <w:r>
        <w:rPr>
          <w:color w:val="333333"/>
          <w:spacing w:val="-3"/>
        </w:rPr>
        <w:t> </w:t>
      </w:r>
      <w:r>
        <w:rPr>
          <w:color w:val="333333"/>
        </w:rPr>
        <w:t>to</w:t>
      </w:r>
      <w:r>
        <w:rPr>
          <w:color w:val="333333"/>
          <w:spacing w:val="-4"/>
        </w:rPr>
        <w:t> </w:t>
      </w:r>
      <w:r>
        <w:rPr>
          <w:color w:val="333333"/>
        </w:rPr>
        <w:t>the</w:t>
      </w:r>
      <w:r>
        <w:rPr>
          <w:color w:val="333333"/>
          <w:spacing w:val="-3"/>
        </w:rPr>
        <w:t> </w:t>
      </w:r>
      <w:r>
        <w:rPr>
          <w:color w:val="333333"/>
        </w:rPr>
        <w:t>DMS</w:t>
      </w:r>
      <w:r>
        <w:rPr>
          <w:color w:val="333333"/>
          <w:spacing w:val="-3"/>
        </w:rPr>
        <w:t> </w:t>
      </w:r>
      <w:r>
        <w:rPr>
          <w:color w:val="333333"/>
        </w:rPr>
        <w:t>Plan</w:t>
      </w:r>
      <w:r>
        <w:rPr>
          <w:color w:val="333333"/>
          <w:spacing w:val="-3"/>
        </w:rPr>
        <w:t> </w:t>
      </w:r>
      <w:r>
        <w:rPr>
          <w:color w:val="333333"/>
        </w:rPr>
        <w:t>are</w:t>
      </w:r>
      <w:r>
        <w:rPr>
          <w:color w:val="333333"/>
          <w:spacing w:val="-3"/>
        </w:rPr>
        <w:t> </w:t>
      </w:r>
      <w:r>
        <w:rPr>
          <w:color w:val="333333"/>
        </w:rPr>
        <w:t>anticipated</w:t>
      </w:r>
      <w:r>
        <w:rPr>
          <w:color w:val="333333"/>
          <w:spacing w:val="-3"/>
        </w:rPr>
        <w:t> </w:t>
      </w:r>
      <w:r>
        <w:rPr>
          <w:color w:val="333333"/>
        </w:rPr>
        <w:t>in</w:t>
      </w:r>
      <w:r>
        <w:rPr>
          <w:color w:val="333333"/>
          <w:spacing w:val="-4"/>
        </w:rPr>
        <w:t> </w:t>
      </w:r>
      <w:r>
        <w:rPr>
          <w:color w:val="333333"/>
        </w:rPr>
        <w:t>the</w:t>
      </w:r>
      <w:r>
        <w:rPr>
          <w:color w:val="333333"/>
          <w:spacing w:val="-3"/>
        </w:rPr>
        <w:t> </w:t>
      </w:r>
      <w:r>
        <w:rPr>
          <w:color w:val="333333"/>
        </w:rPr>
        <w:t>next</w:t>
      </w:r>
      <w:r>
        <w:rPr>
          <w:color w:val="333333"/>
          <w:spacing w:val="-3"/>
        </w:rPr>
        <w:t> </w:t>
      </w:r>
      <w:r>
        <w:rPr>
          <w:color w:val="333333"/>
        </w:rPr>
        <w:t>year,</w:t>
      </w:r>
      <w:r>
        <w:rPr>
          <w:color w:val="333333"/>
          <w:spacing w:val="-2"/>
        </w:rPr>
        <w:t> </w:t>
      </w:r>
      <w:r>
        <w:rPr>
          <w:color w:val="333333"/>
        </w:rPr>
        <w:t>recipients</w:t>
      </w:r>
      <w:r>
        <w:rPr>
          <w:color w:val="333333"/>
          <w:spacing w:val="-3"/>
        </w:rPr>
        <w:t> </w:t>
      </w:r>
      <w:r>
        <w:rPr>
          <w:color w:val="333333"/>
        </w:rPr>
        <w:t>will</w:t>
      </w:r>
      <w:r>
        <w:rPr>
          <w:color w:val="333333"/>
          <w:spacing w:val="-3"/>
        </w:rPr>
        <w:t> </w:t>
      </w:r>
      <w:r>
        <w:rPr>
          <w:color w:val="333333"/>
        </w:rPr>
        <w:t>be asked to describe those changes and provide a revised DMS Plan for approval.</w:t>
      </w:r>
    </w:p>
    <w:p>
      <w:pPr>
        <w:spacing w:before="159"/>
        <w:ind w:left="450" w:right="0" w:firstLine="0"/>
        <w:jc w:val="left"/>
        <w:rPr>
          <w:b/>
          <w:sz w:val="26"/>
        </w:rPr>
      </w:pPr>
      <w:r>
        <w:rPr>
          <w:b/>
          <w:sz w:val="26"/>
        </w:rPr>
        <w:t>Availability</w:t>
      </w:r>
      <w:r>
        <w:rPr>
          <w:b/>
          <w:spacing w:val="-3"/>
          <w:sz w:val="26"/>
        </w:rPr>
        <w:t> </w:t>
      </w:r>
      <w:r>
        <w:rPr>
          <w:b/>
          <w:sz w:val="26"/>
        </w:rPr>
        <w:t>of</w:t>
      </w:r>
      <w:r>
        <w:rPr>
          <w:b/>
          <w:spacing w:val="-2"/>
          <w:sz w:val="26"/>
        </w:rPr>
        <w:t> </w:t>
      </w:r>
      <w:r>
        <w:rPr>
          <w:b/>
          <w:sz w:val="26"/>
        </w:rPr>
        <w:t>Additional</w:t>
      </w:r>
      <w:r>
        <w:rPr>
          <w:b/>
          <w:spacing w:val="-3"/>
          <w:sz w:val="26"/>
        </w:rPr>
        <w:t> </w:t>
      </w:r>
      <w:r>
        <w:rPr>
          <w:b/>
          <w:spacing w:val="-2"/>
          <w:sz w:val="26"/>
        </w:rPr>
        <w:t>Guidance</w:t>
      </w:r>
    </w:p>
    <w:p>
      <w:pPr>
        <w:pStyle w:val="BodyText"/>
        <w:spacing w:line="360" w:lineRule="auto" w:before="160"/>
        <w:ind w:left="450" w:right="658"/>
      </w:pPr>
      <w:r>
        <w:rPr>
          <w:color w:val="333333"/>
        </w:rPr>
        <w:t>The</w:t>
      </w:r>
      <w:r>
        <w:rPr>
          <w:color w:val="333333"/>
          <w:spacing w:val="-4"/>
        </w:rPr>
        <w:t> </w:t>
      </w:r>
      <w:r>
        <w:rPr>
          <w:color w:val="333333"/>
        </w:rPr>
        <w:t>updated</w:t>
      </w:r>
      <w:r>
        <w:rPr>
          <w:color w:val="333333"/>
          <w:spacing w:val="-3"/>
        </w:rPr>
        <w:t> </w:t>
      </w:r>
      <w:r>
        <w:rPr>
          <w:color w:val="333333"/>
        </w:rPr>
        <w:t>NIH</w:t>
      </w:r>
      <w:r>
        <w:rPr>
          <w:color w:val="333333"/>
          <w:spacing w:val="-3"/>
        </w:rPr>
        <w:t> </w:t>
      </w:r>
      <w:r>
        <w:rPr>
          <w:color w:val="333333"/>
        </w:rPr>
        <w:t>RPPR</w:t>
      </w:r>
      <w:r>
        <w:rPr>
          <w:color w:val="333333"/>
          <w:spacing w:val="-3"/>
        </w:rPr>
        <w:t> </w:t>
      </w:r>
      <w:r>
        <w:rPr>
          <w:color w:val="333333"/>
        </w:rPr>
        <w:t>Instruction</w:t>
      </w:r>
      <w:r>
        <w:rPr>
          <w:color w:val="333333"/>
          <w:spacing w:val="-3"/>
        </w:rPr>
        <w:t> </w:t>
      </w:r>
      <w:r>
        <w:rPr>
          <w:color w:val="333333"/>
        </w:rPr>
        <w:t>Guide</w:t>
      </w:r>
      <w:r>
        <w:rPr>
          <w:color w:val="333333"/>
          <w:spacing w:val="-3"/>
        </w:rPr>
        <w:t> </w:t>
      </w:r>
      <w:r>
        <w:rPr>
          <w:color w:val="333333"/>
        </w:rPr>
        <w:t>was</w:t>
      </w:r>
      <w:r>
        <w:rPr>
          <w:color w:val="333333"/>
          <w:spacing w:val="-3"/>
        </w:rPr>
        <w:t> </w:t>
      </w:r>
      <w:r>
        <w:rPr>
          <w:color w:val="333333"/>
        </w:rPr>
        <w:t>posted</w:t>
      </w:r>
      <w:r>
        <w:rPr>
          <w:color w:val="333333"/>
          <w:spacing w:val="-3"/>
        </w:rPr>
        <w:t> </w:t>
      </w:r>
      <w:r>
        <w:rPr>
          <w:color w:val="333333"/>
        </w:rPr>
        <w:t>on</w:t>
      </w:r>
      <w:r>
        <w:rPr>
          <w:color w:val="333333"/>
          <w:spacing w:val="-3"/>
        </w:rPr>
        <w:t> </w:t>
      </w:r>
      <w:r>
        <w:rPr>
          <w:color w:val="333333"/>
        </w:rPr>
        <w:t>October</w:t>
      </w:r>
      <w:r>
        <w:rPr>
          <w:color w:val="333333"/>
          <w:spacing w:val="-3"/>
        </w:rPr>
        <w:t> </w:t>
      </w:r>
      <w:r>
        <w:rPr>
          <w:color w:val="333333"/>
        </w:rPr>
        <w:t>1,</w:t>
      </w:r>
      <w:r>
        <w:rPr>
          <w:color w:val="333333"/>
          <w:spacing w:val="-3"/>
        </w:rPr>
        <w:t> </w:t>
      </w:r>
      <w:r>
        <w:rPr>
          <w:color w:val="333333"/>
        </w:rPr>
        <w:t>2024,</w:t>
      </w:r>
      <w:r>
        <w:rPr>
          <w:color w:val="333333"/>
          <w:spacing w:val="-3"/>
        </w:rPr>
        <w:t> </w:t>
      </w:r>
      <w:r>
        <w:rPr>
          <w:color w:val="333333"/>
        </w:rPr>
        <w:t>to</w:t>
      </w:r>
      <w:r>
        <w:rPr>
          <w:color w:val="333333"/>
          <w:spacing w:val="-4"/>
        </w:rPr>
        <w:t> </w:t>
      </w:r>
      <w:r>
        <w:rPr>
          <w:color w:val="333333"/>
        </w:rPr>
        <w:t>the</w:t>
      </w:r>
      <w:r>
        <w:rPr>
          <w:color w:val="333333"/>
          <w:spacing w:val="-1"/>
        </w:rPr>
        <w:t> </w:t>
      </w:r>
      <w:hyperlink r:id="rId11">
        <w:r>
          <w:rPr>
            <w:color w:val="990000"/>
            <w:u w:val="single" w:color="990000"/>
          </w:rPr>
          <w:t>Research</w:t>
        </w:r>
        <w:r>
          <w:rPr>
            <w:color w:val="990000"/>
            <w:spacing w:val="-3"/>
            <w:u w:val="single" w:color="990000"/>
          </w:rPr>
          <w:t> </w:t>
        </w:r>
        <w:r>
          <w:rPr>
            <w:color w:val="990000"/>
            <w:u w:val="single" w:color="990000"/>
          </w:rPr>
          <w:t>Performance</w:t>
        </w:r>
      </w:hyperlink>
      <w:r>
        <w:rPr>
          <w:color w:val="990000"/>
          <w:u w:val="none"/>
        </w:rPr>
        <w:t> </w:t>
      </w:r>
      <w:hyperlink r:id="rId11">
        <w:r>
          <w:rPr>
            <w:color w:val="990000"/>
            <w:u w:val="single" w:color="990000"/>
          </w:rPr>
          <w:t>Progress Report (RPPR)</w:t>
        </w:r>
      </w:hyperlink>
      <w:r>
        <w:rPr>
          <w:color w:val="990000"/>
          <w:u w:val="none"/>
        </w:rPr>
        <w:t> </w:t>
      </w:r>
      <w:r>
        <w:rPr>
          <w:color w:val="333333"/>
          <w:u w:val="none"/>
        </w:rPr>
        <w:t>page. Recipients should contact the Grants Management Specialist listed on the latest Notice of Award for any questions about the applicability of the DMS Policy.</w:t>
      </w:r>
    </w:p>
    <w:p>
      <w:pPr>
        <w:pStyle w:val="BodyText"/>
      </w:pPr>
    </w:p>
    <w:p>
      <w:pPr>
        <w:pStyle w:val="BodyText"/>
        <w:spacing w:before="184"/>
      </w:pPr>
    </w:p>
    <w:p>
      <w:pPr>
        <w:pStyle w:val="Heading4"/>
        <w:spacing w:line="360" w:lineRule="auto"/>
        <w:ind w:right="706"/>
      </w:pPr>
      <w:r>
        <w:rPr>
          <w:color w:val="006FC0"/>
        </w:rPr>
        <w:t>Updated</w:t>
      </w:r>
      <w:r>
        <w:rPr>
          <w:color w:val="006FC0"/>
          <w:spacing w:val="-5"/>
        </w:rPr>
        <w:t> </w:t>
      </w:r>
      <w:r>
        <w:rPr>
          <w:color w:val="006FC0"/>
        </w:rPr>
        <w:t>Processes</w:t>
      </w:r>
      <w:r>
        <w:rPr>
          <w:color w:val="006FC0"/>
          <w:spacing w:val="-4"/>
        </w:rPr>
        <w:t> </w:t>
      </w:r>
      <w:r>
        <w:rPr>
          <w:color w:val="006FC0"/>
        </w:rPr>
        <w:t>for</w:t>
      </w:r>
      <w:r>
        <w:rPr>
          <w:color w:val="006FC0"/>
          <w:spacing w:val="-5"/>
        </w:rPr>
        <w:t> </w:t>
      </w:r>
      <w:r>
        <w:rPr>
          <w:color w:val="006FC0"/>
        </w:rPr>
        <w:t>Requesting</w:t>
      </w:r>
      <w:r>
        <w:rPr>
          <w:color w:val="006FC0"/>
          <w:spacing w:val="-4"/>
        </w:rPr>
        <w:t> </w:t>
      </w:r>
      <w:r>
        <w:rPr>
          <w:color w:val="006FC0"/>
        </w:rPr>
        <w:t>Revisions</w:t>
      </w:r>
      <w:r>
        <w:rPr>
          <w:color w:val="006FC0"/>
          <w:spacing w:val="-4"/>
        </w:rPr>
        <w:t> </w:t>
      </w:r>
      <w:r>
        <w:rPr>
          <w:color w:val="006FC0"/>
        </w:rPr>
        <w:t>to</w:t>
      </w:r>
      <w:r>
        <w:rPr>
          <w:color w:val="006FC0"/>
          <w:spacing w:val="-4"/>
        </w:rPr>
        <w:t> </w:t>
      </w:r>
      <w:r>
        <w:rPr>
          <w:color w:val="006FC0"/>
        </w:rPr>
        <w:t>an</w:t>
      </w:r>
      <w:r>
        <w:rPr>
          <w:color w:val="006FC0"/>
          <w:spacing w:val="-4"/>
        </w:rPr>
        <w:t> </w:t>
      </w:r>
      <w:r>
        <w:rPr>
          <w:color w:val="006FC0"/>
        </w:rPr>
        <w:t>Approved</w:t>
      </w:r>
      <w:r>
        <w:rPr>
          <w:color w:val="006FC0"/>
          <w:spacing w:val="-5"/>
        </w:rPr>
        <w:t> </w:t>
      </w:r>
      <w:r>
        <w:rPr>
          <w:color w:val="006FC0"/>
        </w:rPr>
        <w:t>Data</w:t>
      </w:r>
      <w:r>
        <w:rPr>
          <w:color w:val="006FC0"/>
          <w:spacing w:val="-4"/>
        </w:rPr>
        <w:t> </w:t>
      </w:r>
      <w:r>
        <w:rPr>
          <w:color w:val="006FC0"/>
        </w:rPr>
        <w:t>Management</w:t>
      </w:r>
      <w:r>
        <w:rPr>
          <w:color w:val="006FC0"/>
          <w:spacing w:val="-5"/>
        </w:rPr>
        <w:t> </w:t>
      </w:r>
      <w:r>
        <w:rPr>
          <w:color w:val="006FC0"/>
        </w:rPr>
        <w:t>and Sharing (DMS) Plan</w:t>
      </w:r>
    </w:p>
    <w:p>
      <w:pPr>
        <w:spacing w:before="160"/>
        <w:ind w:left="450" w:right="0" w:firstLine="0"/>
        <w:jc w:val="left"/>
        <w:rPr>
          <w:b/>
          <w:sz w:val="26"/>
        </w:rPr>
      </w:pPr>
      <w:r>
        <w:rPr>
          <w:b/>
          <w:sz w:val="26"/>
        </w:rPr>
        <w:t>Processes</w:t>
      </w:r>
      <w:r>
        <w:rPr>
          <w:b/>
          <w:spacing w:val="-6"/>
          <w:sz w:val="26"/>
        </w:rPr>
        <w:t> </w:t>
      </w:r>
      <w:r>
        <w:rPr>
          <w:b/>
          <w:sz w:val="26"/>
        </w:rPr>
        <w:t>for</w:t>
      </w:r>
      <w:r>
        <w:rPr>
          <w:b/>
          <w:spacing w:val="-5"/>
          <w:sz w:val="26"/>
        </w:rPr>
        <w:t> </w:t>
      </w:r>
      <w:r>
        <w:rPr>
          <w:b/>
          <w:sz w:val="26"/>
        </w:rPr>
        <w:t>Submitting</w:t>
      </w:r>
      <w:r>
        <w:rPr>
          <w:b/>
          <w:spacing w:val="-4"/>
          <w:sz w:val="26"/>
        </w:rPr>
        <w:t> </w:t>
      </w:r>
      <w:r>
        <w:rPr>
          <w:b/>
          <w:sz w:val="26"/>
        </w:rPr>
        <w:t>Requests</w:t>
      </w:r>
      <w:r>
        <w:rPr>
          <w:b/>
          <w:spacing w:val="-3"/>
          <w:sz w:val="26"/>
        </w:rPr>
        <w:t> </w:t>
      </w:r>
      <w:r>
        <w:rPr>
          <w:b/>
          <w:sz w:val="26"/>
        </w:rPr>
        <w:t>and</w:t>
      </w:r>
      <w:r>
        <w:rPr>
          <w:b/>
          <w:spacing w:val="-5"/>
          <w:sz w:val="26"/>
        </w:rPr>
        <w:t> </w:t>
      </w:r>
      <w:r>
        <w:rPr>
          <w:b/>
          <w:sz w:val="26"/>
        </w:rPr>
        <w:t>Revised</w:t>
      </w:r>
      <w:r>
        <w:rPr>
          <w:b/>
          <w:spacing w:val="-5"/>
          <w:sz w:val="26"/>
        </w:rPr>
        <w:t> </w:t>
      </w:r>
      <w:r>
        <w:rPr>
          <w:b/>
          <w:sz w:val="26"/>
        </w:rPr>
        <w:t>DMS</w:t>
      </w:r>
      <w:r>
        <w:rPr>
          <w:b/>
          <w:spacing w:val="-3"/>
          <w:sz w:val="26"/>
        </w:rPr>
        <w:t> </w:t>
      </w:r>
      <w:r>
        <w:rPr>
          <w:b/>
          <w:spacing w:val="-2"/>
          <w:sz w:val="26"/>
        </w:rPr>
        <w:t>Plans</w:t>
      </w:r>
    </w:p>
    <w:p>
      <w:pPr>
        <w:pStyle w:val="BodyText"/>
        <w:spacing w:line="360" w:lineRule="auto" w:before="191"/>
        <w:ind w:left="450" w:right="706"/>
      </w:pPr>
      <w:r>
        <w:rPr>
          <w:color w:val="333333"/>
        </w:rPr>
        <w:t>The</w:t>
      </w:r>
      <w:r>
        <w:rPr>
          <w:color w:val="333333"/>
          <w:spacing w:val="-4"/>
        </w:rPr>
        <w:t> </w:t>
      </w:r>
      <w:r>
        <w:rPr>
          <w:color w:val="333333"/>
        </w:rPr>
        <w:t>processes</w:t>
      </w:r>
      <w:r>
        <w:rPr>
          <w:color w:val="333333"/>
          <w:spacing w:val="-3"/>
        </w:rPr>
        <w:t> </w:t>
      </w:r>
      <w:r>
        <w:rPr>
          <w:color w:val="333333"/>
        </w:rPr>
        <w:t>for</w:t>
      </w:r>
      <w:r>
        <w:rPr>
          <w:color w:val="333333"/>
          <w:spacing w:val="-3"/>
        </w:rPr>
        <w:t> </w:t>
      </w:r>
      <w:r>
        <w:rPr>
          <w:color w:val="333333"/>
        </w:rPr>
        <w:t>submitting</w:t>
      </w:r>
      <w:r>
        <w:rPr>
          <w:color w:val="333333"/>
          <w:spacing w:val="-3"/>
        </w:rPr>
        <w:t> </w:t>
      </w:r>
      <w:r>
        <w:rPr>
          <w:color w:val="333333"/>
        </w:rPr>
        <w:t>requests</w:t>
      </w:r>
      <w:r>
        <w:rPr>
          <w:color w:val="333333"/>
          <w:spacing w:val="-3"/>
        </w:rPr>
        <w:t> </w:t>
      </w:r>
      <w:r>
        <w:rPr>
          <w:color w:val="333333"/>
        </w:rPr>
        <w:t>and</w:t>
      </w:r>
      <w:r>
        <w:rPr>
          <w:color w:val="333333"/>
          <w:spacing w:val="-4"/>
        </w:rPr>
        <w:t> </w:t>
      </w:r>
      <w:r>
        <w:rPr>
          <w:color w:val="333333"/>
        </w:rPr>
        <w:t>revised</w:t>
      </w:r>
      <w:r>
        <w:rPr>
          <w:color w:val="333333"/>
          <w:spacing w:val="-3"/>
        </w:rPr>
        <w:t> </w:t>
      </w:r>
      <w:r>
        <w:rPr>
          <w:color w:val="333333"/>
        </w:rPr>
        <w:t>DMS</w:t>
      </w:r>
      <w:r>
        <w:rPr>
          <w:color w:val="333333"/>
          <w:spacing w:val="-3"/>
        </w:rPr>
        <w:t> </w:t>
      </w:r>
      <w:r>
        <w:rPr>
          <w:color w:val="333333"/>
        </w:rPr>
        <w:t>Plans</w:t>
      </w:r>
      <w:r>
        <w:rPr>
          <w:color w:val="333333"/>
          <w:spacing w:val="-3"/>
        </w:rPr>
        <w:t> </w:t>
      </w:r>
      <w:r>
        <w:rPr>
          <w:color w:val="333333"/>
        </w:rPr>
        <w:t>depend</w:t>
      </w:r>
      <w:r>
        <w:rPr>
          <w:color w:val="333333"/>
          <w:spacing w:val="-3"/>
        </w:rPr>
        <w:t> </w:t>
      </w:r>
      <w:r>
        <w:rPr>
          <w:color w:val="333333"/>
        </w:rPr>
        <w:t>on</w:t>
      </w:r>
      <w:r>
        <w:rPr>
          <w:color w:val="333333"/>
          <w:spacing w:val="-3"/>
        </w:rPr>
        <w:t> </w:t>
      </w:r>
      <w:r>
        <w:rPr>
          <w:color w:val="333333"/>
        </w:rPr>
        <w:t>where</w:t>
      </w:r>
      <w:r>
        <w:rPr>
          <w:color w:val="333333"/>
          <w:spacing w:val="-3"/>
        </w:rPr>
        <w:t> </w:t>
      </w:r>
      <w:r>
        <w:rPr>
          <w:color w:val="333333"/>
        </w:rPr>
        <w:t>you</w:t>
      </w:r>
      <w:r>
        <w:rPr>
          <w:color w:val="333333"/>
          <w:spacing w:val="-3"/>
        </w:rPr>
        <w:t> </w:t>
      </w:r>
      <w:r>
        <w:rPr>
          <w:color w:val="333333"/>
        </w:rPr>
        <w:t>are</w:t>
      </w:r>
      <w:r>
        <w:rPr>
          <w:color w:val="333333"/>
          <w:spacing w:val="-3"/>
        </w:rPr>
        <w:t> </w:t>
      </w:r>
      <w:r>
        <w:rPr>
          <w:color w:val="333333"/>
        </w:rPr>
        <w:t>in</w:t>
      </w:r>
      <w:r>
        <w:rPr>
          <w:color w:val="333333"/>
          <w:spacing w:val="-4"/>
        </w:rPr>
        <w:t> </w:t>
      </w:r>
      <w:r>
        <w:rPr>
          <w:color w:val="333333"/>
        </w:rPr>
        <w:t>the</w:t>
      </w:r>
      <w:r>
        <w:rPr>
          <w:color w:val="333333"/>
          <w:spacing w:val="-3"/>
        </w:rPr>
        <w:t> </w:t>
      </w:r>
      <w:r>
        <w:rPr>
          <w:color w:val="333333"/>
        </w:rPr>
        <w:t>grant award cycle.</w:t>
      </w:r>
    </w:p>
    <w:p>
      <w:pPr>
        <w:pStyle w:val="Heading5"/>
        <w:spacing w:before="160"/>
      </w:pPr>
      <w:r>
        <w:rPr>
          <w:spacing w:val="-2"/>
        </w:rPr>
        <w:t>Pre-Award</w:t>
      </w:r>
    </w:p>
    <w:p>
      <w:pPr>
        <w:pStyle w:val="BodyText"/>
        <w:spacing w:before="21"/>
        <w:rPr>
          <w:b/>
        </w:rPr>
      </w:pPr>
    </w:p>
    <w:p>
      <w:pPr>
        <w:pStyle w:val="BodyText"/>
        <w:spacing w:line="360" w:lineRule="auto" w:before="1"/>
        <w:ind w:left="450" w:right="706"/>
      </w:pPr>
      <w:r>
        <w:rPr>
          <w:color w:val="333333"/>
        </w:rPr>
        <w:t>Before the award is made, applicants must use the “Data Management and Sharing</w:t>
      </w:r>
      <w:r>
        <w:rPr>
          <w:color w:val="333333"/>
          <w:spacing w:val="40"/>
        </w:rPr>
        <w:t> </w:t>
      </w:r>
      <w:r>
        <w:rPr>
          <w:color w:val="333333"/>
        </w:rPr>
        <w:t>Plan (DMSP) Revision”</w:t>
      </w:r>
      <w:r>
        <w:rPr>
          <w:color w:val="333333"/>
          <w:spacing w:val="-3"/>
        </w:rPr>
        <w:t> </w:t>
      </w:r>
      <w:r>
        <w:rPr>
          <w:color w:val="333333"/>
        </w:rPr>
        <w:t>section</w:t>
      </w:r>
      <w:r>
        <w:rPr>
          <w:color w:val="333333"/>
          <w:spacing w:val="-3"/>
        </w:rPr>
        <w:t> </w:t>
      </w:r>
      <w:r>
        <w:rPr>
          <w:color w:val="333333"/>
        </w:rPr>
        <w:t>of</w:t>
      </w:r>
      <w:r>
        <w:rPr>
          <w:color w:val="333333"/>
          <w:spacing w:val="-3"/>
        </w:rPr>
        <w:t> </w:t>
      </w:r>
      <w:r>
        <w:rPr>
          <w:color w:val="333333"/>
        </w:rPr>
        <w:t>the</w:t>
      </w:r>
      <w:r>
        <w:rPr>
          <w:color w:val="333333"/>
          <w:spacing w:val="-1"/>
        </w:rPr>
        <w:t> </w:t>
      </w:r>
      <w:hyperlink r:id="rId12">
        <w:r>
          <w:rPr>
            <w:color w:val="990000"/>
            <w:u w:val="single" w:color="990000"/>
          </w:rPr>
          <w:t>Just</w:t>
        </w:r>
        <w:r>
          <w:rPr>
            <w:color w:val="990000"/>
            <w:spacing w:val="-3"/>
            <w:u w:val="single" w:color="990000"/>
          </w:rPr>
          <w:t> </w:t>
        </w:r>
        <w:r>
          <w:rPr>
            <w:color w:val="990000"/>
            <w:u w:val="single" w:color="990000"/>
          </w:rPr>
          <w:t>in</w:t>
        </w:r>
        <w:r>
          <w:rPr>
            <w:color w:val="990000"/>
            <w:spacing w:val="-4"/>
            <w:u w:val="single" w:color="990000"/>
          </w:rPr>
          <w:t> </w:t>
        </w:r>
        <w:r>
          <w:rPr>
            <w:color w:val="990000"/>
            <w:u w:val="single" w:color="990000"/>
          </w:rPr>
          <w:t>Time</w:t>
        </w:r>
        <w:r>
          <w:rPr>
            <w:color w:val="990000"/>
            <w:spacing w:val="-2"/>
            <w:u w:val="single" w:color="990000"/>
          </w:rPr>
          <w:t> </w:t>
        </w:r>
        <w:r>
          <w:rPr>
            <w:color w:val="990000"/>
            <w:u w:val="single" w:color="990000"/>
          </w:rPr>
          <w:t>(JIT)</w:t>
        </w:r>
        <w:r>
          <w:rPr>
            <w:color w:val="990000"/>
            <w:spacing w:val="-4"/>
            <w:u w:val="single" w:color="990000"/>
          </w:rPr>
          <w:t> </w:t>
        </w:r>
        <w:r>
          <w:rPr>
            <w:color w:val="990000"/>
            <w:u w:val="single" w:color="990000"/>
          </w:rPr>
          <w:t>Screen</w:t>
        </w:r>
      </w:hyperlink>
      <w:r>
        <w:rPr>
          <w:color w:val="990000"/>
          <w:spacing w:val="-3"/>
          <w:u w:val="none"/>
        </w:rPr>
        <w:t> </w:t>
      </w:r>
      <w:r>
        <w:rPr>
          <w:color w:val="333333"/>
          <w:u w:val="none"/>
        </w:rPr>
        <w:t>in</w:t>
      </w:r>
      <w:r>
        <w:rPr>
          <w:color w:val="333333"/>
          <w:spacing w:val="-4"/>
          <w:u w:val="none"/>
        </w:rPr>
        <w:t> </w:t>
      </w:r>
      <w:r>
        <w:rPr>
          <w:color w:val="333333"/>
          <w:u w:val="none"/>
        </w:rPr>
        <w:t>eRA</w:t>
      </w:r>
      <w:r>
        <w:rPr>
          <w:color w:val="333333"/>
          <w:spacing w:val="-3"/>
          <w:u w:val="none"/>
        </w:rPr>
        <w:t> </w:t>
      </w:r>
      <w:r>
        <w:rPr>
          <w:color w:val="333333"/>
          <w:u w:val="none"/>
        </w:rPr>
        <w:t>Commons,</w:t>
      </w:r>
      <w:r>
        <w:rPr>
          <w:color w:val="333333"/>
          <w:spacing w:val="-3"/>
          <w:u w:val="none"/>
        </w:rPr>
        <w:t> </w:t>
      </w:r>
      <w:r>
        <w:rPr>
          <w:color w:val="333333"/>
          <w:u w:val="none"/>
        </w:rPr>
        <w:t>to</w:t>
      </w:r>
      <w:r>
        <w:rPr>
          <w:color w:val="333333"/>
          <w:spacing w:val="-4"/>
          <w:u w:val="none"/>
        </w:rPr>
        <w:t> </w:t>
      </w:r>
      <w:r>
        <w:rPr>
          <w:color w:val="333333"/>
          <w:u w:val="none"/>
        </w:rPr>
        <w:t>submit</w:t>
      </w:r>
      <w:r>
        <w:rPr>
          <w:color w:val="333333"/>
          <w:spacing w:val="-3"/>
          <w:u w:val="none"/>
        </w:rPr>
        <w:t> </w:t>
      </w:r>
      <w:r>
        <w:rPr>
          <w:color w:val="333333"/>
          <w:u w:val="none"/>
        </w:rPr>
        <w:t>a</w:t>
      </w:r>
      <w:r>
        <w:rPr>
          <w:color w:val="333333"/>
          <w:spacing w:val="-3"/>
          <w:u w:val="none"/>
        </w:rPr>
        <w:t> </w:t>
      </w:r>
      <w:r>
        <w:rPr>
          <w:color w:val="333333"/>
          <w:u w:val="none"/>
        </w:rPr>
        <w:t>revised</w:t>
      </w:r>
      <w:r>
        <w:rPr>
          <w:color w:val="333333"/>
          <w:spacing w:val="-2"/>
          <w:u w:val="none"/>
        </w:rPr>
        <w:t> </w:t>
      </w:r>
      <w:r>
        <w:rPr>
          <w:color w:val="333333"/>
          <w:u w:val="none"/>
        </w:rPr>
        <w:t>DMS</w:t>
      </w:r>
      <w:r>
        <w:rPr>
          <w:color w:val="333333"/>
          <w:spacing w:val="-3"/>
          <w:u w:val="none"/>
        </w:rPr>
        <w:t> </w:t>
      </w:r>
      <w:r>
        <w:rPr>
          <w:color w:val="333333"/>
          <w:spacing w:val="-2"/>
          <w:u w:val="none"/>
        </w:rPr>
        <w:t>Plan.</w:t>
      </w:r>
    </w:p>
    <w:p>
      <w:pPr>
        <w:pStyle w:val="ListParagraph"/>
        <w:numPr>
          <w:ilvl w:val="0"/>
          <w:numId w:val="1"/>
        </w:numPr>
        <w:tabs>
          <w:tab w:pos="1170" w:val="left" w:leader="none"/>
        </w:tabs>
        <w:spacing w:line="360" w:lineRule="auto" w:before="159" w:after="0"/>
        <w:ind w:left="1170" w:right="596" w:hanging="360"/>
        <w:jc w:val="left"/>
        <w:rPr>
          <w:color w:val="333333"/>
          <w:sz w:val="20"/>
        </w:rPr>
      </w:pPr>
      <w:r>
        <w:rPr>
          <w:color w:val="333333"/>
          <w:sz w:val="24"/>
        </w:rPr>
        <w:t>The</w:t>
      </w:r>
      <w:r>
        <w:rPr>
          <w:color w:val="333333"/>
          <w:spacing w:val="-4"/>
          <w:sz w:val="24"/>
        </w:rPr>
        <w:t> </w:t>
      </w:r>
      <w:r>
        <w:rPr>
          <w:color w:val="333333"/>
          <w:sz w:val="24"/>
        </w:rPr>
        <w:t>request</w:t>
      </w:r>
      <w:r>
        <w:rPr>
          <w:color w:val="333333"/>
          <w:spacing w:val="-3"/>
          <w:sz w:val="24"/>
        </w:rPr>
        <w:t> </w:t>
      </w:r>
      <w:r>
        <w:rPr>
          <w:color w:val="333333"/>
          <w:sz w:val="24"/>
        </w:rPr>
        <w:t>must</w:t>
      </w:r>
      <w:r>
        <w:rPr>
          <w:color w:val="333333"/>
          <w:spacing w:val="-3"/>
          <w:sz w:val="24"/>
        </w:rPr>
        <w:t> </w:t>
      </w:r>
      <w:r>
        <w:rPr>
          <w:color w:val="333333"/>
          <w:sz w:val="24"/>
        </w:rPr>
        <w:t>be</w:t>
      </w:r>
      <w:r>
        <w:rPr>
          <w:color w:val="333333"/>
          <w:spacing w:val="-3"/>
          <w:sz w:val="24"/>
        </w:rPr>
        <w:t> </w:t>
      </w:r>
      <w:r>
        <w:rPr>
          <w:color w:val="333333"/>
          <w:sz w:val="24"/>
        </w:rPr>
        <w:t>submitted</w:t>
      </w:r>
      <w:r>
        <w:rPr>
          <w:color w:val="333333"/>
          <w:spacing w:val="-3"/>
          <w:sz w:val="24"/>
        </w:rPr>
        <w:t> </w:t>
      </w:r>
      <w:r>
        <w:rPr>
          <w:color w:val="333333"/>
          <w:sz w:val="24"/>
        </w:rPr>
        <w:t>by</w:t>
      </w:r>
      <w:r>
        <w:rPr>
          <w:color w:val="333333"/>
          <w:spacing w:val="-3"/>
          <w:sz w:val="24"/>
        </w:rPr>
        <w:t> </w:t>
      </w:r>
      <w:r>
        <w:rPr>
          <w:color w:val="333333"/>
          <w:sz w:val="24"/>
        </w:rPr>
        <w:t>a</w:t>
      </w:r>
      <w:r>
        <w:rPr>
          <w:color w:val="333333"/>
          <w:spacing w:val="-3"/>
          <w:sz w:val="24"/>
        </w:rPr>
        <w:t> </w:t>
      </w:r>
      <w:r>
        <w:rPr>
          <w:color w:val="333333"/>
          <w:sz w:val="24"/>
        </w:rPr>
        <w:t>Signing</w:t>
      </w:r>
      <w:r>
        <w:rPr>
          <w:color w:val="333333"/>
          <w:spacing w:val="-3"/>
          <w:sz w:val="24"/>
        </w:rPr>
        <w:t> </w:t>
      </w:r>
      <w:r>
        <w:rPr>
          <w:color w:val="333333"/>
          <w:sz w:val="24"/>
        </w:rPr>
        <w:t>Official.</w:t>
      </w:r>
      <w:r>
        <w:rPr>
          <w:color w:val="333333"/>
          <w:spacing w:val="40"/>
          <w:sz w:val="24"/>
        </w:rPr>
        <w:t> </w:t>
      </w:r>
      <w:r>
        <w:rPr>
          <w:color w:val="333333"/>
          <w:sz w:val="24"/>
        </w:rPr>
        <w:t>Please</w:t>
      </w:r>
      <w:r>
        <w:rPr>
          <w:color w:val="333333"/>
          <w:spacing w:val="-4"/>
          <w:sz w:val="24"/>
        </w:rPr>
        <w:t> </w:t>
      </w:r>
      <w:r>
        <w:rPr>
          <w:color w:val="333333"/>
          <w:sz w:val="24"/>
        </w:rPr>
        <w:t>notify</w:t>
      </w:r>
      <w:r>
        <w:rPr>
          <w:color w:val="333333"/>
          <w:spacing w:val="-3"/>
          <w:sz w:val="24"/>
        </w:rPr>
        <w:t> </w:t>
      </w:r>
      <w:r>
        <w:rPr>
          <w:color w:val="333333"/>
          <w:sz w:val="24"/>
        </w:rPr>
        <w:t>your </w:t>
      </w:r>
      <w:hyperlink r:id="rId13">
        <w:r>
          <w:rPr>
            <w:color w:val="990000"/>
            <w:sz w:val="24"/>
            <w:u w:val="single" w:color="990000"/>
          </w:rPr>
          <w:t>OSP</w:t>
        </w:r>
        <w:r>
          <w:rPr>
            <w:color w:val="990000"/>
            <w:spacing w:val="-3"/>
            <w:sz w:val="24"/>
            <w:u w:val="single" w:color="990000"/>
          </w:rPr>
          <w:t> </w:t>
        </w:r>
        <w:r>
          <w:rPr>
            <w:color w:val="990000"/>
            <w:sz w:val="24"/>
            <w:u w:val="single" w:color="990000"/>
          </w:rPr>
          <w:t>Pre-Award</w:t>
        </w:r>
        <w:r>
          <w:rPr>
            <w:color w:val="990000"/>
            <w:spacing w:val="-3"/>
            <w:sz w:val="24"/>
            <w:u w:val="single" w:color="990000"/>
          </w:rPr>
          <w:t> </w:t>
        </w:r>
        <w:r>
          <w:rPr>
            <w:color w:val="990000"/>
            <w:sz w:val="24"/>
            <w:u w:val="single" w:color="990000"/>
          </w:rPr>
          <w:t>Specialist</w:t>
        </w:r>
      </w:hyperlink>
      <w:r>
        <w:rPr>
          <w:color w:val="990000"/>
          <w:sz w:val="24"/>
          <w:u w:val="none"/>
        </w:rPr>
        <w:t> </w:t>
      </w:r>
      <w:r>
        <w:rPr>
          <w:color w:val="333333"/>
          <w:sz w:val="24"/>
          <w:u w:val="none"/>
        </w:rPr>
        <w:t>upon receipt of the JIT request.</w:t>
      </w:r>
    </w:p>
    <w:p>
      <w:pPr>
        <w:pStyle w:val="ListParagraph"/>
        <w:numPr>
          <w:ilvl w:val="0"/>
          <w:numId w:val="1"/>
        </w:numPr>
        <w:tabs>
          <w:tab w:pos="1169" w:val="left" w:leader="none"/>
        </w:tabs>
        <w:spacing w:line="240" w:lineRule="auto" w:before="0" w:after="0"/>
        <w:ind w:left="1169" w:right="0" w:hanging="359"/>
        <w:jc w:val="left"/>
        <w:rPr>
          <w:color w:val="333333"/>
          <w:sz w:val="20"/>
        </w:rPr>
      </w:pPr>
      <w:r>
        <w:rPr>
          <w:color w:val="333333"/>
          <w:sz w:val="24"/>
        </w:rPr>
        <w:t>All</w:t>
      </w:r>
      <w:r>
        <w:rPr>
          <w:color w:val="333333"/>
          <w:spacing w:val="-3"/>
          <w:sz w:val="24"/>
        </w:rPr>
        <w:t> </w:t>
      </w:r>
      <w:r>
        <w:rPr>
          <w:color w:val="333333"/>
          <w:sz w:val="24"/>
        </w:rPr>
        <w:t>uploaded</w:t>
      </w:r>
      <w:r>
        <w:rPr>
          <w:color w:val="333333"/>
          <w:spacing w:val="-3"/>
          <w:sz w:val="24"/>
        </w:rPr>
        <w:t> </w:t>
      </w:r>
      <w:r>
        <w:rPr>
          <w:color w:val="333333"/>
          <w:sz w:val="24"/>
        </w:rPr>
        <w:t>documents</w:t>
      </w:r>
      <w:r>
        <w:rPr>
          <w:color w:val="333333"/>
          <w:spacing w:val="-3"/>
          <w:sz w:val="24"/>
        </w:rPr>
        <w:t> </w:t>
      </w:r>
      <w:r>
        <w:rPr>
          <w:color w:val="333333"/>
          <w:sz w:val="24"/>
        </w:rPr>
        <w:t>must</w:t>
      </w:r>
      <w:r>
        <w:rPr>
          <w:color w:val="333333"/>
          <w:spacing w:val="-3"/>
          <w:sz w:val="24"/>
        </w:rPr>
        <w:t> </w:t>
      </w:r>
      <w:r>
        <w:rPr>
          <w:color w:val="333333"/>
          <w:sz w:val="24"/>
        </w:rPr>
        <w:t>be</w:t>
      </w:r>
      <w:r>
        <w:rPr>
          <w:color w:val="333333"/>
          <w:spacing w:val="-2"/>
          <w:sz w:val="24"/>
        </w:rPr>
        <w:t> </w:t>
      </w:r>
      <w:r>
        <w:rPr>
          <w:color w:val="333333"/>
          <w:sz w:val="24"/>
        </w:rPr>
        <w:t>in</w:t>
      </w:r>
      <w:r>
        <w:rPr>
          <w:color w:val="333333"/>
          <w:spacing w:val="-3"/>
          <w:sz w:val="24"/>
        </w:rPr>
        <w:t> </w:t>
      </w:r>
      <w:r>
        <w:rPr>
          <w:color w:val="333333"/>
          <w:sz w:val="24"/>
        </w:rPr>
        <w:t>PDF</w:t>
      </w:r>
      <w:r>
        <w:rPr>
          <w:color w:val="333333"/>
          <w:spacing w:val="-3"/>
          <w:sz w:val="24"/>
        </w:rPr>
        <w:t> </w:t>
      </w:r>
      <w:r>
        <w:rPr>
          <w:color w:val="333333"/>
          <w:spacing w:val="-2"/>
          <w:sz w:val="24"/>
        </w:rPr>
        <w:t>format.</w:t>
      </w:r>
    </w:p>
    <w:p>
      <w:pPr>
        <w:pStyle w:val="BodyText"/>
        <w:spacing w:before="23"/>
      </w:pPr>
    </w:p>
    <w:p>
      <w:pPr>
        <w:pStyle w:val="BodyText"/>
        <w:spacing w:line="360" w:lineRule="auto"/>
        <w:ind w:left="450" w:right="706"/>
      </w:pPr>
      <w:r>
        <w:rPr>
          <w:color w:val="333333"/>
        </w:rPr>
        <w:t>Note:</w:t>
      </w:r>
      <w:r>
        <w:rPr>
          <w:color w:val="333333"/>
          <w:spacing w:val="-4"/>
        </w:rPr>
        <w:t> </w:t>
      </w:r>
      <w:r>
        <w:rPr>
          <w:color w:val="333333"/>
        </w:rPr>
        <w:t>The</w:t>
      </w:r>
      <w:r>
        <w:rPr>
          <w:color w:val="333333"/>
          <w:spacing w:val="-4"/>
        </w:rPr>
        <w:t> </w:t>
      </w:r>
      <w:r>
        <w:rPr>
          <w:b/>
          <w:color w:val="333333"/>
        </w:rPr>
        <w:t>SBU</w:t>
      </w:r>
      <w:r>
        <w:rPr>
          <w:b/>
          <w:color w:val="333333"/>
          <w:spacing w:val="-4"/>
        </w:rPr>
        <w:t> </w:t>
      </w:r>
      <w:r>
        <w:rPr>
          <w:b/>
          <w:color w:val="333333"/>
        </w:rPr>
        <w:t>OVPR</w:t>
      </w:r>
      <w:r>
        <w:rPr>
          <w:b/>
          <w:color w:val="333333"/>
          <w:spacing w:val="-4"/>
        </w:rPr>
        <w:t> </w:t>
      </w:r>
      <w:r>
        <w:rPr>
          <w:color w:val="333333"/>
        </w:rPr>
        <w:t>data</w:t>
      </w:r>
      <w:r>
        <w:rPr>
          <w:color w:val="333333"/>
          <w:spacing w:val="-4"/>
        </w:rPr>
        <w:t> </w:t>
      </w:r>
      <w:r>
        <w:rPr>
          <w:color w:val="333333"/>
        </w:rPr>
        <w:t>management</w:t>
      </w:r>
      <w:r>
        <w:rPr>
          <w:color w:val="333333"/>
          <w:spacing w:val="-4"/>
        </w:rPr>
        <w:t> </w:t>
      </w:r>
      <w:r>
        <w:rPr>
          <w:color w:val="333333"/>
        </w:rPr>
        <w:t>and</w:t>
      </w:r>
      <w:r>
        <w:rPr>
          <w:color w:val="333333"/>
          <w:spacing w:val="-4"/>
        </w:rPr>
        <w:t> </w:t>
      </w:r>
      <w:r>
        <w:rPr>
          <w:color w:val="333333"/>
        </w:rPr>
        <w:t>sharing</w:t>
      </w:r>
      <w:r>
        <w:rPr>
          <w:color w:val="333333"/>
          <w:spacing w:val="-4"/>
        </w:rPr>
        <w:t> </w:t>
      </w:r>
      <w:r>
        <w:rPr>
          <w:color w:val="333333"/>
        </w:rPr>
        <w:t>plan</w:t>
      </w:r>
      <w:r>
        <w:rPr>
          <w:color w:val="333333"/>
          <w:spacing w:val="-5"/>
        </w:rPr>
        <w:t> </w:t>
      </w:r>
      <w:r>
        <w:rPr>
          <w:color w:val="333333"/>
        </w:rPr>
        <w:t>compliance</w:t>
      </w:r>
      <w:r>
        <w:rPr>
          <w:color w:val="333333"/>
          <w:spacing w:val="-4"/>
        </w:rPr>
        <w:t> </w:t>
      </w:r>
      <w:r>
        <w:rPr>
          <w:color w:val="333333"/>
        </w:rPr>
        <w:t>process</w:t>
      </w:r>
      <w:r>
        <w:rPr>
          <w:color w:val="333333"/>
          <w:spacing w:val="-4"/>
        </w:rPr>
        <w:t> </w:t>
      </w:r>
      <w:r>
        <w:rPr>
          <w:color w:val="333333"/>
        </w:rPr>
        <w:t>includes</w:t>
      </w:r>
      <w:r>
        <w:rPr>
          <w:color w:val="333333"/>
          <w:spacing w:val="-4"/>
        </w:rPr>
        <w:t> </w:t>
      </w:r>
      <w:r>
        <w:rPr>
          <w:color w:val="333333"/>
        </w:rPr>
        <w:t>coordination with the Office of Research Computing, Informatics, &amp; Innovation (RCI2).</w:t>
      </w:r>
      <w:r>
        <w:rPr>
          <w:color w:val="333333"/>
          <w:spacing w:val="40"/>
        </w:rPr>
        <w:t> </w:t>
      </w:r>
      <w:r>
        <w:rPr>
          <w:color w:val="333333"/>
        </w:rPr>
        <w:t>The Assistant Vice President/Chief Research Information Officer (and/or a member of their team) conducts institutional compliance reviews of the PI's NIH DMSP at </w:t>
      </w:r>
      <w:r>
        <w:rPr>
          <w:b/>
          <w:color w:val="333333"/>
        </w:rPr>
        <w:t>Just-in-Time (JIT)</w:t>
      </w:r>
      <w:r>
        <w:rPr>
          <w:color w:val="333333"/>
        </w:rPr>
        <w:t>.</w:t>
      </w:r>
    </w:p>
    <w:p>
      <w:pPr>
        <w:pStyle w:val="BodyText"/>
        <w:spacing w:after="0" w:line="360" w:lineRule="auto"/>
        <w:sectPr>
          <w:pgSz w:w="12240" w:h="15840"/>
          <w:pgMar w:top="720" w:bottom="280" w:left="0" w:right="0"/>
        </w:sectPr>
      </w:pPr>
    </w:p>
    <w:p>
      <w:pPr>
        <w:pStyle w:val="Heading5"/>
        <w:spacing w:before="76"/>
      </w:pPr>
      <w:r>
        <w:rPr/>
        <w:t>Post</w:t>
      </w:r>
      <w:r>
        <w:rPr>
          <w:spacing w:val="-3"/>
        </w:rPr>
        <w:t> </w:t>
      </w:r>
      <w:r>
        <w:rPr/>
        <w:t>Award:</w:t>
      </w:r>
      <w:r>
        <w:rPr>
          <w:spacing w:val="-2"/>
        </w:rPr>
        <w:t> </w:t>
      </w:r>
      <w:r>
        <w:rPr/>
        <w:t>at</w:t>
      </w:r>
      <w:r>
        <w:rPr>
          <w:spacing w:val="-2"/>
        </w:rPr>
        <w:t> </w:t>
      </w:r>
      <w:r>
        <w:rPr/>
        <w:t>Time</w:t>
      </w:r>
      <w:r>
        <w:rPr>
          <w:spacing w:val="-3"/>
        </w:rPr>
        <w:t> </w:t>
      </w:r>
      <w:r>
        <w:rPr/>
        <w:t>of</w:t>
      </w:r>
      <w:r>
        <w:rPr>
          <w:spacing w:val="-2"/>
        </w:rPr>
        <w:t> </w:t>
      </w:r>
      <w:r>
        <w:rPr>
          <w:spacing w:val="-4"/>
        </w:rPr>
        <w:t>RPPR</w:t>
      </w:r>
    </w:p>
    <w:p>
      <w:pPr>
        <w:pStyle w:val="BodyText"/>
        <w:spacing w:line="360" w:lineRule="auto" w:before="188"/>
        <w:ind w:left="450" w:right="658"/>
      </w:pPr>
      <w:r>
        <w:rPr>
          <w:color w:val="333333"/>
        </w:rPr>
        <w:t>For changes being requested after the award is made, at the time of the RPPR (i.e. within 30 days of RPPR submission), in the </w:t>
      </w:r>
      <w:hyperlink r:id="rId14">
        <w:r>
          <w:rPr>
            <w:color w:val="990000"/>
            <w:u w:val="single" w:color="990000"/>
          </w:rPr>
          <w:t>RPPR Module</w:t>
        </w:r>
      </w:hyperlink>
      <w:r>
        <w:rPr>
          <w:color w:val="333333"/>
          <w:u w:val="none"/>
        </w:rPr>
        <w:t>, recipients must use Section C.5.c to select “Upload Revised Data</w:t>
      </w:r>
      <w:r>
        <w:rPr>
          <w:color w:val="333333"/>
          <w:spacing w:val="-3"/>
          <w:u w:val="none"/>
        </w:rPr>
        <w:t> </w:t>
      </w:r>
      <w:r>
        <w:rPr>
          <w:color w:val="333333"/>
          <w:u w:val="none"/>
        </w:rPr>
        <w:t>Management</w:t>
      </w:r>
      <w:r>
        <w:rPr>
          <w:color w:val="333333"/>
          <w:spacing w:val="-3"/>
          <w:u w:val="none"/>
        </w:rPr>
        <w:t> </w:t>
      </w:r>
      <w:r>
        <w:rPr>
          <w:color w:val="333333"/>
          <w:u w:val="none"/>
        </w:rPr>
        <w:t>and</w:t>
      </w:r>
      <w:r>
        <w:rPr>
          <w:color w:val="333333"/>
          <w:spacing w:val="-3"/>
          <w:u w:val="none"/>
        </w:rPr>
        <w:t> </w:t>
      </w:r>
      <w:r>
        <w:rPr>
          <w:color w:val="333333"/>
          <w:u w:val="none"/>
        </w:rPr>
        <w:t>Sharing</w:t>
      </w:r>
      <w:r>
        <w:rPr>
          <w:color w:val="333333"/>
          <w:spacing w:val="-3"/>
          <w:u w:val="none"/>
        </w:rPr>
        <w:t> </w:t>
      </w:r>
      <w:r>
        <w:rPr>
          <w:color w:val="333333"/>
          <w:u w:val="none"/>
        </w:rPr>
        <w:t>Plan”</w:t>
      </w:r>
      <w:r>
        <w:rPr>
          <w:color w:val="333333"/>
          <w:spacing w:val="-3"/>
          <w:u w:val="none"/>
        </w:rPr>
        <w:t> </w:t>
      </w:r>
      <w:r>
        <w:rPr>
          <w:color w:val="333333"/>
          <w:u w:val="none"/>
        </w:rPr>
        <w:t>and</w:t>
      </w:r>
      <w:r>
        <w:rPr>
          <w:color w:val="333333"/>
          <w:spacing w:val="-3"/>
          <w:u w:val="none"/>
        </w:rPr>
        <w:t> </w:t>
      </w:r>
      <w:r>
        <w:rPr>
          <w:color w:val="333333"/>
          <w:u w:val="none"/>
        </w:rPr>
        <w:t>follow</w:t>
      </w:r>
      <w:r>
        <w:rPr>
          <w:color w:val="333333"/>
          <w:spacing w:val="-3"/>
          <w:u w:val="none"/>
        </w:rPr>
        <w:t> </w:t>
      </w:r>
      <w:r>
        <w:rPr>
          <w:color w:val="333333"/>
          <w:u w:val="none"/>
        </w:rPr>
        <w:t>the</w:t>
      </w:r>
      <w:r>
        <w:rPr>
          <w:color w:val="333333"/>
          <w:spacing w:val="-3"/>
          <w:u w:val="none"/>
        </w:rPr>
        <w:t> </w:t>
      </w:r>
      <w:r>
        <w:rPr>
          <w:color w:val="333333"/>
          <w:u w:val="none"/>
        </w:rPr>
        <w:t>instructions</w:t>
      </w:r>
      <w:r>
        <w:rPr>
          <w:color w:val="333333"/>
          <w:spacing w:val="-3"/>
          <w:u w:val="none"/>
        </w:rPr>
        <w:t> </w:t>
      </w:r>
      <w:r>
        <w:rPr>
          <w:color w:val="333333"/>
          <w:u w:val="none"/>
        </w:rPr>
        <w:t>provided</w:t>
      </w:r>
      <w:r>
        <w:rPr>
          <w:color w:val="333333"/>
          <w:spacing w:val="-4"/>
          <w:u w:val="none"/>
        </w:rPr>
        <w:t> </w:t>
      </w:r>
      <w:r>
        <w:rPr>
          <w:color w:val="333333"/>
          <w:u w:val="none"/>
        </w:rPr>
        <w:t>to</w:t>
      </w:r>
      <w:r>
        <w:rPr>
          <w:color w:val="333333"/>
          <w:spacing w:val="-3"/>
          <w:u w:val="none"/>
        </w:rPr>
        <w:t> </w:t>
      </w:r>
      <w:r>
        <w:rPr>
          <w:color w:val="333333"/>
          <w:u w:val="none"/>
        </w:rPr>
        <w:t>complete</w:t>
      </w:r>
      <w:r>
        <w:rPr>
          <w:color w:val="333333"/>
          <w:spacing w:val="-3"/>
          <w:u w:val="none"/>
        </w:rPr>
        <w:t> </w:t>
      </w:r>
      <w:r>
        <w:rPr>
          <w:color w:val="333333"/>
          <w:u w:val="none"/>
        </w:rPr>
        <w:t>the</w:t>
      </w:r>
      <w:r>
        <w:rPr>
          <w:color w:val="333333"/>
          <w:spacing w:val="-3"/>
          <w:u w:val="none"/>
        </w:rPr>
        <w:t> </w:t>
      </w:r>
      <w:r>
        <w:rPr>
          <w:color w:val="333333"/>
          <w:u w:val="none"/>
        </w:rPr>
        <w:t>required</w:t>
      </w:r>
      <w:r>
        <w:rPr>
          <w:color w:val="333333"/>
          <w:spacing w:val="-3"/>
          <w:u w:val="none"/>
        </w:rPr>
        <w:t> </w:t>
      </w:r>
      <w:r>
        <w:rPr>
          <w:color w:val="333333"/>
          <w:u w:val="none"/>
        </w:rPr>
        <w:t>entry.</w:t>
      </w:r>
    </w:p>
    <w:p>
      <w:pPr>
        <w:pStyle w:val="ListParagraph"/>
        <w:numPr>
          <w:ilvl w:val="0"/>
          <w:numId w:val="1"/>
        </w:numPr>
        <w:tabs>
          <w:tab w:pos="1170" w:val="left" w:leader="none"/>
        </w:tabs>
        <w:spacing w:line="360" w:lineRule="auto" w:before="160" w:after="0"/>
        <w:ind w:left="1170" w:right="625" w:hanging="360"/>
        <w:jc w:val="left"/>
        <w:rPr>
          <w:color w:val="333333"/>
          <w:sz w:val="20"/>
        </w:rPr>
      </w:pPr>
      <w:r>
        <w:rPr>
          <w:color w:val="333333"/>
          <w:sz w:val="24"/>
        </w:rPr>
        <w:t>The request must be submitted by a Signing Official.</w:t>
      </w:r>
      <w:r>
        <w:rPr>
          <w:color w:val="333333"/>
          <w:spacing w:val="40"/>
          <w:sz w:val="24"/>
        </w:rPr>
        <w:t> </w:t>
      </w:r>
      <w:r>
        <w:rPr>
          <w:color w:val="333333"/>
          <w:sz w:val="24"/>
        </w:rPr>
        <w:t>Please notify your </w:t>
      </w:r>
      <w:hyperlink r:id="rId13">
        <w:r>
          <w:rPr>
            <w:color w:val="990000"/>
            <w:sz w:val="24"/>
            <w:u w:val="single" w:color="990000"/>
          </w:rPr>
          <w:t>OSP Post-Award</w:t>
        </w:r>
      </w:hyperlink>
      <w:r>
        <w:rPr>
          <w:color w:val="990000"/>
          <w:sz w:val="24"/>
          <w:u w:val="none"/>
        </w:rPr>
        <w:t> </w:t>
      </w:r>
      <w:hyperlink r:id="rId13">
        <w:r>
          <w:rPr>
            <w:color w:val="990000"/>
            <w:sz w:val="24"/>
            <w:u w:val="single" w:color="990000"/>
          </w:rPr>
          <w:t>Specialist</w:t>
        </w:r>
      </w:hyperlink>
      <w:r>
        <w:rPr>
          <w:color w:val="990000"/>
          <w:spacing w:val="-3"/>
          <w:sz w:val="24"/>
          <w:u w:val="none"/>
        </w:rPr>
        <w:t> </w:t>
      </w:r>
      <w:r>
        <w:rPr>
          <w:color w:val="333333"/>
          <w:sz w:val="24"/>
          <w:u w:val="none"/>
        </w:rPr>
        <w:t>and</w:t>
      </w:r>
      <w:r>
        <w:rPr>
          <w:color w:val="333333"/>
          <w:spacing w:val="-3"/>
          <w:sz w:val="24"/>
          <w:u w:val="none"/>
        </w:rPr>
        <w:t> </w:t>
      </w:r>
      <w:r>
        <w:rPr>
          <w:color w:val="333333"/>
          <w:sz w:val="24"/>
          <w:u w:val="none"/>
        </w:rPr>
        <w:t>provide</w:t>
      </w:r>
      <w:r>
        <w:rPr>
          <w:color w:val="333333"/>
          <w:spacing w:val="-3"/>
          <w:sz w:val="24"/>
          <w:u w:val="none"/>
        </w:rPr>
        <w:t> </w:t>
      </w:r>
      <w:r>
        <w:rPr>
          <w:color w:val="333333"/>
          <w:sz w:val="24"/>
          <w:u w:val="none"/>
        </w:rPr>
        <w:t>a</w:t>
      </w:r>
      <w:r>
        <w:rPr>
          <w:color w:val="333333"/>
          <w:spacing w:val="-3"/>
          <w:sz w:val="24"/>
          <w:u w:val="none"/>
        </w:rPr>
        <w:t> </w:t>
      </w:r>
      <w:r>
        <w:rPr>
          <w:color w:val="333333"/>
          <w:sz w:val="24"/>
          <w:u w:val="none"/>
        </w:rPr>
        <w:t>copy</w:t>
      </w:r>
      <w:r>
        <w:rPr>
          <w:color w:val="333333"/>
          <w:spacing w:val="-3"/>
          <w:sz w:val="24"/>
          <w:u w:val="none"/>
        </w:rPr>
        <w:t> </w:t>
      </w:r>
      <w:r>
        <w:rPr>
          <w:color w:val="333333"/>
          <w:sz w:val="24"/>
          <w:u w:val="none"/>
        </w:rPr>
        <w:t>of</w:t>
      </w:r>
      <w:r>
        <w:rPr>
          <w:color w:val="333333"/>
          <w:spacing w:val="-3"/>
          <w:sz w:val="24"/>
          <w:u w:val="none"/>
        </w:rPr>
        <w:t> </w:t>
      </w:r>
      <w:r>
        <w:rPr>
          <w:color w:val="333333"/>
          <w:sz w:val="24"/>
          <w:u w:val="none"/>
        </w:rPr>
        <w:t>your</w:t>
      </w:r>
      <w:r>
        <w:rPr>
          <w:color w:val="333333"/>
          <w:spacing w:val="-3"/>
          <w:sz w:val="24"/>
          <w:u w:val="none"/>
        </w:rPr>
        <w:t> </w:t>
      </w:r>
      <w:r>
        <w:rPr>
          <w:color w:val="333333"/>
          <w:sz w:val="24"/>
          <w:u w:val="none"/>
        </w:rPr>
        <w:t>RPPR</w:t>
      </w:r>
      <w:r>
        <w:rPr>
          <w:color w:val="333333"/>
          <w:spacing w:val="-3"/>
          <w:sz w:val="24"/>
          <w:u w:val="none"/>
        </w:rPr>
        <w:t> </w:t>
      </w:r>
      <w:r>
        <w:rPr>
          <w:color w:val="333333"/>
          <w:sz w:val="24"/>
          <w:u w:val="none"/>
        </w:rPr>
        <w:t>for</w:t>
      </w:r>
      <w:r>
        <w:rPr>
          <w:color w:val="333333"/>
          <w:spacing w:val="-3"/>
          <w:sz w:val="24"/>
          <w:u w:val="none"/>
        </w:rPr>
        <w:t> </w:t>
      </w:r>
      <w:r>
        <w:rPr>
          <w:color w:val="333333"/>
          <w:sz w:val="24"/>
          <w:u w:val="none"/>
        </w:rPr>
        <w:t>review</w:t>
      </w:r>
      <w:r>
        <w:rPr>
          <w:color w:val="333333"/>
          <w:spacing w:val="-3"/>
          <w:sz w:val="24"/>
          <w:u w:val="none"/>
        </w:rPr>
        <w:t> </w:t>
      </w:r>
      <w:r>
        <w:rPr>
          <w:color w:val="333333"/>
          <w:sz w:val="24"/>
          <w:u w:val="none"/>
        </w:rPr>
        <w:t>5</w:t>
      </w:r>
      <w:r>
        <w:rPr>
          <w:color w:val="333333"/>
          <w:spacing w:val="-3"/>
          <w:sz w:val="24"/>
          <w:u w:val="none"/>
        </w:rPr>
        <w:t> </w:t>
      </w:r>
      <w:r>
        <w:rPr>
          <w:color w:val="333333"/>
          <w:sz w:val="24"/>
          <w:u w:val="none"/>
        </w:rPr>
        <w:t>business</w:t>
      </w:r>
      <w:r>
        <w:rPr>
          <w:color w:val="333333"/>
          <w:spacing w:val="-3"/>
          <w:sz w:val="24"/>
          <w:u w:val="none"/>
        </w:rPr>
        <w:t> </w:t>
      </w:r>
      <w:r>
        <w:rPr>
          <w:color w:val="333333"/>
          <w:sz w:val="24"/>
          <w:u w:val="none"/>
        </w:rPr>
        <w:t>days</w:t>
      </w:r>
      <w:r>
        <w:rPr>
          <w:color w:val="333333"/>
          <w:spacing w:val="-3"/>
          <w:sz w:val="24"/>
          <w:u w:val="none"/>
        </w:rPr>
        <w:t> </w:t>
      </w:r>
      <w:r>
        <w:rPr>
          <w:color w:val="333333"/>
          <w:sz w:val="24"/>
          <w:u w:val="none"/>
        </w:rPr>
        <w:t>prior</w:t>
      </w:r>
      <w:r>
        <w:rPr>
          <w:color w:val="333333"/>
          <w:spacing w:val="-3"/>
          <w:sz w:val="24"/>
          <w:u w:val="none"/>
        </w:rPr>
        <w:t> </w:t>
      </w:r>
      <w:r>
        <w:rPr>
          <w:color w:val="333333"/>
          <w:sz w:val="24"/>
          <w:u w:val="none"/>
        </w:rPr>
        <w:t>to</w:t>
      </w:r>
      <w:r>
        <w:rPr>
          <w:color w:val="333333"/>
          <w:spacing w:val="-4"/>
          <w:sz w:val="24"/>
          <w:u w:val="none"/>
        </w:rPr>
        <w:t> </w:t>
      </w:r>
      <w:r>
        <w:rPr>
          <w:color w:val="333333"/>
          <w:sz w:val="24"/>
          <w:u w:val="none"/>
        </w:rPr>
        <w:t>the</w:t>
      </w:r>
      <w:r>
        <w:rPr>
          <w:color w:val="333333"/>
          <w:spacing w:val="-3"/>
          <w:sz w:val="24"/>
          <w:u w:val="none"/>
        </w:rPr>
        <w:t> </w:t>
      </w:r>
      <w:r>
        <w:rPr>
          <w:color w:val="333333"/>
          <w:sz w:val="24"/>
          <w:u w:val="none"/>
        </w:rPr>
        <w:t>NIH</w:t>
      </w:r>
      <w:r>
        <w:rPr>
          <w:color w:val="333333"/>
          <w:spacing w:val="-3"/>
          <w:sz w:val="24"/>
          <w:u w:val="none"/>
        </w:rPr>
        <w:t> </w:t>
      </w:r>
      <w:r>
        <w:rPr>
          <w:color w:val="333333"/>
          <w:sz w:val="24"/>
          <w:u w:val="none"/>
        </w:rPr>
        <w:t>RPPR</w:t>
      </w:r>
      <w:r>
        <w:rPr>
          <w:color w:val="333333"/>
          <w:spacing w:val="-4"/>
          <w:sz w:val="24"/>
          <w:u w:val="none"/>
        </w:rPr>
        <w:t> </w:t>
      </w:r>
      <w:r>
        <w:rPr>
          <w:color w:val="333333"/>
          <w:sz w:val="24"/>
          <w:u w:val="none"/>
        </w:rPr>
        <w:t>due </w:t>
      </w:r>
      <w:r>
        <w:rPr>
          <w:color w:val="333333"/>
          <w:spacing w:val="-2"/>
          <w:sz w:val="24"/>
          <w:u w:val="none"/>
        </w:rPr>
        <w:t>date.</w:t>
      </w:r>
    </w:p>
    <w:p>
      <w:pPr>
        <w:pStyle w:val="ListParagraph"/>
        <w:numPr>
          <w:ilvl w:val="0"/>
          <w:numId w:val="1"/>
        </w:numPr>
        <w:tabs>
          <w:tab w:pos="1169" w:val="left" w:leader="none"/>
        </w:tabs>
        <w:spacing w:line="240" w:lineRule="auto" w:before="0" w:after="0"/>
        <w:ind w:left="1169" w:right="0" w:hanging="359"/>
        <w:jc w:val="left"/>
        <w:rPr>
          <w:color w:val="333333"/>
          <w:sz w:val="20"/>
        </w:rPr>
      </w:pPr>
      <w:r>
        <w:rPr>
          <w:color w:val="333333"/>
          <w:sz w:val="24"/>
        </w:rPr>
        <w:t>Provide</w:t>
      </w:r>
      <w:r>
        <w:rPr>
          <w:color w:val="333333"/>
          <w:spacing w:val="-7"/>
          <w:sz w:val="24"/>
        </w:rPr>
        <w:t> </w:t>
      </w:r>
      <w:r>
        <w:rPr>
          <w:color w:val="333333"/>
          <w:sz w:val="24"/>
        </w:rPr>
        <w:t>the</w:t>
      </w:r>
      <w:r>
        <w:rPr>
          <w:color w:val="333333"/>
          <w:spacing w:val="-4"/>
          <w:sz w:val="24"/>
        </w:rPr>
        <w:t> </w:t>
      </w:r>
      <w:r>
        <w:rPr>
          <w:color w:val="333333"/>
          <w:sz w:val="24"/>
        </w:rPr>
        <w:t>rationale</w:t>
      </w:r>
      <w:r>
        <w:rPr>
          <w:color w:val="333333"/>
          <w:spacing w:val="-5"/>
          <w:sz w:val="24"/>
        </w:rPr>
        <w:t> </w:t>
      </w:r>
      <w:r>
        <w:rPr>
          <w:color w:val="333333"/>
          <w:sz w:val="24"/>
        </w:rPr>
        <w:t>and</w:t>
      </w:r>
      <w:r>
        <w:rPr>
          <w:color w:val="333333"/>
          <w:spacing w:val="-4"/>
          <w:sz w:val="24"/>
        </w:rPr>
        <w:t> </w:t>
      </w:r>
      <w:r>
        <w:rPr>
          <w:color w:val="333333"/>
          <w:sz w:val="24"/>
        </w:rPr>
        <w:t>justification</w:t>
      </w:r>
      <w:r>
        <w:rPr>
          <w:color w:val="333333"/>
          <w:spacing w:val="-6"/>
          <w:sz w:val="24"/>
        </w:rPr>
        <w:t> </w:t>
      </w:r>
      <w:r>
        <w:rPr>
          <w:color w:val="333333"/>
          <w:sz w:val="24"/>
        </w:rPr>
        <w:t>for</w:t>
      </w:r>
      <w:r>
        <w:rPr>
          <w:color w:val="333333"/>
          <w:spacing w:val="-4"/>
          <w:sz w:val="24"/>
        </w:rPr>
        <w:t> </w:t>
      </w:r>
      <w:r>
        <w:rPr>
          <w:color w:val="333333"/>
          <w:sz w:val="24"/>
        </w:rPr>
        <w:t>the</w:t>
      </w:r>
      <w:r>
        <w:rPr>
          <w:color w:val="333333"/>
          <w:spacing w:val="-4"/>
          <w:sz w:val="24"/>
        </w:rPr>
        <w:t> </w:t>
      </w:r>
      <w:r>
        <w:rPr>
          <w:color w:val="333333"/>
          <w:sz w:val="24"/>
        </w:rPr>
        <w:t>requested</w:t>
      </w:r>
      <w:r>
        <w:rPr>
          <w:color w:val="333333"/>
          <w:spacing w:val="-4"/>
          <w:sz w:val="24"/>
        </w:rPr>
        <w:t> </w:t>
      </w:r>
      <w:r>
        <w:rPr>
          <w:color w:val="333333"/>
          <w:spacing w:val="-2"/>
          <w:sz w:val="24"/>
        </w:rPr>
        <w:t>changes.</w:t>
      </w:r>
    </w:p>
    <w:p>
      <w:pPr>
        <w:pStyle w:val="ListParagraph"/>
        <w:numPr>
          <w:ilvl w:val="0"/>
          <w:numId w:val="1"/>
        </w:numPr>
        <w:tabs>
          <w:tab w:pos="1169" w:val="left" w:leader="none"/>
        </w:tabs>
        <w:spacing w:line="240" w:lineRule="auto" w:before="138" w:after="0"/>
        <w:ind w:left="1169" w:right="0" w:hanging="359"/>
        <w:jc w:val="left"/>
        <w:rPr>
          <w:color w:val="333333"/>
          <w:sz w:val="20"/>
        </w:rPr>
      </w:pPr>
      <w:r>
        <w:rPr>
          <w:color w:val="333333"/>
          <w:sz w:val="24"/>
        </w:rPr>
        <w:t>Attach</w:t>
      </w:r>
      <w:r>
        <w:rPr>
          <w:color w:val="333333"/>
          <w:spacing w:val="-3"/>
          <w:sz w:val="24"/>
        </w:rPr>
        <w:t> </w:t>
      </w:r>
      <w:r>
        <w:rPr>
          <w:color w:val="333333"/>
          <w:sz w:val="24"/>
        </w:rPr>
        <w:t>the</w:t>
      </w:r>
      <w:r>
        <w:rPr>
          <w:color w:val="333333"/>
          <w:spacing w:val="-3"/>
          <w:sz w:val="24"/>
        </w:rPr>
        <w:t> </w:t>
      </w:r>
      <w:r>
        <w:rPr>
          <w:color w:val="333333"/>
          <w:sz w:val="24"/>
        </w:rPr>
        <w:t>revised</w:t>
      </w:r>
      <w:r>
        <w:rPr>
          <w:color w:val="333333"/>
          <w:spacing w:val="-3"/>
          <w:sz w:val="24"/>
        </w:rPr>
        <w:t> </w:t>
      </w:r>
      <w:r>
        <w:rPr>
          <w:color w:val="333333"/>
          <w:sz w:val="24"/>
        </w:rPr>
        <w:t>DMS</w:t>
      </w:r>
      <w:r>
        <w:rPr>
          <w:color w:val="333333"/>
          <w:spacing w:val="-2"/>
          <w:sz w:val="24"/>
        </w:rPr>
        <w:t> </w:t>
      </w:r>
      <w:r>
        <w:rPr>
          <w:color w:val="333333"/>
          <w:sz w:val="24"/>
        </w:rPr>
        <w:t>Plan</w:t>
      </w:r>
      <w:r>
        <w:rPr>
          <w:color w:val="333333"/>
          <w:spacing w:val="-3"/>
          <w:sz w:val="24"/>
        </w:rPr>
        <w:t> </w:t>
      </w:r>
      <w:r>
        <w:rPr>
          <w:color w:val="333333"/>
          <w:sz w:val="24"/>
        </w:rPr>
        <w:t>in</w:t>
      </w:r>
      <w:r>
        <w:rPr>
          <w:color w:val="333333"/>
          <w:spacing w:val="-4"/>
          <w:sz w:val="24"/>
        </w:rPr>
        <w:t> </w:t>
      </w:r>
      <w:r>
        <w:rPr>
          <w:color w:val="333333"/>
          <w:sz w:val="24"/>
        </w:rPr>
        <w:t>PDF</w:t>
      </w:r>
      <w:r>
        <w:rPr>
          <w:color w:val="333333"/>
          <w:spacing w:val="-3"/>
          <w:sz w:val="24"/>
        </w:rPr>
        <w:t> </w:t>
      </w:r>
      <w:r>
        <w:rPr>
          <w:color w:val="333333"/>
          <w:spacing w:val="-2"/>
          <w:sz w:val="24"/>
        </w:rPr>
        <w:t>format.</w:t>
      </w:r>
    </w:p>
    <w:p>
      <w:pPr>
        <w:pStyle w:val="BodyText"/>
        <w:spacing w:before="22"/>
      </w:pPr>
    </w:p>
    <w:p>
      <w:pPr>
        <w:pStyle w:val="BodyText"/>
        <w:spacing w:line="360" w:lineRule="auto"/>
        <w:ind w:left="450" w:right="706" w:firstLine="67"/>
      </w:pPr>
      <w:r>
        <w:rPr>
          <w:color w:val="333333"/>
        </w:rPr>
        <w:t>Note: The </w:t>
      </w:r>
      <w:r>
        <w:rPr>
          <w:b/>
          <w:color w:val="333333"/>
        </w:rPr>
        <w:t>SBU OVPR </w:t>
      </w:r>
      <w:r>
        <w:rPr>
          <w:color w:val="333333"/>
        </w:rPr>
        <w:t>data management and sharing plan compliance process includes coordination with the Office of Research Computing, Informatics, &amp; Innovation (RCI2).</w:t>
      </w:r>
      <w:r>
        <w:rPr>
          <w:color w:val="333333"/>
          <w:spacing w:val="40"/>
        </w:rPr>
        <w:t> </w:t>
      </w:r>
      <w:r>
        <w:rPr>
          <w:color w:val="333333"/>
        </w:rPr>
        <w:t>The Assistant Vice President/Chief Research Information Officer (and/or a member of their team) conducts institutional compliance</w:t>
      </w:r>
      <w:r>
        <w:rPr>
          <w:color w:val="333333"/>
          <w:spacing w:val="-3"/>
        </w:rPr>
        <w:t> </w:t>
      </w:r>
      <w:r>
        <w:rPr>
          <w:color w:val="333333"/>
        </w:rPr>
        <w:t>reviews</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PI's</w:t>
      </w:r>
      <w:r>
        <w:rPr>
          <w:color w:val="333333"/>
          <w:spacing w:val="-3"/>
        </w:rPr>
        <w:t> </w:t>
      </w:r>
      <w:r>
        <w:rPr>
          <w:color w:val="333333"/>
        </w:rPr>
        <w:t>NIH</w:t>
      </w:r>
      <w:r>
        <w:rPr>
          <w:color w:val="333333"/>
          <w:spacing w:val="-3"/>
        </w:rPr>
        <w:t> </w:t>
      </w:r>
      <w:r>
        <w:rPr>
          <w:color w:val="333333"/>
        </w:rPr>
        <w:t>DMSP</w:t>
      </w:r>
      <w:r>
        <w:rPr>
          <w:color w:val="333333"/>
          <w:spacing w:val="-4"/>
        </w:rPr>
        <w:t> </w:t>
      </w:r>
      <w:r>
        <w:rPr>
          <w:color w:val="333333"/>
        </w:rPr>
        <w:t>at</w:t>
      </w:r>
      <w:r>
        <w:rPr>
          <w:color w:val="333333"/>
          <w:spacing w:val="-3"/>
        </w:rPr>
        <w:t> </w:t>
      </w:r>
      <w:r>
        <w:rPr>
          <w:color w:val="333333"/>
        </w:rPr>
        <w:t>the</w:t>
      </w:r>
      <w:r>
        <w:rPr>
          <w:color w:val="333333"/>
          <w:spacing w:val="-3"/>
        </w:rPr>
        <w:t> </w:t>
      </w:r>
      <w:r>
        <w:rPr>
          <w:color w:val="333333"/>
        </w:rPr>
        <w:t>Progress</w:t>
      </w:r>
      <w:r>
        <w:rPr>
          <w:color w:val="333333"/>
          <w:spacing w:val="-3"/>
        </w:rPr>
        <w:t> </w:t>
      </w:r>
      <w:r>
        <w:rPr>
          <w:color w:val="333333"/>
        </w:rPr>
        <w:t>Report</w:t>
      </w:r>
      <w:r>
        <w:rPr>
          <w:color w:val="333333"/>
          <w:spacing w:val="-3"/>
        </w:rPr>
        <w:t> </w:t>
      </w:r>
      <w:r>
        <w:rPr>
          <w:color w:val="333333"/>
        </w:rPr>
        <w:t>stage</w:t>
      </w:r>
      <w:r>
        <w:rPr>
          <w:color w:val="333333"/>
          <w:spacing w:val="-3"/>
        </w:rPr>
        <w:t> </w:t>
      </w:r>
      <w:r>
        <w:rPr>
          <w:color w:val="333333"/>
        </w:rPr>
        <w:t>(if</w:t>
      </w:r>
      <w:r>
        <w:rPr>
          <w:color w:val="333333"/>
          <w:spacing w:val="-3"/>
        </w:rPr>
        <w:t> </w:t>
      </w:r>
      <w:r>
        <w:rPr>
          <w:color w:val="333333"/>
        </w:rPr>
        <w:t>changes</w:t>
      </w:r>
      <w:r>
        <w:rPr>
          <w:color w:val="333333"/>
          <w:spacing w:val="-3"/>
        </w:rPr>
        <w:t> </w:t>
      </w:r>
      <w:r>
        <w:rPr>
          <w:color w:val="333333"/>
        </w:rPr>
        <w:t>are</w:t>
      </w:r>
      <w:r>
        <w:rPr>
          <w:color w:val="333333"/>
          <w:spacing w:val="-3"/>
        </w:rPr>
        <w:t> </w:t>
      </w:r>
      <w:r>
        <w:rPr>
          <w:color w:val="333333"/>
        </w:rPr>
        <w:t>proposed</w:t>
      </w:r>
      <w:r>
        <w:rPr>
          <w:color w:val="333333"/>
          <w:spacing w:val="-4"/>
        </w:rPr>
        <w:t> </w:t>
      </w:r>
      <w:r>
        <w:rPr>
          <w:color w:val="333333"/>
        </w:rPr>
        <w:t>to</w:t>
      </w:r>
      <w:r>
        <w:rPr>
          <w:color w:val="333333"/>
          <w:spacing w:val="-3"/>
        </w:rPr>
        <w:t> </w:t>
      </w:r>
      <w:r>
        <w:rPr>
          <w:color w:val="333333"/>
        </w:rPr>
        <w:t>the existing/approved DMSP).</w:t>
      </w:r>
    </w:p>
    <w:p>
      <w:pPr>
        <w:pStyle w:val="Heading5"/>
        <w:spacing w:before="160"/>
      </w:pPr>
      <w:r>
        <w:rPr/>
        <w:t>Post</w:t>
      </w:r>
      <w:r>
        <w:rPr>
          <w:spacing w:val="-5"/>
        </w:rPr>
        <w:t> </w:t>
      </w:r>
      <w:r>
        <w:rPr/>
        <w:t>Award:</w:t>
      </w:r>
      <w:r>
        <w:rPr>
          <w:spacing w:val="-5"/>
        </w:rPr>
        <w:t> </w:t>
      </w:r>
      <w:r>
        <w:rPr/>
        <w:t>Off-Cycle</w:t>
      </w:r>
      <w:r>
        <w:rPr>
          <w:spacing w:val="-4"/>
        </w:rPr>
        <w:t> </w:t>
      </w:r>
      <w:r>
        <w:rPr>
          <w:spacing w:val="-2"/>
        </w:rPr>
        <w:t>Requests</w:t>
      </w:r>
    </w:p>
    <w:p>
      <w:pPr>
        <w:pStyle w:val="BodyText"/>
        <w:spacing w:line="360" w:lineRule="auto" w:before="188"/>
        <w:ind w:left="450" w:right="706"/>
      </w:pPr>
      <w:r>
        <w:rPr>
          <w:color w:val="333333"/>
        </w:rPr>
        <w:t>When</w:t>
      </w:r>
      <w:r>
        <w:rPr>
          <w:color w:val="333333"/>
          <w:spacing w:val="-3"/>
        </w:rPr>
        <w:t> </w:t>
      </w:r>
      <w:r>
        <w:rPr>
          <w:color w:val="333333"/>
        </w:rPr>
        <w:t>revisions</w:t>
      </w:r>
      <w:r>
        <w:rPr>
          <w:color w:val="333333"/>
          <w:spacing w:val="-3"/>
        </w:rPr>
        <w:t> </w:t>
      </w:r>
      <w:r>
        <w:rPr>
          <w:color w:val="333333"/>
        </w:rPr>
        <w:t>to</w:t>
      </w:r>
      <w:r>
        <w:rPr>
          <w:color w:val="333333"/>
          <w:spacing w:val="-3"/>
        </w:rPr>
        <w:t> </w:t>
      </w:r>
      <w:r>
        <w:rPr>
          <w:color w:val="333333"/>
        </w:rPr>
        <w:t>the</w:t>
      </w:r>
      <w:r>
        <w:rPr>
          <w:color w:val="333333"/>
          <w:spacing w:val="-3"/>
        </w:rPr>
        <w:t> </w:t>
      </w:r>
      <w:r>
        <w:rPr>
          <w:color w:val="333333"/>
        </w:rPr>
        <w:t>DMS</w:t>
      </w:r>
      <w:r>
        <w:rPr>
          <w:color w:val="333333"/>
          <w:spacing w:val="-3"/>
        </w:rPr>
        <w:t> </w:t>
      </w:r>
      <w:r>
        <w:rPr>
          <w:color w:val="333333"/>
        </w:rPr>
        <w:t>Plans</w:t>
      </w:r>
      <w:r>
        <w:rPr>
          <w:color w:val="333333"/>
          <w:spacing w:val="-2"/>
        </w:rPr>
        <w:t> </w:t>
      </w:r>
      <w:r>
        <w:rPr>
          <w:color w:val="333333"/>
        </w:rPr>
        <w:t>need</w:t>
      </w:r>
      <w:r>
        <w:rPr>
          <w:color w:val="333333"/>
          <w:spacing w:val="-3"/>
        </w:rPr>
        <w:t> </w:t>
      </w:r>
      <w:r>
        <w:rPr>
          <w:color w:val="333333"/>
        </w:rPr>
        <w:t>to</w:t>
      </w:r>
      <w:r>
        <w:rPr>
          <w:color w:val="333333"/>
          <w:spacing w:val="-3"/>
        </w:rPr>
        <w:t> </w:t>
      </w:r>
      <w:r>
        <w:rPr>
          <w:color w:val="333333"/>
        </w:rPr>
        <w:t>be</w:t>
      </w:r>
      <w:r>
        <w:rPr>
          <w:color w:val="333333"/>
          <w:spacing w:val="-3"/>
        </w:rPr>
        <w:t> </w:t>
      </w:r>
      <w:r>
        <w:rPr>
          <w:color w:val="333333"/>
        </w:rPr>
        <w:t>requested</w:t>
      </w:r>
      <w:r>
        <w:rPr>
          <w:color w:val="333333"/>
          <w:spacing w:val="-3"/>
        </w:rPr>
        <w:t> </w:t>
      </w:r>
      <w:r>
        <w:rPr>
          <w:color w:val="333333"/>
        </w:rPr>
        <w:t>off-cycle</w:t>
      </w:r>
      <w:r>
        <w:rPr>
          <w:color w:val="333333"/>
          <w:spacing w:val="-3"/>
        </w:rPr>
        <w:t> </w:t>
      </w:r>
      <w:r>
        <w:rPr>
          <w:color w:val="333333"/>
        </w:rPr>
        <w:t>(other</w:t>
      </w:r>
      <w:r>
        <w:rPr>
          <w:color w:val="333333"/>
          <w:spacing w:val="-3"/>
        </w:rPr>
        <w:t> </w:t>
      </w:r>
      <w:r>
        <w:rPr>
          <w:color w:val="333333"/>
        </w:rPr>
        <w:t>than</w:t>
      </w:r>
      <w:r>
        <w:rPr>
          <w:color w:val="333333"/>
          <w:spacing w:val="-3"/>
        </w:rPr>
        <w:t> </w:t>
      </w:r>
      <w:r>
        <w:rPr>
          <w:color w:val="333333"/>
        </w:rPr>
        <w:t>at</w:t>
      </w:r>
      <w:r>
        <w:rPr>
          <w:color w:val="333333"/>
          <w:spacing w:val="-3"/>
        </w:rPr>
        <w:t> </w:t>
      </w:r>
      <w:r>
        <w:rPr>
          <w:color w:val="333333"/>
        </w:rPr>
        <w:t>the</w:t>
      </w:r>
      <w:r>
        <w:rPr>
          <w:color w:val="333333"/>
          <w:spacing w:val="-3"/>
        </w:rPr>
        <w:t> </w:t>
      </w:r>
      <w:r>
        <w:rPr>
          <w:color w:val="333333"/>
        </w:rPr>
        <w:t>time</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RPPR), recipients must Select “Prior Approval – DMS Request” in the Prior Approval Module to request the </w:t>
      </w:r>
      <w:r>
        <w:rPr>
          <w:color w:val="333333"/>
          <w:spacing w:val="-2"/>
        </w:rPr>
        <w:t>change.</w:t>
      </w:r>
    </w:p>
    <w:p>
      <w:pPr>
        <w:pStyle w:val="ListParagraph"/>
        <w:numPr>
          <w:ilvl w:val="0"/>
          <w:numId w:val="1"/>
        </w:numPr>
        <w:tabs>
          <w:tab w:pos="1169" w:val="left" w:leader="none"/>
        </w:tabs>
        <w:spacing w:line="240" w:lineRule="auto" w:before="160" w:after="0"/>
        <w:ind w:left="1169" w:right="0" w:hanging="359"/>
        <w:jc w:val="left"/>
        <w:rPr>
          <w:color w:val="333333"/>
          <w:sz w:val="20"/>
        </w:rPr>
      </w:pPr>
      <w:r>
        <w:rPr>
          <w:color w:val="333333"/>
          <w:sz w:val="24"/>
        </w:rPr>
        <w:t>The</w:t>
      </w:r>
      <w:r>
        <w:rPr>
          <w:color w:val="333333"/>
          <w:spacing w:val="-4"/>
          <w:sz w:val="24"/>
        </w:rPr>
        <w:t> </w:t>
      </w:r>
      <w:r>
        <w:rPr>
          <w:color w:val="333333"/>
          <w:sz w:val="24"/>
        </w:rPr>
        <w:t>request</w:t>
      </w:r>
      <w:r>
        <w:rPr>
          <w:color w:val="333333"/>
          <w:spacing w:val="-2"/>
          <w:sz w:val="24"/>
        </w:rPr>
        <w:t> </w:t>
      </w:r>
      <w:r>
        <w:rPr>
          <w:color w:val="333333"/>
          <w:sz w:val="24"/>
        </w:rPr>
        <w:t>must</w:t>
      </w:r>
      <w:r>
        <w:rPr>
          <w:color w:val="333333"/>
          <w:spacing w:val="-3"/>
          <w:sz w:val="24"/>
        </w:rPr>
        <w:t> </w:t>
      </w:r>
      <w:r>
        <w:rPr>
          <w:color w:val="333333"/>
          <w:sz w:val="24"/>
        </w:rPr>
        <w:t>be</w:t>
      </w:r>
      <w:r>
        <w:rPr>
          <w:color w:val="333333"/>
          <w:spacing w:val="-2"/>
          <w:sz w:val="24"/>
        </w:rPr>
        <w:t> </w:t>
      </w:r>
      <w:r>
        <w:rPr>
          <w:color w:val="333333"/>
          <w:sz w:val="24"/>
        </w:rPr>
        <w:t>submitted</w:t>
      </w:r>
      <w:r>
        <w:rPr>
          <w:color w:val="333333"/>
          <w:spacing w:val="-3"/>
          <w:sz w:val="24"/>
        </w:rPr>
        <w:t> </w:t>
      </w:r>
      <w:r>
        <w:rPr>
          <w:color w:val="333333"/>
          <w:sz w:val="24"/>
        </w:rPr>
        <w:t>by</w:t>
      </w:r>
      <w:r>
        <w:rPr>
          <w:color w:val="333333"/>
          <w:spacing w:val="-2"/>
          <w:sz w:val="24"/>
        </w:rPr>
        <w:t> </w:t>
      </w:r>
      <w:r>
        <w:rPr>
          <w:color w:val="333333"/>
          <w:sz w:val="24"/>
        </w:rPr>
        <w:t>a</w:t>
      </w:r>
      <w:r>
        <w:rPr>
          <w:color w:val="333333"/>
          <w:spacing w:val="-3"/>
          <w:sz w:val="24"/>
        </w:rPr>
        <w:t> </w:t>
      </w:r>
      <w:r>
        <w:rPr>
          <w:color w:val="333333"/>
          <w:sz w:val="24"/>
        </w:rPr>
        <w:t>Signing</w:t>
      </w:r>
      <w:r>
        <w:rPr>
          <w:color w:val="333333"/>
          <w:spacing w:val="-2"/>
          <w:sz w:val="24"/>
        </w:rPr>
        <w:t> Official.</w:t>
      </w:r>
    </w:p>
    <w:p>
      <w:pPr>
        <w:pStyle w:val="ListParagraph"/>
        <w:numPr>
          <w:ilvl w:val="0"/>
          <w:numId w:val="1"/>
        </w:numPr>
        <w:tabs>
          <w:tab w:pos="1169" w:val="left" w:leader="none"/>
        </w:tabs>
        <w:spacing w:line="240" w:lineRule="auto" w:before="138" w:after="0"/>
        <w:ind w:left="1169" w:right="0" w:hanging="359"/>
        <w:jc w:val="left"/>
        <w:rPr>
          <w:color w:val="333333"/>
          <w:sz w:val="20"/>
        </w:rPr>
      </w:pPr>
      <w:r>
        <w:rPr>
          <w:color w:val="333333"/>
          <w:sz w:val="24"/>
        </w:rPr>
        <w:t>Include</w:t>
      </w:r>
      <w:r>
        <w:rPr>
          <w:color w:val="333333"/>
          <w:spacing w:val="-5"/>
          <w:sz w:val="24"/>
        </w:rPr>
        <w:t> </w:t>
      </w:r>
      <w:r>
        <w:rPr>
          <w:color w:val="333333"/>
          <w:sz w:val="24"/>
        </w:rPr>
        <w:t>the</w:t>
      </w:r>
      <w:r>
        <w:rPr>
          <w:color w:val="333333"/>
          <w:spacing w:val="-4"/>
          <w:sz w:val="24"/>
        </w:rPr>
        <w:t> </w:t>
      </w:r>
      <w:r>
        <w:rPr>
          <w:color w:val="333333"/>
          <w:sz w:val="24"/>
        </w:rPr>
        <w:t>effective</w:t>
      </w:r>
      <w:r>
        <w:rPr>
          <w:color w:val="333333"/>
          <w:spacing w:val="-4"/>
          <w:sz w:val="24"/>
        </w:rPr>
        <w:t> </w:t>
      </w:r>
      <w:r>
        <w:rPr>
          <w:color w:val="333333"/>
          <w:sz w:val="24"/>
        </w:rPr>
        <w:t>date</w:t>
      </w:r>
      <w:r>
        <w:rPr>
          <w:color w:val="333333"/>
          <w:spacing w:val="-3"/>
          <w:sz w:val="24"/>
        </w:rPr>
        <w:t> </w:t>
      </w:r>
      <w:r>
        <w:rPr>
          <w:color w:val="333333"/>
          <w:sz w:val="24"/>
        </w:rPr>
        <w:t>of</w:t>
      </w:r>
      <w:r>
        <w:rPr>
          <w:color w:val="333333"/>
          <w:spacing w:val="-4"/>
          <w:sz w:val="24"/>
        </w:rPr>
        <w:t> </w:t>
      </w:r>
      <w:r>
        <w:rPr>
          <w:color w:val="333333"/>
          <w:sz w:val="24"/>
        </w:rPr>
        <w:t>the</w:t>
      </w:r>
      <w:r>
        <w:rPr>
          <w:color w:val="333333"/>
          <w:spacing w:val="-5"/>
          <w:sz w:val="24"/>
        </w:rPr>
        <w:t> </w:t>
      </w:r>
      <w:r>
        <w:rPr>
          <w:color w:val="333333"/>
          <w:sz w:val="24"/>
        </w:rPr>
        <w:t>requested</w:t>
      </w:r>
      <w:r>
        <w:rPr>
          <w:color w:val="333333"/>
          <w:spacing w:val="-3"/>
          <w:sz w:val="24"/>
        </w:rPr>
        <w:t> </w:t>
      </w:r>
      <w:r>
        <w:rPr>
          <w:color w:val="333333"/>
          <w:spacing w:val="-2"/>
          <w:sz w:val="24"/>
        </w:rPr>
        <w:t>changes.</w:t>
      </w:r>
    </w:p>
    <w:p>
      <w:pPr>
        <w:pStyle w:val="ListParagraph"/>
        <w:numPr>
          <w:ilvl w:val="0"/>
          <w:numId w:val="1"/>
        </w:numPr>
        <w:tabs>
          <w:tab w:pos="1169" w:val="left" w:leader="none"/>
        </w:tabs>
        <w:spacing w:line="240" w:lineRule="auto" w:before="138" w:after="0"/>
        <w:ind w:left="1169" w:right="0" w:hanging="359"/>
        <w:jc w:val="left"/>
        <w:rPr>
          <w:color w:val="333333"/>
          <w:sz w:val="20"/>
        </w:rPr>
      </w:pPr>
      <w:r>
        <w:rPr>
          <w:color w:val="333333"/>
          <w:sz w:val="24"/>
        </w:rPr>
        <w:t>Provide</w:t>
      </w:r>
      <w:r>
        <w:rPr>
          <w:color w:val="333333"/>
          <w:spacing w:val="-7"/>
          <w:sz w:val="24"/>
        </w:rPr>
        <w:t> </w:t>
      </w:r>
      <w:r>
        <w:rPr>
          <w:color w:val="333333"/>
          <w:sz w:val="24"/>
        </w:rPr>
        <w:t>the</w:t>
      </w:r>
      <w:r>
        <w:rPr>
          <w:color w:val="333333"/>
          <w:spacing w:val="-4"/>
          <w:sz w:val="24"/>
        </w:rPr>
        <w:t> </w:t>
      </w:r>
      <w:r>
        <w:rPr>
          <w:color w:val="333333"/>
          <w:sz w:val="24"/>
        </w:rPr>
        <w:t>rationale</w:t>
      </w:r>
      <w:r>
        <w:rPr>
          <w:color w:val="333333"/>
          <w:spacing w:val="-5"/>
          <w:sz w:val="24"/>
        </w:rPr>
        <w:t> </w:t>
      </w:r>
      <w:r>
        <w:rPr>
          <w:color w:val="333333"/>
          <w:sz w:val="24"/>
        </w:rPr>
        <w:t>and</w:t>
      </w:r>
      <w:r>
        <w:rPr>
          <w:color w:val="333333"/>
          <w:spacing w:val="-4"/>
          <w:sz w:val="24"/>
        </w:rPr>
        <w:t> </w:t>
      </w:r>
      <w:r>
        <w:rPr>
          <w:color w:val="333333"/>
          <w:sz w:val="24"/>
        </w:rPr>
        <w:t>justification</w:t>
      </w:r>
      <w:r>
        <w:rPr>
          <w:color w:val="333333"/>
          <w:spacing w:val="-6"/>
          <w:sz w:val="24"/>
        </w:rPr>
        <w:t> </w:t>
      </w:r>
      <w:r>
        <w:rPr>
          <w:color w:val="333333"/>
          <w:sz w:val="24"/>
        </w:rPr>
        <w:t>for</w:t>
      </w:r>
      <w:r>
        <w:rPr>
          <w:color w:val="333333"/>
          <w:spacing w:val="-4"/>
          <w:sz w:val="24"/>
        </w:rPr>
        <w:t> </w:t>
      </w:r>
      <w:r>
        <w:rPr>
          <w:color w:val="333333"/>
          <w:sz w:val="24"/>
        </w:rPr>
        <w:t>the</w:t>
      </w:r>
      <w:r>
        <w:rPr>
          <w:color w:val="333333"/>
          <w:spacing w:val="-4"/>
          <w:sz w:val="24"/>
        </w:rPr>
        <w:t> </w:t>
      </w:r>
      <w:r>
        <w:rPr>
          <w:color w:val="333333"/>
          <w:sz w:val="24"/>
        </w:rPr>
        <w:t>requested</w:t>
      </w:r>
      <w:r>
        <w:rPr>
          <w:color w:val="333333"/>
          <w:spacing w:val="-4"/>
          <w:sz w:val="24"/>
        </w:rPr>
        <w:t> </w:t>
      </w:r>
      <w:r>
        <w:rPr>
          <w:color w:val="333333"/>
          <w:spacing w:val="-2"/>
          <w:sz w:val="24"/>
        </w:rPr>
        <w:t>changes.</w:t>
      </w:r>
    </w:p>
    <w:p>
      <w:pPr>
        <w:pStyle w:val="ListParagraph"/>
        <w:numPr>
          <w:ilvl w:val="0"/>
          <w:numId w:val="1"/>
        </w:numPr>
        <w:tabs>
          <w:tab w:pos="1170" w:val="left" w:leader="none"/>
        </w:tabs>
        <w:spacing w:line="360" w:lineRule="auto" w:before="138" w:after="0"/>
        <w:ind w:left="1170" w:right="719" w:hanging="360"/>
        <w:jc w:val="left"/>
        <w:rPr>
          <w:color w:val="333333"/>
          <w:sz w:val="20"/>
        </w:rPr>
      </w:pPr>
      <w:r>
        <w:rPr>
          <w:color w:val="333333"/>
          <w:sz w:val="24"/>
        </w:rPr>
        <w:t>Provide</w:t>
      </w:r>
      <w:r>
        <w:rPr>
          <w:color w:val="333333"/>
          <w:spacing w:val="-3"/>
          <w:sz w:val="24"/>
        </w:rPr>
        <w:t> </w:t>
      </w:r>
      <w:r>
        <w:rPr>
          <w:color w:val="333333"/>
          <w:sz w:val="24"/>
        </w:rPr>
        <w:t>revised</w:t>
      </w:r>
      <w:r>
        <w:rPr>
          <w:color w:val="333333"/>
          <w:spacing w:val="-3"/>
          <w:sz w:val="24"/>
        </w:rPr>
        <w:t> </w:t>
      </w:r>
      <w:r>
        <w:rPr>
          <w:color w:val="333333"/>
          <w:sz w:val="24"/>
        </w:rPr>
        <w:t>budget</w:t>
      </w:r>
      <w:r>
        <w:rPr>
          <w:color w:val="333333"/>
          <w:spacing w:val="-3"/>
          <w:sz w:val="24"/>
        </w:rPr>
        <w:t> </w:t>
      </w:r>
      <w:r>
        <w:rPr>
          <w:color w:val="333333"/>
          <w:sz w:val="24"/>
        </w:rPr>
        <w:t>document</w:t>
      </w:r>
      <w:r>
        <w:rPr>
          <w:color w:val="333333"/>
          <w:spacing w:val="-3"/>
          <w:sz w:val="24"/>
        </w:rPr>
        <w:t> </w:t>
      </w:r>
      <w:r>
        <w:rPr>
          <w:color w:val="333333"/>
          <w:sz w:val="24"/>
        </w:rPr>
        <w:t>if</w:t>
      </w:r>
      <w:r>
        <w:rPr>
          <w:color w:val="333333"/>
          <w:spacing w:val="-3"/>
          <w:sz w:val="24"/>
        </w:rPr>
        <w:t> </w:t>
      </w:r>
      <w:r>
        <w:rPr>
          <w:color w:val="333333"/>
          <w:sz w:val="24"/>
        </w:rPr>
        <w:t>revised</w:t>
      </w:r>
      <w:r>
        <w:rPr>
          <w:color w:val="333333"/>
          <w:spacing w:val="-4"/>
          <w:sz w:val="24"/>
        </w:rPr>
        <w:t> </w:t>
      </w:r>
      <w:r>
        <w:rPr>
          <w:color w:val="333333"/>
          <w:sz w:val="24"/>
        </w:rPr>
        <w:t>DMS</w:t>
      </w:r>
      <w:r>
        <w:rPr>
          <w:color w:val="333333"/>
          <w:spacing w:val="-3"/>
          <w:sz w:val="24"/>
        </w:rPr>
        <w:t> </w:t>
      </w:r>
      <w:r>
        <w:rPr>
          <w:color w:val="333333"/>
          <w:sz w:val="24"/>
        </w:rPr>
        <w:t>Plan</w:t>
      </w:r>
      <w:r>
        <w:rPr>
          <w:color w:val="333333"/>
          <w:spacing w:val="-3"/>
          <w:sz w:val="24"/>
        </w:rPr>
        <w:t> </w:t>
      </w:r>
      <w:r>
        <w:rPr>
          <w:color w:val="333333"/>
          <w:sz w:val="24"/>
        </w:rPr>
        <w:t>impacts</w:t>
      </w:r>
      <w:r>
        <w:rPr>
          <w:color w:val="333333"/>
          <w:spacing w:val="-3"/>
          <w:sz w:val="24"/>
        </w:rPr>
        <w:t> </w:t>
      </w:r>
      <w:r>
        <w:rPr>
          <w:color w:val="333333"/>
          <w:sz w:val="24"/>
        </w:rPr>
        <w:t>the</w:t>
      </w:r>
      <w:r>
        <w:rPr>
          <w:color w:val="333333"/>
          <w:spacing w:val="-5"/>
          <w:sz w:val="24"/>
        </w:rPr>
        <w:t> </w:t>
      </w:r>
      <w:r>
        <w:rPr>
          <w:color w:val="333333"/>
          <w:sz w:val="24"/>
        </w:rPr>
        <w:t>budget.</w:t>
      </w:r>
      <w:r>
        <w:rPr>
          <w:color w:val="333333"/>
          <w:spacing w:val="-3"/>
          <w:sz w:val="24"/>
        </w:rPr>
        <w:t> </w:t>
      </w:r>
      <w:r>
        <w:rPr>
          <w:color w:val="333333"/>
          <w:sz w:val="24"/>
        </w:rPr>
        <w:t>Include</w:t>
      </w:r>
      <w:r>
        <w:rPr>
          <w:color w:val="333333"/>
          <w:spacing w:val="-3"/>
          <w:sz w:val="24"/>
        </w:rPr>
        <w:t> </w:t>
      </w:r>
      <w:r>
        <w:rPr>
          <w:color w:val="333333"/>
          <w:sz w:val="24"/>
        </w:rPr>
        <w:t>information</w:t>
      </w:r>
      <w:r>
        <w:rPr>
          <w:color w:val="333333"/>
          <w:spacing w:val="-3"/>
          <w:sz w:val="24"/>
        </w:rPr>
        <w:t> </w:t>
      </w:r>
      <w:r>
        <w:rPr>
          <w:color w:val="333333"/>
          <w:sz w:val="24"/>
        </w:rPr>
        <w:t>for current and future budget periods. Note: This is not a supplement request.</w:t>
      </w:r>
    </w:p>
    <w:p>
      <w:pPr>
        <w:pStyle w:val="ListParagraph"/>
        <w:numPr>
          <w:ilvl w:val="0"/>
          <w:numId w:val="1"/>
        </w:numPr>
        <w:tabs>
          <w:tab w:pos="1169" w:val="left" w:leader="none"/>
        </w:tabs>
        <w:spacing w:line="240" w:lineRule="auto" w:before="1" w:after="0"/>
        <w:ind w:left="1169" w:right="0" w:hanging="359"/>
        <w:jc w:val="left"/>
        <w:rPr>
          <w:color w:val="333333"/>
          <w:sz w:val="20"/>
        </w:rPr>
      </w:pPr>
      <w:r>
        <w:rPr>
          <w:color w:val="333333"/>
          <w:sz w:val="24"/>
        </w:rPr>
        <w:t>Attach</w:t>
      </w:r>
      <w:r>
        <w:rPr>
          <w:color w:val="333333"/>
          <w:spacing w:val="-4"/>
          <w:sz w:val="24"/>
        </w:rPr>
        <w:t> </w:t>
      </w:r>
      <w:r>
        <w:rPr>
          <w:color w:val="333333"/>
          <w:sz w:val="24"/>
        </w:rPr>
        <w:t>the</w:t>
      </w:r>
      <w:r>
        <w:rPr>
          <w:color w:val="333333"/>
          <w:spacing w:val="-4"/>
          <w:sz w:val="24"/>
        </w:rPr>
        <w:t> </w:t>
      </w:r>
      <w:r>
        <w:rPr>
          <w:color w:val="333333"/>
          <w:sz w:val="24"/>
        </w:rPr>
        <w:t>revised</w:t>
      </w:r>
      <w:r>
        <w:rPr>
          <w:color w:val="333333"/>
          <w:spacing w:val="-4"/>
          <w:sz w:val="24"/>
        </w:rPr>
        <w:t> </w:t>
      </w:r>
      <w:r>
        <w:rPr>
          <w:color w:val="333333"/>
          <w:sz w:val="24"/>
        </w:rPr>
        <w:t>DMS</w:t>
      </w:r>
      <w:r>
        <w:rPr>
          <w:color w:val="333333"/>
          <w:spacing w:val="-3"/>
          <w:sz w:val="24"/>
        </w:rPr>
        <w:t> </w:t>
      </w:r>
      <w:r>
        <w:rPr>
          <w:color w:val="333333"/>
          <w:spacing w:val="-2"/>
          <w:sz w:val="24"/>
        </w:rPr>
        <w:t>Plan.</w:t>
      </w:r>
    </w:p>
    <w:p>
      <w:pPr>
        <w:pStyle w:val="ListParagraph"/>
        <w:numPr>
          <w:ilvl w:val="0"/>
          <w:numId w:val="1"/>
        </w:numPr>
        <w:tabs>
          <w:tab w:pos="1169" w:val="left" w:leader="none"/>
        </w:tabs>
        <w:spacing w:line="240" w:lineRule="auto" w:before="138" w:after="0"/>
        <w:ind w:left="1169" w:right="0" w:hanging="359"/>
        <w:jc w:val="left"/>
        <w:rPr>
          <w:color w:val="333333"/>
          <w:sz w:val="20"/>
        </w:rPr>
      </w:pPr>
      <w:r>
        <w:rPr>
          <w:color w:val="333333"/>
          <w:sz w:val="24"/>
        </w:rPr>
        <w:t>All</w:t>
      </w:r>
      <w:r>
        <w:rPr>
          <w:color w:val="333333"/>
          <w:spacing w:val="-3"/>
          <w:sz w:val="24"/>
        </w:rPr>
        <w:t> </w:t>
      </w:r>
      <w:r>
        <w:rPr>
          <w:color w:val="333333"/>
          <w:sz w:val="24"/>
        </w:rPr>
        <w:t>uploaded</w:t>
      </w:r>
      <w:r>
        <w:rPr>
          <w:color w:val="333333"/>
          <w:spacing w:val="-3"/>
          <w:sz w:val="24"/>
        </w:rPr>
        <w:t> </w:t>
      </w:r>
      <w:r>
        <w:rPr>
          <w:color w:val="333333"/>
          <w:sz w:val="24"/>
        </w:rPr>
        <w:t>documents</w:t>
      </w:r>
      <w:r>
        <w:rPr>
          <w:color w:val="333333"/>
          <w:spacing w:val="-3"/>
          <w:sz w:val="24"/>
        </w:rPr>
        <w:t> </w:t>
      </w:r>
      <w:r>
        <w:rPr>
          <w:color w:val="333333"/>
          <w:sz w:val="24"/>
        </w:rPr>
        <w:t>must</w:t>
      </w:r>
      <w:r>
        <w:rPr>
          <w:color w:val="333333"/>
          <w:spacing w:val="-3"/>
          <w:sz w:val="24"/>
        </w:rPr>
        <w:t> </w:t>
      </w:r>
      <w:r>
        <w:rPr>
          <w:color w:val="333333"/>
          <w:sz w:val="24"/>
        </w:rPr>
        <w:t>be</w:t>
      </w:r>
      <w:r>
        <w:rPr>
          <w:color w:val="333333"/>
          <w:spacing w:val="-2"/>
          <w:sz w:val="24"/>
        </w:rPr>
        <w:t> </w:t>
      </w:r>
      <w:r>
        <w:rPr>
          <w:color w:val="333333"/>
          <w:sz w:val="24"/>
        </w:rPr>
        <w:t>in</w:t>
      </w:r>
      <w:r>
        <w:rPr>
          <w:color w:val="333333"/>
          <w:spacing w:val="-3"/>
          <w:sz w:val="24"/>
        </w:rPr>
        <w:t> </w:t>
      </w:r>
      <w:r>
        <w:rPr>
          <w:color w:val="333333"/>
          <w:sz w:val="24"/>
        </w:rPr>
        <w:t>PDF</w:t>
      </w:r>
      <w:r>
        <w:rPr>
          <w:color w:val="333333"/>
          <w:spacing w:val="-3"/>
          <w:sz w:val="24"/>
        </w:rPr>
        <w:t> </w:t>
      </w:r>
      <w:r>
        <w:rPr>
          <w:color w:val="333333"/>
          <w:spacing w:val="-2"/>
          <w:sz w:val="24"/>
        </w:rPr>
        <w:t>format.</w:t>
      </w:r>
    </w:p>
    <w:p>
      <w:pPr>
        <w:pStyle w:val="BodyText"/>
        <w:spacing w:before="21"/>
      </w:pPr>
    </w:p>
    <w:p>
      <w:pPr>
        <w:pStyle w:val="BodyText"/>
        <w:spacing w:line="360" w:lineRule="auto"/>
        <w:ind w:left="450" w:right="706"/>
      </w:pPr>
      <w:r>
        <w:rPr>
          <w:color w:val="333333"/>
        </w:rPr>
        <w:t>Note: The </w:t>
      </w:r>
      <w:r>
        <w:rPr>
          <w:b/>
          <w:color w:val="333333"/>
        </w:rPr>
        <w:t>SBU OVPR </w:t>
      </w:r>
      <w:r>
        <w:rPr>
          <w:color w:val="333333"/>
        </w:rPr>
        <w:t>data management and sharing plan compliance process includes coordination with the Office of Research Computing, Informatics, &amp; Innovation (RCI2).</w:t>
      </w:r>
      <w:r>
        <w:rPr>
          <w:color w:val="333333"/>
          <w:spacing w:val="40"/>
        </w:rPr>
        <w:t> </w:t>
      </w:r>
      <w:r>
        <w:rPr>
          <w:color w:val="333333"/>
        </w:rPr>
        <w:t>The Assistant Vice President/Chief Research Information Officer (and/or a member of their team) conducts institutional compliance</w:t>
      </w:r>
      <w:r>
        <w:rPr>
          <w:color w:val="333333"/>
          <w:spacing w:val="-3"/>
        </w:rPr>
        <w:t> </w:t>
      </w:r>
      <w:r>
        <w:rPr>
          <w:color w:val="333333"/>
        </w:rPr>
        <w:t>reviews</w:t>
      </w:r>
      <w:r>
        <w:rPr>
          <w:color w:val="333333"/>
          <w:spacing w:val="-3"/>
        </w:rPr>
        <w:t> </w:t>
      </w:r>
      <w:r>
        <w:rPr>
          <w:color w:val="333333"/>
        </w:rPr>
        <w:t>of</w:t>
      </w:r>
      <w:r>
        <w:rPr>
          <w:color w:val="333333"/>
          <w:spacing w:val="-3"/>
        </w:rPr>
        <w:t> </w:t>
      </w:r>
      <w:r>
        <w:rPr>
          <w:color w:val="333333"/>
        </w:rPr>
        <w:t>the</w:t>
      </w:r>
      <w:r>
        <w:rPr>
          <w:color w:val="333333"/>
          <w:spacing w:val="-3"/>
        </w:rPr>
        <w:t> </w:t>
      </w:r>
      <w:r>
        <w:rPr>
          <w:color w:val="333333"/>
        </w:rPr>
        <w:t>PI's</w:t>
      </w:r>
      <w:r>
        <w:rPr>
          <w:color w:val="333333"/>
          <w:spacing w:val="-3"/>
        </w:rPr>
        <w:t> </w:t>
      </w:r>
      <w:r>
        <w:rPr>
          <w:color w:val="333333"/>
        </w:rPr>
        <w:t>NIH</w:t>
      </w:r>
      <w:r>
        <w:rPr>
          <w:color w:val="333333"/>
          <w:spacing w:val="-3"/>
        </w:rPr>
        <w:t> </w:t>
      </w:r>
      <w:r>
        <w:rPr>
          <w:color w:val="333333"/>
        </w:rPr>
        <w:t>DMSP</w:t>
      </w:r>
      <w:r>
        <w:rPr>
          <w:color w:val="333333"/>
          <w:spacing w:val="-4"/>
        </w:rPr>
        <w:t> </w:t>
      </w:r>
      <w:r>
        <w:rPr>
          <w:color w:val="333333"/>
        </w:rPr>
        <w:t>at</w:t>
      </w:r>
      <w:r>
        <w:rPr>
          <w:color w:val="333333"/>
          <w:spacing w:val="-3"/>
        </w:rPr>
        <w:t> </w:t>
      </w:r>
      <w:r>
        <w:rPr>
          <w:color w:val="333333"/>
        </w:rPr>
        <w:t>various</w:t>
      </w:r>
      <w:r>
        <w:rPr>
          <w:color w:val="333333"/>
          <w:spacing w:val="-3"/>
        </w:rPr>
        <w:t> </w:t>
      </w:r>
      <w:r>
        <w:rPr>
          <w:color w:val="333333"/>
        </w:rPr>
        <w:t>stages</w:t>
      </w:r>
      <w:r>
        <w:rPr>
          <w:color w:val="333333"/>
          <w:spacing w:val="-3"/>
        </w:rPr>
        <w:t> </w:t>
      </w:r>
      <w:r>
        <w:rPr>
          <w:color w:val="333333"/>
        </w:rPr>
        <w:t>including</w:t>
      </w:r>
      <w:r>
        <w:rPr>
          <w:color w:val="333333"/>
          <w:spacing w:val="-3"/>
        </w:rPr>
        <w:t> </w:t>
      </w:r>
      <w:r>
        <w:rPr>
          <w:color w:val="333333"/>
        </w:rPr>
        <w:t>when/if</w:t>
      </w:r>
      <w:r>
        <w:rPr>
          <w:color w:val="333333"/>
          <w:spacing w:val="-3"/>
        </w:rPr>
        <w:t> </w:t>
      </w:r>
      <w:r>
        <w:rPr>
          <w:color w:val="333333"/>
        </w:rPr>
        <w:t>changes</w:t>
      </w:r>
      <w:r>
        <w:rPr>
          <w:color w:val="333333"/>
          <w:spacing w:val="-3"/>
        </w:rPr>
        <w:t> </w:t>
      </w:r>
      <w:r>
        <w:rPr>
          <w:color w:val="333333"/>
        </w:rPr>
        <w:t>are</w:t>
      </w:r>
      <w:r>
        <w:rPr>
          <w:color w:val="333333"/>
          <w:spacing w:val="-3"/>
        </w:rPr>
        <w:t> </w:t>
      </w:r>
      <w:r>
        <w:rPr>
          <w:color w:val="333333"/>
        </w:rPr>
        <w:t>proposed</w:t>
      </w:r>
      <w:r>
        <w:rPr>
          <w:color w:val="333333"/>
          <w:spacing w:val="-3"/>
        </w:rPr>
        <w:t> </w:t>
      </w:r>
      <w:r>
        <w:rPr>
          <w:color w:val="333333"/>
        </w:rPr>
        <w:t>to the existing/approved DMSP.</w:t>
      </w:r>
    </w:p>
    <w:p>
      <w:pPr>
        <w:pStyle w:val="BodyText"/>
        <w:spacing w:after="0" w:line="360" w:lineRule="auto"/>
        <w:sectPr>
          <w:pgSz w:w="12240" w:h="15840"/>
          <w:pgMar w:top="720" w:bottom="280" w:left="0" w:right="0"/>
        </w:sectPr>
      </w:pPr>
    </w:p>
    <w:p>
      <w:pPr>
        <w:pStyle w:val="Heading4"/>
        <w:spacing w:line="360" w:lineRule="auto" w:before="76"/>
        <w:ind w:right="968"/>
      </w:pPr>
      <w:r>
        <w:rPr>
          <w:color w:val="006FC0"/>
        </w:rPr>
        <w:t>Five</w:t>
      </w:r>
      <w:r>
        <w:rPr>
          <w:color w:val="006FC0"/>
          <w:spacing w:val="-5"/>
        </w:rPr>
        <w:t> </w:t>
      </w:r>
      <w:r>
        <w:rPr>
          <w:color w:val="006FC0"/>
        </w:rPr>
        <w:t>Takeaways</w:t>
      </w:r>
      <w:r>
        <w:rPr>
          <w:color w:val="006FC0"/>
          <w:spacing w:val="-4"/>
        </w:rPr>
        <w:t> </w:t>
      </w:r>
      <w:r>
        <w:rPr>
          <w:color w:val="006FC0"/>
        </w:rPr>
        <w:t>from</w:t>
      </w:r>
      <w:r>
        <w:rPr>
          <w:color w:val="006FC0"/>
          <w:spacing w:val="-5"/>
        </w:rPr>
        <w:t> </w:t>
      </w:r>
      <w:r>
        <w:rPr>
          <w:color w:val="006FC0"/>
        </w:rPr>
        <w:t>the</w:t>
      </w:r>
      <w:r>
        <w:rPr>
          <w:color w:val="006FC0"/>
          <w:spacing w:val="-4"/>
        </w:rPr>
        <w:t> </w:t>
      </w:r>
      <w:r>
        <w:rPr>
          <w:color w:val="006FC0"/>
        </w:rPr>
        <w:t>September</w:t>
      </w:r>
      <w:r>
        <w:rPr>
          <w:color w:val="006FC0"/>
          <w:spacing w:val="-4"/>
        </w:rPr>
        <w:t> </w:t>
      </w:r>
      <w:r>
        <w:rPr>
          <w:color w:val="006FC0"/>
        </w:rPr>
        <w:t>Webinar</w:t>
      </w:r>
      <w:r>
        <w:rPr>
          <w:color w:val="006FC0"/>
          <w:spacing w:val="-5"/>
        </w:rPr>
        <w:t> </w:t>
      </w:r>
      <w:r>
        <w:rPr>
          <w:color w:val="006FC0"/>
        </w:rPr>
        <w:t>on</w:t>
      </w:r>
      <w:r>
        <w:rPr>
          <w:color w:val="006FC0"/>
          <w:spacing w:val="-4"/>
        </w:rPr>
        <w:t> </w:t>
      </w:r>
      <w:r>
        <w:rPr>
          <w:color w:val="006FC0"/>
        </w:rPr>
        <w:t>the</w:t>
      </w:r>
      <w:r>
        <w:rPr>
          <w:color w:val="006FC0"/>
          <w:spacing w:val="-5"/>
        </w:rPr>
        <w:t> </w:t>
      </w:r>
      <w:r>
        <w:rPr>
          <w:color w:val="006FC0"/>
        </w:rPr>
        <w:t>Fellowship</w:t>
      </w:r>
      <w:r>
        <w:rPr>
          <w:color w:val="006FC0"/>
          <w:spacing w:val="-4"/>
        </w:rPr>
        <w:t> </w:t>
      </w:r>
      <w:r>
        <w:rPr>
          <w:color w:val="006FC0"/>
        </w:rPr>
        <w:t>Changes</w:t>
      </w:r>
      <w:r>
        <w:rPr>
          <w:color w:val="006FC0"/>
          <w:spacing w:val="-4"/>
        </w:rPr>
        <w:t> </w:t>
      </w:r>
      <w:r>
        <w:rPr>
          <w:color w:val="006FC0"/>
        </w:rPr>
        <w:t>(NIH Extramural Nexus)</w:t>
      </w:r>
    </w:p>
    <w:p>
      <w:pPr>
        <w:spacing w:before="100"/>
        <w:ind w:left="690" w:right="706" w:firstLine="0"/>
        <w:jc w:val="left"/>
        <w:rPr>
          <w:sz w:val="25"/>
        </w:rPr>
      </w:pPr>
      <w:r>
        <w:rPr>
          <w:sz w:val="25"/>
        </w:rPr>
        <w:t>Changes</w:t>
      </w:r>
      <w:r>
        <w:rPr>
          <w:spacing w:val="-4"/>
          <w:sz w:val="25"/>
        </w:rPr>
        <w:t> </w:t>
      </w:r>
      <w:r>
        <w:rPr>
          <w:sz w:val="25"/>
        </w:rPr>
        <w:t>to</w:t>
      </w:r>
      <w:r>
        <w:rPr>
          <w:spacing w:val="-3"/>
          <w:sz w:val="25"/>
        </w:rPr>
        <w:t> </w:t>
      </w:r>
      <w:r>
        <w:rPr>
          <w:sz w:val="25"/>
        </w:rPr>
        <w:t>the</w:t>
      </w:r>
      <w:r>
        <w:rPr>
          <w:spacing w:val="-4"/>
          <w:sz w:val="25"/>
        </w:rPr>
        <w:t> </w:t>
      </w:r>
      <w:r>
        <w:rPr>
          <w:sz w:val="25"/>
        </w:rPr>
        <w:t>fellowship</w:t>
      </w:r>
      <w:r>
        <w:rPr>
          <w:spacing w:val="-4"/>
          <w:sz w:val="25"/>
        </w:rPr>
        <w:t> </w:t>
      </w:r>
      <w:r>
        <w:rPr>
          <w:sz w:val="25"/>
        </w:rPr>
        <w:t>application</w:t>
      </w:r>
      <w:r>
        <w:rPr>
          <w:spacing w:val="-3"/>
          <w:sz w:val="25"/>
        </w:rPr>
        <w:t> </w:t>
      </w:r>
      <w:r>
        <w:rPr>
          <w:sz w:val="25"/>
        </w:rPr>
        <w:t>and</w:t>
      </w:r>
      <w:r>
        <w:rPr>
          <w:spacing w:val="-4"/>
          <w:sz w:val="25"/>
        </w:rPr>
        <w:t> </w:t>
      </w:r>
      <w:r>
        <w:rPr>
          <w:sz w:val="25"/>
        </w:rPr>
        <w:t>review</w:t>
      </w:r>
      <w:r>
        <w:rPr>
          <w:spacing w:val="-4"/>
          <w:sz w:val="25"/>
        </w:rPr>
        <w:t> </w:t>
      </w:r>
      <w:r>
        <w:rPr>
          <w:sz w:val="25"/>
        </w:rPr>
        <w:t>process</w:t>
      </w:r>
      <w:r>
        <w:rPr>
          <w:spacing w:val="-4"/>
          <w:sz w:val="25"/>
        </w:rPr>
        <w:t> </w:t>
      </w:r>
      <w:r>
        <w:rPr>
          <w:sz w:val="25"/>
        </w:rPr>
        <w:t>are</w:t>
      </w:r>
      <w:r>
        <w:rPr>
          <w:spacing w:val="-4"/>
          <w:sz w:val="25"/>
        </w:rPr>
        <w:t> </w:t>
      </w:r>
      <w:r>
        <w:rPr>
          <w:sz w:val="25"/>
        </w:rPr>
        <w:t>coming</w:t>
      </w:r>
      <w:r>
        <w:rPr>
          <w:spacing w:val="-3"/>
          <w:sz w:val="25"/>
        </w:rPr>
        <w:t> </w:t>
      </w:r>
      <w:r>
        <w:rPr>
          <w:sz w:val="25"/>
        </w:rPr>
        <w:t>for</w:t>
      </w:r>
      <w:r>
        <w:rPr>
          <w:spacing w:val="-4"/>
          <w:sz w:val="25"/>
        </w:rPr>
        <w:t> </w:t>
      </w:r>
      <w:r>
        <w:rPr>
          <w:sz w:val="25"/>
        </w:rPr>
        <w:t>applications</w:t>
      </w:r>
      <w:r>
        <w:rPr>
          <w:spacing w:val="-4"/>
          <w:sz w:val="25"/>
        </w:rPr>
        <w:t> </w:t>
      </w:r>
      <w:r>
        <w:rPr>
          <w:sz w:val="25"/>
        </w:rPr>
        <w:t>due</w:t>
      </w:r>
      <w:r>
        <w:rPr>
          <w:spacing w:val="-4"/>
          <w:sz w:val="25"/>
        </w:rPr>
        <w:t> </w:t>
      </w:r>
      <w:r>
        <w:rPr>
          <w:sz w:val="25"/>
        </w:rPr>
        <w:t>on</w:t>
      </w:r>
      <w:r>
        <w:rPr>
          <w:spacing w:val="-4"/>
          <w:sz w:val="25"/>
        </w:rPr>
        <w:t> </w:t>
      </w:r>
      <w:r>
        <w:rPr>
          <w:sz w:val="25"/>
        </w:rPr>
        <w:t>or </w:t>
      </w:r>
      <w:r>
        <w:rPr>
          <w:spacing w:val="-2"/>
          <w:sz w:val="25"/>
        </w:rPr>
        <w:t>after</w:t>
      </w:r>
    </w:p>
    <w:p>
      <w:pPr>
        <w:spacing w:line="321" w:lineRule="auto" w:before="101"/>
        <w:ind w:left="690" w:right="706" w:firstLine="0"/>
        <w:jc w:val="left"/>
        <w:rPr>
          <w:sz w:val="24"/>
        </w:rPr>
      </w:pPr>
      <w:r>
        <w:rPr>
          <w:sz w:val="25"/>
        </w:rPr>
        <w:t>January 25, 2025. In case you missed the live event, a </w:t>
      </w:r>
      <w:hyperlink r:id="rId15">
        <w:r>
          <w:rPr>
            <w:color w:val="990000"/>
            <w:sz w:val="25"/>
            <w:u w:val="single" w:color="990000"/>
          </w:rPr>
          <w:t>recording of the NIH first webinar</w:t>
        </w:r>
      </w:hyperlink>
      <w:r>
        <w:rPr>
          <w:color w:val="990000"/>
          <w:sz w:val="25"/>
          <w:u w:val="none"/>
        </w:rPr>
        <w:t> </w:t>
      </w:r>
      <w:r>
        <w:rPr>
          <w:sz w:val="25"/>
          <w:u w:val="none"/>
        </w:rPr>
        <w:t>on the changes</w:t>
      </w:r>
      <w:r>
        <w:rPr>
          <w:spacing w:val="-4"/>
          <w:sz w:val="25"/>
          <w:u w:val="none"/>
        </w:rPr>
        <w:t> </w:t>
      </w:r>
      <w:r>
        <w:rPr>
          <w:sz w:val="25"/>
          <w:u w:val="none"/>
        </w:rPr>
        <w:t>is</w:t>
      </w:r>
      <w:r>
        <w:rPr>
          <w:spacing w:val="-4"/>
          <w:sz w:val="25"/>
          <w:u w:val="none"/>
        </w:rPr>
        <w:t> </w:t>
      </w:r>
      <w:r>
        <w:rPr>
          <w:sz w:val="25"/>
          <w:u w:val="none"/>
        </w:rPr>
        <w:t>now</w:t>
      </w:r>
      <w:r>
        <w:rPr>
          <w:spacing w:val="-4"/>
          <w:sz w:val="25"/>
          <w:u w:val="none"/>
        </w:rPr>
        <w:t> </w:t>
      </w:r>
      <w:r>
        <w:rPr>
          <w:sz w:val="25"/>
          <w:u w:val="none"/>
        </w:rPr>
        <w:t>available.</w:t>
      </w:r>
      <w:r>
        <w:rPr>
          <w:spacing w:val="-4"/>
          <w:sz w:val="25"/>
          <w:u w:val="none"/>
        </w:rPr>
        <w:t> </w:t>
      </w:r>
      <w:r>
        <w:rPr>
          <w:sz w:val="25"/>
          <w:u w:val="none"/>
        </w:rPr>
        <w:t>With</w:t>
      </w:r>
      <w:r>
        <w:rPr>
          <w:spacing w:val="-1"/>
          <w:sz w:val="25"/>
          <w:u w:val="none"/>
        </w:rPr>
        <w:t> </w:t>
      </w:r>
      <w:r>
        <w:rPr>
          <w:sz w:val="24"/>
          <w:u w:val="none"/>
        </w:rPr>
        <w:t>the</w:t>
      </w:r>
      <w:r>
        <w:rPr>
          <w:spacing w:val="-3"/>
          <w:sz w:val="24"/>
          <w:u w:val="none"/>
        </w:rPr>
        <w:t> </w:t>
      </w:r>
      <w:r>
        <w:rPr>
          <w:sz w:val="24"/>
          <w:u w:val="none"/>
        </w:rPr>
        <w:t>changes</w:t>
      </w:r>
      <w:r>
        <w:rPr>
          <w:spacing w:val="-3"/>
          <w:sz w:val="24"/>
          <w:u w:val="none"/>
        </w:rPr>
        <w:t> </w:t>
      </w:r>
      <w:r>
        <w:rPr>
          <w:sz w:val="24"/>
          <w:u w:val="none"/>
        </w:rPr>
        <w:t>just</w:t>
      </w:r>
      <w:r>
        <w:rPr>
          <w:spacing w:val="-3"/>
          <w:sz w:val="24"/>
          <w:u w:val="none"/>
        </w:rPr>
        <w:t> </w:t>
      </w:r>
      <w:r>
        <w:rPr>
          <w:sz w:val="24"/>
          <w:u w:val="none"/>
        </w:rPr>
        <w:t>around</w:t>
      </w:r>
      <w:r>
        <w:rPr>
          <w:spacing w:val="-3"/>
          <w:sz w:val="24"/>
          <w:u w:val="none"/>
        </w:rPr>
        <w:t> </w:t>
      </w:r>
      <w:r>
        <w:rPr>
          <w:sz w:val="24"/>
          <w:u w:val="none"/>
        </w:rPr>
        <w:t>the</w:t>
      </w:r>
      <w:r>
        <w:rPr>
          <w:spacing w:val="-3"/>
          <w:sz w:val="24"/>
          <w:u w:val="none"/>
        </w:rPr>
        <w:t> </w:t>
      </w:r>
      <w:r>
        <w:rPr>
          <w:sz w:val="24"/>
          <w:u w:val="none"/>
        </w:rPr>
        <w:t>corner,</w:t>
      </w:r>
      <w:r>
        <w:rPr>
          <w:spacing w:val="-3"/>
          <w:sz w:val="24"/>
          <w:u w:val="none"/>
        </w:rPr>
        <w:t> </w:t>
      </w:r>
      <w:r>
        <w:rPr>
          <w:sz w:val="24"/>
          <w:u w:val="none"/>
        </w:rPr>
        <w:t>many</w:t>
      </w:r>
      <w:r>
        <w:rPr>
          <w:spacing w:val="-3"/>
          <w:sz w:val="24"/>
          <w:u w:val="none"/>
        </w:rPr>
        <w:t> </w:t>
      </w:r>
      <w:r>
        <w:rPr>
          <w:sz w:val="24"/>
          <w:u w:val="none"/>
        </w:rPr>
        <w:t>of</w:t>
      </w:r>
      <w:r>
        <w:rPr>
          <w:spacing w:val="-3"/>
          <w:sz w:val="24"/>
          <w:u w:val="none"/>
        </w:rPr>
        <w:t> </w:t>
      </w:r>
      <w:r>
        <w:rPr>
          <w:sz w:val="24"/>
          <w:u w:val="none"/>
        </w:rPr>
        <w:t>the</w:t>
      </w:r>
      <w:r>
        <w:rPr>
          <w:spacing w:val="-3"/>
          <w:sz w:val="24"/>
          <w:u w:val="none"/>
        </w:rPr>
        <w:t> </w:t>
      </w:r>
      <w:r>
        <w:rPr>
          <w:sz w:val="24"/>
          <w:u w:val="none"/>
        </w:rPr>
        <w:t>questions</w:t>
      </w:r>
      <w:r>
        <w:rPr>
          <w:spacing w:val="-3"/>
          <w:sz w:val="24"/>
          <w:u w:val="none"/>
        </w:rPr>
        <w:t> </w:t>
      </w:r>
      <w:r>
        <w:rPr>
          <w:sz w:val="24"/>
          <w:u w:val="none"/>
        </w:rPr>
        <w:t>dealt</w:t>
      </w:r>
      <w:r>
        <w:rPr>
          <w:spacing w:val="-3"/>
          <w:sz w:val="24"/>
          <w:u w:val="none"/>
        </w:rPr>
        <w:t> </w:t>
      </w:r>
      <w:r>
        <w:rPr>
          <w:sz w:val="24"/>
          <w:u w:val="none"/>
        </w:rPr>
        <w:t>with</w:t>
      </w:r>
    </w:p>
    <w:p>
      <w:pPr>
        <w:pStyle w:val="BodyText"/>
        <w:spacing w:before="148"/>
        <w:ind w:left="690"/>
      </w:pPr>
      <w:r>
        <w:rPr/>
        <w:t>the</w:t>
      </w:r>
      <w:r>
        <w:rPr>
          <w:spacing w:val="-3"/>
        </w:rPr>
        <w:t> </w:t>
      </w:r>
      <w:r>
        <w:rPr/>
        <w:t>application</w:t>
      </w:r>
      <w:r>
        <w:rPr>
          <w:spacing w:val="-3"/>
        </w:rPr>
        <w:t> </w:t>
      </w:r>
      <w:r>
        <w:rPr/>
        <w:t>changes</w:t>
      </w:r>
      <w:r>
        <w:rPr>
          <w:spacing w:val="-3"/>
        </w:rPr>
        <w:t> </w:t>
      </w:r>
      <w:r>
        <w:rPr/>
        <w:t>and</w:t>
      </w:r>
      <w:r>
        <w:rPr>
          <w:spacing w:val="-3"/>
        </w:rPr>
        <w:t> </w:t>
      </w:r>
      <w:r>
        <w:rPr/>
        <w:t>how</w:t>
      </w:r>
      <w:r>
        <w:rPr>
          <w:spacing w:val="-2"/>
        </w:rPr>
        <w:t> </w:t>
      </w:r>
      <w:r>
        <w:rPr/>
        <w:t>candidates</w:t>
      </w:r>
      <w:r>
        <w:rPr>
          <w:spacing w:val="-3"/>
        </w:rPr>
        <w:t> </w:t>
      </w:r>
      <w:r>
        <w:rPr/>
        <w:t>could</w:t>
      </w:r>
      <w:r>
        <w:rPr>
          <w:spacing w:val="-4"/>
        </w:rPr>
        <w:t> </w:t>
      </w:r>
      <w:r>
        <w:rPr/>
        <w:t>start</w:t>
      </w:r>
      <w:r>
        <w:rPr>
          <w:spacing w:val="-3"/>
        </w:rPr>
        <w:t> </w:t>
      </w:r>
      <w:r>
        <w:rPr/>
        <w:t>to</w:t>
      </w:r>
      <w:r>
        <w:rPr>
          <w:spacing w:val="-3"/>
        </w:rPr>
        <w:t> </w:t>
      </w:r>
      <w:r>
        <w:rPr/>
        <w:t>prepare</w:t>
      </w:r>
      <w:r>
        <w:rPr>
          <w:spacing w:val="-2"/>
        </w:rPr>
        <w:t> </w:t>
      </w:r>
      <w:r>
        <w:rPr/>
        <w:t>now.</w:t>
      </w:r>
      <w:r>
        <w:rPr>
          <w:spacing w:val="-3"/>
        </w:rPr>
        <w:t> </w:t>
      </w:r>
      <w:r>
        <w:rPr/>
        <w:t>You</w:t>
      </w:r>
      <w:r>
        <w:rPr>
          <w:spacing w:val="-3"/>
        </w:rPr>
        <w:t> </w:t>
      </w:r>
      <w:r>
        <w:rPr/>
        <w:t>will</w:t>
      </w:r>
      <w:r>
        <w:rPr>
          <w:spacing w:val="-3"/>
        </w:rPr>
        <w:t> </w:t>
      </w:r>
      <w:r>
        <w:rPr/>
        <w:t>find</w:t>
      </w:r>
      <w:r>
        <w:rPr>
          <w:spacing w:val="-1"/>
        </w:rPr>
        <w:t> </w:t>
      </w:r>
      <w:hyperlink r:id="rId16">
        <w:r>
          <w:rPr>
            <w:color w:val="990000"/>
            <w:u w:val="single" w:color="990000"/>
          </w:rPr>
          <w:t>answers</w:t>
        </w:r>
        <w:r>
          <w:rPr>
            <w:color w:val="990000"/>
            <w:spacing w:val="-2"/>
            <w:u w:val="single" w:color="990000"/>
          </w:rPr>
          <w:t> </w:t>
        </w:r>
        <w:r>
          <w:rPr>
            <w:color w:val="990000"/>
            <w:spacing w:val="-5"/>
            <w:u w:val="single" w:color="990000"/>
          </w:rPr>
          <w:t>to</w:t>
        </w:r>
      </w:hyperlink>
    </w:p>
    <w:p>
      <w:pPr>
        <w:pStyle w:val="BodyText"/>
        <w:spacing w:line="360" w:lineRule="auto" w:before="237"/>
        <w:ind w:left="450" w:right="706"/>
      </w:pPr>
      <w:hyperlink r:id="rId16">
        <w:r>
          <w:rPr>
            <w:color w:val="990000"/>
            <w:u w:val="single" w:color="990000"/>
          </w:rPr>
          <w:t>some of the most frequent questions</w:t>
        </w:r>
      </w:hyperlink>
      <w:r>
        <w:rPr>
          <w:u w:val="none"/>
        </w:rPr>
        <w:t>. In addition to reviewing the </w:t>
      </w:r>
      <w:hyperlink r:id="rId17">
        <w:r>
          <w:rPr>
            <w:color w:val="990000"/>
            <w:u w:val="single" w:color="990000"/>
          </w:rPr>
          <w:t>webinar materials</w:t>
        </w:r>
      </w:hyperlink>
      <w:r>
        <w:rPr>
          <w:u w:val="none"/>
        </w:rPr>
        <w:t>, candidates and sponsors are encouraged to review the </w:t>
      </w:r>
      <w:hyperlink r:id="rId18">
        <w:r>
          <w:rPr>
            <w:color w:val="990000"/>
            <w:u w:val="single" w:color="990000"/>
          </w:rPr>
          <w:t>NIH page on the revisions</w:t>
        </w:r>
      </w:hyperlink>
      <w:r>
        <w:rPr>
          <w:u w:val="none"/>
        </w:rPr>
        <w:t>, check out our updated </w:t>
      </w:r>
      <w:hyperlink r:id="rId19">
        <w:r>
          <w:rPr>
            <w:color w:val="990000"/>
            <w:u w:val="single" w:color="990000"/>
          </w:rPr>
          <w:t>FAQs</w:t>
        </w:r>
      </w:hyperlink>
      <w:r>
        <w:rPr>
          <w:u w:val="none"/>
        </w:rPr>
        <w:t>, and </w:t>
      </w:r>
      <w:hyperlink r:id="rId20">
        <w:r>
          <w:rPr>
            <w:color w:val="990000"/>
            <w:u w:val="single" w:color="990000"/>
          </w:rPr>
          <w:t>subscribe</w:t>
        </w:r>
        <w:r>
          <w:rPr>
            <w:color w:val="990000"/>
            <w:spacing w:val="-3"/>
            <w:u w:val="single" w:color="990000"/>
          </w:rPr>
          <w:t> </w:t>
        </w:r>
        <w:r>
          <w:rPr>
            <w:color w:val="990000"/>
            <w:u w:val="single" w:color="990000"/>
          </w:rPr>
          <w:t>to</w:t>
        </w:r>
        <w:r>
          <w:rPr>
            <w:color w:val="990000"/>
            <w:spacing w:val="-2"/>
            <w:u w:val="single" w:color="990000"/>
          </w:rPr>
          <w:t> </w:t>
        </w:r>
        <w:r>
          <w:rPr>
            <w:color w:val="990000"/>
            <w:u w:val="single" w:color="990000"/>
          </w:rPr>
          <w:t>updates</w:t>
        </w:r>
        <w:r>
          <w:rPr>
            <w:color w:val="990000"/>
            <w:spacing w:val="-2"/>
            <w:u w:val="single" w:color="990000"/>
          </w:rPr>
          <w:t> </w:t>
        </w:r>
        <w:r>
          <w:rPr>
            <w:color w:val="990000"/>
            <w:u w:val="single" w:color="990000"/>
          </w:rPr>
          <w:t>from</w:t>
        </w:r>
        <w:r>
          <w:rPr>
            <w:color w:val="990000"/>
            <w:spacing w:val="-2"/>
            <w:u w:val="single" w:color="990000"/>
          </w:rPr>
          <w:t> </w:t>
        </w:r>
        <w:r>
          <w:rPr>
            <w:color w:val="990000"/>
            <w:u w:val="single" w:color="990000"/>
          </w:rPr>
          <w:t>the</w:t>
        </w:r>
        <w:r>
          <w:rPr>
            <w:color w:val="990000"/>
            <w:spacing w:val="-2"/>
            <w:u w:val="single" w:color="990000"/>
          </w:rPr>
          <w:t> </w:t>
        </w:r>
        <w:r>
          <w:rPr>
            <w:color w:val="990000"/>
            <w:u w:val="single" w:color="990000"/>
          </w:rPr>
          <w:t>NIH</w:t>
        </w:r>
      </w:hyperlink>
      <w:r>
        <w:rPr>
          <w:color w:val="990000"/>
          <w:spacing w:val="-2"/>
          <w:u w:val="none"/>
        </w:rPr>
        <w:t> </w:t>
      </w:r>
      <w:r>
        <w:rPr>
          <w:u w:val="none"/>
        </w:rPr>
        <w:t>Guide</w:t>
      </w:r>
      <w:r>
        <w:rPr>
          <w:spacing w:val="-2"/>
          <w:u w:val="none"/>
        </w:rPr>
        <w:t> </w:t>
      </w:r>
      <w:r>
        <w:rPr>
          <w:u w:val="none"/>
        </w:rPr>
        <w:t>to</w:t>
      </w:r>
      <w:r>
        <w:rPr>
          <w:spacing w:val="-2"/>
          <w:u w:val="none"/>
        </w:rPr>
        <w:t> </w:t>
      </w:r>
      <w:r>
        <w:rPr>
          <w:u w:val="none"/>
        </w:rPr>
        <w:t>Grants</w:t>
      </w:r>
      <w:r>
        <w:rPr>
          <w:spacing w:val="-2"/>
          <w:u w:val="none"/>
        </w:rPr>
        <w:t> </w:t>
      </w:r>
      <w:r>
        <w:rPr>
          <w:u w:val="none"/>
        </w:rPr>
        <w:t>and</w:t>
      </w:r>
      <w:r>
        <w:rPr>
          <w:spacing w:val="-4"/>
          <w:u w:val="none"/>
        </w:rPr>
        <w:t> </w:t>
      </w:r>
      <w:r>
        <w:rPr>
          <w:u w:val="none"/>
        </w:rPr>
        <w:t>Contracts</w:t>
      </w:r>
      <w:r>
        <w:rPr>
          <w:spacing w:val="-2"/>
          <w:u w:val="none"/>
        </w:rPr>
        <w:t> </w:t>
      </w:r>
      <w:r>
        <w:rPr>
          <w:u w:val="none"/>
        </w:rPr>
        <w:t>to</w:t>
      </w:r>
      <w:r>
        <w:rPr>
          <w:spacing w:val="-2"/>
          <w:u w:val="none"/>
        </w:rPr>
        <w:t> </w:t>
      </w:r>
      <w:r>
        <w:rPr>
          <w:u w:val="none"/>
        </w:rPr>
        <w:t>stay</w:t>
      </w:r>
      <w:r>
        <w:rPr>
          <w:spacing w:val="-2"/>
          <w:u w:val="none"/>
        </w:rPr>
        <w:t> </w:t>
      </w:r>
      <w:r>
        <w:rPr>
          <w:u w:val="none"/>
        </w:rPr>
        <w:t>up</w:t>
      </w:r>
      <w:r>
        <w:rPr>
          <w:spacing w:val="-2"/>
          <w:u w:val="none"/>
        </w:rPr>
        <w:t> </w:t>
      </w:r>
      <w:r>
        <w:rPr>
          <w:u w:val="none"/>
        </w:rPr>
        <w:t>to</w:t>
      </w:r>
      <w:r>
        <w:rPr>
          <w:spacing w:val="-2"/>
          <w:u w:val="none"/>
        </w:rPr>
        <w:t> </w:t>
      </w:r>
      <w:r>
        <w:rPr>
          <w:u w:val="none"/>
        </w:rPr>
        <w:t>date</w:t>
      </w:r>
      <w:r>
        <w:rPr>
          <w:spacing w:val="-2"/>
          <w:u w:val="none"/>
        </w:rPr>
        <w:t> </w:t>
      </w:r>
      <w:r>
        <w:rPr>
          <w:u w:val="none"/>
        </w:rPr>
        <w:t>on</w:t>
      </w:r>
      <w:r>
        <w:rPr>
          <w:spacing w:val="-2"/>
          <w:u w:val="none"/>
        </w:rPr>
        <w:t> </w:t>
      </w:r>
      <w:r>
        <w:rPr>
          <w:u w:val="none"/>
        </w:rPr>
        <w:t>news</w:t>
      </w:r>
      <w:r>
        <w:rPr>
          <w:spacing w:val="-2"/>
          <w:u w:val="none"/>
        </w:rPr>
        <w:t> </w:t>
      </w:r>
      <w:r>
        <w:rPr>
          <w:u w:val="none"/>
        </w:rPr>
        <w:t>and</w:t>
      </w:r>
      <w:r>
        <w:rPr>
          <w:spacing w:val="-2"/>
          <w:u w:val="none"/>
        </w:rPr>
        <w:t> </w:t>
      </w:r>
      <w:r>
        <w:rPr>
          <w:u w:val="none"/>
        </w:rPr>
        <w:t>new Notices of Funding Opportunity as they are released later this fall.</w:t>
      </w:r>
    </w:p>
    <w:p>
      <w:pPr>
        <w:pStyle w:val="BodyText"/>
      </w:pPr>
    </w:p>
    <w:p>
      <w:pPr>
        <w:pStyle w:val="BodyText"/>
        <w:spacing w:before="262"/>
      </w:pPr>
    </w:p>
    <w:p>
      <w:pPr>
        <w:spacing w:before="1"/>
        <w:ind w:left="690" w:right="0" w:firstLine="0"/>
        <w:jc w:val="left"/>
        <w:rPr>
          <w:b/>
          <w:sz w:val="26"/>
        </w:rPr>
      </w:pPr>
      <w:r>
        <w:rPr>
          <w:b/>
          <w:color w:val="006FC0"/>
          <w:sz w:val="26"/>
        </w:rPr>
        <w:t>NIH</w:t>
      </w:r>
      <w:r>
        <w:rPr>
          <w:b/>
          <w:color w:val="006FC0"/>
          <w:spacing w:val="-6"/>
          <w:sz w:val="26"/>
        </w:rPr>
        <w:t> </w:t>
      </w:r>
      <w:r>
        <w:rPr>
          <w:b/>
          <w:color w:val="006FC0"/>
          <w:sz w:val="26"/>
        </w:rPr>
        <w:t>Operates</w:t>
      </w:r>
      <w:r>
        <w:rPr>
          <w:b/>
          <w:color w:val="006FC0"/>
          <w:spacing w:val="-3"/>
          <w:sz w:val="26"/>
        </w:rPr>
        <w:t> </w:t>
      </w:r>
      <w:r>
        <w:rPr>
          <w:b/>
          <w:color w:val="006FC0"/>
          <w:sz w:val="26"/>
        </w:rPr>
        <w:t>Under</w:t>
      </w:r>
      <w:r>
        <w:rPr>
          <w:b/>
          <w:color w:val="006FC0"/>
          <w:spacing w:val="-3"/>
          <w:sz w:val="26"/>
        </w:rPr>
        <w:t> </w:t>
      </w:r>
      <w:r>
        <w:rPr>
          <w:b/>
          <w:color w:val="006FC0"/>
          <w:sz w:val="26"/>
        </w:rPr>
        <w:t>a</w:t>
      </w:r>
      <w:r>
        <w:rPr>
          <w:b/>
          <w:color w:val="006FC0"/>
          <w:spacing w:val="-4"/>
          <w:sz w:val="26"/>
        </w:rPr>
        <w:t> </w:t>
      </w:r>
      <w:r>
        <w:rPr>
          <w:b/>
          <w:color w:val="006FC0"/>
          <w:sz w:val="26"/>
        </w:rPr>
        <w:t>Continuing</w:t>
      </w:r>
      <w:r>
        <w:rPr>
          <w:b/>
          <w:color w:val="006FC0"/>
          <w:spacing w:val="-3"/>
          <w:sz w:val="26"/>
        </w:rPr>
        <w:t> </w:t>
      </w:r>
      <w:r>
        <w:rPr>
          <w:b/>
          <w:color w:val="006FC0"/>
          <w:spacing w:val="-2"/>
          <w:sz w:val="26"/>
        </w:rPr>
        <w:t>Resolution</w:t>
      </w:r>
    </w:p>
    <w:p>
      <w:pPr>
        <w:pStyle w:val="Heading3"/>
      </w:pPr>
      <w:r>
        <w:rPr>
          <w:color w:val="333333"/>
        </w:rPr>
        <w:t>Notice</w:t>
      </w:r>
      <w:r>
        <w:rPr>
          <w:color w:val="333333"/>
          <w:spacing w:val="-6"/>
        </w:rPr>
        <w:t> </w:t>
      </w:r>
      <w:r>
        <w:rPr>
          <w:color w:val="333333"/>
          <w:spacing w:val="-2"/>
        </w:rPr>
        <w:t>Number:</w:t>
      </w:r>
    </w:p>
    <w:p>
      <w:pPr>
        <w:pStyle w:val="BodyText"/>
        <w:spacing w:before="273"/>
        <w:ind w:left="690"/>
      </w:pPr>
      <w:hyperlink r:id="rId21">
        <w:r>
          <w:rPr>
            <w:color w:val="990000"/>
            <w:spacing w:val="-2"/>
            <w:u w:val="single" w:color="990000"/>
          </w:rPr>
          <w:t>NOT-OD-25-</w:t>
        </w:r>
        <w:r>
          <w:rPr>
            <w:color w:val="990000"/>
            <w:spacing w:val="-5"/>
            <w:u w:val="single" w:color="990000"/>
          </w:rPr>
          <w:t>010</w:t>
        </w:r>
      </w:hyperlink>
    </w:p>
    <w:p>
      <w:pPr>
        <w:pStyle w:val="BodyText"/>
        <w:spacing w:line="360" w:lineRule="auto" w:before="237"/>
        <w:ind w:left="450" w:right="706"/>
      </w:pPr>
      <w:r>
        <w:rPr>
          <w:color w:val="333333"/>
        </w:rPr>
        <w:t>The</w:t>
      </w:r>
      <w:r>
        <w:rPr>
          <w:color w:val="333333"/>
          <w:spacing w:val="-4"/>
        </w:rPr>
        <w:t> </w:t>
      </w:r>
      <w:r>
        <w:rPr>
          <w:color w:val="333333"/>
        </w:rPr>
        <w:t>Department</w:t>
      </w:r>
      <w:r>
        <w:rPr>
          <w:color w:val="333333"/>
          <w:spacing w:val="-4"/>
        </w:rPr>
        <w:t> </w:t>
      </w:r>
      <w:r>
        <w:rPr>
          <w:color w:val="333333"/>
        </w:rPr>
        <w:t>of</w:t>
      </w:r>
      <w:r>
        <w:rPr>
          <w:color w:val="333333"/>
          <w:spacing w:val="-4"/>
        </w:rPr>
        <w:t> </w:t>
      </w:r>
      <w:r>
        <w:rPr>
          <w:color w:val="333333"/>
        </w:rPr>
        <w:t>Health</w:t>
      </w:r>
      <w:r>
        <w:rPr>
          <w:color w:val="333333"/>
          <w:spacing w:val="-4"/>
        </w:rPr>
        <w:t> </w:t>
      </w:r>
      <w:r>
        <w:rPr>
          <w:color w:val="333333"/>
        </w:rPr>
        <w:t>and</w:t>
      </w:r>
      <w:r>
        <w:rPr>
          <w:color w:val="333333"/>
          <w:spacing w:val="-5"/>
        </w:rPr>
        <w:t> </w:t>
      </w:r>
      <w:r>
        <w:rPr>
          <w:color w:val="333333"/>
        </w:rPr>
        <w:t>Human</w:t>
      </w:r>
      <w:r>
        <w:rPr>
          <w:color w:val="333333"/>
          <w:spacing w:val="-4"/>
        </w:rPr>
        <w:t> </w:t>
      </w:r>
      <w:r>
        <w:rPr>
          <w:color w:val="333333"/>
        </w:rPr>
        <w:t>Services</w:t>
      </w:r>
      <w:r>
        <w:rPr>
          <w:color w:val="333333"/>
          <w:spacing w:val="-4"/>
        </w:rPr>
        <w:t> </w:t>
      </w:r>
      <w:r>
        <w:rPr>
          <w:color w:val="333333"/>
        </w:rPr>
        <w:t>(HHS),</w:t>
      </w:r>
      <w:r>
        <w:rPr>
          <w:color w:val="333333"/>
          <w:spacing w:val="-3"/>
        </w:rPr>
        <w:t> </w:t>
      </w:r>
      <w:r>
        <w:rPr>
          <w:color w:val="333333"/>
        </w:rPr>
        <w:t>including</w:t>
      </w:r>
      <w:r>
        <w:rPr>
          <w:color w:val="333333"/>
          <w:spacing w:val="-3"/>
        </w:rPr>
        <w:t> </w:t>
      </w:r>
      <w:r>
        <w:rPr>
          <w:color w:val="333333"/>
        </w:rPr>
        <w:t>National</w:t>
      </w:r>
      <w:r>
        <w:rPr>
          <w:color w:val="333333"/>
          <w:spacing w:val="-3"/>
        </w:rPr>
        <w:t> </w:t>
      </w:r>
      <w:r>
        <w:rPr>
          <w:color w:val="333333"/>
        </w:rPr>
        <w:t>Institutes</w:t>
      </w:r>
      <w:r>
        <w:rPr>
          <w:color w:val="333333"/>
          <w:spacing w:val="-3"/>
        </w:rPr>
        <w:t> </w:t>
      </w:r>
      <w:r>
        <w:rPr>
          <w:color w:val="333333"/>
        </w:rPr>
        <w:t>of</w:t>
      </w:r>
      <w:r>
        <w:rPr>
          <w:color w:val="333333"/>
          <w:spacing w:val="-3"/>
        </w:rPr>
        <w:t> </w:t>
      </w:r>
      <w:r>
        <w:rPr>
          <w:color w:val="333333"/>
        </w:rPr>
        <w:t>Health</w:t>
      </w:r>
      <w:r>
        <w:rPr>
          <w:color w:val="333333"/>
          <w:spacing w:val="-3"/>
        </w:rPr>
        <w:t> </w:t>
      </w:r>
      <w:r>
        <w:rPr>
          <w:color w:val="333333"/>
        </w:rPr>
        <w:t>(NIH), operates under Continuing Appropriations and</w:t>
      </w:r>
      <w:r>
        <w:rPr>
          <w:color w:val="333333"/>
          <w:spacing w:val="-1"/>
        </w:rPr>
        <w:t> </w:t>
      </w:r>
      <w:r>
        <w:rPr>
          <w:color w:val="333333"/>
        </w:rPr>
        <w:t>Extensions Act, 2025 (</w:t>
      </w:r>
      <w:hyperlink r:id="rId22">
        <w:r>
          <w:rPr>
            <w:color w:val="990000"/>
            <w:u w:val="single" w:color="990000"/>
          </w:rPr>
          <w:t>Public Law 118-83</w:t>
        </w:r>
      </w:hyperlink>
      <w:r>
        <w:rPr>
          <w:color w:val="333333"/>
          <w:u w:val="none"/>
        </w:rPr>
        <w:t>) signed</w:t>
      </w:r>
      <w:r>
        <w:rPr>
          <w:color w:val="333333"/>
          <w:spacing w:val="-1"/>
          <w:u w:val="none"/>
        </w:rPr>
        <w:t> </w:t>
      </w:r>
      <w:r>
        <w:rPr>
          <w:color w:val="333333"/>
          <w:u w:val="none"/>
        </w:rPr>
        <w:t>by President Biden on September 26, 2024. This Act (CR) continues government operations through December 20, 2024, at the Fiscal Year (FY) 2024 enacted level, with no reduction.</w:t>
      </w:r>
    </w:p>
    <w:p>
      <w:pPr>
        <w:pStyle w:val="BodyText"/>
        <w:spacing w:line="360" w:lineRule="auto" w:before="161"/>
        <w:ind w:left="450" w:right="604"/>
      </w:pPr>
      <w:r>
        <w:rPr>
          <w:color w:val="333333"/>
        </w:rPr>
        <w:t>Consistent with </w:t>
      </w:r>
      <w:hyperlink r:id="rId23">
        <w:r>
          <w:rPr>
            <w:color w:val="990000"/>
            <w:u w:val="single" w:color="990000"/>
          </w:rPr>
          <w:t>NIH practices during FYs 2006 - 2024</w:t>
        </w:r>
      </w:hyperlink>
      <w:r>
        <w:rPr>
          <w:color w:val="333333"/>
          <w:u w:val="none"/>
        </w:rPr>
        <w:t>, NIH Institutes and/or Centers may, at their discretion, issue non-competing research grant awards at a level</w:t>
      </w:r>
      <w:r>
        <w:rPr>
          <w:color w:val="333333"/>
          <w:spacing w:val="-1"/>
          <w:u w:val="none"/>
        </w:rPr>
        <w:t> </w:t>
      </w:r>
      <w:r>
        <w:rPr>
          <w:color w:val="333333"/>
          <w:u w:val="none"/>
        </w:rPr>
        <w:t>below</w:t>
      </w:r>
      <w:r>
        <w:rPr>
          <w:color w:val="333333"/>
          <w:spacing w:val="-1"/>
          <w:u w:val="none"/>
        </w:rPr>
        <w:t> </w:t>
      </w:r>
      <w:r>
        <w:rPr>
          <w:color w:val="333333"/>
          <w:u w:val="none"/>
        </w:rPr>
        <w:t>that indicated on the most recent Notice of Award. Upward adjustments to awarded levels will be considered after FY 2025 appropriations are enacted, but NIH expects institutions to monitor their expenditures carefully during this period. All legislative mandates that were in effect</w:t>
      </w:r>
      <w:r>
        <w:rPr>
          <w:color w:val="333333"/>
          <w:spacing w:val="-1"/>
          <w:u w:val="none"/>
        </w:rPr>
        <w:t> </w:t>
      </w:r>
      <w:r>
        <w:rPr>
          <w:color w:val="333333"/>
          <w:u w:val="none"/>
        </w:rPr>
        <w:t>in FY 2024</w:t>
      </w:r>
      <w:r>
        <w:rPr>
          <w:color w:val="333333"/>
          <w:spacing w:val="-1"/>
          <w:u w:val="none"/>
        </w:rPr>
        <w:t> </w:t>
      </w:r>
      <w:r>
        <w:rPr>
          <w:color w:val="333333"/>
          <w:u w:val="none"/>
        </w:rPr>
        <w:t>(see </w:t>
      </w:r>
      <w:hyperlink r:id="rId24">
        <w:r>
          <w:rPr>
            <w:color w:val="990000"/>
            <w:u w:val="single" w:color="990000"/>
          </w:rPr>
          <w:t>NOT-OD-24-110</w:t>
        </w:r>
      </w:hyperlink>
      <w:r>
        <w:rPr>
          <w:color w:val="333333"/>
          <w:u w:val="none"/>
        </w:rPr>
        <w:t>)</w:t>
      </w:r>
      <w:r>
        <w:rPr>
          <w:color w:val="333333"/>
          <w:spacing w:val="-1"/>
          <w:u w:val="none"/>
        </w:rPr>
        <w:t> </w:t>
      </w:r>
      <w:r>
        <w:rPr>
          <w:color w:val="333333"/>
          <w:u w:val="none"/>
        </w:rPr>
        <w:t>remain</w:t>
      </w:r>
      <w:r>
        <w:rPr>
          <w:color w:val="333333"/>
          <w:spacing w:val="-1"/>
          <w:u w:val="none"/>
        </w:rPr>
        <w:t> </w:t>
      </w:r>
      <w:r>
        <w:rPr>
          <w:color w:val="333333"/>
          <w:u w:val="none"/>
        </w:rPr>
        <w:t>in</w:t>
      </w:r>
      <w:r>
        <w:rPr>
          <w:color w:val="333333"/>
          <w:spacing w:val="-1"/>
          <w:u w:val="none"/>
        </w:rPr>
        <w:t> </w:t>
      </w:r>
      <w:r>
        <w:rPr>
          <w:color w:val="333333"/>
          <w:u w:val="none"/>
        </w:rPr>
        <w:t>effect</w:t>
      </w:r>
      <w:r>
        <w:rPr>
          <w:color w:val="333333"/>
          <w:spacing w:val="-1"/>
          <w:u w:val="none"/>
        </w:rPr>
        <w:t> </w:t>
      </w:r>
      <w:r>
        <w:rPr>
          <w:color w:val="333333"/>
          <w:u w:val="none"/>
        </w:rPr>
        <w:t>under</w:t>
      </w:r>
      <w:r>
        <w:rPr>
          <w:color w:val="333333"/>
          <w:spacing w:val="-1"/>
          <w:u w:val="none"/>
        </w:rPr>
        <w:t> </w:t>
      </w:r>
      <w:r>
        <w:rPr>
          <w:color w:val="333333"/>
          <w:u w:val="none"/>
        </w:rPr>
        <w:t>this</w:t>
      </w:r>
      <w:r>
        <w:rPr>
          <w:color w:val="333333"/>
          <w:spacing w:val="-1"/>
          <w:u w:val="none"/>
        </w:rPr>
        <w:t> </w:t>
      </w:r>
      <w:r>
        <w:rPr>
          <w:color w:val="333333"/>
          <w:u w:val="none"/>
        </w:rPr>
        <w:t>CR, as well as the salary limitation set at Executive Level II of the Federal Pay Scale (see </w:t>
      </w:r>
      <w:hyperlink r:id="rId25">
        <w:r>
          <w:rPr>
            <w:color w:val="990000"/>
            <w:u w:val="single" w:color="990000"/>
          </w:rPr>
          <w:t>NOT-OD-24-057</w:t>
        </w:r>
      </w:hyperlink>
      <w:r>
        <w:rPr>
          <w:color w:val="333333"/>
          <w:u w:val="none"/>
        </w:rPr>
        <w:t>) and</w:t>
      </w:r>
      <w:r>
        <w:rPr>
          <w:color w:val="333333"/>
          <w:spacing w:val="-5"/>
          <w:u w:val="none"/>
        </w:rPr>
        <w:t> </w:t>
      </w:r>
      <w:r>
        <w:rPr>
          <w:color w:val="333333"/>
          <w:u w:val="none"/>
        </w:rPr>
        <w:t>the</w:t>
      </w:r>
      <w:r>
        <w:rPr>
          <w:color w:val="333333"/>
          <w:spacing w:val="-4"/>
          <w:u w:val="none"/>
        </w:rPr>
        <w:t> </w:t>
      </w:r>
      <w:r>
        <w:rPr>
          <w:color w:val="333333"/>
          <w:u w:val="none"/>
        </w:rPr>
        <w:t>Ruth</w:t>
      </w:r>
      <w:r>
        <w:rPr>
          <w:color w:val="333333"/>
          <w:spacing w:val="-4"/>
          <w:u w:val="none"/>
        </w:rPr>
        <w:t> </w:t>
      </w:r>
      <w:r>
        <w:rPr>
          <w:color w:val="333333"/>
          <w:u w:val="none"/>
        </w:rPr>
        <w:t>L.</w:t>
      </w:r>
      <w:r>
        <w:rPr>
          <w:color w:val="333333"/>
          <w:spacing w:val="-4"/>
          <w:u w:val="none"/>
        </w:rPr>
        <w:t> </w:t>
      </w:r>
      <w:r>
        <w:rPr>
          <w:color w:val="333333"/>
          <w:u w:val="none"/>
        </w:rPr>
        <w:t>Kirschstein</w:t>
      </w:r>
      <w:r>
        <w:rPr>
          <w:color w:val="333333"/>
          <w:spacing w:val="-4"/>
          <w:u w:val="none"/>
        </w:rPr>
        <w:t> </w:t>
      </w:r>
      <w:r>
        <w:rPr>
          <w:color w:val="333333"/>
          <w:u w:val="none"/>
        </w:rPr>
        <w:t>National</w:t>
      </w:r>
      <w:r>
        <w:rPr>
          <w:color w:val="333333"/>
          <w:spacing w:val="-4"/>
          <w:u w:val="none"/>
        </w:rPr>
        <w:t> </w:t>
      </w:r>
      <w:r>
        <w:rPr>
          <w:color w:val="333333"/>
          <w:u w:val="none"/>
        </w:rPr>
        <w:t>Research</w:t>
      </w:r>
      <w:r>
        <w:rPr>
          <w:color w:val="333333"/>
          <w:spacing w:val="-4"/>
          <w:u w:val="none"/>
        </w:rPr>
        <w:t> </w:t>
      </w:r>
      <w:r>
        <w:rPr>
          <w:color w:val="333333"/>
          <w:u w:val="none"/>
        </w:rPr>
        <w:t>Service</w:t>
      </w:r>
      <w:r>
        <w:rPr>
          <w:color w:val="333333"/>
          <w:spacing w:val="-4"/>
          <w:u w:val="none"/>
        </w:rPr>
        <w:t> </w:t>
      </w:r>
      <w:r>
        <w:rPr>
          <w:color w:val="333333"/>
          <w:u w:val="none"/>
        </w:rPr>
        <w:t>Award</w:t>
      </w:r>
      <w:r>
        <w:rPr>
          <w:color w:val="333333"/>
          <w:spacing w:val="-4"/>
          <w:u w:val="none"/>
        </w:rPr>
        <w:t> </w:t>
      </w:r>
      <w:r>
        <w:rPr>
          <w:color w:val="333333"/>
          <w:u w:val="none"/>
        </w:rPr>
        <w:t>predoctoral</w:t>
      </w:r>
      <w:r>
        <w:rPr>
          <w:color w:val="333333"/>
          <w:spacing w:val="-4"/>
          <w:u w:val="none"/>
        </w:rPr>
        <w:t> </w:t>
      </w:r>
      <w:r>
        <w:rPr>
          <w:color w:val="333333"/>
          <w:u w:val="none"/>
        </w:rPr>
        <w:t>and</w:t>
      </w:r>
      <w:r>
        <w:rPr>
          <w:color w:val="333333"/>
          <w:spacing w:val="-4"/>
          <w:u w:val="none"/>
        </w:rPr>
        <w:t> </w:t>
      </w:r>
      <w:r>
        <w:rPr>
          <w:color w:val="333333"/>
          <w:u w:val="none"/>
        </w:rPr>
        <w:t>postdoctoral</w:t>
      </w:r>
      <w:r>
        <w:rPr>
          <w:color w:val="333333"/>
          <w:spacing w:val="-4"/>
          <w:u w:val="none"/>
        </w:rPr>
        <w:t> </w:t>
      </w:r>
      <w:r>
        <w:rPr>
          <w:color w:val="333333"/>
          <w:u w:val="none"/>
        </w:rPr>
        <w:t>stipend</w:t>
      </w:r>
      <w:r>
        <w:rPr>
          <w:color w:val="333333"/>
          <w:spacing w:val="-4"/>
          <w:u w:val="none"/>
        </w:rPr>
        <w:t> </w:t>
      </w:r>
      <w:r>
        <w:rPr>
          <w:color w:val="333333"/>
          <w:u w:val="none"/>
        </w:rPr>
        <w:t>levels and tuition/fees as described in </w:t>
      </w:r>
      <w:hyperlink r:id="rId26">
        <w:r>
          <w:rPr>
            <w:color w:val="990000"/>
            <w:u w:val="single" w:color="990000"/>
          </w:rPr>
          <w:t>NOT-OD-24-104</w:t>
        </w:r>
      </w:hyperlink>
      <w:r>
        <w:rPr>
          <w:color w:val="333333"/>
          <w:u w:val="none"/>
        </w:rPr>
        <w:t>.</w:t>
      </w:r>
    </w:p>
    <w:p>
      <w:pPr>
        <w:pStyle w:val="BodyText"/>
        <w:spacing w:after="0" w:line="360" w:lineRule="auto"/>
        <w:sectPr>
          <w:pgSz w:w="12240" w:h="15840"/>
          <w:pgMar w:top="720" w:bottom="280" w:left="0" w:right="0"/>
        </w:sectPr>
      </w:pPr>
    </w:p>
    <w:p>
      <w:pPr>
        <w:spacing w:line="340" w:lineRule="auto" w:before="76"/>
        <w:ind w:left="450" w:right="771" w:firstLine="0"/>
        <w:jc w:val="both"/>
        <w:rPr>
          <w:b/>
          <w:sz w:val="28"/>
        </w:rPr>
      </w:pPr>
      <w:r>
        <w:rPr>
          <w:b/>
          <w:color w:val="006FC0"/>
          <w:sz w:val="26"/>
        </w:rPr>
        <w:t>Important</w:t>
      </w:r>
      <w:r>
        <w:rPr>
          <w:b/>
          <w:color w:val="006FC0"/>
          <w:spacing w:val="-2"/>
          <w:sz w:val="26"/>
        </w:rPr>
        <w:t> </w:t>
      </w:r>
      <w:r>
        <w:rPr>
          <w:b/>
          <w:color w:val="006FC0"/>
          <w:sz w:val="26"/>
        </w:rPr>
        <w:t>Reminders for Protecting Grants Information Provided through</w:t>
      </w:r>
      <w:r>
        <w:rPr>
          <w:b/>
          <w:color w:val="006FC0"/>
          <w:spacing w:val="-2"/>
          <w:sz w:val="26"/>
        </w:rPr>
        <w:t> </w:t>
      </w:r>
      <w:r>
        <w:rPr>
          <w:b/>
          <w:color w:val="006FC0"/>
          <w:sz w:val="26"/>
        </w:rPr>
        <w:t>eRA Commons </w:t>
      </w:r>
      <w:r>
        <w:rPr>
          <w:sz w:val="24"/>
        </w:rPr>
        <w:t>With</w:t>
      </w:r>
      <w:r>
        <w:rPr>
          <w:spacing w:val="-4"/>
          <w:sz w:val="24"/>
        </w:rPr>
        <w:t> </w:t>
      </w:r>
      <w:hyperlink r:id="rId27">
        <w:r>
          <w:rPr>
            <w:color w:val="990000"/>
            <w:sz w:val="24"/>
            <w:u w:val="single" w:color="990000"/>
          </w:rPr>
          <w:t>Cybersecurity</w:t>
        </w:r>
        <w:r>
          <w:rPr>
            <w:color w:val="990000"/>
            <w:spacing w:val="-4"/>
            <w:sz w:val="24"/>
            <w:u w:val="single" w:color="990000"/>
          </w:rPr>
          <w:t> </w:t>
        </w:r>
        <w:r>
          <w:rPr>
            <w:color w:val="990000"/>
            <w:sz w:val="24"/>
            <w:u w:val="single" w:color="990000"/>
          </w:rPr>
          <w:t>Awareness</w:t>
        </w:r>
        <w:r>
          <w:rPr>
            <w:color w:val="990000"/>
            <w:spacing w:val="-4"/>
            <w:sz w:val="24"/>
            <w:u w:val="single" w:color="990000"/>
          </w:rPr>
          <w:t> </w:t>
        </w:r>
        <w:r>
          <w:rPr>
            <w:color w:val="990000"/>
            <w:sz w:val="24"/>
            <w:u w:val="single" w:color="990000"/>
          </w:rPr>
          <w:t>Month</w:t>
        </w:r>
      </w:hyperlink>
      <w:r>
        <w:rPr>
          <w:color w:val="990000"/>
          <w:spacing w:val="-3"/>
          <w:sz w:val="24"/>
          <w:u w:val="none"/>
        </w:rPr>
        <w:t> </w:t>
      </w:r>
      <w:r>
        <w:rPr>
          <w:sz w:val="24"/>
          <w:u w:val="none"/>
        </w:rPr>
        <w:t>underway,</w:t>
      </w:r>
      <w:r>
        <w:rPr>
          <w:spacing w:val="-4"/>
          <w:sz w:val="24"/>
          <w:u w:val="none"/>
        </w:rPr>
        <w:t> </w:t>
      </w:r>
      <w:r>
        <w:rPr>
          <w:sz w:val="24"/>
          <w:u w:val="none"/>
        </w:rPr>
        <w:t>NIH</w:t>
      </w:r>
      <w:r>
        <w:rPr>
          <w:spacing w:val="-4"/>
          <w:sz w:val="24"/>
          <w:u w:val="none"/>
        </w:rPr>
        <w:t> </w:t>
      </w:r>
      <w:r>
        <w:rPr>
          <w:sz w:val="24"/>
          <w:u w:val="none"/>
        </w:rPr>
        <w:t>is</w:t>
      </w:r>
      <w:r>
        <w:rPr>
          <w:spacing w:val="-4"/>
          <w:sz w:val="24"/>
          <w:u w:val="none"/>
        </w:rPr>
        <w:t> </w:t>
      </w:r>
      <w:r>
        <w:rPr>
          <w:sz w:val="24"/>
          <w:u w:val="none"/>
        </w:rPr>
        <w:t>reminding</w:t>
      </w:r>
      <w:r>
        <w:rPr>
          <w:spacing w:val="-4"/>
          <w:sz w:val="24"/>
          <w:u w:val="none"/>
        </w:rPr>
        <w:t> </w:t>
      </w:r>
      <w:r>
        <w:rPr>
          <w:sz w:val="24"/>
          <w:u w:val="none"/>
        </w:rPr>
        <w:t>users</w:t>
      </w:r>
      <w:r>
        <w:rPr>
          <w:spacing w:val="-4"/>
          <w:sz w:val="24"/>
          <w:u w:val="none"/>
        </w:rPr>
        <w:t> </w:t>
      </w:r>
      <w:r>
        <w:rPr>
          <w:sz w:val="24"/>
          <w:u w:val="none"/>
        </w:rPr>
        <w:t>about</w:t>
      </w:r>
      <w:r>
        <w:rPr>
          <w:spacing w:val="-4"/>
          <w:sz w:val="24"/>
          <w:u w:val="none"/>
        </w:rPr>
        <w:t> </w:t>
      </w:r>
      <w:r>
        <w:rPr>
          <w:sz w:val="24"/>
          <w:u w:val="none"/>
        </w:rPr>
        <w:t>proper</w:t>
      </w:r>
      <w:r>
        <w:rPr>
          <w:spacing w:val="-3"/>
          <w:sz w:val="24"/>
          <w:u w:val="none"/>
        </w:rPr>
        <w:t> </w:t>
      </w:r>
      <w:hyperlink r:id="rId28">
        <w:r>
          <w:rPr>
            <w:color w:val="990000"/>
            <w:sz w:val="24"/>
            <w:u w:val="single" w:color="990000"/>
          </w:rPr>
          <w:t>security</w:t>
        </w:r>
        <w:r>
          <w:rPr>
            <w:color w:val="990000"/>
            <w:spacing w:val="-4"/>
            <w:sz w:val="24"/>
            <w:u w:val="single" w:color="990000"/>
          </w:rPr>
          <w:t> </w:t>
        </w:r>
        <w:r>
          <w:rPr>
            <w:color w:val="990000"/>
            <w:sz w:val="24"/>
            <w:u w:val="single" w:color="990000"/>
          </w:rPr>
          <w:t>practices</w:t>
        </w:r>
      </w:hyperlink>
      <w:r>
        <w:rPr>
          <w:color w:val="990000"/>
          <w:sz w:val="24"/>
          <w:u w:val="none"/>
        </w:rPr>
        <w:t> </w:t>
      </w:r>
      <w:r>
        <w:rPr>
          <w:sz w:val="24"/>
          <w:u w:val="none"/>
        </w:rPr>
        <w:t>for </w:t>
      </w:r>
      <w:hyperlink r:id="rId29">
        <w:r>
          <w:rPr>
            <w:color w:val="990000"/>
            <w:sz w:val="24"/>
            <w:u w:val="single" w:color="990000"/>
          </w:rPr>
          <w:t>eRA</w:t>
        </w:r>
      </w:hyperlink>
      <w:r>
        <w:rPr>
          <w:sz w:val="24"/>
          <w:u w:val="none"/>
        </w:rPr>
        <w:t>, </w:t>
      </w:r>
      <w:r>
        <w:rPr>
          <w:b/>
          <w:sz w:val="28"/>
          <w:u w:val="none"/>
        </w:rPr>
        <w:t>including avoiding sharing log-in credentials and when to appropriately</w:t>
      </w:r>
    </w:p>
    <w:p>
      <w:pPr>
        <w:pStyle w:val="BodyText"/>
        <w:spacing w:line="360" w:lineRule="auto" w:before="22"/>
        <w:ind w:left="450" w:right="604"/>
      </w:pPr>
      <w:hyperlink r:id="rId30">
        <w:r>
          <w:rPr>
            <w:b/>
            <w:color w:val="990000"/>
            <w:sz w:val="28"/>
            <w:u w:val="single" w:color="990000"/>
          </w:rPr>
          <w:t>delegate tasks</w:t>
        </w:r>
      </w:hyperlink>
      <w:r>
        <w:rPr>
          <w:u w:val="none"/>
        </w:rPr>
        <w:t>.</w:t>
      </w:r>
      <w:r>
        <w:rPr>
          <w:spacing w:val="40"/>
          <w:u w:val="none"/>
        </w:rPr>
        <w:t> </w:t>
      </w:r>
      <w:r>
        <w:rPr>
          <w:u w:val="none"/>
        </w:rPr>
        <w:t>One key cybersecurity best practice to remember here is to not share one’s eRA credentials</w:t>
      </w:r>
      <w:r>
        <w:rPr>
          <w:spacing w:val="-2"/>
          <w:u w:val="none"/>
        </w:rPr>
        <w:t> </w:t>
      </w:r>
      <w:r>
        <w:rPr>
          <w:u w:val="none"/>
        </w:rPr>
        <w:t>and</w:t>
      </w:r>
      <w:r>
        <w:rPr>
          <w:spacing w:val="-4"/>
          <w:u w:val="none"/>
        </w:rPr>
        <w:t> </w:t>
      </w:r>
      <w:r>
        <w:rPr>
          <w:u w:val="none"/>
        </w:rPr>
        <w:t>passwords</w:t>
      </w:r>
      <w:r>
        <w:rPr>
          <w:spacing w:val="-3"/>
          <w:u w:val="none"/>
        </w:rPr>
        <w:t> </w:t>
      </w:r>
      <w:r>
        <w:rPr>
          <w:u w:val="none"/>
        </w:rPr>
        <w:t>with</w:t>
      </w:r>
      <w:r>
        <w:rPr>
          <w:spacing w:val="-3"/>
          <w:u w:val="none"/>
        </w:rPr>
        <w:t> </w:t>
      </w:r>
      <w:r>
        <w:rPr>
          <w:u w:val="none"/>
        </w:rPr>
        <w:t>others.</w:t>
      </w:r>
      <w:r>
        <w:rPr>
          <w:spacing w:val="-3"/>
          <w:u w:val="none"/>
        </w:rPr>
        <w:t> </w:t>
      </w:r>
      <w:r>
        <w:rPr>
          <w:u w:val="none"/>
        </w:rPr>
        <w:t>Your</w:t>
      </w:r>
      <w:r>
        <w:rPr>
          <w:spacing w:val="-3"/>
          <w:u w:val="none"/>
        </w:rPr>
        <w:t> </w:t>
      </w:r>
      <w:hyperlink r:id="rId29">
        <w:r>
          <w:rPr>
            <w:color w:val="990000"/>
            <w:u w:val="none"/>
          </w:rPr>
          <w:t>account</w:t>
        </w:r>
        <w:r>
          <w:rPr>
            <w:color w:val="990000"/>
            <w:spacing w:val="-3"/>
            <w:u w:val="none"/>
          </w:rPr>
          <w:t> </w:t>
        </w:r>
        <w:r>
          <w:rPr>
            <w:color w:val="990000"/>
            <w:u w:val="none"/>
          </w:rPr>
          <w:t>and</w:t>
        </w:r>
        <w:r>
          <w:rPr>
            <w:color w:val="990000"/>
            <w:spacing w:val="-4"/>
            <w:u w:val="none"/>
          </w:rPr>
          <w:t> </w:t>
        </w:r>
        <w:r>
          <w:rPr>
            <w:color w:val="990000"/>
            <w:u w:val="none"/>
          </w:rPr>
          <w:t>credentials</w:t>
        </w:r>
      </w:hyperlink>
      <w:r>
        <w:rPr>
          <w:color w:val="990000"/>
          <w:spacing w:val="-2"/>
          <w:u w:val="none"/>
        </w:rPr>
        <w:t> </w:t>
      </w:r>
      <w:r>
        <w:rPr>
          <w:u w:val="none"/>
        </w:rPr>
        <w:t>are</w:t>
      </w:r>
      <w:r>
        <w:rPr>
          <w:spacing w:val="-3"/>
          <w:u w:val="none"/>
        </w:rPr>
        <w:t> </w:t>
      </w:r>
      <w:r>
        <w:rPr>
          <w:u w:val="none"/>
        </w:rPr>
        <w:t>meant</w:t>
      </w:r>
      <w:r>
        <w:rPr>
          <w:spacing w:val="-3"/>
          <w:u w:val="none"/>
        </w:rPr>
        <w:t> </w:t>
      </w:r>
      <w:r>
        <w:rPr>
          <w:u w:val="none"/>
        </w:rPr>
        <w:t>only</w:t>
      </w:r>
      <w:r>
        <w:rPr>
          <w:spacing w:val="-3"/>
          <w:u w:val="none"/>
        </w:rPr>
        <w:t> </w:t>
      </w:r>
      <w:r>
        <w:rPr>
          <w:u w:val="none"/>
        </w:rPr>
        <w:t>for</w:t>
      </w:r>
      <w:r>
        <w:rPr>
          <w:spacing w:val="-3"/>
          <w:u w:val="none"/>
        </w:rPr>
        <w:t> </w:t>
      </w:r>
      <w:r>
        <w:rPr>
          <w:u w:val="none"/>
        </w:rPr>
        <w:t>you,</w:t>
      </w:r>
      <w:r>
        <w:rPr>
          <w:spacing w:val="-3"/>
          <w:u w:val="none"/>
        </w:rPr>
        <w:t> </w:t>
      </w:r>
      <w:r>
        <w:rPr>
          <w:u w:val="none"/>
        </w:rPr>
        <w:t>and</w:t>
      </w:r>
      <w:r>
        <w:rPr>
          <w:spacing w:val="-4"/>
          <w:u w:val="none"/>
        </w:rPr>
        <w:t> </w:t>
      </w:r>
      <w:r>
        <w:rPr>
          <w:u w:val="none"/>
        </w:rPr>
        <w:t>nobody else. If they are shared, all actions taken will be attributed to you. And, if sensitive information is accessed, you will have inappropriately shared that information.</w:t>
      </w:r>
    </w:p>
    <w:p>
      <w:pPr>
        <w:pStyle w:val="BodyText"/>
        <w:spacing w:before="200"/>
      </w:pPr>
    </w:p>
    <w:p>
      <w:pPr>
        <w:pStyle w:val="BodyText"/>
        <w:spacing w:line="360" w:lineRule="auto" w:before="1"/>
        <w:ind w:left="450" w:right="658"/>
      </w:pPr>
      <w:r>
        <w:rPr/>
        <w:t>Because the person </w:t>
      </w:r>
      <w:hyperlink r:id="rId31">
        <w:r>
          <w:rPr>
            <w:color w:val="990000"/>
            <w:u w:val="single" w:color="990000"/>
          </w:rPr>
          <w:t>certifying statements</w:t>
        </w:r>
      </w:hyperlink>
      <w:r>
        <w:rPr>
          <w:color w:val="990000"/>
          <w:u w:val="none"/>
        </w:rPr>
        <w:t> </w:t>
      </w:r>
      <w:r>
        <w:rPr>
          <w:u w:val="none"/>
        </w:rPr>
        <w:t>may not be someone authorized to do so, we may not be</w:t>
      </w:r>
      <w:r>
        <w:rPr>
          <w:spacing w:val="-1"/>
          <w:u w:val="none"/>
        </w:rPr>
        <w:t> </w:t>
      </w:r>
      <w:r>
        <w:rPr>
          <w:u w:val="none"/>
        </w:rPr>
        <w:t>able to confirm that the submitted materials are true, complete, and accurate. NIH may, in circumstances when concerns arise with the submitted information, need to </w:t>
      </w:r>
      <w:hyperlink r:id="rId32">
        <w:r>
          <w:rPr>
            <w:color w:val="990000"/>
            <w:u w:val="single" w:color="990000"/>
          </w:rPr>
          <w:t>remedy</w:t>
        </w:r>
      </w:hyperlink>
      <w:r>
        <w:rPr>
          <w:color w:val="990000"/>
          <w:u w:val="single" w:color="990000"/>
        </w:rPr>
        <w:t> </w:t>
      </w:r>
      <w:r>
        <w:rPr>
          <w:u w:val="none"/>
        </w:rPr>
        <w:t>any non-compliance if an applicant or</w:t>
      </w:r>
      <w:r>
        <w:rPr>
          <w:spacing w:val="-4"/>
          <w:u w:val="none"/>
        </w:rPr>
        <w:t> </w:t>
      </w:r>
      <w:r>
        <w:rPr>
          <w:u w:val="none"/>
        </w:rPr>
        <w:t>recipient</w:t>
      </w:r>
      <w:r>
        <w:rPr>
          <w:spacing w:val="-4"/>
          <w:u w:val="none"/>
        </w:rPr>
        <w:t> </w:t>
      </w:r>
      <w:r>
        <w:rPr>
          <w:u w:val="none"/>
        </w:rPr>
        <w:t>does</w:t>
      </w:r>
      <w:r>
        <w:rPr>
          <w:spacing w:val="-4"/>
          <w:u w:val="none"/>
        </w:rPr>
        <w:t> </w:t>
      </w:r>
      <w:r>
        <w:rPr>
          <w:u w:val="none"/>
        </w:rPr>
        <w:t>not</w:t>
      </w:r>
      <w:r>
        <w:rPr>
          <w:spacing w:val="-4"/>
          <w:u w:val="none"/>
        </w:rPr>
        <w:t> </w:t>
      </w:r>
      <w:r>
        <w:rPr>
          <w:u w:val="none"/>
        </w:rPr>
        <w:t>disclose</w:t>
      </w:r>
      <w:r>
        <w:rPr>
          <w:spacing w:val="-5"/>
          <w:u w:val="none"/>
        </w:rPr>
        <w:t> </w:t>
      </w:r>
      <w:r>
        <w:rPr>
          <w:u w:val="none"/>
        </w:rPr>
        <w:t>all</w:t>
      </w:r>
      <w:r>
        <w:rPr>
          <w:spacing w:val="-4"/>
          <w:u w:val="none"/>
        </w:rPr>
        <w:t> </w:t>
      </w:r>
      <w:r>
        <w:rPr>
          <w:u w:val="none"/>
        </w:rPr>
        <w:t>pertinent</w:t>
      </w:r>
      <w:r>
        <w:rPr>
          <w:spacing w:val="-4"/>
          <w:u w:val="none"/>
        </w:rPr>
        <w:t> </w:t>
      </w:r>
      <w:r>
        <w:rPr>
          <w:u w:val="none"/>
        </w:rPr>
        <w:t>information,</w:t>
      </w:r>
      <w:r>
        <w:rPr>
          <w:spacing w:val="-4"/>
          <w:u w:val="none"/>
        </w:rPr>
        <w:t> </w:t>
      </w:r>
      <w:r>
        <w:rPr>
          <w:u w:val="none"/>
        </w:rPr>
        <w:t>makes</w:t>
      </w:r>
      <w:r>
        <w:rPr>
          <w:spacing w:val="-4"/>
          <w:u w:val="none"/>
        </w:rPr>
        <w:t> </w:t>
      </w:r>
      <w:r>
        <w:rPr>
          <w:u w:val="none"/>
        </w:rPr>
        <w:t>false</w:t>
      </w:r>
      <w:r>
        <w:rPr>
          <w:spacing w:val="-4"/>
          <w:u w:val="none"/>
        </w:rPr>
        <w:t> </w:t>
      </w:r>
      <w:r>
        <w:rPr>
          <w:u w:val="none"/>
        </w:rPr>
        <w:t>statements,</w:t>
      </w:r>
      <w:r>
        <w:rPr>
          <w:spacing w:val="-1"/>
          <w:u w:val="none"/>
        </w:rPr>
        <w:t> </w:t>
      </w:r>
      <w:hyperlink r:id="rId33">
        <w:r>
          <w:rPr>
            <w:color w:val="990000"/>
            <w:u w:val="single" w:color="990000"/>
          </w:rPr>
          <w:t>inappropriately</w:t>
        </w:r>
        <w:r>
          <w:rPr>
            <w:color w:val="990000"/>
            <w:spacing w:val="-4"/>
            <w:u w:val="single" w:color="990000"/>
          </w:rPr>
          <w:t> </w:t>
        </w:r>
        <w:r>
          <w:rPr>
            <w:color w:val="990000"/>
            <w:u w:val="single" w:color="990000"/>
          </w:rPr>
          <w:t>accesses</w:t>
        </w:r>
      </w:hyperlink>
      <w:r>
        <w:rPr>
          <w:color w:val="990000"/>
          <w:u w:val="none"/>
        </w:rPr>
        <w:t> </w:t>
      </w:r>
      <w:hyperlink r:id="rId33">
        <w:r>
          <w:rPr>
            <w:color w:val="990000"/>
            <w:u w:val="single" w:color="990000"/>
          </w:rPr>
          <w:t>confidential review material</w:t>
        </w:r>
      </w:hyperlink>
      <w:r>
        <w:rPr>
          <w:u w:val="none"/>
        </w:rPr>
        <w:t>, or knowingly skirts eRA rules. Such remedies may include, but are not limited to, requiring return of awarded grant funds, imposing </w:t>
      </w:r>
      <w:hyperlink r:id="rId34">
        <w:r>
          <w:rPr>
            <w:color w:val="990000"/>
            <w:u w:val="none"/>
          </w:rPr>
          <w:t>special award conditions</w:t>
        </w:r>
      </w:hyperlink>
      <w:r>
        <w:rPr>
          <w:u w:val="none"/>
        </w:rPr>
        <w:t>, requiring training, monitoring institutional internal controls and policy changes, and other correction action plan requirements. The actions taken are based on the duration (or extent), pattern and severity of the non-</w:t>
      </w:r>
      <w:r>
        <w:rPr>
          <w:spacing w:val="-2"/>
          <w:u w:val="none"/>
        </w:rPr>
        <w:t>compliance.</w:t>
      </w:r>
    </w:p>
    <w:p>
      <w:pPr>
        <w:pStyle w:val="BodyText"/>
        <w:spacing w:line="360" w:lineRule="auto" w:before="240"/>
        <w:ind w:left="450" w:right="706"/>
      </w:pPr>
      <w:r>
        <w:rPr/>
        <w:t>Some</w:t>
      </w:r>
      <w:r>
        <w:rPr>
          <w:spacing w:val="-3"/>
        </w:rPr>
        <w:t> </w:t>
      </w:r>
      <w:r>
        <w:rPr/>
        <w:t>people</w:t>
      </w:r>
      <w:r>
        <w:rPr>
          <w:spacing w:val="-4"/>
        </w:rPr>
        <w:t> </w:t>
      </w:r>
      <w:r>
        <w:rPr/>
        <w:t>may</w:t>
      </w:r>
      <w:r>
        <w:rPr>
          <w:spacing w:val="-3"/>
        </w:rPr>
        <w:t> </w:t>
      </w:r>
      <w:r>
        <w:rPr/>
        <w:t>have</w:t>
      </w:r>
      <w:r>
        <w:rPr>
          <w:spacing w:val="-3"/>
        </w:rPr>
        <w:t> </w:t>
      </w:r>
      <w:r>
        <w:rPr/>
        <w:t>legitimate</w:t>
      </w:r>
      <w:r>
        <w:rPr>
          <w:spacing w:val="-3"/>
        </w:rPr>
        <w:t> </w:t>
      </w:r>
      <w:r>
        <w:rPr/>
        <w:t>reasons</w:t>
      </w:r>
      <w:r>
        <w:rPr>
          <w:spacing w:val="-3"/>
        </w:rPr>
        <w:t> </w:t>
      </w:r>
      <w:r>
        <w:rPr/>
        <w:t>to</w:t>
      </w:r>
      <w:r>
        <w:rPr>
          <w:spacing w:val="-5"/>
        </w:rPr>
        <w:t> </w:t>
      </w:r>
      <w:r>
        <w:rPr/>
        <w:t>need</w:t>
      </w:r>
      <w:r>
        <w:rPr>
          <w:spacing w:val="-3"/>
        </w:rPr>
        <w:t> </w:t>
      </w:r>
      <w:r>
        <w:rPr/>
        <w:t>help</w:t>
      </w:r>
      <w:r>
        <w:rPr>
          <w:spacing w:val="-2"/>
        </w:rPr>
        <w:t> </w:t>
      </w:r>
      <w:r>
        <w:rPr/>
        <w:t>completing</w:t>
      </w:r>
      <w:r>
        <w:rPr>
          <w:spacing w:val="-2"/>
        </w:rPr>
        <w:t> </w:t>
      </w:r>
      <w:r>
        <w:rPr/>
        <w:t>certain</w:t>
      </w:r>
      <w:r>
        <w:rPr>
          <w:spacing w:val="-3"/>
        </w:rPr>
        <w:t> </w:t>
      </w:r>
      <w:r>
        <w:rPr/>
        <w:t>required</w:t>
      </w:r>
      <w:r>
        <w:rPr>
          <w:spacing w:val="-3"/>
        </w:rPr>
        <w:t> </w:t>
      </w:r>
      <w:r>
        <w:rPr/>
        <w:t>tasks</w:t>
      </w:r>
      <w:r>
        <w:rPr>
          <w:spacing w:val="-3"/>
        </w:rPr>
        <w:t> </w:t>
      </w:r>
      <w:r>
        <w:rPr/>
        <w:t>through</w:t>
      </w:r>
      <w:r>
        <w:rPr>
          <w:spacing w:val="-3"/>
        </w:rPr>
        <w:t> </w:t>
      </w:r>
      <w:r>
        <w:rPr/>
        <w:t>eRA Commons. We recognize this need, and have built capabilities that allow users to officially </w:t>
      </w:r>
      <w:hyperlink r:id="rId30">
        <w:r>
          <w:rPr>
            <w:color w:val="990000"/>
            <w:u w:val="single" w:color="990000"/>
          </w:rPr>
          <w:t>delegate</w:t>
        </w:r>
      </w:hyperlink>
      <w:r>
        <w:rPr>
          <w:color w:val="990000"/>
          <w:u w:val="none"/>
        </w:rPr>
        <w:t> </w:t>
      </w:r>
      <w:r>
        <w:rPr>
          <w:u w:val="none"/>
        </w:rPr>
        <w:t>certain tasks in eRA Commons to other authorized users. Someone can delegate tasks like:</w:t>
      </w:r>
    </w:p>
    <w:p>
      <w:pPr>
        <w:pStyle w:val="ListParagraph"/>
        <w:numPr>
          <w:ilvl w:val="0"/>
          <w:numId w:val="2"/>
        </w:numPr>
        <w:tabs>
          <w:tab w:pos="1670" w:val="left" w:leader="none"/>
        </w:tabs>
        <w:spacing w:line="240" w:lineRule="auto" w:before="240" w:after="0"/>
        <w:ind w:left="1670" w:right="0" w:hanging="360"/>
        <w:jc w:val="left"/>
        <w:rPr>
          <w:sz w:val="24"/>
        </w:rPr>
      </w:pPr>
      <w:r>
        <w:rPr>
          <w:color w:val="1A1A1A"/>
          <w:sz w:val="24"/>
        </w:rPr>
        <w:t>Updating</w:t>
      </w:r>
      <w:r>
        <w:rPr>
          <w:color w:val="1A1A1A"/>
          <w:spacing w:val="-7"/>
          <w:sz w:val="24"/>
        </w:rPr>
        <w:t> </w:t>
      </w:r>
      <w:r>
        <w:rPr>
          <w:color w:val="1A1A1A"/>
          <w:sz w:val="24"/>
        </w:rPr>
        <w:t>Personal</w:t>
      </w:r>
      <w:r>
        <w:rPr>
          <w:color w:val="1A1A1A"/>
          <w:spacing w:val="-8"/>
          <w:sz w:val="24"/>
        </w:rPr>
        <w:t> </w:t>
      </w:r>
      <w:r>
        <w:rPr>
          <w:color w:val="1A1A1A"/>
          <w:sz w:val="24"/>
        </w:rPr>
        <w:t>Profile</w:t>
      </w:r>
      <w:r>
        <w:rPr>
          <w:color w:val="1A1A1A"/>
          <w:spacing w:val="-8"/>
          <w:sz w:val="24"/>
        </w:rPr>
        <w:t> </w:t>
      </w:r>
      <w:r>
        <w:rPr>
          <w:color w:val="1A1A1A"/>
          <w:spacing w:val="-2"/>
          <w:sz w:val="24"/>
        </w:rPr>
        <w:t>information</w:t>
      </w:r>
    </w:p>
    <w:p>
      <w:pPr>
        <w:pStyle w:val="ListParagraph"/>
        <w:numPr>
          <w:ilvl w:val="0"/>
          <w:numId w:val="2"/>
        </w:numPr>
        <w:tabs>
          <w:tab w:pos="1670" w:val="left" w:leader="none"/>
        </w:tabs>
        <w:spacing w:line="240" w:lineRule="auto" w:before="138" w:after="0"/>
        <w:ind w:left="1670" w:right="0" w:hanging="360"/>
        <w:jc w:val="left"/>
        <w:rPr>
          <w:sz w:val="24"/>
        </w:rPr>
      </w:pPr>
      <w:r>
        <w:rPr>
          <w:color w:val="1A1A1A"/>
          <w:sz w:val="24"/>
        </w:rPr>
        <w:t>Viewing</w:t>
      </w:r>
      <w:r>
        <w:rPr>
          <w:color w:val="1A1A1A"/>
          <w:spacing w:val="-5"/>
          <w:sz w:val="24"/>
        </w:rPr>
        <w:t> </w:t>
      </w:r>
      <w:r>
        <w:rPr>
          <w:color w:val="1A1A1A"/>
          <w:sz w:val="24"/>
        </w:rPr>
        <w:t>application</w:t>
      </w:r>
      <w:r>
        <w:rPr>
          <w:color w:val="1A1A1A"/>
          <w:spacing w:val="-3"/>
          <w:sz w:val="24"/>
        </w:rPr>
        <w:t> </w:t>
      </w:r>
      <w:r>
        <w:rPr>
          <w:color w:val="1A1A1A"/>
          <w:sz w:val="24"/>
        </w:rPr>
        <w:t>status</w:t>
      </w:r>
      <w:r>
        <w:rPr>
          <w:color w:val="1A1A1A"/>
          <w:spacing w:val="-3"/>
          <w:sz w:val="24"/>
        </w:rPr>
        <w:t> </w:t>
      </w:r>
      <w:r>
        <w:rPr>
          <w:color w:val="1A1A1A"/>
          <w:sz w:val="24"/>
        </w:rPr>
        <w:t>information,</w:t>
      </w:r>
      <w:r>
        <w:rPr>
          <w:color w:val="1A1A1A"/>
          <w:spacing w:val="-3"/>
          <w:sz w:val="24"/>
        </w:rPr>
        <w:t> </w:t>
      </w:r>
      <w:r>
        <w:rPr>
          <w:color w:val="1A1A1A"/>
          <w:sz w:val="24"/>
        </w:rPr>
        <w:t>aside</w:t>
      </w:r>
      <w:r>
        <w:rPr>
          <w:color w:val="1A1A1A"/>
          <w:spacing w:val="-3"/>
          <w:sz w:val="24"/>
        </w:rPr>
        <w:t> </w:t>
      </w:r>
      <w:r>
        <w:rPr>
          <w:color w:val="1A1A1A"/>
          <w:sz w:val="24"/>
        </w:rPr>
        <w:t>from</w:t>
      </w:r>
      <w:r>
        <w:rPr>
          <w:color w:val="1A1A1A"/>
          <w:spacing w:val="-4"/>
          <w:sz w:val="24"/>
        </w:rPr>
        <w:t> </w:t>
      </w:r>
      <w:r>
        <w:rPr>
          <w:color w:val="1A1A1A"/>
          <w:sz w:val="24"/>
        </w:rPr>
        <w:t>summary</w:t>
      </w:r>
      <w:r>
        <w:rPr>
          <w:color w:val="1A1A1A"/>
          <w:spacing w:val="-3"/>
          <w:sz w:val="24"/>
        </w:rPr>
        <w:t> </w:t>
      </w:r>
      <w:r>
        <w:rPr>
          <w:color w:val="1A1A1A"/>
          <w:sz w:val="24"/>
        </w:rPr>
        <w:t>statement</w:t>
      </w:r>
      <w:r>
        <w:rPr>
          <w:color w:val="1A1A1A"/>
          <w:spacing w:val="-3"/>
          <w:sz w:val="24"/>
        </w:rPr>
        <w:t> </w:t>
      </w:r>
      <w:r>
        <w:rPr>
          <w:color w:val="1A1A1A"/>
          <w:sz w:val="24"/>
        </w:rPr>
        <w:t>or</w:t>
      </w:r>
      <w:r>
        <w:rPr>
          <w:color w:val="1A1A1A"/>
          <w:spacing w:val="-3"/>
          <w:sz w:val="24"/>
        </w:rPr>
        <w:t> </w:t>
      </w:r>
      <w:r>
        <w:rPr>
          <w:color w:val="1A1A1A"/>
          <w:sz w:val="24"/>
        </w:rPr>
        <w:t>priority</w:t>
      </w:r>
      <w:r>
        <w:rPr>
          <w:color w:val="1A1A1A"/>
          <w:spacing w:val="-2"/>
          <w:sz w:val="24"/>
        </w:rPr>
        <w:t> scores</w:t>
      </w:r>
    </w:p>
    <w:p>
      <w:pPr>
        <w:pStyle w:val="ListParagraph"/>
        <w:numPr>
          <w:ilvl w:val="0"/>
          <w:numId w:val="2"/>
        </w:numPr>
        <w:tabs>
          <w:tab w:pos="1670" w:val="left" w:leader="none"/>
        </w:tabs>
        <w:spacing w:line="240" w:lineRule="auto" w:before="138" w:after="0"/>
        <w:ind w:left="1670" w:right="0" w:hanging="360"/>
        <w:jc w:val="left"/>
        <w:rPr>
          <w:sz w:val="24"/>
        </w:rPr>
      </w:pPr>
      <w:r>
        <w:rPr>
          <w:color w:val="1A1A1A"/>
          <w:sz w:val="24"/>
        </w:rPr>
        <w:t>Managing</w:t>
      </w:r>
      <w:r>
        <w:rPr>
          <w:color w:val="1A1A1A"/>
          <w:spacing w:val="-6"/>
          <w:sz w:val="24"/>
        </w:rPr>
        <w:t> </w:t>
      </w:r>
      <w:r>
        <w:rPr>
          <w:color w:val="1A1A1A"/>
          <w:sz w:val="24"/>
        </w:rPr>
        <w:t>trainee</w:t>
      </w:r>
      <w:r>
        <w:rPr>
          <w:color w:val="1A1A1A"/>
          <w:spacing w:val="-4"/>
          <w:sz w:val="24"/>
        </w:rPr>
        <w:t> </w:t>
      </w:r>
      <w:r>
        <w:rPr>
          <w:color w:val="1A1A1A"/>
          <w:sz w:val="24"/>
        </w:rPr>
        <w:t>information</w:t>
      </w:r>
      <w:r>
        <w:rPr>
          <w:color w:val="1A1A1A"/>
          <w:spacing w:val="-4"/>
          <w:sz w:val="24"/>
        </w:rPr>
        <w:t> </w:t>
      </w:r>
      <w:r>
        <w:rPr>
          <w:color w:val="1A1A1A"/>
          <w:sz w:val="24"/>
        </w:rPr>
        <w:t>for</w:t>
      </w:r>
      <w:r>
        <w:rPr>
          <w:color w:val="1A1A1A"/>
          <w:spacing w:val="-4"/>
          <w:sz w:val="24"/>
        </w:rPr>
        <w:t> </w:t>
      </w:r>
      <w:r>
        <w:rPr>
          <w:color w:val="1A1A1A"/>
          <w:sz w:val="24"/>
        </w:rPr>
        <w:t>training</w:t>
      </w:r>
      <w:r>
        <w:rPr>
          <w:color w:val="1A1A1A"/>
          <w:spacing w:val="-4"/>
          <w:sz w:val="24"/>
        </w:rPr>
        <w:t> </w:t>
      </w:r>
      <w:r>
        <w:rPr>
          <w:color w:val="1A1A1A"/>
          <w:spacing w:val="-2"/>
          <w:sz w:val="24"/>
        </w:rPr>
        <w:t>grants</w:t>
      </w:r>
    </w:p>
    <w:p>
      <w:pPr>
        <w:pStyle w:val="ListParagraph"/>
        <w:numPr>
          <w:ilvl w:val="0"/>
          <w:numId w:val="2"/>
        </w:numPr>
        <w:tabs>
          <w:tab w:pos="1670" w:val="left" w:leader="none"/>
        </w:tabs>
        <w:spacing w:line="240" w:lineRule="auto" w:before="138" w:after="0"/>
        <w:ind w:left="1670" w:right="0" w:hanging="360"/>
        <w:jc w:val="left"/>
        <w:rPr>
          <w:sz w:val="24"/>
        </w:rPr>
      </w:pPr>
      <w:r>
        <w:rPr>
          <w:color w:val="1A1A1A"/>
          <w:sz w:val="24"/>
        </w:rPr>
        <w:t>Providing</w:t>
      </w:r>
      <w:r>
        <w:rPr>
          <w:color w:val="1A1A1A"/>
          <w:spacing w:val="-4"/>
          <w:sz w:val="24"/>
        </w:rPr>
        <w:t> </w:t>
      </w:r>
      <w:r>
        <w:rPr>
          <w:color w:val="1A1A1A"/>
          <w:sz w:val="24"/>
        </w:rPr>
        <w:t>financial</w:t>
      </w:r>
      <w:r>
        <w:rPr>
          <w:color w:val="1A1A1A"/>
          <w:spacing w:val="-4"/>
          <w:sz w:val="24"/>
        </w:rPr>
        <w:t> </w:t>
      </w:r>
      <w:r>
        <w:rPr>
          <w:color w:val="1A1A1A"/>
          <w:sz w:val="24"/>
        </w:rPr>
        <w:t>conflict</w:t>
      </w:r>
      <w:r>
        <w:rPr>
          <w:color w:val="1A1A1A"/>
          <w:spacing w:val="-3"/>
          <w:sz w:val="24"/>
        </w:rPr>
        <w:t> </w:t>
      </w:r>
      <w:r>
        <w:rPr>
          <w:color w:val="1A1A1A"/>
          <w:sz w:val="24"/>
        </w:rPr>
        <w:t>of</w:t>
      </w:r>
      <w:r>
        <w:rPr>
          <w:color w:val="1A1A1A"/>
          <w:spacing w:val="-4"/>
          <w:sz w:val="24"/>
        </w:rPr>
        <w:t> </w:t>
      </w:r>
      <w:r>
        <w:rPr>
          <w:color w:val="1A1A1A"/>
          <w:sz w:val="24"/>
        </w:rPr>
        <w:t>interest</w:t>
      </w:r>
      <w:r>
        <w:rPr>
          <w:color w:val="1A1A1A"/>
          <w:spacing w:val="-3"/>
          <w:sz w:val="24"/>
        </w:rPr>
        <w:t> </w:t>
      </w:r>
      <w:r>
        <w:rPr>
          <w:color w:val="1A1A1A"/>
          <w:spacing w:val="-2"/>
          <w:sz w:val="24"/>
        </w:rPr>
        <w:t>information</w:t>
      </w:r>
    </w:p>
    <w:p>
      <w:pPr>
        <w:pStyle w:val="ListParagraph"/>
        <w:numPr>
          <w:ilvl w:val="0"/>
          <w:numId w:val="2"/>
        </w:numPr>
        <w:tabs>
          <w:tab w:pos="1670" w:val="left" w:leader="none"/>
        </w:tabs>
        <w:spacing w:line="240" w:lineRule="auto" w:before="138" w:after="0"/>
        <w:ind w:left="1670" w:right="0" w:hanging="360"/>
        <w:jc w:val="left"/>
        <w:rPr>
          <w:sz w:val="24"/>
        </w:rPr>
      </w:pPr>
      <w:r>
        <w:rPr>
          <w:color w:val="1A1A1A"/>
          <w:sz w:val="24"/>
        </w:rPr>
        <w:t>Submitting</w:t>
      </w:r>
      <w:r>
        <w:rPr>
          <w:color w:val="1A1A1A"/>
          <w:spacing w:val="-3"/>
          <w:sz w:val="24"/>
        </w:rPr>
        <w:t> </w:t>
      </w:r>
      <w:r>
        <w:rPr>
          <w:color w:val="1A1A1A"/>
          <w:sz w:val="24"/>
        </w:rPr>
        <w:t>progress</w:t>
      </w:r>
      <w:r>
        <w:rPr>
          <w:color w:val="1A1A1A"/>
          <w:spacing w:val="-4"/>
          <w:sz w:val="24"/>
        </w:rPr>
        <w:t> </w:t>
      </w:r>
      <w:r>
        <w:rPr>
          <w:color w:val="1A1A1A"/>
          <w:sz w:val="24"/>
        </w:rPr>
        <w:t>reports</w:t>
      </w:r>
      <w:r>
        <w:rPr>
          <w:color w:val="1A1A1A"/>
          <w:spacing w:val="-3"/>
          <w:sz w:val="24"/>
        </w:rPr>
        <w:t> </w:t>
      </w:r>
      <w:r>
        <w:rPr>
          <w:color w:val="1A1A1A"/>
          <w:sz w:val="24"/>
        </w:rPr>
        <w:t>and</w:t>
      </w:r>
      <w:r>
        <w:rPr>
          <w:color w:val="1A1A1A"/>
          <w:spacing w:val="-3"/>
          <w:sz w:val="24"/>
        </w:rPr>
        <w:t> </w:t>
      </w:r>
      <w:r>
        <w:rPr>
          <w:color w:val="1A1A1A"/>
          <w:sz w:val="24"/>
        </w:rPr>
        <w:t>inclusion</w:t>
      </w:r>
      <w:r>
        <w:rPr>
          <w:color w:val="1A1A1A"/>
          <w:spacing w:val="-3"/>
          <w:sz w:val="24"/>
        </w:rPr>
        <w:t> </w:t>
      </w:r>
      <w:r>
        <w:rPr>
          <w:color w:val="1A1A1A"/>
          <w:spacing w:val="-4"/>
          <w:sz w:val="24"/>
        </w:rPr>
        <w:t>data</w:t>
      </w:r>
    </w:p>
    <w:p>
      <w:pPr>
        <w:pStyle w:val="BodyText"/>
      </w:pPr>
    </w:p>
    <w:p>
      <w:pPr>
        <w:pStyle w:val="BodyText"/>
        <w:spacing w:before="6"/>
      </w:pPr>
    </w:p>
    <w:p>
      <w:pPr>
        <w:pStyle w:val="BodyText"/>
        <w:spacing w:line="360" w:lineRule="auto" w:before="1"/>
        <w:ind w:left="450" w:right="706"/>
      </w:pPr>
      <w:r>
        <w:rPr/>
        <w:t>It is critical that all users exercise what we call “cyber-honesty” when engaging with NIH grant systems and</w:t>
      </w:r>
      <w:r>
        <w:rPr>
          <w:spacing w:val="-5"/>
        </w:rPr>
        <w:t> </w:t>
      </w:r>
      <w:r>
        <w:rPr/>
        <w:t>be</w:t>
      </w:r>
      <w:r>
        <w:rPr>
          <w:spacing w:val="-4"/>
        </w:rPr>
        <w:t> </w:t>
      </w:r>
      <w:r>
        <w:rPr/>
        <w:t>fully</w:t>
      </w:r>
      <w:r>
        <w:rPr>
          <w:spacing w:val="-3"/>
        </w:rPr>
        <w:t> </w:t>
      </w:r>
      <w:r>
        <w:rPr/>
        <w:t>transparent</w:t>
      </w:r>
      <w:r>
        <w:rPr>
          <w:spacing w:val="-4"/>
        </w:rPr>
        <w:t> </w:t>
      </w:r>
      <w:r>
        <w:rPr/>
        <w:t>with</w:t>
      </w:r>
      <w:r>
        <w:rPr>
          <w:spacing w:val="-4"/>
        </w:rPr>
        <w:t> </w:t>
      </w:r>
      <w:r>
        <w:rPr/>
        <w:t>the</w:t>
      </w:r>
      <w:r>
        <w:rPr>
          <w:spacing w:val="-4"/>
        </w:rPr>
        <w:t> </w:t>
      </w:r>
      <w:r>
        <w:rPr/>
        <w:t>information</w:t>
      </w:r>
      <w:r>
        <w:rPr>
          <w:spacing w:val="-4"/>
        </w:rPr>
        <w:t> </w:t>
      </w:r>
      <w:r>
        <w:rPr/>
        <w:t>provided.</w:t>
      </w:r>
      <w:r>
        <w:rPr>
          <w:spacing w:val="-4"/>
        </w:rPr>
        <w:t> </w:t>
      </w:r>
      <w:r>
        <w:rPr/>
        <w:t>When</w:t>
      </w:r>
      <w:r>
        <w:rPr>
          <w:spacing w:val="-4"/>
        </w:rPr>
        <w:t> </w:t>
      </w:r>
      <w:r>
        <w:rPr/>
        <w:t>applicants</w:t>
      </w:r>
      <w:r>
        <w:rPr>
          <w:spacing w:val="-4"/>
        </w:rPr>
        <w:t> </w:t>
      </w:r>
      <w:r>
        <w:rPr/>
        <w:t>provide</w:t>
      </w:r>
      <w:r>
        <w:rPr>
          <w:spacing w:val="-4"/>
        </w:rPr>
        <w:t> </w:t>
      </w:r>
      <w:r>
        <w:rPr/>
        <w:t>appropriate</w:t>
      </w:r>
      <w:r>
        <w:rPr>
          <w:spacing w:val="-4"/>
        </w:rPr>
        <w:t> </w:t>
      </w:r>
      <w:r>
        <w:rPr/>
        <w:t>information and follow proper cybersecurity practices, NIH is better positioned to make informed and objective decisions on funding future research projects and keep sensitive biomedical research ideas protected.</w:t>
      </w:r>
    </w:p>
    <w:p>
      <w:pPr>
        <w:pStyle w:val="BodyText"/>
        <w:spacing w:after="0" w:line="360" w:lineRule="auto"/>
        <w:sectPr>
          <w:pgSz w:w="12240" w:h="15840"/>
          <w:pgMar w:top="720" w:bottom="280" w:left="0" w:right="0"/>
        </w:sectPr>
      </w:pPr>
    </w:p>
    <w:p>
      <w:pPr>
        <w:pStyle w:val="BodyText"/>
        <w:spacing w:before="177"/>
        <w:rPr>
          <w:sz w:val="36"/>
        </w:rPr>
      </w:pPr>
    </w:p>
    <w:p>
      <w:pPr>
        <w:pStyle w:val="Heading1"/>
      </w:pPr>
      <w:r>
        <w:rPr/>
        <w:drawing>
          <wp:anchor distT="0" distB="0" distL="0" distR="0" allowOverlap="1" layoutInCell="1" locked="0" behindDoc="0" simplePos="0" relativeHeight="15730688">
            <wp:simplePos x="0" y="0"/>
            <wp:positionH relativeFrom="page">
              <wp:posOffset>191135</wp:posOffset>
            </wp:positionH>
            <wp:positionV relativeFrom="paragraph">
              <wp:posOffset>-377802</wp:posOffset>
            </wp:positionV>
            <wp:extent cx="1534160" cy="1534159"/>
            <wp:effectExtent l="0" t="0" r="0" b="0"/>
            <wp:wrapNone/>
            <wp:docPr id="5" name="Image 5" descr="NSF logo"/>
            <wp:cNvGraphicFramePr>
              <a:graphicFrameLocks/>
            </wp:cNvGraphicFramePr>
            <a:graphic>
              <a:graphicData uri="http://schemas.openxmlformats.org/drawingml/2006/picture">
                <pic:pic>
                  <pic:nvPicPr>
                    <pic:cNvPr id="5" name="Image 5" descr="NSF logo"/>
                    <pic:cNvPicPr/>
                  </pic:nvPicPr>
                  <pic:blipFill>
                    <a:blip r:embed="rId35" cstate="print"/>
                    <a:stretch>
                      <a:fillRect/>
                    </a:stretch>
                  </pic:blipFill>
                  <pic:spPr>
                    <a:xfrm>
                      <a:off x="0" y="0"/>
                      <a:ext cx="1534160" cy="1534159"/>
                    </a:xfrm>
                    <a:prstGeom prst="rect">
                      <a:avLst/>
                    </a:prstGeom>
                  </pic:spPr>
                </pic:pic>
              </a:graphicData>
            </a:graphic>
          </wp:anchor>
        </w:drawing>
      </w:r>
      <w:bookmarkStart w:name="_bookmark2" w:id="4"/>
      <w:bookmarkEnd w:id="4"/>
      <w:r>
        <w:rPr>
          <w:b w:val="0"/>
        </w:rPr>
      </w:r>
      <w:r>
        <w:rPr>
          <w:color w:val="006FC0"/>
        </w:rPr>
        <w:t>NSF</w:t>
      </w:r>
      <w:r>
        <w:rPr>
          <w:color w:val="006FC0"/>
          <w:spacing w:val="-3"/>
        </w:rPr>
        <w:t> </w:t>
      </w:r>
      <w:r>
        <w:rPr>
          <w:color w:val="006FC0"/>
        </w:rPr>
        <w:t>Updates</w:t>
      </w:r>
      <w:r>
        <w:rPr>
          <w:color w:val="006FC0"/>
          <w:spacing w:val="-3"/>
        </w:rPr>
        <w:t> </w:t>
      </w:r>
      <w:r>
        <w:rPr>
          <w:color w:val="006FC0"/>
        </w:rPr>
        <w:t>&amp;</w:t>
      </w:r>
      <w:r>
        <w:rPr>
          <w:color w:val="006FC0"/>
          <w:spacing w:val="-3"/>
        </w:rPr>
        <w:t> </w:t>
      </w:r>
      <w:r>
        <w:rPr>
          <w:color w:val="006FC0"/>
          <w:spacing w:val="-2"/>
        </w:rPr>
        <w:t>Reminders</w:t>
      </w:r>
    </w:p>
    <w:p>
      <w:pPr>
        <w:pStyle w:val="Heading4"/>
        <w:spacing w:line="360" w:lineRule="auto" w:before="363"/>
        <w:ind w:left="2897" w:right="706"/>
      </w:pPr>
      <w:r>
        <w:rPr>
          <w:color w:val="006FC0"/>
        </w:rPr>
        <w:t>Mandatory</w:t>
      </w:r>
      <w:r>
        <w:rPr>
          <w:color w:val="006FC0"/>
          <w:spacing w:val="-7"/>
        </w:rPr>
        <w:t> </w:t>
      </w:r>
      <w:r>
        <w:rPr>
          <w:color w:val="006FC0"/>
        </w:rPr>
        <w:t>Multifactor</w:t>
      </w:r>
      <w:r>
        <w:rPr>
          <w:color w:val="006FC0"/>
          <w:spacing w:val="-7"/>
        </w:rPr>
        <w:t> </w:t>
      </w:r>
      <w:r>
        <w:rPr>
          <w:color w:val="006FC0"/>
        </w:rPr>
        <w:t>Authentication</w:t>
      </w:r>
      <w:r>
        <w:rPr>
          <w:color w:val="006FC0"/>
          <w:spacing w:val="-8"/>
        </w:rPr>
        <w:t> </w:t>
      </w:r>
      <w:r>
        <w:rPr>
          <w:color w:val="006FC0"/>
        </w:rPr>
        <w:t>for</w:t>
      </w:r>
      <w:r>
        <w:rPr>
          <w:color w:val="006FC0"/>
          <w:spacing w:val="-7"/>
        </w:rPr>
        <w:t> </w:t>
      </w:r>
      <w:r>
        <w:rPr>
          <w:color w:val="006FC0"/>
        </w:rPr>
        <w:t>Research.gov</w:t>
      </w:r>
      <w:r>
        <w:rPr>
          <w:color w:val="006FC0"/>
          <w:spacing w:val="-9"/>
        </w:rPr>
        <w:t> </w:t>
      </w:r>
      <w:r>
        <w:rPr>
          <w:color w:val="006FC0"/>
        </w:rPr>
        <w:t>Sign-in Effective on 10/27</w:t>
      </w:r>
    </w:p>
    <w:p>
      <w:pPr>
        <w:pStyle w:val="BodyText"/>
        <w:spacing w:before="26"/>
        <w:rPr>
          <w:b/>
        </w:rPr>
      </w:pPr>
    </w:p>
    <w:p>
      <w:pPr>
        <w:pStyle w:val="BodyText"/>
        <w:spacing w:line="376" w:lineRule="auto"/>
        <w:ind w:left="450" w:right="843" w:firstLine="2447"/>
      </w:pPr>
      <w:r>
        <w:rPr>
          <w:color w:val="333333"/>
        </w:rPr>
        <w:t>The</w:t>
      </w:r>
      <w:r>
        <w:rPr>
          <w:color w:val="333333"/>
          <w:spacing w:val="-5"/>
        </w:rPr>
        <w:t> </w:t>
      </w:r>
      <w:r>
        <w:rPr>
          <w:color w:val="333333"/>
        </w:rPr>
        <w:t>U.S.</w:t>
      </w:r>
      <w:r>
        <w:rPr>
          <w:color w:val="333333"/>
          <w:spacing w:val="-4"/>
        </w:rPr>
        <w:t> </w:t>
      </w:r>
      <w:r>
        <w:rPr>
          <w:color w:val="333333"/>
        </w:rPr>
        <w:t>National</w:t>
      </w:r>
      <w:r>
        <w:rPr>
          <w:color w:val="333333"/>
          <w:spacing w:val="-6"/>
        </w:rPr>
        <w:t> </w:t>
      </w:r>
      <w:r>
        <w:rPr>
          <w:color w:val="333333"/>
        </w:rPr>
        <w:t>Science</w:t>
      </w:r>
      <w:r>
        <w:rPr>
          <w:color w:val="333333"/>
          <w:spacing w:val="-5"/>
        </w:rPr>
        <w:t> </w:t>
      </w:r>
      <w:r>
        <w:rPr>
          <w:color w:val="333333"/>
        </w:rPr>
        <w:t>Foundation</w:t>
      </w:r>
      <w:r>
        <w:rPr>
          <w:color w:val="333333"/>
          <w:spacing w:val="-4"/>
        </w:rPr>
        <w:t> </w:t>
      </w:r>
      <w:r>
        <w:rPr>
          <w:color w:val="333333"/>
        </w:rPr>
        <w:t>issued</w:t>
      </w:r>
      <w:r>
        <w:rPr>
          <w:color w:val="333333"/>
          <w:spacing w:val="-4"/>
        </w:rPr>
        <w:t> </w:t>
      </w:r>
      <w:r>
        <w:rPr>
          <w:color w:val="333333"/>
        </w:rPr>
        <w:t>a</w:t>
      </w:r>
      <w:r>
        <w:rPr>
          <w:color w:val="333333"/>
          <w:spacing w:val="-2"/>
        </w:rPr>
        <w:t> </w:t>
      </w:r>
      <w:hyperlink r:id="rId36">
        <w:r>
          <w:rPr>
            <w:color w:val="990000"/>
            <w:u w:val="single" w:color="990000"/>
          </w:rPr>
          <w:t>Dear</w:t>
        </w:r>
        <w:r>
          <w:rPr>
            <w:color w:val="990000"/>
            <w:spacing w:val="-4"/>
            <w:u w:val="single" w:color="990000"/>
          </w:rPr>
          <w:t> </w:t>
        </w:r>
        <w:r>
          <w:rPr>
            <w:color w:val="990000"/>
            <w:u w:val="single" w:color="990000"/>
          </w:rPr>
          <w:t>Colleague</w:t>
        </w:r>
        <w:r>
          <w:rPr>
            <w:color w:val="990000"/>
            <w:spacing w:val="-4"/>
            <w:u w:val="single" w:color="990000"/>
          </w:rPr>
          <w:t> </w:t>
        </w:r>
        <w:r>
          <w:rPr>
            <w:color w:val="990000"/>
            <w:u w:val="single" w:color="990000"/>
          </w:rPr>
          <w:t>Letter</w:t>
        </w:r>
        <w:r>
          <w:rPr>
            <w:color w:val="990000"/>
            <w:spacing w:val="-4"/>
            <w:u w:val="single" w:color="990000"/>
          </w:rPr>
          <w:t> </w:t>
        </w:r>
        <w:r>
          <w:rPr>
            <w:color w:val="990000"/>
            <w:u w:val="single" w:color="990000"/>
          </w:rPr>
          <w:t>(NSF</w:t>
        </w:r>
        <w:r>
          <w:rPr>
            <w:color w:val="990000"/>
            <w:spacing w:val="-4"/>
            <w:u w:val="single" w:color="990000"/>
          </w:rPr>
          <w:t> </w:t>
        </w:r>
        <w:r>
          <w:rPr>
            <w:color w:val="990000"/>
            <w:u w:val="single" w:color="990000"/>
          </w:rPr>
          <w:t>25-</w:t>
        </w:r>
      </w:hyperlink>
      <w:hyperlink r:id="rId36">
        <w:r>
          <w:rPr>
            <w:color w:val="990000"/>
            <w:u w:val="single" w:color="990000"/>
          </w:rPr>
          <w:t>011)</w:t>
        </w:r>
      </w:hyperlink>
      <w:r>
        <w:rPr>
          <w:color w:val="990000"/>
          <w:u w:val="none"/>
        </w:rPr>
        <w:t> </w:t>
      </w:r>
      <w:r>
        <w:rPr>
          <w:color w:val="333333"/>
          <w:u w:val="none"/>
        </w:rPr>
        <w:t>to notify the research community about the mandatory use of multifactor authentication (MFA) for Research.gov sign-in effective on Sunday, October 27, 2024. All external users must first complete a one-time MFA enrollment process that will be available starting on October 27 and then use MFA to sign into Research.gov going forward.</w:t>
      </w:r>
    </w:p>
    <w:p>
      <w:pPr>
        <w:pStyle w:val="BodyText"/>
        <w:spacing w:before="30"/>
      </w:pPr>
    </w:p>
    <w:p>
      <w:pPr>
        <w:pStyle w:val="BodyText"/>
        <w:spacing w:line="376" w:lineRule="auto" w:before="1"/>
        <w:ind w:left="450" w:right="813"/>
      </w:pPr>
      <w:r>
        <w:rPr>
          <w:color w:val="333333"/>
        </w:rPr>
        <w:t>Training Resources:</w:t>
      </w:r>
      <w:r>
        <w:rPr>
          <w:color w:val="333333"/>
          <w:spacing w:val="40"/>
        </w:rPr>
        <w:t> </w:t>
      </w:r>
      <w:r>
        <w:rPr>
          <w:color w:val="333333"/>
        </w:rPr>
        <w:t>Training resources including how-to guides and frequently asked questions (FAQs) will be available on the new About Signing Into Research.gov page on </w:t>
      </w:r>
      <w:hyperlink r:id="rId37">
        <w:r>
          <w:rPr>
            <w:color w:val="990000"/>
            <w:u w:val="single" w:color="990000"/>
          </w:rPr>
          <w:t>Research.gov Help</w:t>
        </w:r>
      </w:hyperlink>
      <w:r>
        <w:rPr>
          <w:color w:val="990000"/>
          <w:u w:val="single" w:color="990000"/>
        </w:rPr>
        <w:t> </w:t>
      </w:r>
      <w:r>
        <w:rPr>
          <w:color w:val="333333"/>
          <w:u w:val="none"/>
        </w:rPr>
        <w:t>on October</w:t>
      </w:r>
      <w:r>
        <w:rPr>
          <w:color w:val="333333"/>
          <w:spacing w:val="-2"/>
          <w:u w:val="none"/>
        </w:rPr>
        <w:t> </w:t>
      </w:r>
      <w:r>
        <w:rPr>
          <w:color w:val="333333"/>
          <w:u w:val="none"/>
        </w:rPr>
        <w:t>27.</w:t>
      </w:r>
      <w:r>
        <w:rPr>
          <w:color w:val="333333"/>
          <w:spacing w:val="-2"/>
          <w:u w:val="none"/>
        </w:rPr>
        <w:t> </w:t>
      </w:r>
      <w:r>
        <w:rPr>
          <w:color w:val="333333"/>
          <w:u w:val="none"/>
        </w:rPr>
        <w:t>This</w:t>
      </w:r>
      <w:r>
        <w:rPr>
          <w:color w:val="333333"/>
          <w:spacing w:val="-2"/>
          <w:u w:val="none"/>
        </w:rPr>
        <w:t> </w:t>
      </w:r>
      <w:r>
        <w:rPr>
          <w:color w:val="333333"/>
          <w:u w:val="none"/>
        </w:rPr>
        <w:t>new</w:t>
      </w:r>
      <w:r>
        <w:rPr>
          <w:color w:val="333333"/>
          <w:spacing w:val="-2"/>
          <w:u w:val="none"/>
        </w:rPr>
        <w:t> </w:t>
      </w:r>
      <w:r>
        <w:rPr>
          <w:color w:val="333333"/>
          <w:u w:val="none"/>
        </w:rPr>
        <w:t>page</w:t>
      </w:r>
      <w:r>
        <w:rPr>
          <w:color w:val="333333"/>
          <w:spacing w:val="-3"/>
          <w:u w:val="none"/>
        </w:rPr>
        <w:t> </w:t>
      </w:r>
      <w:r>
        <w:rPr>
          <w:color w:val="333333"/>
          <w:u w:val="none"/>
        </w:rPr>
        <w:t>will</w:t>
      </w:r>
      <w:r>
        <w:rPr>
          <w:color w:val="333333"/>
          <w:spacing w:val="-3"/>
          <w:u w:val="none"/>
        </w:rPr>
        <w:t> </w:t>
      </w:r>
      <w:r>
        <w:rPr>
          <w:color w:val="333333"/>
          <w:u w:val="none"/>
        </w:rPr>
        <w:t>assist</w:t>
      </w:r>
      <w:r>
        <w:rPr>
          <w:color w:val="333333"/>
          <w:spacing w:val="-2"/>
          <w:u w:val="none"/>
        </w:rPr>
        <w:t> </w:t>
      </w:r>
      <w:r>
        <w:rPr>
          <w:color w:val="333333"/>
          <w:u w:val="none"/>
        </w:rPr>
        <w:t>the</w:t>
      </w:r>
      <w:r>
        <w:rPr>
          <w:color w:val="333333"/>
          <w:spacing w:val="-2"/>
          <w:u w:val="none"/>
        </w:rPr>
        <w:t> </w:t>
      </w:r>
      <w:r>
        <w:rPr>
          <w:color w:val="333333"/>
          <w:u w:val="none"/>
        </w:rPr>
        <w:t>research</w:t>
      </w:r>
      <w:r>
        <w:rPr>
          <w:color w:val="333333"/>
          <w:spacing w:val="-2"/>
          <w:u w:val="none"/>
        </w:rPr>
        <w:t> </w:t>
      </w:r>
      <w:r>
        <w:rPr>
          <w:color w:val="333333"/>
          <w:u w:val="none"/>
        </w:rPr>
        <w:t>community</w:t>
      </w:r>
      <w:r>
        <w:rPr>
          <w:color w:val="333333"/>
          <w:spacing w:val="-2"/>
          <w:u w:val="none"/>
        </w:rPr>
        <w:t> </w:t>
      </w:r>
      <w:r>
        <w:rPr>
          <w:color w:val="333333"/>
          <w:u w:val="none"/>
        </w:rPr>
        <w:t>to</w:t>
      </w:r>
      <w:r>
        <w:rPr>
          <w:color w:val="333333"/>
          <w:spacing w:val="-3"/>
          <w:u w:val="none"/>
        </w:rPr>
        <w:t> </w:t>
      </w:r>
      <w:r>
        <w:rPr>
          <w:color w:val="333333"/>
          <w:u w:val="none"/>
        </w:rPr>
        <w:t>quickly</w:t>
      </w:r>
      <w:r>
        <w:rPr>
          <w:color w:val="333333"/>
          <w:spacing w:val="-2"/>
          <w:u w:val="none"/>
        </w:rPr>
        <w:t> </w:t>
      </w:r>
      <w:r>
        <w:rPr>
          <w:color w:val="333333"/>
          <w:u w:val="none"/>
        </w:rPr>
        <w:t>enroll</w:t>
      </w:r>
      <w:r>
        <w:rPr>
          <w:color w:val="333333"/>
          <w:spacing w:val="-2"/>
          <w:u w:val="none"/>
        </w:rPr>
        <w:t> </w:t>
      </w:r>
      <w:r>
        <w:rPr>
          <w:color w:val="333333"/>
          <w:u w:val="none"/>
        </w:rPr>
        <w:t>in</w:t>
      </w:r>
      <w:r>
        <w:rPr>
          <w:color w:val="333333"/>
          <w:spacing w:val="-3"/>
          <w:u w:val="none"/>
        </w:rPr>
        <w:t> </w:t>
      </w:r>
      <w:r>
        <w:rPr>
          <w:color w:val="333333"/>
          <w:u w:val="none"/>
        </w:rPr>
        <w:t>MFA</w:t>
      </w:r>
      <w:r>
        <w:rPr>
          <w:color w:val="333333"/>
          <w:spacing w:val="-2"/>
          <w:u w:val="none"/>
        </w:rPr>
        <w:t> </w:t>
      </w:r>
      <w:r>
        <w:rPr>
          <w:color w:val="333333"/>
          <w:u w:val="none"/>
        </w:rPr>
        <w:t>and</w:t>
      </w:r>
      <w:r>
        <w:rPr>
          <w:color w:val="333333"/>
          <w:spacing w:val="-3"/>
          <w:u w:val="none"/>
        </w:rPr>
        <w:t> </w:t>
      </w:r>
      <w:r>
        <w:rPr>
          <w:color w:val="333333"/>
          <w:u w:val="none"/>
        </w:rPr>
        <w:t>learn</w:t>
      </w:r>
      <w:r>
        <w:rPr>
          <w:color w:val="333333"/>
          <w:spacing w:val="-2"/>
          <w:u w:val="none"/>
        </w:rPr>
        <w:t> </w:t>
      </w:r>
      <w:r>
        <w:rPr>
          <w:color w:val="333333"/>
          <w:u w:val="none"/>
        </w:rPr>
        <w:t>how</w:t>
      </w:r>
      <w:r>
        <w:rPr>
          <w:color w:val="333333"/>
          <w:spacing w:val="-3"/>
          <w:u w:val="none"/>
        </w:rPr>
        <w:t> </w:t>
      </w:r>
      <w:r>
        <w:rPr>
          <w:color w:val="333333"/>
          <w:u w:val="none"/>
        </w:rPr>
        <w:t>to sign into Research.gov with the selected MFA method.</w:t>
      </w:r>
    </w:p>
    <w:p>
      <w:pPr>
        <w:pStyle w:val="BodyText"/>
        <w:spacing w:before="28"/>
      </w:pPr>
    </w:p>
    <w:p>
      <w:pPr>
        <w:pStyle w:val="BodyText"/>
        <w:spacing w:line="376" w:lineRule="auto"/>
        <w:ind w:left="450" w:right="968"/>
      </w:pPr>
      <w:r>
        <w:rPr>
          <w:color w:val="333333"/>
        </w:rPr>
        <w:t>Questions:</w:t>
      </w:r>
      <w:r>
        <w:rPr>
          <w:color w:val="333333"/>
          <w:spacing w:val="-3"/>
        </w:rPr>
        <w:t> </w:t>
      </w:r>
      <w:r>
        <w:rPr>
          <w:color w:val="333333"/>
        </w:rPr>
        <w:t>If</w:t>
      </w:r>
      <w:r>
        <w:rPr>
          <w:color w:val="333333"/>
          <w:spacing w:val="-3"/>
        </w:rPr>
        <w:t> </w:t>
      </w:r>
      <w:r>
        <w:rPr>
          <w:color w:val="333333"/>
        </w:rPr>
        <w:t>you</w:t>
      </w:r>
      <w:r>
        <w:rPr>
          <w:color w:val="333333"/>
          <w:spacing w:val="-3"/>
        </w:rPr>
        <w:t> </w:t>
      </w:r>
      <w:r>
        <w:rPr>
          <w:color w:val="333333"/>
        </w:rPr>
        <w:t>have</w:t>
      </w:r>
      <w:r>
        <w:rPr>
          <w:color w:val="333333"/>
          <w:spacing w:val="-5"/>
        </w:rPr>
        <w:t> </w:t>
      </w:r>
      <w:r>
        <w:rPr>
          <w:color w:val="333333"/>
        </w:rPr>
        <w:t>IT</w:t>
      </w:r>
      <w:r>
        <w:rPr>
          <w:color w:val="333333"/>
          <w:spacing w:val="-3"/>
        </w:rPr>
        <w:t> </w:t>
      </w:r>
      <w:r>
        <w:rPr>
          <w:color w:val="333333"/>
        </w:rPr>
        <w:t>system-related</w:t>
      </w:r>
      <w:r>
        <w:rPr>
          <w:color w:val="333333"/>
          <w:spacing w:val="-3"/>
        </w:rPr>
        <w:t> </w:t>
      </w:r>
      <w:r>
        <w:rPr>
          <w:color w:val="333333"/>
        </w:rPr>
        <w:t>questions,</w:t>
      </w:r>
      <w:r>
        <w:rPr>
          <w:color w:val="333333"/>
          <w:spacing w:val="-3"/>
        </w:rPr>
        <w:t> </w:t>
      </w:r>
      <w:r>
        <w:rPr>
          <w:color w:val="333333"/>
        </w:rPr>
        <w:t>please</w:t>
      </w:r>
      <w:r>
        <w:rPr>
          <w:color w:val="333333"/>
          <w:spacing w:val="-3"/>
        </w:rPr>
        <w:t> </w:t>
      </w:r>
      <w:r>
        <w:rPr>
          <w:color w:val="333333"/>
        </w:rPr>
        <w:t>contact</w:t>
      </w:r>
      <w:r>
        <w:rPr>
          <w:color w:val="333333"/>
          <w:spacing w:val="-3"/>
        </w:rPr>
        <w:t> </w:t>
      </w:r>
      <w:r>
        <w:rPr>
          <w:color w:val="333333"/>
        </w:rPr>
        <w:t>the</w:t>
      </w:r>
      <w:r>
        <w:rPr>
          <w:color w:val="333333"/>
          <w:spacing w:val="-3"/>
        </w:rPr>
        <w:t> </w:t>
      </w:r>
      <w:r>
        <w:rPr>
          <w:color w:val="333333"/>
        </w:rPr>
        <w:t>NSF</w:t>
      </w:r>
      <w:r>
        <w:rPr>
          <w:color w:val="333333"/>
          <w:spacing w:val="-3"/>
        </w:rPr>
        <w:t> </w:t>
      </w:r>
      <w:r>
        <w:rPr>
          <w:color w:val="333333"/>
        </w:rPr>
        <w:t>IT</w:t>
      </w:r>
      <w:r>
        <w:rPr>
          <w:color w:val="333333"/>
          <w:spacing w:val="-3"/>
        </w:rPr>
        <w:t> </w:t>
      </w:r>
      <w:r>
        <w:rPr>
          <w:color w:val="333333"/>
        </w:rPr>
        <w:t>Service</w:t>
      </w:r>
      <w:r>
        <w:rPr>
          <w:color w:val="333333"/>
          <w:spacing w:val="-3"/>
        </w:rPr>
        <w:t> </w:t>
      </w:r>
      <w:r>
        <w:rPr>
          <w:color w:val="333333"/>
        </w:rPr>
        <w:t>Desk</w:t>
      </w:r>
      <w:r>
        <w:rPr>
          <w:color w:val="333333"/>
          <w:spacing w:val="-3"/>
        </w:rPr>
        <w:t> </w:t>
      </w:r>
      <w:r>
        <w:rPr>
          <w:color w:val="333333"/>
        </w:rPr>
        <w:t>at</w:t>
      </w:r>
      <w:r>
        <w:rPr>
          <w:color w:val="333333"/>
          <w:spacing w:val="-3"/>
        </w:rPr>
        <w:t> </w:t>
      </w:r>
      <w:r>
        <w:rPr>
          <w:color w:val="333333"/>
        </w:rPr>
        <w:t>1-800-381-1532 (7 am to 9 pm ET; Monday - Friday except federal holidays) or </w:t>
      </w:r>
      <w:hyperlink r:id="rId38">
        <w:r>
          <w:rPr>
            <w:color w:val="990000"/>
            <w:u w:val="single" w:color="990000"/>
          </w:rPr>
          <w:t>rgov@nsf.gov</w:t>
        </w:r>
        <w:r>
          <w:rPr>
            <w:color w:val="333333"/>
            <w:u w:val="none"/>
          </w:rPr>
          <w:t>.</w:t>
        </w:r>
      </w:hyperlink>
    </w:p>
    <w:p>
      <w:pPr>
        <w:pStyle w:val="Heading4"/>
        <w:spacing w:before="163"/>
      </w:pPr>
      <w:r>
        <w:rPr>
          <w:color w:val="006FC0"/>
        </w:rPr>
        <w:t>Revision</w:t>
      </w:r>
      <w:r>
        <w:rPr>
          <w:color w:val="006FC0"/>
          <w:spacing w:val="-2"/>
        </w:rPr>
        <w:t> </w:t>
      </w:r>
      <w:r>
        <w:rPr>
          <w:color w:val="006FC0"/>
        </w:rPr>
        <w:t>of</w:t>
      </w:r>
      <w:r>
        <w:rPr>
          <w:color w:val="006FC0"/>
          <w:spacing w:val="-1"/>
        </w:rPr>
        <w:t> </w:t>
      </w:r>
      <w:r>
        <w:rPr>
          <w:color w:val="006FC0"/>
        </w:rPr>
        <w:t>the</w:t>
      </w:r>
      <w:r>
        <w:rPr>
          <w:color w:val="006FC0"/>
          <w:spacing w:val="-3"/>
        </w:rPr>
        <w:t> </w:t>
      </w:r>
      <w:r>
        <w:rPr>
          <w:color w:val="006FC0"/>
        </w:rPr>
        <w:t>NSF</w:t>
      </w:r>
      <w:r>
        <w:rPr>
          <w:color w:val="006FC0"/>
          <w:spacing w:val="-1"/>
        </w:rPr>
        <w:t> </w:t>
      </w:r>
      <w:r>
        <w:rPr>
          <w:color w:val="006FC0"/>
        </w:rPr>
        <w:t>Award</w:t>
      </w:r>
      <w:r>
        <w:rPr>
          <w:color w:val="006FC0"/>
          <w:spacing w:val="-3"/>
        </w:rPr>
        <w:t> </w:t>
      </w:r>
      <w:r>
        <w:rPr>
          <w:color w:val="006FC0"/>
        </w:rPr>
        <w:t>Conditions</w:t>
      </w:r>
      <w:r>
        <w:rPr>
          <w:color w:val="006FC0"/>
          <w:spacing w:val="-1"/>
        </w:rPr>
        <w:t> </w:t>
      </w:r>
      <w:r>
        <w:rPr>
          <w:color w:val="006FC0"/>
        </w:rPr>
        <w:t>to</w:t>
      </w:r>
      <w:r>
        <w:rPr>
          <w:color w:val="006FC0"/>
          <w:spacing w:val="-2"/>
        </w:rPr>
        <w:t> </w:t>
      </w:r>
      <w:r>
        <w:rPr>
          <w:color w:val="006FC0"/>
        </w:rPr>
        <w:t>Implement</w:t>
      </w:r>
      <w:r>
        <w:rPr>
          <w:color w:val="006FC0"/>
          <w:spacing w:val="-1"/>
        </w:rPr>
        <w:t> </w:t>
      </w:r>
      <w:r>
        <w:rPr>
          <w:color w:val="006FC0"/>
        </w:rPr>
        <w:t>the</w:t>
      </w:r>
      <w:r>
        <w:rPr>
          <w:color w:val="006FC0"/>
          <w:spacing w:val="-2"/>
        </w:rPr>
        <w:t> </w:t>
      </w:r>
      <w:r>
        <w:rPr>
          <w:color w:val="006FC0"/>
        </w:rPr>
        <w:t>Revised</w:t>
      </w:r>
      <w:r>
        <w:rPr>
          <w:color w:val="006FC0"/>
          <w:spacing w:val="-2"/>
        </w:rPr>
        <w:t> </w:t>
      </w:r>
      <w:r>
        <w:rPr>
          <w:color w:val="006FC0"/>
        </w:rPr>
        <w:t>2</w:t>
      </w:r>
      <w:r>
        <w:rPr>
          <w:color w:val="006FC0"/>
          <w:spacing w:val="-2"/>
        </w:rPr>
        <w:t> </w:t>
      </w:r>
      <w:r>
        <w:rPr>
          <w:color w:val="006FC0"/>
          <w:spacing w:val="-5"/>
        </w:rPr>
        <w:t>CFR</w:t>
      </w:r>
    </w:p>
    <w:p>
      <w:pPr>
        <w:pStyle w:val="BodyText"/>
        <w:spacing w:line="360" w:lineRule="auto" w:before="210"/>
        <w:ind w:left="450" w:right="706"/>
      </w:pPr>
      <w:r>
        <w:rPr/>
        <w:t>NSF</w:t>
      </w:r>
      <w:r>
        <w:rPr>
          <w:spacing w:val="-3"/>
        </w:rPr>
        <w:t> </w:t>
      </w:r>
      <w:r>
        <w:rPr/>
        <w:t>conducted</w:t>
      </w:r>
      <w:r>
        <w:rPr>
          <w:spacing w:val="-3"/>
        </w:rPr>
        <w:t> </w:t>
      </w:r>
      <w:r>
        <w:rPr/>
        <w:t>a</w:t>
      </w:r>
      <w:r>
        <w:rPr>
          <w:spacing w:val="-3"/>
        </w:rPr>
        <w:t> </w:t>
      </w:r>
      <w:r>
        <w:rPr/>
        <w:t>webinar</w:t>
      </w:r>
      <w:r>
        <w:rPr>
          <w:spacing w:val="-3"/>
        </w:rPr>
        <w:t> </w:t>
      </w:r>
      <w:r>
        <w:rPr/>
        <w:t>last</w:t>
      </w:r>
      <w:r>
        <w:rPr>
          <w:spacing w:val="-3"/>
        </w:rPr>
        <w:t> </w:t>
      </w:r>
      <w:r>
        <w:rPr/>
        <w:t>month</w:t>
      </w:r>
      <w:r>
        <w:rPr>
          <w:spacing w:val="-3"/>
        </w:rPr>
        <w:t> </w:t>
      </w:r>
      <w:r>
        <w:rPr/>
        <w:t>that</w:t>
      </w:r>
      <w:r>
        <w:rPr>
          <w:spacing w:val="-3"/>
        </w:rPr>
        <w:t> </w:t>
      </w:r>
      <w:r>
        <w:rPr/>
        <w:t>discussed</w:t>
      </w:r>
      <w:r>
        <w:rPr>
          <w:spacing w:val="-3"/>
        </w:rPr>
        <w:t> </w:t>
      </w:r>
      <w:r>
        <w:rPr/>
        <w:t>important</w:t>
      </w:r>
      <w:r>
        <w:rPr>
          <w:spacing w:val="-3"/>
        </w:rPr>
        <w:t> </w:t>
      </w:r>
      <w:r>
        <w:rPr/>
        <w:t>changes</w:t>
      </w:r>
      <w:r>
        <w:rPr>
          <w:spacing w:val="-3"/>
        </w:rPr>
        <w:t> </w:t>
      </w:r>
      <w:r>
        <w:rPr/>
        <w:t>to</w:t>
      </w:r>
      <w:r>
        <w:rPr>
          <w:spacing w:val="-3"/>
        </w:rPr>
        <w:t> </w:t>
      </w:r>
      <w:r>
        <w:rPr/>
        <w:t>Title</w:t>
      </w:r>
      <w:r>
        <w:rPr>
          <w:spacing w:val="-3"/>
        </w:rPr>
        <w:t> </w:t>
      </w:r>
      <w:r>
        <w:rPr/>
        <w:t>2</w:t>
      </w:r>
      <w:r>
        <w:rPr>
          <w:spacing w:val="-3"/>
        </w:rPr>
        <w:t> </w:t>
      </w:r>
      <w:r>
        <w:rPr/>
        <w:t>of</w:t>
      </w:r>
      <w:r>
        <w:rPr>
          <w:spacing w:val="-3"/>
        </w:rPr>
        <w:t> </w:t>
      </w:r>
      <w:r>
        <w:rPr/>
        <w:t>the</w:t>
      </w:r>
      <w:r>
        <w:rPr>
          <w:spacing w:val="-3"/>
        </w:rPr>
        <w:t> </w:t>
      </w:r>
      <w:r>
        <w:rPr/>
        <w:t>Code</w:t>
      </w:r>
      <w:r>
        <w:rPr>
          <w:spacing w:val="-4"/>
        </w:rPr>
        <w:t> </w:t>
      </w:r>
      <w:r>
        <w:rPr/>
        <w:t>of</w:t>
      </w:r>
      <w:r>
        <w:rPr>
          <w:spacing w:val="-3"/>
        </w:rPr>
        <w:t> </w:t>
      </w:r>
      <w:r>
        <w:rPr/>
        <w:t>Federal Regulations (2 CFR) for grant proposers and awardees effective October 1, 2024. Learn how these revisions will improve the stewardship of Federal funds by viewing the </w:t>
      </w:r>
      <w:hyperlink r:id="rId39">
        <w:r>
          <w:rPr>
            <w:color w:val="990000"/>
            <w:u w:val="single" w:color="990000"/>
          </w:rPr>
          <w:t>webinar</w:t>
        </w:r>
      </w:hyperlink>
      <w:r>
        <w:rPr>
          <w:u w:val="none"/>
        </w:rPr>
        <w:t>.</w:t>
      </w:r>
    </w:p>
    <w:p>
      <w:pPr>
        <w:pStyle w:val="BodyText"/>
        <w:rPr>
          <w:sz w:val="26"/>
        </w:rPr>
      </w:pPr>
    </w:p>
    <w:p>
      <w:pPr>
        <w:pStyle w:val="BodyText"/>
        <w:spacing w:before="77"/>
        <w:rPr>
          <w:sz w:val="26"/>
        </w:rPr>
      </w:pPr>
    </w:p>
    <w:p>
      <w:pPr>
        <w:pStyle w:val="Heading4"/>
      </w:pPr>
      <w:r>
        <w:rPr>
          <w:color w:val="006FC0"/>
        </w:rPr>
        <w:t>NSF</w:t>
      </w:r>
      <w:r>
        <w:rPr>
          <w:color w:val="006FC0"/>
          <w:spacing w:val="-3"/>
        </w:rPr>
        <w:t> </w:t>
      </w:r>
      <w:r>
        <w:rPr>
          <w:color w:val="006FC0"/>
        </w:rPr>
        <w:t>Merit</w:t>
      </w:r>
      <w:r>
        <w:rPr>
          <w:color w:val="006FC0"/>
          <w:spacing w:val="-3"/>
        </w:rPr>
        <w:t> </w:t>
      </w:r>
      <w:r>
        <w:rPr>
          <w:color w:val="006FC0"/>
        </w:rPr>
        <w:t>Review</w:t>
      </w:r>
      <w:r>
        <w:rPr>
          <w:color w:val="006FC0"/>
          <w:spacing w:val="-4"/>
        </w:rPr>
        <w:t> </w:t>
      </w:r>
      <w:r>
        <w:rPr>
          <w:color w:val="006FC0"/>
        </w:rPr>
        <w:t>Criterion:</w:t>
      </w:r>
      <w:r>
        <w:rPr>
          <w:color w:val="006FC0"/>
          <w:spacing w:val="-3"/>
        </w:rPr>
        <w:t> </w:t>
      </w:r>
      <w:r>
        <w:rPr>
          <w:color w:val="006FC0"/>
        </w:rPr>
        <w:t>Broader</w:t>
      </w:r>
      <w:r>
        <w:rPr>
          <w:color w:val="006FC0"/>
          <w:spacing w:val="-3"/>
        </w:rPr>
        <w:t> </w:t>
      </w:r>
      <w:r>
        <w:rPr>
          <w:color w:val="006FC0"/>
          <w:spacing w:val="-2"/>
        </w:rPr>
        <w:t>Impacts</w:t>
      </w:r>
    </w:p>
    <w:p>
      <w:pPr>
        <w:pStyle w:val="BodyText"/>
        <w:spacing w:line="448" w:lineRule="auto" w:before="100"/>
        <w:ind w:left="690" w:right="706"/>
      </w:pPr>
      <w:r>
        <w:rPr/>
        <w:t>NSF</w:t>
      </w:r>
      <w:r>
        <w:rPr>
          <w:spacing w:val="-3"/>
        </w:rPr>
        <w:t> </w:t>
      </w:r>
      <w:r>
        <w:rPr/>
        <w:t>funds</w:t>
      </w:r>
      <w:r>
        <w:rPr>
          <w:spacing w:val="-3"/>
        </w:rPr>
        <w:t> </w:t>
      </w:r>
      <w:r>
        <w:rPr/>
        <w:t>scientists</w:t>
      </w:r>
      <w:r>
        <w:rPr>
          <w:spacing w:val="-3"/>
        </w:rPr>
        <w:t> </w:t>
      </w:r>
      <w:r>
        <w:rPr/>
        <w:t>and</w:t>
      </w:r>
      <w:r>
        <w:rPr>
          <w:spacing w:val="-3"/>
        </w:rPr>
        <w:t> </w:t>
      </w:r>
      <w:r>
        <w:rPr/>
        <w:t>engineers</w:t>
      </w:r>
      <w:r>
        <w:rPr>
          <w:spacing w:val="-3"/>
        </w:rPr>
        <w:t> </w:t>
      </w:r>
      <w:r>
        <w:rPr/>
        <w:t>to</w:t>
      </w:r>
      <w:r>
        <w:rPr>
          <w:spacing w:val="-3"/>
        </w:rPr>
        <w:t> </w:t>
      </w:r>
      <w:r>
        <w:rPr/>
        <w:t>perform</w:t>
      </w:r>
      <w:r>
        <w:rPr>
          <w:spacing w:val="-3"/>
        </w:rPr>
        <w:t> </w:t>
      </w:r>
      <w:r>
        <w:rPr/>
        <w:t>research</w:t>
      </w:r>
      <w:r>
        <w:rPr>
          <w:spacing w:val="-5"/>
        </w:rPr>
        <w:t> </w:t>
      </w:r>
      <w:r>
        <w:rPr/>
        <w:t>that</w:t>
      </w:r>
      <w:r>
        <w:rPr>
          <w:spacing w:val="-3"/>
        </w:rPr>
        <w:t> </w:t>
      </w:r>
      <w:r>
        <w:rPr/>
        <w:t>advances</w:t>
      </w:r>
      <w:r>
        <w:rPr>
          <w:spacing w:val="-3"/>
        </w:rPr>
        <w:t> </w:t>
      </w:r>
      <w:r>
        <w:rPr/>
        <w:t>discovery</w:t>
      </w:r>
      <w:r>
        <w:rPr>
          <w:spacing w:val="-3"/>
        </w:rPr>
        <w:t> </w:t>
      </w:r>
      <w:r>
        <w:rPr/>
        <w:t>and</w:t>
      </w:r>
      <w:r>
        <w:rPr>
          <w:spacing w:val="-4"/>
        </w:rPr>
        <w:t> </w:t>
      </w:r>
      <w:r>
        <w:rPr/>
        <w:t>innovation.</w:t>
      </w:r>
      <w:r>
        <w:rPr>
          <w:spacing w:val="-3"/>
        </w:rPr>
        <w:t> </w:t>
      </w:r>
      <w:r>
        <w:rPr/>
        <w:t>The agency also expects researchers' work to have broader impacts: the potential to benefit society and</w:t>
      </w:r>
    </w:p>
    <w:p>
      <w:pPr>
        <w:pStyle w:val="BodyText"/>
        <w:spacing w:line="360" w:lineRule="auto"/>
        <w:ind w:left="450" w:right="706"/>
      </w:pPr>
      <w:r>
        <w:rPr/>
        <w:t>contribute to the achievement of specific, desired societal outcomes. By evaluating every proposal it receives according to its intellectual merit and its broader impacts, NSF ensures that publicly funded research has tangible benefits to society that go beyond increasing knowledge.</w:t>
      </w:r>
      <w:r>
        <w:rPr>
          <w:spacing w:val="40"/>
        </w:rPr>
        <w:t> </w:t>
      </w:r>
      <w:r>
        <w:rPr/>
        <w:t>NSF has developed a robust</w:t>
      </w:r>
      <w:r>
        <w:rPr>
          <w:spacing w:val="-4"/>
        </w:rPr>
        <w:t> </w:t>
      </w:r>
      <w:r>
        <w:rPr/>
        <w:t>page</w:t>
      </w:r>
      <w:r>
        <w:rPr>
          <w:spacing w:val="-4"/>
        </w:rPr>
        <w:t> </w:t>
      </w:r>
      <w:r>
        <w:rPr/>
        <w:t>devoted</w:t>
      </w:r>
      <w:r>
        <w:rPr>
          <w:spacing w:val="-4"/>
        </w:rPr>
        <w:t> </w:t>
      </w:r>
      <w:r>
        <w:rPr/>
        <w:t>to</w:t>
      </w:r>
      <w:r>
        <w:rPr>
          <w:spacing w:val="-4"/>
        </w:rPr>
        <w:t> </w:t>
      </w:r>
      <w:r>
        <w:rPr/>
        <w:t>informing</w:t>
      </w:r>
      <w:r>
        <w:rPr>
          <w:spacing w:val="-4"/>
        </w:rPr>
        <w:t> </w:t>
      </w:r>
      <w:r>
        <w:rPr/>
        <w:t>the</w:t>
      </w:r>
      <w:r>
        <w:rPr>
          <w:spacing w:val="-4"/>
        </w:rPr>
        <w:t> </w:t>
      </w:r>
      <w:r>
        <w:rPr/>
        <w:t>research</w:t>
      </w:r>
      <w:r>
        <w:rPr>
          <w:spacing w:val="-4"/>
        </w:rPr>
        <w:t> </w:t>
      </w:r>
      <w:r>
        <w:rPr/>
        <w:t>community</w:t>
      </w:r>
      <w:r>
        <w:rPr>
          <w:spacing w:val="-4"/>
        </w:rPr>
        <w:t> </w:t>
      </w:r>
      <w:r>
        <w:rPr/>
        <w:t>about</w:t>
      </w:r>
      <w:r>
        <w:rPr>
          <w:spacing w:val="-4"/>
        </w:rPr>
        <w:t> </w:t>
      </w:r>
      <w:r>
        <w:rPr/>
        <w:t>this</w:t>
      </w:r>
      <w:r>
        <w:rPr>
          <w:spacing w:val="-4"/>
        </w:rPr>
        <w:t> </w:t>
      </w:r>
      <w:r>
        <w:rPr/>
        <w:t>critical</w:t>
      </w:r>
      <w:r>
        <w:rPr>
          <w:spacing w:val="-4"/>
        </w:rPr>
        <w:t> </w:t>
      </w:r>
      <w:r>
        <w:rPr/>
        <w:t>component</w:t>
      </w:r>
      <w:r>
        <w:rPr>
          <w:spacing w:val="-3"/>
        </w:rPr>
        <w:t> </w:t>
      </w:r>
      <w:r>
        <w:rPr/>
        <w:t>of</w:t>
      </w:r>
      <w:r>
        <w:rPr>
          <w:spacing w:val="-4"/>
        </w:rPr>
        <w:t> </w:t>
      </w:r>
      <w:r>
        <w:rPr/>
        <w:t>any</w:t>
      </w:r>
      <w:r>
        <w:rPr>
          <w:spacing w:val="-4"/>
        </w:rPr>
        <w:t> </w:t>
      </w:r>
      <w:r>
        <w:rPr/>
        <w:t>proposal</w:t>
      </w:r>
    </w:p>
    <w:p>
      <w:pPr>
        <w:pStyle w:val="BodyText"/>
        <w:spacing w:after="0" w:line="360" w:lineRule="auto"/>
        <w:sectPr>
          <w:pgSz w:w="12240" w:h="15840"/>
          <w:pgMar w:top="980" w:bottom="280" w:left="0" w:right="0"/>
        </w:sectPr>
      </w:pPr>
    </w:p>
    <w:p>
      <w:pPr>
        <w:pStyle w:val="BodyText"/>
        <w:spacing w:line="360" w:lineRule="auto" w:before="76"/>
        <w:ind w:left="450" w:right="706"/>
      </w:pPr>
      <w:r>
        <w:rPr/>
        <w:t>submitted</w:t>
      </w:r>
      <w:r>
        <w:rPr>
          <w:spacing w:val="-3"/>
        </w:rPr>
        <w:t> </w:t>
      </w:r>
      <w:r>
        <w:rPr/>
        <w:t>to</w:t>
      </w:r>
      <w:r>
        <w:rPr>
          <w:spacing w:val="-3"/>
        </w:rPr>
        <w:t> </w:t>
      </w:r>
      <w:r>
        <w:rPr/>
        <w:t>the</w:t>
      </w:r>
      <w:r>
        <w:rPr>
          <w:spacing w:val="-3"/>
        </w:rPr>
        <w:t> </w:t>
      </w:r>
      <w:r>
        <w:rPr/>
        <w:t>National</w:t>
      </w:r>
      <w:r>
        <w:rPr>
          <w:spacing w:val="-3"/>
        </w:rPr>
        <w:t> </w:t>
      </w:r>
      <w:r>
        <w:rPr/>
        <w:t>Science</w:t>
      </w:r>
      <w:r>
        <w:rPr>
          <w:spacing w:val="-3"/>
        </w:rPr>
        <w:t> </w:t>
      </w:r>
      <w:r>
        <w:rPr/>
        <w:t>Foundation,</w:t>
      </w:r>
      <w:r>
        <w:rPr>
          <w:spacing w:val="-3"/>
        </w:rPr>
        <w:t> </w:t>
      </w:r>
      <w:r>
        <w:rPr/>
        <w:t>so</w:t>
      </w:r>
      <w:r>
        <w:rPr>
          <w:spacing w:val="-3"/>
        </w:rPr>
        <w:t> </w:t>
      </w:r>
      <w:r>
        <w:rPr/>
        <w:t>please</w:t>
      </w:r>
      <w:r>
        <w:rPr>
          <w:spacing w:val="-4"/>
        </w:rPr>
        <w:t> </w:t>
      </w:r>
      <w:r>
        <w:rPr/>
        <w:t>be</w:t>
      </w:r>
      <w:r>
        <w:rPr>
          <w:spacing w:val="-3"/>
        </w:rPr>
        <w:t> </w:t>
      </w:r>
      <w:r>
        <w:rPr/>
        <w:t>sure</w:t>
      </w:r>
      <w:r>
        <w:rPr>
          <w:spacing w:val="-4"/>
        </w:rPr>
        <w:t> </w:t>
      </w:r>
      <w:r>
        <w:rPr/>
        <w:t>to</w:t>
      </w:r>
      <w:r>
        <w:rPr>
          <w:spacing w:val="-3"/>
        </w:rPr>
        <w:t> </w:t>
      </w:r>
      <w:r>
        <w:rPr/>
        <w:t>visit</w:t>
      </w:r>
      <w:r>
        <w:rPr>
          <w:spacing w:val="-3"/>
        </w:rPr>
        <w:t> </w:t>
      </w:r>
      <w:r>
        <w:rPr/>
        <w:t>the</w:t>
      </w:r>
      <w:r>
        <w:rPr>
          <w:spacing w:val="-1"/>
        </w:rPr>
        <w:t> </w:t>
      </w:r>
      <w:hyperlink r:id="rId40">
        <w:r>
          <w:rPr>
            <w:color w:val="990000"/>
            <w:u w:val="single" w:color="990000"/>
          </w:rPr>
          <w:t>NSF</w:t>
        </w:r>
        <w:r>
          <w:rPr>
            <w:color w:val="990000"/>
            <w:spacing w:val="-3"/>
            <w:u w:val="single" w:color="990000"/>
          </w:rPr>
          <w:t> </w:t>
        </w:r>
        <w:r>
          <w:rPr>
            <w:color w:val="990000"/>
            <w:u w:val="single" w:color="990000"/>
          </w:rPr>
          <w:t>Broader</w:t>
        </w:r>
        <w:r>
          <w:rPr>
            <w:color w:val="990000"/>
            <w:spacing w:val="-3"/>
            <w:u w:val="single" w:color="990000"/>
          </w:rPr>
          <w:t> </w:t>
        </w:r>
        <w:r>
          <w:rPr>
            <w:color w:val="990000"/>
            <w:u w:val="single" w:color="990000"/>
          </w:rPr>
          <w:t>Impacts</w:t>
        </w:r>
        <w:r>
          <w:rPr>
            <w:color w:val="990000"/>
            <w:spacing w:val="-5"/>
            <w:u w:val="single" w:color="990000"/>
          </w:rPr>
          <w:t> </w:t>
        </w:r>
        <w:r>
          <w:rPr>
            <w:color w:val="990000"/>
            <w:u w:val="single" w:color="990000"/>
          </w:rPr>
          <w:t>page</w:t>
        </w:r>
      </w:hyperlink>
      <w:r>
        <w:rPr>
          <w:color w:val="990000"/>
          <w:u w:val="none"/>
        </w:rPr>
        <w:t> </w:t>
      </w:r>
      <w:r>
        <w:rPr>
          <w:u w:val="none"/>
        </w:rPr>
        <w:t>to learn more about Broader Impacts.</w:t>
      </w:r>
    </w:p>
    <w:p>
      <w:pPr>
        <w:pStyle w:val="BodyText"/>
      </w:pPr>
    </w:p>
    <w:p>
      <w:pPr>
        <w:pStyle w:val="BodyText"/>
        <w:spacing w:before="62"/>
      </w:pPr>
    </w:p>
    <w:p>
      <w:pPr>
        <w:pStyle w:val="BodyText"/>
        <w:spacing w:line="360" w:lineRule="auto"/>
        <w:ind w:left="450" w:right="706"/>
      </w:pPr>
      <w:r>
        <w:rPr/>
        <w:t>Additional</w:t>
      </w:r>
      <w:r>
        <w:rPr>
          <w:spacing w:val="-4"/>
        </w:rPr>
        <w:t> </w:t>
      </w:r>
      <w:r>
        <w:rPr/>
        <w:t>resources</w:t>
      </w:r>
      <w:r>
        <w:rPr>
          <w:spacing w:val="-4"/>
        </w:rPr>
        <w:t> </w:t>
      </w:r>
      <w:r>
        <w:rPr/>
        <w:t>exist</w:t>
      </w:r>
      <w:r>
        <w:rPr>
          <w:spacing w:val="-4"/>
        </w:rPr>
        <w:t> </w:t>
      </w:r>
      <w:r>
        <w:rPr/>
        <w:t>to</w:t>
      </w:r>
      <w:r>
        <w:rPr>
          <w:spacing w:val="-4"/>
        </w:rPr>
        <w:t> </w:t>
      </w:r>
      <w:r>
        <w:rPr/>
        <w:t>help</w:t>
      </w:r>
      <w:r>
        <w:rPr>
          <w:spacing w:val="-4"/>
        </w:rPr>
        <w:t> </w:t>
      </w:r>
      <w:r>
        <w:rPr/>
        <w:t>researchers</w:t>
      </w:r>
      <w:r>
        <w:rPr>
          <w:spacing w:val="-4"/>
        </w:rPr>
        <w:t> </w:t>
      </w:r>
      <w:r>
        <w:rPr/>
        <w:t>address</w:t>
      </w:r>
      <w:r>
        <w:rPr>
          <w:spacing w:val="-4"/>
        </w:rPr>
        <w:t> </w:t>
      </w:r>
      <w:r>
        <w:rPr/>
        <w:t>Broader</w:t>
      </w:r>
      <w:r>
        <w:rPr>
          <w:spacing w:val="-4"/>
        </w:rPr>
        <w:t> </w:t>
      </w:r>
      <w:r>
        <w:rPr/>
        <w:t>Impacts,</w:t>
      </w:r>
      <w:r>
        <w:rPr>
          <w:spacing w:val="-4"/>
        </w:rPr>
        <w:t> </w:t>
      </w:r>
      <w:r>
        <w:rPr/>
        <w:t>such</w:t>
      </w:r>
      <w:r>
        <w:rPr>
          <w:spacing w:val="-4"/>
        </w:rPr>
        <w:t> </w:t>
      </w:r>
      <w:r>
        <w:rPr/>
        <w:t>as,</w:t>
      </w:r>
      <w:r>
        <w:rPr>
          <w:spacing w:val="-2"/>
        </w:rPr>
        <w:t> </w:t>
      </w:r>
      <w:r>
        <w:rPr/>
        <w:t>Advancing</w:t>
      </w:r>
      <w:r>
        <w:rPr>
          <w:spacing w:val="-4"/>
        </w:rPr>
        <w:t> </w:t>
      </w:r>
      <w:r>
        <w:rPr/>
        <w:t>Research Impact in Society has an online </w:t>
      </w:r>
      <w:hyperlink r:id="rId41">
        <w:r>
          <w:rPr>
            <w:color w:val="990000"/>
            <w:u w:val="single" w:color="990000"/>
          </w:rPr>
          <w:t>Broader Impacts Toolkit</w:t>
        </w:r>
      </w:hyperlink>
      <w:r>
        <w:rPr>
          <w:color w:val="990000"/>
          <w:u w:val="none"/>
        </w:rPr>
        <w:t> </w:t>
      </w:r>
      <w:r>
        <w:rPr>
          <w:u w:val="none"/>
        </w:rPr>
        <w:t>to assist applicants to NSF. It includes a planning checklist and BI Wizard, among other features.</w:t>
      </w:r>
    </w:p>
    <w:p>
      <w:pPr>
        <w:pStyle w:val="BodyText"/>
        <w:rPr>
          <w:sz w:val="20"/>
        </w:rPr>
      </w:pPr>
    </w:p>
    <w:p>
      <w:pPr>
        <w:pStyle w:val="BodyText"/>
        <w:rPr>
          <w:sz w:val="20"/>
        </w:rPr>
      </w:pPr>
    </w:p>
    <w:p>
      <w:pPr>
        <w:pStyle w:val="BodyText"/>
        <w:spacing w:before="138"/>
        <w:rPr>
          <w:sz w:val="20"/>
        </w:rPr>
      </w:pPr>
      <w:r>
        <w:rPr>
          <w:sz w:val="20"/>
        </w:rPr>
        <mc:AlternateContent>
          <mc:Choice Requires="wps">
            <w:drawing>
              <wp:anchor distT="0" distB="0" distL="0" distR="0" allowOverlap="1" layoutInCell="1" locked="0" behindDoc="1" simplePos="0" relativeHeight="487590400">
                <wp:simplePos x="0" y="0"/>
                <wp:positionH relativeFrom="page">
                  <wp:posOffset>87630</wp:posOffset>
                </wp:positionH>
                <wp:positionV relativeFrom="paragraph">
                  <wp:posOffset>252388</wp:posOffset>
                </wp:positionV>
                <wp:extent cx="7345045" cy="492759"/>
                <wp:effectExtent l="0" t="0" r="0" b="0"/>
                <wp:wrapTopAndBottom/>
                <wp:docPr id="6" name="Textbox 6"/>
                <wp:cNvGraphicFramePr>
                  <a:graphicFrameLocks/>
                </wp:cNvGraphicFramePr>
                <a:graphic>
                  <a:graphicData uri="http://schemas.microsoft.com/office/word/2010/wordprocessingShape">
                    <wps:wsp>
                      <wps:cNvPr id="6" name="Textbox 6"/>
                      <wps:cNvSpPr txBox="1"/>
                      <wps:spPr>
                        <a:xfrm>
                          <a:off x="0" y="0"/>
                          <a:ext cx="7345045" cy="492759"/>
                        </a:xfrm>
                        <a:prstGeom prst="rect">
                          <a:avLst/>
                        </a:prstGeom>
                        <a:ln w="6095">
                          <a:solidFill>
                            <a:srgbClr val="000000"/>
                          </a:solidFill>
                          <a:prstDash val="solid"/>
                        </a:ln>
                      </wps:spPr>
                      <wps:txbx>
                        <w:txbxContent>
                          <w:p>
                            <w:pPr>
                              <w:spacing w:before="60"/>
                              <w:ind w:left="476" w:right="0" w:firstLine="0"/>
                              <w:jc w:val="center"/>
                              <w:rPr>
                                <w:b/>
                                <w:sz w:val="40"/>
                              </w:rPr>
                            </w:pPr>
                            <w:bookmarkStart w:name="_bookmark3" w:id="5"/>
                            <w:bookmarkEnd w:id="5"/>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6.9pt;margin-top:19.873085pt;width:578.35pt;height:38.8pt;mso-position-horizontal-relative:page;mso-position-vertical-relative:paragraph;z-index:-15726080;mso-wrap-distance-left:0;mso-wrap-distance-right:0" type="#_x0000_t202" id="docshape3" filled="false" stroked="true" strokeweight=".47998pt" strokecolor="#000000">
                <v:textbox inset="0,0,0,0">
                  <w:txbxContent>
                    <w:p>
                      <w:pPr>
                        <w:spacing w:before="60"/>
                        <w:ind w:left="476" w:right="0" w:firstLine="0"/>
                        <w:jc w:val="center"/>
                        <w:rPr>
                          <w:b/>
                          <w:sz w:val="40"/>
                        </w:rPr>
                      </w:pPr>
                      <w:bookmarkStart w:name="_bookmark3" w:id="6"/>
                      <w:bookmarkEnd w:id="6"/>
                      <w:r>
                        <w:rPr/>
                      </w:r>
                      <w:r>
                        <w:rPr>
                          <w:b/>
                          <w:color w:val="00539A"/>
                          <w:sz w:val="40"/>
                        </w:rPr>
                        <w:t>myResearch</w:t>
                      </w:r>
                      <w:r>
                        <w:rPr>
                          <w:b/>
                          <w:color w:val="00539A"/>
                          <w:spacing w:val="-18"/>
                          <w:sz w:val="40"/>
                        </w:rPr>
                        <w:t> </w:t>
                      </w:r>
                      <w:r>
                        <w:rPr>
                          <w:b/>
                          <w:color w:val="00539A"/>
                          <w:sz w:val="40"/>
                        </w:rPr>
                        <w:t>Updates</w:t>
                      </w:r>
                      <w:r>
                        <w:rPr>
                          <w:b/>
                          <w:color w:val="00539A"/>
                          <w:spacing w:val="-19"/>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Heading2"/>
        <w:spacing w:before="304"/>
        <w:ind w:left="690"/>
      </w:pPr>
      <w:r>
        <w:rPr>
          <w:color w:val="006FC0"/>
        </w:rPr>
        <w:t>General</w:t>
      </w:r>
      <w:r>
        <w:rPr>
          <w:color w:val="006FC0"/>
          <w:spacing w:val="-7"/>
        </w:rPr>
        <w:t> </w:t>
      </w:r>
      <w:r>
        <w:rPr>
          <w:color w:val="006FC0"/>
        </w:rPr>
        <w:t>myResearch</w:t>
      </w:r>
      <w:r>
        <w:rPr>
          <w:color w:val="006FC0"/>
          <w:spacing w:val="-6"/>
        </w:rPr>
        <w:t> </w:t>
      </w:r>
      <w:r>
        <w:rPr>
          <w:color w:val="006FC0"/>
          <w:spacing w:val="-2"/>
        </w:rPr>
        <w:t>Reminders</w:t>
      </w:r>
    </w:p>
    <w:p>
      <w:pPr>
        <w:pStyle w:val="BodyText"/>
        <w:spacing w:before="117"/>
        <w:rPr>
          <w:b/>
          <w:sz w:val="32"/>
        </w:rPr>
      </w:pPr>
    </w:p>
    <w:p>
      <w:pPr>
        <w:pStyle w:val="BodyText"/>
        <w:spacing w:line="360" w:lineRule="auto"/>
        <w:ind w:left="450" w:right="843"/>
      </w:pPr>
      <w:r>
        <w:rPr/>
        <w:t>We would like to remind myResearch Grants users of the importance of utilizing the </w:t>
      </w:r>
      <w:hyperlink r:id="rId42">
        <w:r>
          <w:rPr>
            <w:color w:val="970000"/>
            <w:u w:val="single" w:color="970000"/>
          </w:rPr>
          <w:t>myResearch</w:t>
        </w:r>
      </w:hyperlink>
      <w:r>
        <w:rPr>
          <w:color w:val="970000"/>
          <w:u w:val="none"/>
        </w:rPr>
        <w:t> </w:t>
      </w:r>
      <w:hyperlink r:id="rId42">
        <w:r>
          <w:rPr>
            <w:color w:val="970000"/>
            <w:u w:val="single" w:color="970000"/>
          </w:rPr>
          <w:t>Grants training resources</w:t>
        </w:r>
      </w:hyperlink>
      <w:r>
        <w:rPr>
          <w:color w:val="970000"/>
          <w:u w:val="single" w:color="970000"/>
        </w:rPr>
        <w:t> </w:t>
      </w:r>
      <w:r>
        <w:rPr>
          <w:color w:val="970000"/>
          <w:u w:val="none"/>
        </w:rPr>
        <w:t> </w:t>
      </w:r>
      <w:r>
        <w:rPr>
          <w:u w:val="none"/>
        </w:rPr>
        <w:t>- or testing environment for those who have taken part in our training sessions - to create sample proposals or get more familiarized with the system. The myResearch testing</w:t>
      </w:r>
      <w:r>
        <w:rPr>
          <w:spacing w:val="-4"/>
          <w:u w:val="none"/>
        </w:rPr>
        <w:t> </w:t>
      </w:r>
      <w:r>
        <w:rPr>
          <w:u w:val="none"/>
        </w:rPr>
        <w:t>environment</w:t>
      </w:r>
      <w:r>
        <w:rPr>
          <w:spacing w:val="-4"/>
          <w:u w:val="none"/>
        </w:rPr>
        <w:t> </w:t>
      </w:r>
      <w:r>
        <w:rPr>
          <w:u w:val="none"/>
        </w:rPr>
        <w:t>and</w:t>
      </w:r>
      <w:r>
        <w:rPr>
          <w:spacing w:val="-4"/>
          <w:u w:val="none"/>
        </w:rPr>
        <w:t> </w:t>
      </w:r>
      <w:r>
        <w:rPr>
          <w:u w:val="none"/>
        </w:rPr>
        <w:t>training</w:t>
      </w:r>
      <w:r>
        <w:rPr>
          <w:spacing w:val="-4"/>
          <w:u w:val="none"/>
        </w:rPr>
        <w:t> </w:t>
      </w:r>
      <w:r>
        <w:rPr>
          <w:u w:val="none"/>
        </w:rPr>
        <w:t>materials</w:t>
      </w:r>
      <w:r>
        <w:rPr>
          <w:spacing w:val="-4"/>
          <w:u w:val="none"/>
        </w:rPr>
        <w:t> </w:t>
      </w:r>
      <w:r>
        <w:rPr>
          <w:u w:val="none"/>
        </w:rPr>
        <w:t>were</w:t>
      </w:r>
      <w:r>
        <w:rPr>
          <w:spacing w:val="-4"/>
          <w:u w:val="none"/>
        </w:rPr>
        <w:t> </w:t>
      </w:r>
      <w:r>
        <w:rPr>
          <w:u w:val="none"/>
        </w:rPr>
        <w:t>specifically</w:t>
      </w:r>
      <w:r>
        <w:rPr>
          <w:spacing w:val="-4"/>
          <w:u w:val="none"/>
        </w:rPr>
        <w:t> </w:t>
      </w:r>
      <w:r>
        <w:rPr>
          <w:u w:val="none"/>
        </w:rPr>
        <w:t>designed</w:t>
      </w:r>
      <w:r>
        <w:rPr>
          <w:spacing w:val="-4"/>
          <w:u w:val="none"/>
        </w:rPr>
        <w:t> </w:t>
      </w:r>
      <w:r>
        <w:rPr>
          <w:u w:val="none"/>
        </w:rPr>
        <w:t>for</w:t>
      </w:r>
      <w:r>
        <w:rPr>
          <w:spacing w:val="-4"/>
          <w:u w:val="none"/>
        </w:rPr>
        <w:t> </w:t>
      </w:r>
      <w:r>
        <w:rPr>
          <w:u w:val="none"/>
        </w:rPr>
        <w:t>testing</w:t>
      </w:r>
      <w:r>
        <w:rPr>
          <w:spacing w:val="-4"/>
          <w:u w:val="none"/>
        </w:rPr>
        <w:t> </w:t>
      </w:r>
      <w:r>
        <w:rPr>
          <w:u w:val="none"/>
        </w:rPr>
        <w:t>and</w:t>
      </w:r>
      <w:r>
        <w:rPr>
          <w:spacing w:val="-4"/>
          <w:u w:val="none"/>
        </w:rPr>
        <w:t> </w:t>
      </w:r>
      <w:r>
        <w:rPr>
          <w:u w:val="none"/>
        </w:rPr>
        <w:t>training</w:t>
      </w:r>
      <w:r>
        <w:rPr>
          <w:spacing w:val="-4"/>
          <w:u w:val="none"/>
        </w:rPr>
        <w:t> </w:t>
      </w:r>
      <w:r>
        <w:rPr>
          <w:u w:val="none"/>
        </w:rPr>
        <w:t>purposes, allowing users to familiarize themselves with the system and practice without any impact on the live </w:t>
      </w:r>
      <w:r>
        <w:rPr>
          <w:spacing w:val="-2"/>
          <w:u w:val="none"/>
        </w:rPr>
        <w:t>environment.</w:t>
      </w:r>
    </w:p>
    <w:p>
      <w:pPr>
        <w:pStyle w:val="BodyText"/>
        <w:spacing w:before="241"/>
        <w:ind w:left="450"/>
      </w:pPr>
      <w:r>
        <w:rPr/>
        <w:t>Key</w:t>
      </w:r>
      <w:r>
        <w:rPr>
          <w:spacing w:val="-2"/>
        </w:rPr>
        <w:t> </w:t>
      </w:r>
      <w:r>
        <w:rPr/>
        <w:t>Points</w:t>
      </w:r>
      <w:r>
        <w:rPr>
          <w:spacing w:val="-1"/>
        </w:rPr>
        <w:t> </w:t>
      </w:r>
      <w:r>
        <w:rPr/>
        <w:t>to</w:t>
      </w:r>
      <w:r>
        <w:rPr>
          <w:spacing w:val="-2"/>
        </w:rPr>
        <w:t> Remember:</w:t>
      </w:r>
    </w:p>
    <w:p>
      <w:pPr>
        <w:pStyle w:val="BodyText"/>
        <w:spacing w:before="102"/>
      </w:pPr>
    </w:p>
    <w:p>
      <w:pPr>
        <w:pStyle w:val="BodyText"/>
        <w:spacing w:line="360" w:lineRule="auto"/>
        <w:ind w:left="1170" w:right="706"/>
      </w:pPr>
      <w:r>
        <w:rPr/>
        <w:t>Training and Testing: Use the </w:t>
      </w:r>
      <w:hyperlink r:id="rId42">
        <w:r>
          <w:rPr>
            <w:color w:val="970000"/>
            <w:u w:val="single" w:color="970000"/>
          </w:rPr>
          <w:t>online training resources</w:t>
        </w:r>
      </w:hyperlink>
      <w:r>
        <w:rPr>
          <w:color w:val="970000"/>
          <w:u w:val="none"/>
        </w:rPr>
        <w:t> </w:t>
      </w:r>
      <w:r>
        <w:rPr>
          <w:u w:val="none"/>
        </w:rPr>
        <w:t>for the myResearch Grants Test environment to create sample proposals and practice submission processes. This helps ensure you</w:t>
      </w:r>
      <w:r>
        <w:rPr>
          <w:spacing w:val="-3"/>
          <w:u w:val="none"/>
        </w:rPr>
        <w:t> </w:t>
      </w:r>
      <w:r>
        <w:rPr>
          <w:u w:val="none"/>
        </w:rPr>
        <w:t>are</w:t>
      </w:r>
      <w:r>
        <w:rPr>
          <w:spacing w:val="-3"/>
          <w:u w:val="none"/>
        </w:rPr>
        <w:t> </w:t>
      </w:r>
      <w:r>
        <w:rPr>
          <w:u w:val="none"/>
        </w:rPr>
        <w:t>fully</w:t>
      </w:r>
      <w:r>
        <w:rPr>
          <w:spacing w:val="-3"/>
          <w:u w:val="none"/>
        </w:rPr>
        <w:t> </w:t>
      </w:r>
      <w:r>
        <w:rPr>
          <w:u w:val="none"/>
        </w:rPr>
        <w:t>prepared</w:t>
      </w:r>
      <w:r>
        <w:rPr>
          <w:spacing w:val="-3"/>
          <w:u w:val="none"/>
        </w:rPr>
        <w:t> </w:t>
      </w:r>
      <w:r>
        <w:rPr>
          <w:u w:val="none"/>
        </w:rPr>
        <w:t>when</w:t>
      </w:r>
      <w:r>
        <w:rPr>
          <w:spacing w:val="-3"/>
          <w:u w:val="none"/>
        </w:rPr>
        <w:t> </w:t>
      </w:r>
      <w:r>
        <w:rPr>
          <w:u w:val="none"/>
        </w:rPr>
        <w:t>it</w:t>
      </w:r>
      <w:r>
        <w:rPr>
          <w:spacing w:val="-3"/>
          <w:u w:val="none"/>
        </w:rPr>
        <w:t> </w:t>
      </w:r>
      <w:r>
        <w:rPr>
          <w:u w:val="none"/>
        </w:rPr>
        <w:t>comes</w:t>
      </w:r>
      <w:r>
        <w:rPr>
          <w:spacing w:val="-3"/>
          <w:u w:val="none"/>
        </w:rPr>
        <w:t> </w:t>
      </w:r>
      <w:r>
        <w:rPr>
          <w:u w:val="none"/>
        </w:rPr>
        <w:t>time</w:t>
      </w:r>
      <w:r>
        <w:rPr>
          <w:spacing w:val="-4"/>
          <w:u w:val="none"/>
        </w:rPr>
        <w:t> </w:t>
      </w:r>
      <w:r>
        <w:rPr>
          <w:u w:val="none"/>
        </w:rPr>
        <w:t>to</w:t>
      </w:r>
      <w:r>
        <w:rPr>
          <w:spacing w:val="-4"/>
          <w:u w:val="none"/>
        </w:rPr>
        <w:t> </w:t>
      </w:r>
      <w:r>
        <w:rPr>
          <w:u w:val="none"/>
        </w:rPr>
        <w:t>submit</w:t>
      </w:r>
      <w:r>
        <w:rPr>
          <w:spacing w:val="-3"/>
          <w:u w:val="none"/>
        </w:rPr>
        <w:t> </w:t>
      </w:r>
      <w:r>
        <w:rPr>
          <w:u w:val="none"/>
        </w:rPr>
        <w:t>real</w:t>
      </w:r>
      <w:r>
        <w:rPr>
          <w:spacing w:val="-4"/>
          <w:u w:val="none"/>
        </w:rPr>
        <w:t> </w:t>
      </w:r>
      <w:r>
        <w:rPr>
          <w:u w:val="none"/>
        </w:rPr>
        <w:t>proposals. OSP</w:t>
      </w:r>
      <w:r>
        <w:rPr>
          <w:spacing w:val="-3"/>
          <w:u w:val="none"/>
        </w:rPr>
        <w:t> </w:t>
      </w:r>
      <w:r>
        <w:rPr>
          <w:u w:val="none"/>
        </w:rPr>
        <w:t>offers</w:t>
      </w:r>
      <w:r>
        <w:rPr>
          <w:spacing w:val="-3"/>
          <w:u w:val="none"/>
        </w:rPr>
        <w:t> </w:t>
      </w:r>
      <w:r>
        <w:rPr>
          <w:u w:val="none"/>
        </w:rPr>
        <w:t>hands-on</w:t>
      </w:r>
      <w:r>
        <w:rPr>
          <w:spacing w:val="-3"/>
          <w:u w:val="none"/>
        </w:rPr>
        <w:t> </w:t>
      </w:r>
      <w:r>
        <w:rPr>
          <w:u w:val="none"/>
        </w:rPr>
        <w:t>training classes, via Zoom, to instruct participants on how to build a sample funding proposal in the myResearch Grants Test environment. Users can sign up for multiple dates if a refresher on the information is needed. Please visit the</w:t>
      </w:r>
      <w:hyperlink r:id="rId42">
        <w:r>
          <w:rPr>
            <w:color w:val="990000"/>
            <w:u w:val="single" w:color="1154CC"/>
          </w:rPr>
          <w:t> </w:t>
        </w:r>
      </w:hyperlink>
      <w:hyperlink r:id="rId42">
        <w:r>
          <w:rPr>
            <w:color w:val="990000"/>
            <w:u w:val="single" w:color="990000"/>
          </w:rPr>
          <w:t>OSP/ OGM training website</w:t>
        </w:r>
      </w:hyperlink>
      <w:r>
        <w:rPr>
          <w:color w:val="990000"/>
          <w:u w:val="none"/>
        </w:rPr>
        <w:t> </w:t>
      </w:r>
      <w:r>
        <w:rPr>
          <w:u w:val="none"/>
        </w:rPr>
        <w:t>to view the upcoming class schedule and </w:t>
      </w:r>
      <w:hyperlink r:id="rId43">
        <w:r>
          <w:rPr>
            <w:color w:val="990000"/>
            <w:u w:val="single" w:color="990000"/>
          </w:rPr>
          <w:t>register for classes</w:t>
        </w:r>
      </w:hyperlink>
      <w:r>
        <w:rPr>
          <w:u w:val="none"/>
        </w:rPr>
        <w:t>.</w:t>
      </w:r>
    </w:p>
    <w:p>
      <w:pPr>
        <w:pStyle w:val="BodyText"/>
        <w:spacing w:line="360" w:lineRule="auto" w:before="239"/>
        <w:ind w:left="1170" w:right="706"/>
      </w:pPr>
      <w:r>
        <w:rPr/>
        <w:t>Avoiding Inaccurate Data: Submitting sample proposals in the live environment can lead to inaccurate</w:t>
      </w:r>
      <w:r>
        <w:rPr>
          <w:spacing w:val="-3"/>
        </w:rPr>
        <w:t> </w:t>
      </w:r>
      <w:r>
        <w:rPr/>
        <w:t>data,</w:t>
      </w:r>
      <w:r>
        <w:rPr>
          <w:spacing w:val="-4"/>
        </w:rPr>
        <w:t> </w:t>
      </w:r>
      <w:r>
        <w:rPr/>
        <w:t>cluttered</w:t>
      </w:r>
      <w:r>
        <w:rPr>
          <w:spacing w:val="-3"/>
        </w:rPr>
        <w:t> </w:t>
      </w:r>
      <w:r>
        <w:rPr/>
        <w:t>inboxes,</w:t>
      </w:r>
      <w:r>
        <w:rPr>
          <w:spacing w:val="-4"/>
        </w:rPr>
        <w:t> </w:t>
      </w:r>
      <w:r>
        <w:rPr/>
        <w:t>and</w:t>
      </w:r>
      <w:r>
        <w:rPr>
          <w:spacing w:val="-3"/>
        </w:rPr>
        <w:t> </w:t>
      </w:r>
      <w:r>
        <w:rPr/>
        <w:t>confusion.</w:t>
      </w:r>
      <w:r>
        <w:rPr>
          <w:spacing w:val="-4"/>
        </w:rPr>
        <w:t> </w:t>
      </w:r>
      <w:r>
        <w:rPr/>
        <w:t>It’s</w:t>
      </w:r>
      <w:r>
        <w:rPr>
          <w:spacing w:val="-3"/>
        </w:rPr>
        <w:t> </w:t>
      </w:r>
      <w:r>
        <w:rPr/>
        <w:t>crucial</w:t>
      </w:r>
      <w:r>
        <w:rPr>
          <w:spacing w:val="-4"/>
        </w:rPr>
        <w:t> </w:t>
      </w:r>
      <w:r>
        <w:rPr/>
        <w:t>to</w:t>
      </w:r>
      <w:r>
        <w:rPr>
          <w:spacing w:val="-3"/>
        </w:rPr>
        <w:t> </w:t>
      </w:r>
      <w:r>
        <w:rPr/>
        <w:t>keep</w:t>
      </w:r>
      <w:r>
        <w:rPr>
          <w:spacing w:val="-4"/>
        </w:rPr>
        <w:t> </w:t>
      </w:r>
      <w:r>
        <w:rPr/>
        <w:t>the</w:t>
      </w:r>
      <w:r>
        <w:rPr>
          <w:spacing w:val="-3"/>
        </w:rPr>
        <w:t> </w:t>
      </w:r>
      <w:r>
        <w:rPr/>
        <w:t>live</w:t>
      </w:r>
      <w:r>
        <w:rPr>
          <w:spacing w:val="-4"/>
        </w:rPr>
        <w:t> </w:t>
      </w:r>
      <w:r>
        <w:rPr/>
        <w:t>environment</w:t>
      </w:r>
      <w:r>
        <w:rPr>
          <w:spacing w:val="-3"/>
        </w:rPr>
        <w:t> </w:t>
      </w:r>
      <w:r>
        <w:rPr/>
        <w:t>clean and accurate for actual submissions to external sponsors.</w:t>
      </w:r>
    </w:p>
    <w:p>
      <w:pPr>
        <w:pStyle w:val="BodyText"/>
        <w:spacing w:after="0" w:line="360" w:lineRule="auto"/>
        <w:sectPr>
          <w:pgSz w:w="12240" w:h="15840"/>
          <w:pgMar w:top="720" w:bottom="280" w:left="0" w:right="0"/>
        </w:sectPr>
      </w:pPr>
    </w:p>
    <w:p>
      <w:pPr>
        <w:pStyle w:val="BodyText"/>
        <w:spacing w:line="360" w:lineRule="auto" w:before="76"/>
        <w:ind w:left="1170" w:right="591"/>
      </w:pPr>
      <w:r>
        <w:rPr/>
        <w:t>Reducing Risks: Using the live environment for non-submission activities increases the risk of errors,</w:t>
      </w:r>
      <w:r>
        <w:rPr>
          <w:spacing w:val="-4"/>
        </w:rPr>
        <w:t> </w:t>
      </w:r>
      <w:r>
        <w:rPr/>
        <w:t>such</w:t>
      </w:r>
      <w:r>
        <w:rPr>
          <w:spacing w:val="-4"/>
        </w:rPr>
        <w:t> </w:t>
      </w:r>
      <w:r>
        <w:rPr/>
        <w:t>as</w:t>
      </w:r>
      <w:r>
        <w:rPr>
          <w:spacing w:val="-4"/>
        </w:rPr>
        <w:t> </w:t>
      </w:r>
      <w:r>
        <w:rPr/>
        <w:t>mistakenly</w:t>
      </w:r>
      <w:r>
        <w:rPr>
          <w:spacing w:val="-4"/>
        </w:rPr>
        <w:t> </w:t>
      </w:r>
      <w:r>
        <w:rPr/>
        <w:t>submitting</w:t>
      </w:r>
      <w:r>
        <w:rPr>
          <w:spacing w:val="-4"/>
        </w:rPr>
        <w:t> </w:t>
      </w:r>
      <w:r>
        <w:rPr/>
        <w:t>incomplete</w:t>
      </w:r>
      <w:r>
        <w:rPr>
          <w:spacing w:val="-4"/>
        </w:rPr>
        <w:t> </w:t>
      </w:r>
      <w:r>
        <w:rPr/>
        <w:t>or</w:t>
      </w:r>
      <w:r>
        <w:rPr>
          <w:spacing w:val="-4"/>
        </w:rPr>
        <w:t> </w:t>
      </w:r>
      <w:r>
        <w:rPr/>
        <w:t>incorrect</w:t>
      </w:r>
      <w:r>
        <w:rPr>
          <w:spacing w:val="-4"/>
        </w:rPr>
        <w:t> </w:t>
      </w:r>
      <w:r>
        <w:rPr/>
        <w:t>proposals</w:t>
      </w:r>
      <w:r>
        <w:rPr>
          <w:spacing w:val="-4"/>
        </w:rPr>
        <w:t> </w:t>
      </w:r>
      <w:r>
        <w:rPr/>
        <w:t>to</w:t>
      </w:r>
      <w:r>
        <w:rPr>
          <w:spacing w:val="-4"/>
        </w:rPr>
        <w:t> </w:t>
      </w:r>
      <w:r>
        <w:rPr/>
        <w:t>sponsors.</w:t>
      </w:r>
      <w:r>
        <w:rPr>
          <w:spacing w:val="-4"/>
        </w:rPr>
        <w:t> </w:t>
      </w:r>
      <w:r>
        <w:rPr/>
        <w:t>This</w:t>
      </w:r>
      <w:r>
        <w:rPr>
          <w:spacing w:val="-4"/>
        </w:rPr>
        <w:t> </w:t>
      </w:r>
      <w:r>
        <w:rPr/>
        <w:t>can</w:t>
      </w:r>
      <w:r>
        <w:rPr>
          <w:spacing w:val="-4"/>
        </w:rPr>
        <w:t> </w:t>
      </w:r>
      <w:r>
        <w:rPr/>
        <w:t>have serious repercussions on our institution’s reputation and success rates.</w:t>
      </w:r>
    </w:p>
    <w:p>
      <w:pPr>
        <w:pStyle w:val="BodyText"/>
        <w:spacing w:line="360" w:lineRule="auto" w:before="240"/>
        <w:ind w:left="1170" w:right="706"/>
      </w:pPr>
      <w:r>
        <w:rPr/>
        <w:t>Minimizing</w:t>
      </w:r>
      <w:r>
        <w:rPr>
          <w:spacing w:val="-4"/>
        </w:rPr>
        <w:t> </w:t>
      </w:r>
      <w:r>
        <w:rPr/>
        <w:t>Inconveniences:</w:t>
      </w:r>
      <w:r>
        <w:rPr>
          <w:spacing w:val="-4"/>
        </w:rPr>
        <w:t> </w:t>
      </w:r>
      <w:r>
        <w:rPr/>
        <w:t>Non-essential</w:t>
      </w:r>
      <w:r>
        <w:rPr>
          <w:spacing w:val="-5"/>
        </w:rPr>
        <w:t> </w:t>
      </w:r>
      <w:r>
        <w:rPr/>
        <w:t>activities</w:t>
      </w:r>
      <w:r>
        <w:rPr>
          <w:spacing w:val="-4"/>
        </w:rPr>
        <w:t> </w:t>
      </w:r>
      <w:r>
        <w:rPr/>
        <w:t>in</w:t>
      </w:r>
      <w:r>
        <w:rPr>
          <w:spacing w:val="-4"/>
        </w:rPr>
        <w:t> </w:t>
      </w:r>
      <w:r>
        <w:rPr/>
        <w:t>the</w:t>
      </w:r>
      <w:r>
        <w:rPr>
          <w:spacing w:val="-4"/>
        </w:rPr>
        <w:t> </w:t>
      </w:r>
      <w:r>
        <w:rPr/>
        <w:t>live</w:t>
      </w:r>
      <w:r>
        <w:rPr>
          <w:spacing w:val="-4"/>
        </w:rPr>
        <w:t> </w:t>
      </w:r>
      <w:r>
        <w:rPr/>
        <w:t>environment</w:t>
      </w:r>
      <w:r>
        <w:rPr>
          <w:spacing w:val="-4"/>
        </w:rPr>
        <w:t> </w:t>
      </w:r>
      <w:r>
        <w:rPr/>
        <w:t>can</w:t>
      </w:r>
      <w:r>
        <w:rPr>
          <w:spacing w:val="-4"/>
        </w:rPr>
        <w:t> </w:t>
      </w:r>
      <w:r>
        <w:rPr/>
        <w:t>slow</w:t>
      </w:r>
      <w:r>
        <w:rPr>
          <w:spacing w:val="-5"/>
        </w:rPr>
        <w:t> </w:t>
      </w:r>
      <w:r>
        <w:rPr/>
        <w:t>down</w:t>
      </w:r>
      <w:r>
        <w:rPr>
          <w:spacing w:val="-4"/>
        </w:rPr>
        <w:t> </w:t>
      </w:r>
      <w:r>
        <w:rPr/>
        <w:t>the system, affecting everyone who needs to use it for genuine submissions. Only use the live environment for proposals that are intended for submission to external sponsors.</w:t>
      </w:r>
    </w:p>
    <w:p>
      <w:pPr>
        <w:pStyle w:val="BodyText"/>
        <w:spacing w:line="360" w:lineRule="auto" w:before="240"/>
        <w:ind w:left="450" w:right="706"/>
      </w:pPr>
      <w:r>
        <w:rPr/>
        <w:t>We</w:t>
      </w:r>
      <w:r>
        <w:rPr>
          <w:spacing w:val="-3"/>
        </w:rPr>
        <w:t> </w:t>
      </w:r>
      <w:r>
        <w:rPr/>
        <w:t>appreciate</w:t>
      </w:r>
      <w:r>
        <w:rPr>
          <w:spacing w:val="-3"/>
        </w:rPr>
        <w:t> </w:t>
      </w:r>
      <w:r>
        <w:rPr/>
        <w:t>your</w:t>
      </w:r>
      <w:r>
        <w:rPr>
          <w:spacing w:val="-3"/>
        </w:rPr>
        <w:t> </w:t>
      </w:r>
      <w:r>
        <w:rPr/>
        <w:t>cooperation</w:t>
      </w:r>
      <w:r>
        <w:rPr>
          <w:spacing w:val="-3"/>
        </w:rPr>
        <w:t> </w:t>
      </w:r>
      <w:r>
        <w:rPr/>
        <w:t>in</w:t>
      </w:r>
      <w:r>
        <w:rPr>
          <w:spacing w:val="-3"/>
        </w:rPr>
        <w:t> </w:t>
      </w:r>
      <w:r>
        <w:rPr/>
        <w:t>keeping</w:t>
      </w:r>
      <w:r>
        <w:rPr>
          <w:spacing w:val="-3"/>
        </w:rPr>
        <w:t> </w:t>
      </w:r>
      <w:r>
        <w:rPr/>
        <w:t>our</w:t>
      </w:r>
      <w:r>
        <w:rPr>
          <w:spacing w:val="-3"/>
        </w:rPr>
        <w:t> </w:t>
      </w:r>
      <w:r>
        <w:rPr/>
        <w:t>systems</w:t>
      </w:r>
      <w:r>
        <w:rPr>
          <w:spacing w:val="-3"/>
        </w:rPr>
        <w:t> </w:t>
      </w:r>
      <w:r>
        <w:rPr/>
        <w:t>efficient</w:t>
      </w:r>
      <w:r>
        <w:rPr>
          <w:spacing w:val="-3"/>
        </w:rPr>
        <w:t> </w:t>
      </w:r>
      <w:r>
        <w:rPr/>
        <w:t>and</w:t>
      </w:r>
      <w:r>
        <w:rPr>
          <w:spacing w:val="-4"/>
        </w:rPr>
        <w:t> </w:t>
      </w:r>
      <w:r>
        <w:rPr/>
        <w:t>our</w:t>
      </w:r>
      <w:r>
        <w:rPr>
          <w:spacing w:val="-3"/>
        </w:rPr>
        <w:t> </w:t>
      </w:r>
      <w:r>
        <w:rPr/>
        <w:t>data</w:t>
      </w:r>
      <w:r>
        <w:rPr>
          <w:spacing w:val="-3"/>
        </w:rPr>
        <w:t> </w:t>
      </w:r>
      <w:r>
        <w:rPr/>
        <w:t>accurate.</w:t>
      </w:r>
      <w:r>
        <w:rPr>
          <w:spacing w:val="-3"/>
        </w:rPr>
        <w:t> </w:t>
      </w:r>
      <w:r>
        <w:rPr/>
        <w:t>If</w:t>
      </w:r>
      <w:r>
        <w:rPr>
          <w:spacing w:val="-3"/>
        </w:rPr>
        <w:t> </w:t>
      </w:r>
      <w:r>
        <w:rPr/>
        <w:t>you</w:t>
      </w:r>
      <w:r>
        <w:rPr>
          <w:spacing w:val="-3"/>
        </w:rPr>
        <w:t> </w:t>
      </w:r>
      <w:r>
        <w:rPr/>
        <w:t>have</w:t>
      </w:r>
      <w:r>
        <w:rPr>
          <w:spacing w:val="-5"/>
        </w:rPr>
        <w:t> </w:t>
      </w:r>
      <w:r>
        <w:rPr/>
        <w:t>any questions or need assistance, please do not hesitate to contact us at </w:t>
      </w:r>
      <w:hyperlink r:id="rId44">
        <w:r>
          <w:rPr>
            <w:color w:val="970000"/>
            <w:spacing w:val="-2"/>
            <w:u w:val="single" w:color="970000"/>
          </w:rPr>
          <w:t>ovpr_myresearchgrants@stonybrook.ed</w:t>
        </w:r>
      </w:hyperlink>
      <w:hyperlink r:id="rId44">
        <w:r>
          <w:rPr>
            <w:color w:val="970000"/>
            <w:spacing w:val="-2"/>
            <w:u w:val="single" w:color="970000"/>
          </w:rPr>
          <w:t>u</w:t>
        </w:r>
      </w:hyperlink>
      <w:r>
        <w:rPr>
          <w:spacing w:val="-2"/>
          <w:u w:val="none"/>
        </w:rPr>
        <w:t>.</w:t>
      </w:r>
    </w:p>
    <w:p>
      <w:pPr>
        <w:spacing w:before="301"/>
        <w:ind w:left="930" w:right="0" w:firstLine="0"/>
        <w:jc w:val="left"/>
        <w:rPr>
          <w:b/>
          <w:sz w:val="28"/>
        </w:rPr>
      </w:pPr>
      <w:r>
        <w:rPr>
          <w:b/>
          <w:color w:val="006FC0"/>
          <w:sz w:val="28"/>
        </w:rPr>
        <w:t>Other</w:t>
      </w:r>
      <w:r>
        <w:rPr>
          <w:b/>
          <w:color w:val="006FC0"/>
          <w:spacing w:val="-12"/>
          <w:sz w:val="28"/>
        </w:rPr>
        <w:t> </w:t>
      </w:r>
      <w:r>
        <w:rPr>
          <w:b/>
          <w:color w:val="006FC0"/>
          <w:spacing w:val="-2"/>
          <w:sz w:val="28"/>
        </w:rPr>
        <w:t>Reminders:</w:t>
      </w:r>
    </w:p>
    <w:p>
      <w:pPr>
        <w:pStyle w:val="BodyText"/>
        <w:spacing w:before="153"/>
        <w:rPr>
          <w:b/>
          <w:sz w:val="28"/>
        </w:rPr>
      </w:pPr>
    </w:p>
    <w:p>
      <w:pPr>
        <w:pStyle w:val="ListParagraph"/>
        <w:numPr>
          <w:ilvl w:val="0"/>
          <w:numId w:val="3"/>
        </w:numPr>
        <w:tabs>
          <w:tab w:pos="1170" w:val="left" w:leader="none"/>
        </w:tabs>
        <w:spacing w:line="360" w:lineRule="auto" w:before="1" w:after="0"/>
        <w:ind w:left="1170" w:right="769" w:hanging="360"/>
        <w:jc w:val="left"/>
        <w:rPr>
          <w:sz w:val="24"/>
        </w:rPr>
      </w:pPr>
      <w:r>
        <w:rPr>
          <w:sz w:val="24"/>
        </w:rPr>
        <w:t>If you will be engaging in a clinical trial or a testing/lab study, please make sure to log into the </w:t>
      </w:r>
      <w:hyperlink r:id="rId45">
        <w:r>
          <w:rPr>
            <w:color w:val="990000"/>
            <w:sz w:val="24"/>
            <w:u w:val="single" w:color="990000"/>
          </w:rPr>
          <w:t>myResearch</w:t>
        </w:r>
        <w:r>
          <w:rPr>
            <w:color w:val="990000"/>
            <w:spacing w:val="-3"/>
            <w:sz w:val="24"/>
            <w:u w:val="single" w:color="990000"/>
          </w:rPr>
          <w:t> </w:t>
        </w:r>
        <w:r>
          <w:rPr>
            <w:color w:val="990000"/>
            <w:sz w:val="24"/>
            <w:u w:val="single" w:color="990000"/>
          </w:rPr>
          <w:t>Agreement</w:t>
        </w:r>
        <w:r>
          <w:rPr>
            <w:color w:val="990000"/>
            <w:spacing w:val="-3"/>
            <w:sz w:val="24"/>
            <w:u w:val="single" w:color="990000"/>
          </w:rPr>
          <w:t> </w:t>
        </w:r>
        <w:r>
          <w:rPr>
            <w:color w:val="990000"/>
            <w:sz w:val="24"/>
            <w:u w:val="single" w:color="990000"/>
          </w:rPr>
          <w:t>module</w:t>
        </w:r>
      </w:hyperlink>
      <w:r>
        <w:rPr>
          <w:color w:val="990000"/>
          <w:spacing w:val="-3"/>
          <w:sz w:val="24"/>
          <w:u w:val="none"/>
        </w:rPr>
        <w:t> </w:t>
      </w:r>
      <w:r>
        <w:rPr>
          <w:sz w:val="24"/>
          <w:u w:val="none"/>
        </w:rPr>
        <w:t>and</w:t>
      </w:r>
      <w:r>
        <w:rPr>
          <w:spacing w:val="-4"/>
          <w:sz w:val="24"/>
          <w:u w:val="none"/>
        </w:rPr>
        <w:t> </w:t>
      </w:r>
      <w:r>
        <w:rPr>
          <w:sz w:val="24"/>
          <w:u w:val="none"/>
        </w:rPr>
        <w:t>create</w:t>
      </w:r>
      <w:r>
        <w:rPr>
          <w:spacing w:val="-3"/>
          <w:sz w:val="24"/>
          <w:u w:val="none"/>
        </w:rPr>
        <w:t> </w:t>
      </w:r>
      <w:r>
        <w:rPr>
          <w:sz w:val="24"/>
          <w:u w:val="none"/>
        </w:rPr>
        <w:t>the</w:t>
      </w:r>
      <w:r>
        <w:rPr>
          <w:spacing w:val="-3"/>
          <w:sz w:val="24"/>
          <w:u w:val="none"/>
        </w:rPr>
        <w:t> </w:t>
      </w:r>
      <w:r>
        <w:rPr>
          <w:sz w:val="24"/>
          <w:u w:val="none"/>
        </w:rPr>
        <w:t>agreement</w:t>
      </w:r>
      <w:r>
        <w:rPr>
          <w:spacing w:val="-3"/>
          <w:sz w:val="24"/>
          <w:u w:val="none"/>
        </w:rPr>
        <w:t> </w:t>
      </w:r>
      <w:r>
        <w:rPr>
          <w:sz w:val="24"/>
          <w:u w:val="none"/>
        </w:rPr>
        <w:t>log.</w:t>
      </w:r>
      <w:r>
        <w:rPr>
          <w:spacing w:val="-3"/>
          <w:sz w:val="24"/>
          <w:u w:val="none"/>
        </w:rPr>
        <w:t> </w:t>
      </w:r>
      <w:r>
        <w:rPr>
          <w:sz w:val="24"/>
          <w:u w:val="none"/>
        </w:rPr>
        <w:t>The</w:t>
      </w:r>
      <w:r>
        <w:rPr>
          <w:spacing w:val="-3"/>
          <w:sz w:val="24"/>
          <w:u w:val="none"/>
        </w:rPr>
        <w:t> </w:t>
      </w:r>
      <w:r>
        <w:rPr>
          <w:sz w:val="24"/>
          <w:u w:val="none"/>
        </w:rPr>
        <w:t>system</w:t>
      </w:r>
      <w:r>
        <w:rPr>
          <w:spacing w:val="-3"/>
          <w:sz w:val="24"/>
          <w:u w:val="none"/>
        </w:rPr>
        <w:t> </w:t>
      </w:r>
      <w:r>
        <w:rPr>
          <w:sz w:val="24"/>
          <w:u w:val="none"/>
        </w:rPr>
        <w:t>will</w:t>
      </w:r>
      <w:r>
        <w:rPr>
          <w:spacing w:val="-3"/>
          <w:sz w:val="24"/>
          <w:u w:val="none"/>
        </w:rPr>
        <w:t> </w:t>
      </w:r>
      <w:r>
        <w:rPr>
          <w:sz w:val="24"/>
          <w:u w:val="none"/>
        </w:rPr>
        <w:t>walk</w:t>
      </w:r>
      <w:r>
        <w:rPr>
          <w:spacing w:val="-3"/>
          <w:sz w:val="24"/>
          <w:u w:val="none"/>
        </w:rPr>
        <w:t> </w:t>
      </w:r>
      <w:r>
        <w:rPr>
          <w:sz w:val="24"/>
          <w:u w:val="none"/>
        </w:rPr>
        <w:t>you</w:t>
      </w:r>
      <w:r>
        <w:rPr>
          <w:spacing w:val="-2"/>
          <w:sz w:val="24"/>
          <w:u w:val="none"/>
        </w:rPr>
        <w:t> </w:t>
      </w:r>
      <w:r>
        <w:rPr>
          <w:sz w:val="24"/>
          <w:u w:val="none"/>
        </w:rPr>
        <w:t>through questions on the smart forms that are specific to your project. Once the smart forms are completed, click on submit and your Contract team member will be in touch. As a reminder, all agreements that flow through The Research Foundation and are supported by the Office of Sponsored Programs (OSP) can be initiated either by OSP or by the PI/their research administrative staff. For questions regarding agreements, reach out to </w:t>
      </w:r>
      <w:hyperlink r:id="rId46">
        <w:r>
          <w:rPr>
            <w:color w:val="990000"/>
            <w:spacing w:val="-2"/>
            <w:sz w:val="24"/>
            <w:u w:val="single" w:color="990000"/>
          </w:rPr>
          <w:t>osp_contracts@stonybrook.edu</w:t>
        </w:r>
      </w:hyperlink>
      <w:r>
        <w:rPr>
          <w:spacing w:val="-2"/>
          <w:sz w:val="24"/>
          <w:u w:val="none"/>
        </w:rPr>
        <w:t>.</w:t>
      </w:r>
    </w:p>
    <w:p>
      <w:pPr>
        <w:pStyle w:val="ListParagraph"/>
        <w:numPr>
          <w:ilvl w:val="0"/>
          <w:numId w:val="3"/>
        </w:numPr>
        <w:tabs>
          <w:tab w:pos="1170" w:val="left" w:leader="none"/>
        </w:tabs>
        <w:spacing w:line="360" w:lineRule="auto" w:before="0" w:after="0"/>
        <w:ind w:left="1170" w:right="705" w:hanging="360"/>
        <w:jc w:val="left"/>
        <w:rPr>
          <w:sz w:val="24"/>
        </w:rPr>
      </w:pPr>
      <w:r>
        <w:rPr>
          <w:sz w:val="24"/>
        </w:rPr>
        <w:t>Off-Campus Determination: The Off-Campus rate applies when all or greater than 50% of project personnel effort will</w:t>
      </w:r>
      <w:r>
        <w:rPr>
          <w:spacing w:val="-1"/>
          <w:sz w:val="24"/>
        </w:rPr>
        <w:t> </w:t>
      </w:r>
      <w:r>
        <w:rPr>
          <w:sz w:val="24"/>
        </w:rPr>
        <w:t>take place at an off-campus location over the full period of performance or for longer than 50% of the award period. Note that convenience, telecommuting, conferences, and incidental travel do not qualify for the off-campus determination. The Facilities and Administrative/Indirect</w:t>
      </w:r>
      <w:r>
        <w:rPr>
          <w:spacing w:val="-4"/>
          <w:sz w:val="24"/>
        </w:rPr>
        <w:t> </w:t>
      </w:r>
      <w:r>
        <w:rPr>
          <w:sz w:val="24"/>
        </w:rPr>
        <w:t>Cost</w:t>
      </w:r>
      <w:r>
        <w:rPr>
          <w:spacing w:val="-4"/>
          <w:sz w:val="24"/>
        </w:rPr>
        <w:t> </w:t>
      </w:r>
      <w:r>
        <w:rPr>
          <w:sz w:val="24"/>
        </w:rPr>
        <w:t>(F&amp;A/IDC)</w:t>
      </w:r>
      <w:r>
        <w:rPr>
          <w:spacing w:val="-4"/>
          <w:sz w:val="24"/>
        </w:rPr>
        <w:t> </w:t>
      </w:r>
      <w:r>
        <w:rPr>
          <w:sz w:val="24"/>
        </w:rPr>
        <w:t>Off-Campus</w:t>
      </w:r>
      <w:r>
        <w:rPr>
          <w:spacing w:val="-4"/>
          <w:sz w:val="24"/>
        </w:rPr>
        <w:t> </w:t>
      </w:r>
      <w:r>
        <w:rPr>
          <w:sz w:val="24"/>
        </w:rPr>
        <w:t>Rate</w:t>
      </w:r>
      <w:r>
        <w:rPr>
          <w:spacing w:val="-4"/>
          <w:sz w:val="24"/>
        </w:rPr>
        <w:t> </w:t>
      </w:r>
      <w:r>
        <w:rPr>
          <w:sz w:val="24"/>
        </w:rPr>
        <w:t>Request</w:t>
      </w:r>
      <w:r>
        <w:rPr>
          <w:spacing w:val="-4"/>
          <w:sz w:val="24"/>
        </w:rPr>
        <w:t> </w:t>
      </w:r>
      <w:r>
        <w:rPr>
          <w:sz w:val="24"/>
        </w:rPr>
        <w:t>Form</w:t>
      </w:r>
      <w:r>
        <w:rPr>
          <w:spacing w:val="-4"/>
          <w:sz w:val="24"/>
        </w:rPr>
        <w:t> </w:t>
      </w:r>
      <w:r>
        <w:rPr>
          <w:sz w:val="24"/>
        </w:rPr>
        <w:t>must</w:t>
      </w:r>
      <w:r>
        <w:rPr>
          <w:spacing w:val="-6"/>
          <w:sz w:val="24"/>
        </w:rPr>
        <w:t> </w:t>
      </w:r>
      <w:r>
        <w:rPr>
          <w:sz w:val="24"/>
        </w:rPr>
        <w:t>be</w:t>
      </w:r>
      <w:r>
        <w:rPr>
          <w:spacing w:val="-4"/>
          <w:sz w:val="24"/>
        </w:rPr>
        <w:t> </w:t>
      </w:r>
      <w:r>
        <w:rPr>
          <w:sz w:val="24"/>
        </w:rPr>
        <w:t>completed</w:t>
      </w:r>
      <w:r>
        <w:rPr>
          <w:spacing w:val="-4"/>
          <w:sz w:val="24"/>
        </w:rPr>
        <w:t> </w:t>
      </w:r>
      <w:r>
        <w:rPr>
          <w:sz w:val="24"/>
        </w:rPr>
        <w:t>for</w:t>
      </w:r>
      <w:r>
        <w:rPr>
          <w:spacing w:val="-4"/>
          <w:sz w:val="24"/>
        </w:rPr>
        <w:t> </w:t>
      </w:r>
      <w:r>
        <w:rPr>
          <w:sz w:val="24"/>
        </w:rPr>
        <w:t>all off-campus rate requests and must be uploaded to the General Proposal Information page, Field</w:t>
      </w:r>
    </w:p>
    <w:p>
      <w:pPr>
        <w:pStyle w:val="BodyText"/>
        <w:spacing w:line="360" w:lineRule="auto"/>
        <w:ind w:left="1170" w:right="658"/>
      </w:pPr>
      <w:r>
        <w:rPr/>
        <w:t>9.0. Select 100% off campus in question, Where will the majority of the project activities take place?,</w:t>
      </w:r>
      <w:r>
        <w:rPr>
          <w:spacing w:val="-3"/>
        </w:rPr>
        <w:t> </w:t>
      </w:r>
      <w:r>
        <w:rPr/>
        <w:t>and</w:t>
      </w:r>
      <w:r>
        <w:rPr>
          <w:spacing w:val="-3"/>
        </w:rPr>
        <w:t> </w:t>
      </w:r>
      <w:r>
        <w:rPr/>
        <w:t>Yes</w:t>
      </w:r>
      <w:r>
        <w:rPr>
          <w:spacing w:val="-3"/>
        </w:rPr>
        <w:t> </w:t>
      </w:r>
      <w:r>
        <w:rPr/>
        <w:t>to</w:t>
      </w:r>
      <w:r>
        <w:rPr>
          <w:spacing w:val="-3"/>
        </w:rPr>
        <w:t> </w:t>
      </w:r>
      <w:r>
        <w:rPr/>
        <w:t>the</w:t>
      </w:r>
      <w:r>
        <w:rPr>
          <w:spacing w:val="-3"/>
        </w:rPr>
        <w:t> </w:t>
      </w:r>
      <w:r>
        <w:rPr/>
        <w:t>question,</w:t>
      </w:r>
      <w:r>
        <w:rPr>
          <w:spacing w:val="-3"/>
        </w:rPr>
        <w:t> </w:t>
      </w:r>
      <w:r>
        <w:rPr/>
        <w:t>DHHS</w:t>
      </w:r>
      <w:r>
        <w:rPr>
          <w:spacing w:val="-4"/>
        </w:rPr>
        <w:t> </w:t>
      </w:r>
      <w:r>
        <w:rPr/>
        <w:t>F&amp;A</w:t>
      </w:r>
      <w:r>
        <w:rPr>
          <w:spacing w:val="-3"/>
        </w:rPr>
        <w:t> </w:t>
      </w:r>
      <w:r>
        <w:rPr/>
        <w:t>Rate</w:t>
      </w:r>
      <w:r>
        <w:rPr>
          <w:spacing w:val="-3"/>
        </w:rPr>
        <w:t> </w:t>
      </w:r>
      <w:r>
        <w:rPr/>
        <w:t>applies?</w:t>
      </w:r>
      <w:r>
        <w:rPr>
          <w:spacing w:val="-4"/>
        </w:rPr>
        <w:t> </w:t>
      </w:r>
      <w:r>
        <w:rPr/>
        <w:t>MyResearch</w:t>
      </w:r>
      <w:r>
        <w:rPr>
          <w:spacing w:val="-3"/>
        </w:rPr>
        <w:t> </w:t>
      </w:r>
      <w:r>
        <w:rPr/>
        <w:t>will</w:t>
      </w:r>
      <w:r>
        <w:rPr>
          <w:spacing w:val="-3"/>
        </w:rPr>
        <w:t> </w:t>
      </w:r>
      <w:r>
        <w:rPr/>
        <w:t>prompt</w:t>
      </w:r>
      <w:r>
        <w:rPr>
          <w:spacing w:val="-3"/>
        </w:rPr>
        <w:t> </w:t>
      </w:r>
      <w:r>
        <w:rPr/>
        <w:t>you</w:t>
      </w:r>
      <w:r>
        <w:rPr>
          <w:spacing w:val="-5"/>
        </w:rPr>
        <w:t> </w:t>
      </w:r>
      <w:r>
        <w:rPr/>
        <w:t>to</w:t>
      </w:r>
      <w:r>
        <w:rPr>
          <w:spacing w:val="-3"/>
        </w:rPr>
        <w:t> </w:t>
      </w:r>
      <w:r>
        <w:rPr/>
        <w:t>upload the completed/signed request form.</w:t>
      </w:r>
    </w:p>
    <w:p>
      <w:pPr>
        <w:pStyle w:val="BodyText"/>
        <w:spacing w:after="0" w:line="360" w:lineRule="auto"/>
        <w:sectPr>
          <w:pgSz w:w="12240" w:h="15840"/>
          <w:pgMar w:top="720" w:bottom="280" w:left="0" w:right="0"/>
        </w:sectPr>
      </w:pPr>
    </w:p>
    <w:p>
      <w:pPr>
        <w:spacing w:line="240" w:lineRule="auto"/>
        <w:ind w:left="133" w:right="0" w:firstLine="0"/>
        <w:rPr>
          <w:sz w:val="20"/>
        </w:rPr>
      </w:pPr>
      <w:r>
        <w:rPr>
          <w:sz w:val="20"/>
        </w:rPr>
        <mc:AlternateContent>
          <mc:Choice Requires="wps">
            <w:drawing>
              <wp:inline distT="0" distB="0" distL="0" distR="0">
                <wp:extent cx="7482205" cy="444500"/>
                <wp:effectExtent l="9525" t="0" r="0" b="3175"/>
                <wp:docPr id="7" name="Textbox 7"/>
                <wp:cNvGraphicFramePr>
                  <a:graphicFrameLocks/>
                </wp:cNvGraphicFramePr>
                <a:graphic>
                  <a:graphicData uri="http://schemas.microsoft.com/office/word/2010/wordprocessingShape">
                    <wps:wsp>
                      <wps:cNvPr id="7" name="Textbox 7"/>
                      <wps:cNvSpPr txBox="1"/>
                      <wps:spPr>
                        <a:xfrm>
                          <a:off x="0" y="0"/>
                          <a:ext cx="7482205" cy="444500"/>
                        </a:xfrm>
                        <a:prstGeom prst="rect">
                          <a:avLst/>
                        </a:prstGeom>
                        <a:ln w="6095">
                          <a:solidFill>
                            <a:srgbClr val="000000"/>
                          </a:solidFill>
                          <a:prstDash val="solid"/>
                        </a:ln>
                      </wps:spPr>
                      <wps:txbx>
                        <w:txbxContent>
                          <w:p>
                            <w:pPr>
                              <w:spacing w:before="61"/>
                              <w:ind w:left="478" w:right="0" w:firstLine="0"/>
                              <w:jc w:val="center"/>
                              <w:rPr>
                                <w:b/>
                                <w:sz w:val="40"/>
                              </w:rPr>
                            </w:pPr>
                            <w:bookmarkStart w:name="_bookmark4" w:id="7"/>
                            <w:bookmarkEnd w:id="7"/>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wps:txbx>
                      <wps:bodyPr wrap="square" lIns="0" tIns="0" rIns="0" bIns="0" rtlCol="0">
                        <a:noAutofit/>
                      </wps:bodyPr>
                    </wps:wsp>
                  </a:graphicData>
                </a:graphic>
              </wp:inline>
            </w:drawing>
          </mc:Choice>
          <mc:Fallback>
            <w:pict>
              <v:shape style="width:589.15pt;height:35pt;mso-position-horizontal-relative:char;mso-position-vertical-relative:line" type="#_x0000_t202" id="docshape4" filled="false" stroked="true" strokeweight=".47998pt" strokecolor="#000000">
                <w10:anchorlock/>
                <v:textbox inset="0,0,0,0">
                  <w:txbxContent>
                    <w:p>
                      <w:pPr>
                        <w:spacing w:before="61"/>
                        <w:ind w:left="478" w:right="0" w:firstLine="0"/>
                        <w:jc w:val="center"/>
                        <w:rPr>
                          <w:b/>
                          <w:sz w:val="40"/>
                        </w:rPr>
                      </w:pPr>
                      <w:bookmarkStart w:name="_bookmark4" w:id="8"/>
                      <w:bookmarkEnd w:id="8"/>
                      <w:r>
                        <w:rPr/>
                      </w:r>
                      <w:r>
                        <w:rPr>
                          <w:b/>
                          <w:color w:val="00539A"/>
                          <w:sz w:val="40"/>
                        </w:rPr>
                        <w:t>OSP</w:t>
                      </w:r>
                      <w:r>
                        <w:rPr>
                          <w:b/>
                          <w:color w:val="00539A"/>
                          <w:spacing w:val="-15"/>
                          <w:sz w:val="40"/>
                        </w:rPr>
                        <w:t> </w:t>
                      </w:r>
                      <w:r>
                        <w:rPr>
                          <w:b/>
                          <w:color w:val="00539A"/>
                          <w:sz w:val="40"/>
                        </w:rPr>
                        <w:t>News,</w:t>
                      </w:r>
                      <w:r>
                        <w:rPr>
                          <w:b/>
                          <w:color w:val="00539A"/>
                          <w:spacing w:val="-14"/>
                          <w:sz w:val="40"/>
                        </w:rPr>
                        <w:t> </w:t>
                      </w:r>
                      <w:r>
                        <w:rPr>
                          <w:b/>
                          <w:color w:val="00539A"/>
                          <w:sz w:val="40"/>
                        </w:rPr>
                        <w:t>Announcements</w:t>
                      </w:r>
                      <w:r>
                        <w:rPr>
                          <w:b/>
                          <w:color w:val="00539A"/>
                          <w:spacing w:val="-14"/>
                          <w:sz w:val="40"/>
                        </w:rPr>
                        <w:t> </w:t>
                      </w:r>
                      <w:r>
                        <w:rPr>
                          <w:b/>
                          <w:color w:val="00539A"/>
                          <w:sz w:val="40"/>
                        </w:rPr>
                        <w:t>and</w:t>
                      </w:r>
                      <w:r>
                        <w:rPr>
                          <w:b/>
                          <w:color w:val="00539A"/>
                          <w:spacing w:val="-16"/>
                          <w:sz w:val="40"/>
                        </w:rPr>
                        <w:t> </w:t>
                      </w:r>
                      <w:r>
                        <w:rPr>
                          <w:b/>
                          <w:color w:val="00539A"/>
                          <w:spacing w:val="-2"/>
                          <w:sz w:val="40"/>
                        </w:rPr>
                        <w:t>Reminders</w:t>
                      </w:r>
                    </w:p>
                  </w:txbxContent>
                </v:textbox>
                <v:stroke dashstyle="solid"/>
              </v:shape>
            </w:pict>
          </mc:Fallback>
        </mc:AlternateContent>
      </w:r>
      <w:r>
        <w:rPr>
          <w:sz w:val="20"/>
        </w:rPr>
      </w:r>
    </w:p>
    <w:p>
      <w:pPr>
        <w:pStyle w:val="Heading2"/>
        <w:spacing w:before="259"/>
      </w:pPr>
      <w:r>
        <w:rPr>
          <w:color w:val="006FC0"/>
        </w:rPr>
        <w:t>SAM </w:t>
      </w:r>
      <w:r>
        <w:rPr>
          <w:color w:val="006FC0"/>
          <w:spacing w:val="-2"/>
        </w:rPr>
        <w:t>Renewal</w:t>
      </w:r>
    </w:p>
    <w:p>
      <w:pPr>
        <w:pStyle w:val="BodyText"/>
        <w:spacing w:line="360" w:lineRule="auto" w:before="285"/>
        <w:ind w:left="450" w:right="706"/>
      </w:pPr>
      <w:r>
        <w:rPr/>
        <w:t>The</w:t>
      </w:r>
      <w:r>
        <w:rPr>
          <w:spacing w:val="-4"/>
        </w:rPr>
        <w:t> </w:t>
      </w:r>
      <w:r>
        <w:rPr/>
        <w:t>System</w:t>
      </w:r>
      <w:r>
        <w:rPr>
          <w:spacing w:val="-3"/>
        </w:rPr>
        <w:t> </w:t>
      </w:r>
      <w:r>
        <w:rPr/>
        <w:t>for</w:t>
      </w:r>
      <w:r>
        <w:rPr>
          <w:spacing w:val="-4"/>
        </w:rPr>
        <w:t> </w:t>
      </w:r>
      <w:r>
        <w:rPr/>
        <w:t>Award</w:t>
      </w:r>
      <w:r>
        <w:rPr>
          <w:spacing w:val="-3"/>
        </w:rPr>
        <w:t> </w:t>
      </w:r>
      <w:r>
        <w:rPr/>
        <w:t>Management</w:t>
      </w:r>
      <w:r>
        <w:rPr>
          <w:spacing w:val="-3"/>
        </w:rPr>
        <w:t> </w:t>
      </w:r>
      <w:r>
        <w:rPr/>
        <w:t>(</w:t>
      </w:r>
      <w:hyperlink r:id="rId47">
        <w:r>
          <w:rPr>
            <w:color w:val="970000"/>
            <w:u w:val="single" w:color="970000"/>
          </w:rPr>
          <w:t>SAM.gov</w:t>
        </w:r>
      </w:hyperlink>
      <w:r>
        <w:rPr>
          <w:u w:val="none"/>
        </w:rPr>
        <w:t>)</w:t>
      </w:r>
      <w:r>
        <w:rPr>
          <w:spacing w:val="-3"/>
          <w:u w:val="none"/>
        </w:rPr>
        <w:t> </w:t>
      </w:r>
      <w:r>
        <w:rPr>
          <w:u w:val="none"/>
        </w:rPr>
        <w:t>is</w:t>
      </w:r>
      <w:r>
        <w:rPr>
          <w:spacing w:val="-3"/>
          <w:u w:val="none"/>
        </w:rPr>
        <w:t> </w:t>
      </w:r>
      <w:r>
        <w:rPr>
          <w:u w:val="none"/>
        </w:rPr>
        <w:t>an</w:t>
      </w:r>
      <w:r>
        <w:rPr>
          <w:spacing w:val="-5"/>
          <w:u w:val="none"/>
        </w:rPr>
        <w:t> </w:t>
      </w:r>
      <w:r>
        <w:rPr>
          <w:u w:val="none"/>
        </w:rPr>
        <w:t>official</w:t>
      </w:r>
      <w:r>
        <w:rPr>
          <w:spacing w:val="-4"/>
          <w:u w:val="none"/>
        </w:rPr>
        <w:t> </w:t>
      </w:r>
      <w:r>
        <w:rPr>
          <w:u w:val="none"/>
        </w:rPr>
        <w:t>U.S.</w:t>
      </w:r>
      <w:r>
        <w:rPr>
          <w:spacing w:val="-3"/>
          <w:u w:val="none"/>
        </w:rPr>
        <w:t> </w:t>
      </w:r>
      <w:r>
        <w:rPr>
          <w:u w:val="none"/>
        </w:rPr>
        <w:t>Government</w:t>
      </w:r>
      <w:r>
        <w:rPr>
          <w:spacing w:val="-3"/>
          <w:u w:val="none"/>
        </w:rPr>
        <w:t> </w:t>
      </w:r>
      <w:r>
        <w:rPr>
          <w:u w:val="none"/>
        </w:rPr>
        <w:t>system</w:t>
      </w:r>
      <w:r>
        <w:rPr>
          <w:spacing w:val="-3"/>
          <w:u w:val="none"/>
        </w:rPr>
        <w:t> </w:t>
      </w:r>
      <w:r>
        <w:rPr>
          <w:u w:val="none"/>
        </w:rPr>
        <w:t>and</w:t>
      </w:r>
      <w:r>
        <w:rPr>
          <w:spacing w:val="-4"/>
          <w:u w:val="none"/>
        </w:rPr>
        <w:t> </w:t>
      </w:r>
      <w:r>
        <w:rPr>
          <w:u w:val="none"/>
        </w:rPr>
        <w:t>website</w:t>
      </w:r>
      <w:r>
        <w:rPr>
          <w:spacing w:val="-2"/>
          <w:u w:val="none"/>
        </w:rPr>
        <w:t> </w:t>
      </w:r>
      <w:r>
        <w:rPr>
          <w:u w:val="none"/>
        </w:rPr>
        <w:t>that contains information on entities that conduct business with the U.S. Government. Our institution is required to maintain an active registration and profile with SAM.gov, which allows us to apply for and</w:t>
      </w:r>
    </w:p>
    <w:p>
      <w:pPr>
        <w:pStyle w:val="BodyText"/>
        <w:spacing w:line="360" w:lineRule="auto"/>
        <w:ind w:left="450" w:right="658"/>
      </w:pPr>
      <w:r>
        <w:rPr/>
        <w:t>accept federal grants and contracts. The RF’s Unique Entity Identifier (UEI) for Stony Brook University - </w:t>
      </w:r>
      <w:r>
        <w:rPr>
          <w:b/>
        </w:rPr>
        <w:t>M746VC6XMNH9 </w:t>
      </w:r>
      <w:r>
        <w:rPr>
          <w:sz w:val="21"/>
        </w:rPr>
        <w:t>- </w:t>
      </w:r>
      <w:r>
        <w:rPr/>
        <w:t>was assigned through SAM.gov and is referenced in federal proposal applications and</w:t>
      </w:r>
      <w:r>
        <w:rPr>
          <w:spacing w:val="-5"/>
        </w:rPr>
        <w:t> </w:t>
      </w:r>
      <w:r>
        <w:rPr/>
        <w:t>award</w:t>
      </w:r>
      <w:r>
        <w:rPr>
          <w:spacing w:val="-3"/>
        </w:rPr>
        <w:t> </w:t>
      </w:r>
      <w:r>
        <w:rPr/>
        <w:t>documents.</w:t>
      </w:r>
      <w:r>
        <w:rPr>
          <w:spacing w:val="-4"/>
        </w:rPr>
        <w:t> </w:t>
      </w:r>
      <w:r>
        <w:rPr/>
        <w:t>Our</w:t>
      </w:r>
      <w:r>
        <w:rPr>
          <w:spacing w:val="-5"/>
        </w:rPr>
        <w:t> </w:t>
      </w:r>
      <w:r>
        <w:rPr/>
        <w:t>institution</w:t>
      </w:r>
      <w:r>
        <w:rPr>
          <w:spacing w:val="-4"/>
        </w:rPr>
        <w:t> </w:t>
      </w:r>
      <w:r>
        <w:rPr/>
        <w:t>is</w:t>
      </w:r>
      <w:r>
        <w:rPr>
          <w:spacing w:val="-4"/>
        </w:rPr>
        <w:t> </w:t>
      </w:r>
      <w:r>
        <w:rPr/>
        <w:t>responsible</w:t>
      </w:r>
      <w:r>
        <w:rPr>
          <w:spacing w:val="-5"/>
        </w:rPr>
        <w:t> </w:t>
      </w:r>
      <w:r>
        <w:rPr/>
        <w:t>for</w:t>
      </w:r>
      <w:r>
        <w:rPr>
          <w:spacing w:val="-4"/>
        </w:rPr>
        <w:t> </w:t>
      </w:r>
      <w:r>
        <w:rPr/>
        <w:t>maintaining</w:t>
      </w:r>
      <w:r>
        <w:rPr>
          <w:spacing w:val="-4"/>
        </w:rPr>
        <w:t> </w:t>
      </w:r>
      <w:r>
        <w:rPr/>
        <w:t>the</w:t>
      </w:r>
      <w:r>
        <w:rPr>
          <w:spacing w:val="-4"/>
        </w:rPr>
        <w:t> </w:t>
      </w:r>
      <w:r>
        <w:rPr/>
        <w:t>University’s</w:t>
      </w:r>
      <w:r>
        <w:rPr>
          <w:spacing w:val="-4"/>
        </w:rPr>
        <w:t> </w:t>
      </w:r>
      <w:r>
        <w:rPr/>
        <w:t>SAM.gov</w:t>
      </w:r>
      <w:r>
        <w:rPr>
          <w:spacing w:val="-4"/>
        </w:rPr>
        <w:t> </w:t>
      </w:r>
      <w:r>
        <w:rPr/>
        <w:t>registration through an annual renewal process which just completed, and the new expiration date is </w:t>
      </w:r>
      <w:r>
        <w:rPr>
          <w:b/>
        </w:rPr>
        <w:t>October 21, 2025</w:t>
      </w:r>
      <w:r>
        <w:rPr/>
        <w:t>. The information can also be found on the </w:t>
      </w:r>
      <w:hyperlink r:id="rId48">
        <w:r>
          <w:rPr>
            <w:color w:val="970000"/>
            <w:u w:val="single" w:color="970000"/>
          </w:rPr>
          <w:t>Codes and Numbers</w:t>
        </w:r>
      </w:hyperlink>
      <w:r>
        <w:rPr>
          <w:color w:val="970000"/>
          <w:u w:val="none"/>
        </w:rPr>
        <w:t> </w:t>
      </w:r>
      <w:r>
        <w:rPr>
          <w:u w:val="none"/>
        </w:rPr>
        <w:t>webpage.</w:t>
      </w:r>
    </w:p>
    <w:p>
      <w:pPr>
        <w:pStyle w:val="BodyText"/>
        <w:rPr>
          <w:sz w:val="32"/>
        </w:rPr>
      </w:pPr>
    </w:p>
    <w:p>
      <w:pPr>
        <w:pStyle w:val="BodyText"/>
        <w:spacing w:before="359"/>
        <w:rPr>
          <w:sz w:val="32"/>
        </w:rPr>
      </w:pPr>
    </w:p>
    <w:p>
      <w:pPr>
        <w:pStyle w:val="Heading2"/>
      </w:pPr>
      <w:r>
        <w:rPr>
          <w:color w:val="006FC0"/>
        </w:rPr>
        <w:t>Federal</w:t>
      </w:r>
      <w:r>
        <w:rPr>
          <w:color w:val="006FC0"/>
          <w:spacing w:val="-6"/>
        </w:rPr>
        <w:t> </w:t>
      </w:r>
      <w:r>
        <w:rPr>
          <w:color w:val="006FC0"/>
        </w:rPr>
        <w:t>Uniform</w:t>
      </w:r>
      <w:r>
        <w:rPr>
          <w:color w:val="006FC0"/>
          <w:spacing w:val="-8"/>
        </w:rPr>
        <w:t> </w:t>
      </w:r>
      <w:r>
        <w:rPr>
          <w:color w:val="006FC0"/>
        </w:rPr>
        <w:t>Guidance</w:t>
      </w:r>
      <w:r>
        <w:rPr>
          <w:color w:val="006FC0"/>
          <w:spacing w:val="-6"/>
        </w:rPr>
        <w:t> </w:t>
      </w:r>
      <w:r>
        <w:rPr>
          <w:color w:val="006FC0"/>
        </w:rPr>
        <w:t>Changes</w:t>
      </w:r>
      <w:r>
        <w:rPr>
          <w:color w:val="006FC0"/>
          <w:spacing w:val="-6"/>
        </w:rPr>
        <w:t> </w:t>
      </w:r>
      <w:r>
        <w:rPr>
          <w:color w:val="006FC0"/>
        </w:rPr>
        <w:t>Effective</w:t>
      </w:r>
      <w:r>
        <w:rPr>
          <w:color w:val="006FC0"/>
          <w:spacing w:val="-6"/>
        </w:rPr>
        <w:t> </w:t>
      </w:r>
      <w:r>
        <w:rPr>
          <w:color w:val="006FC0"/>
        </w:rPr>
        <w:t>October</w:t>
      </w:r>
      <w:r>
        <w:rPr>
          <w:color w:val="006FC0"/>
          <w:spacing w:val="-7"/>
        </w:rPr>
        <w:t> </w:t>
      </w:r>
      <w:r>
        <w:rPr>
          <w:color w:val="006FC0"/>
          <w:spacing w:val="-10"/>
        </w:rPr>
        <w:t>1</w:t>
      </w:r>
    </w:p>
    <w:p>
      <w:pPr>
        <w:pStyle w:val="BodyText"/>
        <w:spacing w:line="360" w:lineRule="auto" w:before="351"/>
        <w:ind w:left="450" w:right="658"/>
      </w:pPr>
      <w:r>
        <w:rPr/>
        <w:t>This</w:t>
      </w:r>
      <w:r>
        <w:rPr>
          <w:spacing w:val="-3"/>
        </w:rPr>
        <w:t> </w:t>
      </w:r>
      <w:r>
        <w:rPr/>
        <w:t>article</w:t>
      </w:r>
      <w:r>
        <w:rPr>
          <w:spacing w:val="-3"/>
        </w:rPr>
        <w:t> </w:t>
      </w:r>
      <w:r>
        <w:rPr/>
        <w:t>outlines</w:t>
      </w:r>
      <w:r>
        <w:rPr>
          <w:spacing w:val="-3"/>
        </w:rPr>
        <w:t> </w:t>
      </w:r>
      <w:r>
        <w:rPr/>
        <w:t>the</w:t>
      </w:r>
      <w:r>
        <w:rPr>
          <w:spacing w:val="-3"/>
        </w:rPr>
        <w:t> </w:t>
      </w:r>
      <w:r>
        <w:rPr/>
        <w:t>changes</w:t>
      </w:r>
      <w:r>
        <w:rPr>
          <w:spacing w:val="-3"/>
        </w:rPr>
        <w:t> </w:t>
      </w:r>
      <w:r>
        <w:rPr/>
        <w:t>to</w:t>
      </w:r>
      <w:r>
        <w:rPr>
          <w:spacing w:val="-3"/>
        </w:rPr>
        <w:t> </w:t>
      </w:r>
      <w:r>
        <w:rPr/>
        <w:t>the</w:t>
      </w:r>
      <w:r>
        <w:rPr>
          <w:spacing w:val="-3"/>
        </w:rPr>
        <w:t> </w:t>
      </w:r>
      <w:r>
        <w:rPr/>
        <w:t>Federal</w:t>
      </w:r>
      <w:r>
        <w:rPr>
          <w:spacing w:val="-3"/>
        </w:rPr>
        <w:t> </w:t>
      </w:r>
      <w:r>
        <w:rPr/>
        <w:t>Uniform</w:t>
      </w:r>
      <w:r>
        <w:rPr>
          <w:spacing w:val="-3"/>
        </w:rPr>
        <w:t> </w:t>
      </w:r>
      <w:r>
        <w:rPr/>
        <w:t>Guidance</w:t>
      </w:r>
      <w:r>
        <w:rPr>
          <w:spacing w:val="-3"/>
        </w:rPr>
        <w:t> </w:t>
      </w:r>
      <w:r>
        <w:rPr/>
        <w:t>that</w:t>
      </w:r>
      <w:r>
        <w:rPr>
          <w:spacing w:val="-3"/>
        </w:rPr>
        <w:t> </w:t>
      </w:r>
      <w:r>
        <w:rPr/>
        <w:t>took</w:t>
      </w:r>
      <w:r>
        <w:rPr>
          <w:spacing w:val="-3"/>
        </w:rPr>
        <w:t> </w:t>
      </w:r>
      <w:r>
        <w:rPr/>
        <w:t>effect</w:t>
      </w:r>
      <w:r>
        <w:rPr>
          <w:spacing w:val="-3"/>
        </w:rPr>
        <w:t> </w:t>
      </w:r>
      <w:r>
        <w:rPr/>
        <w:t>on</w:t>
      </w:r>
      <w:r>
        <w:rPr>
          <w:spacing w:val="-3"/>
        </w:rPr>
        <w:t> </w:t>
      </w:r>
      <w:r>
        <w:rPr/>
        <w:t>October</w:t>
      </w:r>
      <w:r>
        <w:rPr>
          <w:spacing w:val="-3"/>
        </w:rPr>
        <w:t> </w:t>
      </w:r>
      <w:r>
        <w:rPr/>
        <w:t>1,</w:t>
      </w:r>
      <w:r>
        <w:rPr>
          <w:spacing w:val="-3"/>
        </w:rPr>
        <w:t> </w:t>
      </w:r>
      <w:r>
        <w:rPr/>
        <w:t>2024,</w:t>
      </w:r>
      <w:r>
        <w:rPr>
          <w:spacing w:val="-3"/>
        </w:rPr>
        <w:t> </w:t>
      </w:r>
      <w:r>
        <w:rPr/>
        <w:t>as well as details about which changes will not impact SBU on that date. It includes a</w:t>
      </w:r>
      <w:hyperlink r:id="rId49">
        <w:r>
          <w:rPr>
            <w:color w:val="970000"/>
            <w:u w:val="single" w:color="970000"/>
          </w:rPr>
          <w:t> Summary of Key</w:t>
        </w:r>
      </w:hyperlink>
      <w:r>
        <w:rPr>
          <w:color w:val="970000"/>
          <w:u w:val="none"/>
        </w:rPr>
        <w:t> </w:t>
      </w:r>
      <w:hyperlink r:id="rId49">
        <w:r>
          <w:rPr>
            <w:color w:val="970000"/>
            <w:u w:val="single" w:color="970000"/>
          </w:rPr>
          <w:t>Features of the 2024 Uniform Guidance</w:t>
        </w:r>
      </w:hyperlink>
      <w:r>
        <w:rPr>
          <w:color w:val="970000"/>
          <w:u w:val="none"/>
        </w:rPr>
        <w:t> </w:t>
      </w:r>
      <w:r>
        <w:rPr>
          <w:u w:val="none"/>
        </w:rPr>
        <w:t>issued by OMB. While this summary covers the updates, it’s important to note that not all agencies have revised their specific requirements yet. Implementation of these changes will occur through Federal Register Notices and will be referenced in award terms.</w:t>
      </w:r>
    </w:p>
    <w:p>
      <w:pPr>
        <w:pStyle w:val="BodyText"/>
        <w:spacing w:line="360" w:lineRule="auto" w:before="241"/>
        <w:ind w:left="450" w:right="706"/>
      </w:pPr>
      <w:r>
        <w:rPr/>
        <w:t>The</w:t>
      </w:r>
      <w:r>
        <w:rPr>
          <w:spacing w:val="-3"/>
        </w:rPr>
        <w:t> </w:t>
      </w:r>
      <w:r>
        <w:rPr/>
        <w:t>updates</w:t>
      </w:r>
      <w:r>
        <w:rPr>
          <w:spacing w:val="-2"/>
        </w:rPr>
        <w:t> </w:t>
      </w:r>
      <w:r>
        <w:rPr/>
        <w:t>apply</w:t>
      </w:r>
      <w:r>
        <w:rPr>
          <w:spacing w:val="-2"/>
        </w:rPr>
        <w:t> </w:t>
      </w:r>
      <w:r>
        <w:rPr/>
        <w:t>to</w:t>
      </w:r>
      <w:r>
        <w:rPr>
          <w:spacing w:val="-2"/>
        </w:rPr>
        <w:t> </w:t>
      </w:r>
      <w:r>
        <w:rPr/>
        <w:t>new</w:t>
      </w:r>
      <w:r>
        <w:rPr>
          <w:spacing w:val="-2"/>
        </w:rPr>
        <w:t> </w:t>
      </w:r>
      <w:r>
        <w:rPr/>
        <w:t>awards</w:t>
      </w:r>
      <w:r>
        <w:rPr>
          <w:spacing w:val="-2"/>
        </w:rPr>
        <w:t> </w:t>
      </w:r>
      <w:r>
        <w:rPr/>
        <w:t>issued</w:t>
      </w:r>
      <w:r>
        <w:rPr>
          <w:spacing w:val="-3"/>
        </w:rPr>
        <w:t> </w:t>
      </w:r>
      <w:r>
        <w:rPr/>
        <w:t>on</w:t>
      </w:r>
      <w:r>
        <w:rPr>
          <w:spacing w:val="-2"/>
        </w:rPr>
        <w:t> </w:t>
      </w:r>
      <w:r>
        <w:rPr/>
        <w:t>or</w:t>
      </w:r>
      <w:r>
        <w:rPr>
          <w:spacing w:val="-2"/>
        </w:rPr>
        <w:t> </w:t>
      </w:r>
      <w:r>
        <w:rPr/>
        <w:t>after</w:t>
      </w:r>
      <w:r>
        <w:rPr>
          <w:spacing w:val="-2"/>
        </w:rPr>
        <w:t> </w:t>
      </w:r>
      <w:r>
        <w:rPr/>
        <w:t>October</w:t>
      </w:r>
      <w:r>
        <w:rPr>
          <w:spacing w:val="-2"/>
        </w:rPr>
        <w:t> </w:t>
      </w:r>
      <w:r>
        <w:rPr/>
        <w:t>1,</w:t>
      </w:r>
      <w:r>
        <w:rPr>
          <w:spacing w:val="-2"/>
        </w:rPr>
        <w:t> </w:t>
      </w:r>
      <w:r>
        <w:rPr/>
        <w:t>2024,</w:t>
      </w:r>
      <w:r>
        <w:rPr>
          <w:spacing w:val="-2"/>
        </w:rPr>
        <w:t> </w:t>
      </w:r>
      <w:r>
        <w:rPr/>
        <w:t>as</w:t>
      </w:r>
      <w:r>
        <w:rPr>
          <w:spacing w:val="-2"/>
        </w:rPr>
        <w:t> </w:t>
      </w:r>
      <w:r>
        <w:rPr/>
        <w:t>well</w:t>
      </w:r>
      <w:r>
        <w:rPr>
          <w:spacing w:val="-3"/>
        </w:rPr>
        <w:t> </w:t>
      </w:r>
      <w:r>
        <w:rPr/>
        <w:t>as</w:t>
      </w:r>
      <w:r>
        <w:rPr>
          <w:spacing w:val="-2"/>
        </w:rPr>
        <w:t> </w:t>
      </w:r>
      <w:r>
        <w:rPr/>
        <w:t>to</w:t>
      </w:r>
      <w:r>
        <w:rPr>
          <w:spacing w:val="-2"/>
        </w:rPr>
        <w:t> </w:t>
      </w:r>
      <w:r>
        <w:rPr/>
        <w:t>existing</w:t>
      </w:r>
      <w:r>
        <w:rPr>
          <w:spacing w:val="-2"/>
        </w:rPr>
        <w:t> </w:t>
      </w:r>
      <w:r>
        <w:rPr/>
        <w:t>awards</w:t>
      </w:r>
      <w:r>
        <w:rPr>
          <w:spacing w:val="-2"/>
        </w:rPr>
        <w:t> </w:t>
      </w:r>
      <w:r>
        <w:rPr/>
        <w:t>if additional funding is provided by the sponsor. We do not anticipate these changes will be applied </w:t>
      </w:r>
      <w:r>
        <w:rPr>
          <w:spacing w:val="-2"/>
        </w:rPr>
        <w:t>retroactively.</w:t>
      </w:r>
    </w:p>
    <w:p>
      <w:pPr>
        <w:pStyle w:val="BodyText"/>
        <w:spacing w:before="9"/>
        <w:rPr>
          <w:sz w:val="18"/>
        </w:rPr>
      </w:pPr>
      <w:r>
        <w:rPr>
          <w:sz w:val="18"/>
        </w:rPr>
        <mc:AlternateContent>
          <mc:Choice Requires="wps">
            <w:drawing>
              <wp:anchor distT="0" distB="0" distL="0" distR="0" allowOverlap="1" layoutInCell="1" locked="0" behindDoc="1" simplePos="0" relativeHeight="487591424">
                <wp:simplePos x="0" y="0"/>
                <wp:positionH relativeFrom="page">
                  <wp:posOffset>285750</wp:posOffset>
                </wp:positionH>
                <wp:positionV relativeFrom="paragraph">
                  <wp:posOffset>152582</wp:posOffset>
                </wp:positionV>
                <wp:extent cx="7122159" cy="19685"/>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7122159" cy="19685"/>
                          <a:chExt cx="7122159" cy="19685"/>
                        </a:xfrm>
                      </wpg:grpSpPr>
                      <wps:wsp>
                        <wps:cNvPr id="9" name="Graphic 9"/>
                        <wps:cNvSpPr/>
                        <wps:spPr>
                          <a:xfrm>
                            <a:off x="0" y="0"/>
                            <a:ext cx="7120890" cy="19050"/>
                          </a:xfrm>
                          <a:custGeom>
                            <a:avLst/>
                            <a:gdLst/>
                            <a:ahLst/>
                            <a:cxnLst/>
                            <a:rect l="l" t="t" r="r" b="b"/>
                            <a:pathLst>
                              <a:path w="7120890" h="19050">
                                <a:moveTo>
                                  <a:pt x="7120890" y="0"/>
                                </a:moveTo>
                                <a:lnTo>
                                  <a:pt x="0" y="0"/>
                                </a:lnTo>
                                <a:lnTo>
                                  <a:pt x="0" y="508"/>
                                </a:lnTo>
                                <a:lnTo>
                                  <a:pt x="0" y="3556"/>
                                </a:lnTo>
                                <a:lnTo>
                                  <a:pt x="0" y="19050"/>
                                </a:lnTo>
                                <a:lnTo>
                                  <a:pt x="7120890" y="19050"/>
                                </a:lnTo>
                                <a:lnTo>
                                  <a:pt x="7120890"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7118604" y="507"/>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1" name="Graphic 11"/>
                        <wps:cNvSpPr/>
                        <wps:spPr>
                          <a:xfrm>
                            <a:off x="0" y="507"/>
                            <a:ext cx="7122159" cy="16510"/>
                          </a:xfrm>
                          <a:custGeom>
                            <a:avLst/>
                            <a:gdLst/>
                            <a:ahLst/>
                            <a:cxnLst/>
                            <a:rect l="l" t="t" r="r" b="b"/>
                            <a:pathLst>
                              <a:path w="7122159" h="16510">
                                <a:moveTo>
                                  <a:pt x="3048" y="3048"/>
                                </a:moveTo>
                                <a:lnTo>
                                  <a:pt x="0" y="3048"/>
                                </a:lnTo>
                                <a:lnTo>
                                  <a:pt x="0" y="16002"/>
                                </a:lnTo>
                                <a:lnTo>
                                  <a:pt x="3048" y="16002"/>
                                </a:lnTo>
                                <a:lnTo>
                                  <a:pt x="3048" y="3048"/>
                                </a:lnTo>
                                <a:close/>
                              </a:path>
                              <a:path w="7122159" h="16510">
                                <a:moveTo>
                                  <a:pt x="7121652" y="0"/>
                                </a:moveTo>
                                <a:lnTo>
                                  <a:pt x="7118604" y="0"/>
                                </a:lnTo>
                                <a:lnTo>
                                  <a:pt x="7118604" y="3048"/>
                                </a:lnTo>
                                <a:lnTo>
                                  <a:pt x="7121652" y="3048"/>
                                </a:lnTo>
                                <a:lnTo>
                                  <a:pt x="7121652"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7118604" y="3556"/>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0" y="16510"/>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0" y="16522"/>
                            <a:ext cx="7122159" cy="3175"/>
                          </a:xfrm>
                          <a:custGeom>
                            <a:avLst/>
                            <a:gdLst/>
                            <a:ahLst/>
                            <a:cxnLst/>
                            <a:rect l="l" t="t" r="r" b="b"/>
                            <a:pathLst>
                              <a:path w="7122159" h="3175">
                                <a:moveTo>
                                  <a:pt x="7121652" y="0"/>
                                </a:moveTo>
                                <a:lnTo>
                                  <a:pt x="7118604" y="0"/>
                                </a:lnTo>
                                <a:lnTo>
                                  <a:pt x="3048" y="0"/>
                                </a:lnTo>
                                <a:lnTo>
                                  <a:pt x="0" y="0"/>
                                </a:lnTo>
                                <a:lnTo>
                                  <a:pt x="0" y="3035"/>
                                </a:lnTo>
                                <a:lnTo>
                                  <a:pt x="3048" y="3035"/>
                                </a:lnTo>
                                <a:lnTo>
                                  <a:pt x="7118604" y="3035"/>
                                </a:lnTo>
                                <a:lnTo>
                                  <a:pt x="7121652" y="3035"/>
                                </a:lnTo>
                                <a:lnTo>
                                  <a:pt x="7121652"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22.5pt;margin-top:12.014355pt;width:560.8pt;height:1.55pt;mso-position-horizontal-relative:page;mso-position-vertical-relative:paragraph;z-index:-15725056;mso-wrap-distance-left:0;mso-wrap-distance-right:0" id="docshapegroup5" coordorigin="450,240" coordsize="11216,31">
                <v:shape style="position:absolute;left:450;top:240;width:11214;height:30" id="docshape6" coordorigin="450,240" coordsize="11214,30" path="m11664,240l450,240,450,241,450,246,450,270,11664,270,11664,240xe" filled="true" fillcolor="#9f9f9f" stroked="false">
                  <v:path arrowok="t"/>
                  <v:fill type="solid"/>
                </v:shape>
                <v:rect style="position:absolute;left:11660;top:241;width:5;height:5" id="docshape7" filled="true" fillcolor="#e2e2e2" stroked="false">
                  <v:fill type="solid"/>
                </v:rect>
                <v:shape style="position:absolute;left:450;top:241;width:11216;height:26" id="docshape8" coordorigin="450,241" coordsize="11216,26" path="m455,246l450,246,450,266,455,266,455,246xm11665,241l11660,241,11660,246,11665,246,11665,241xe" filled="true" fillcolor="#9f9f9f" stroked="false">
                  <v:path arrowok="t"/>
                  <v:fill type="solid"/>
                </v:shape>
                <v:rect style="position:absolute;left:11660;top:245;width:5;height:21" id="docshape9" filled="true" fillcolor="#e2e2e2" stroked="false">
                  <v:fill type="solid"/>
                </v:rect>
                <v:rect style="position:absolute;left:450;top:266;width:5;height:5" id="docshape10" filled="true" fillcolor="#9f9f9f" stroked="false">
                  <v:fill type="solid"/>
                </v:rect>
                <v:shape style="position:absolute;left:450;top:266;width:11216;height:5" id="docshape11" coordorigin="450,266" coordsize="11216,5" path="m11665,266l11660,266,455,266,450,266,450,271,455,271,11660,271,11665,271,11665,266xe" filled="true" fillcolor="#e2e2e2" stroked="false">
                  <v:path arrowok="t"/>
                  <v:fill type="solid"/>
                </v:shape>
                <w10:wrap type="topAndBottom"/>
              </v:group>
            </w:pict>
          </mc:Fallback>
        </mc:AlternateContent>
      </w:r>
    </w:p>
    <w:p>
      <w:pPr>
        <w:pStyle w:val="BodyText"/>
        <w:rPr>
          <w:sz w:val="26"/>
        </w:rPr>
      </w:pPr>
    </w:p>
    <w:p>
      <w:pPr>
        <w:pStyle w:val="BodyText"/>
        <w:spacing w:before="53"/>
        <w:rPr>
          <w:sz w:val="26"/>
        </w:rPr>
      </w:pPr>
    </w:p>
    <w:p>
      <w:pPr>
        <w:pStyle w:val="Heading4"/>
      </w:pPr>
      <w:r>
        <w:rPr>
          <w:color w:val="006FC0"/>
        </w:rPr>
        <w:t>Change</w:t>
      </w:r>
      <w:r>
        <w:rPr>
          <w:color w:val="006FC0"/>
          <w:spacing w:val="-2"/>
        </w:rPr>
        <w:t> Highlights</w:t>
      </w:r>
    </w:p>
    <w:p>
      <w:pPr>
        <w:pStyle w:val="BodyText"/>
        <w:spacing w:before="232"/>
        <w:rPr>
          <w:b/>
          <w:sz w:val="26"/>
        </w:rPr>
      </w:pPr>
    </w:p>
    <w:p>
      <w:pPr>
        <w:pStyle w:val="Heading5"/>
      </w:pPr>
      <w:r>
        <w:rPr/>
        <w:t>Uniform</w:t>
      </w:r>
      <w:r>
        <w:rPr>
          <w:spacing w:val="-6"/>
        </w:rPr>
        <w:t> </w:t>
      </w:r>
      <w:r>
        <w:rPr/>
        <w:t>Guidance</w:t>
      </w:r>
      <w:r>
        <w:rPr>
          <w:spacing w:val="-6"/>
        </w:rPr>
        <w:t> </w:t>
      </w:r>
      <w:r>
        <w:rPr/>
        <w:t>Name</w:t>
      </w:r>
      <w:r>
        <w:rPr>
          <w:spacing w:val="-5"/>
        </w:rPr>
        <w:t> </w:t>
      </w:r>
      <w:r>
        <w:rPr>
          <w:spacing w:val="-2"/>
        </w:rPr>
        <w:t>Change</w:t>
      </w:r>
    </w:p>
    <w:p>
      <w:pPr>
        <w:pStyle w:val="BodyText"/>
        <w:spacing w:before="27"/>
        <w:rPr>
          <w:b/>
        </w:rPr>
      </w:pPr>
    </w:p>
    <w:p>
      <w:pPr>
        <w:pStyle w:val="ListParagraph"/>
        <w:numPr>
          <w:ilvl w:val="0"/>
          <w:numId w:val="3"/>
        </w:numPr>
        <w:tabs>
          <w:tab w:pos="1169" w:val="left" w:leader="none"/>
        </w:tabs>
        <w:spacing w:line="240" w:lineRule="auto" w:before="0" w:after="0"/>
        <w:ind w:left="1169" w:right="0" w:hanging="359"/>
        <w:jc w:val="left"/>
        <w:rPr>
          <w:color w:val="3C3C3C"/>
          <w:sz w:val="26"/>
        </w:rPr>
      </w:pPr>
      <w:r>
        <w:rPr>
          <w:sz w:val="24"/>
        </w:rPr>
        <w:t>The</w:t>
      </w:r>
      <w:r>
        <w:rPr>
          <w:spacing w:val="-7"/>
          <w:sz w:val="24"/>
        </w:rPr>
        <w:t> </w:t>
      </w:r>
      <w:r>
        <w:rPr>
          <w:sz w:val="24"/>
        </w:rPr>
        <w:t>name</w:t>
      </w:r>
      <w:r>
        <w:rPr>
          <w:spacing w:val="-3"/>
          <w:sz w:val="24"/>
        </w:rPr>
        <w:t> </w:t>
      </w:r>
      <w:r>
        <w:rPr>
          <w:sz w:val="24"/>
        </w:rPr>
        <w:t>Uniform</w:t>
      </w:r>
      <w:r>
        <w:rPr>
          <w:spacing w:val="-3"/>
          <w:sz w:val="24"/>
        </w:rPr>
        <w:t> </w:t>
      </w:r>
      <w:r>
        <w:rPr>
          <w:sz w:val="24"/>
        </w:rPr>
        <w:t>Guidance…</w:t>
      </w:r>
      <w:r>
        <w:rPr>
          <w:spacing w:val="-4"/>
          <w:sz w:val="24"/>
        </w:rPr>
        <w:t> </w:t>
      </w:r>
      <w:r>
        <w:rPr>
          <w:sz w:val="24"/>
        </w:rPr>
        <w:t>has</w:t>
      </w:r>
      <w:r>
        <w:rPr>
          <w:spacing w:val="-3"/>
          <w:sz w:val="24"/>
        </w:rPr>
        <w:t> </w:t>
      </w:r>
      <w:r>
        <w:rPr>
          <w:sz w:val="24"/>
        </w:rPr>
        <w:t>changed</w:t>
      </w:r>
      <w:r>
        <w:rPr>
          <w:spacing w:val="-3"/>
          <w:sz w:val="24"/>
        </w:rPr>
        <w:t> </w:t>
      </w:r>
      <w:r>
        <w:rPr>
          <w:sz w:val="24"/>
        </w:rPr>
        <w:t>to</w:t>
      </w:r>
      <w:r>
        <w:rPr>
          <w:spacing w:val="-4"/>
          <w:sz w:val="24"/>
        </w:rPr>
        <w:t> </w:t>
      </w:r>
      <w:r>
        <w:rPr>
          <w:sz w:val="24"/>
        </w:rPr>
        <w:t>“OMB</w:t>
      </w:r>
      <w:r>
        <w:rPr>
          <w:spacing w:val="-3"/>
          <w:sz w:val="24"/>
        </w:rPr>
        <w:t> </w:t>
      </w:r>
      <w:r>
        <w:rPr>
          <w:sz w:val="24"/>
        </w:rPr>
        <w:t>Guidance</w:t>
      </w:r>
      <w:r>
        <w:rPr>
          <w:spacing w:val="-3"/>
          <w:sz w:val="24"/>
        </w:rPr>
        <w:t> </w:t>
      </w:r>
      <w:r>
        <w:rPr>
          <w:sz w:val="24"/>
        </w:rPr>
        <w:t>for</w:t>
      </w:r>
      <w:r>
        <w:rPr>
          <w:spacing w:val="-4"/>
          <w:sz w:val="24"/>
        </w:rPr>
        <w:t> </w:t>
      </w:r>
      <w:r>
        <w:rPr>
          <w:sz w:val="24"/>
        </w:rPr>
        <w:t>Federal</w:t>
      </w:r>
      <w:r>
        <w:rPr>
          <w:spacing w:val="-3"/>
          <w:sz w:val="24"/>
        </w:rPr>
        <w:t> </w:t>
      </w:r>
      <w:r>
        <w:rPr>
          <w:sz w:val="24"/>
        </w:rPr>
        <w:t>Financial</w:t>
      </w:r>
      <w:r>
        <w:rPr>
          <w:spacing w:val="-3"/>
          <w:sz w:val="24"/>
        </w:rPr>
        <w:t> </w:t>
      </w:r>
      <w:r>
        <w:rPr>
          <w:spacing w:val="-2"/>
          <w:sz w:val="24"/>
        </w:rPr>
        <w:t>Assistance”.</w:t>
      </w:r>
    </w:p>
    <w:p>
      <w:pPr>
        <w:pStyle w:val="ListParagraph"/>
        <w:spacing w:after="0" w:line="240" w:lineRule="auto"/>
        <w:jc w:val="left"/>
        <w:rPr>
          <w:sz w:val="26"/>
        </w:rPr>
        <w:sectPr>
          <w:pgSz w:w="12240" w:h="15840"/>
          <w:pgMar w:top="800" w:bottom="280" w:left="0" w:right="0"/>
        </w:sectPr>
      </w:pPr>
    </w:p>
    <w:p>
      <w:pPr>
        <w:pStyle w:val="Heading5"/>
        <w:spacing w:before="77"/>
      </w:pPr>
      <w:r>
        <w:rPr/>
        <w:t>Voluntary</w:t>
      </w:r>
      <w:r>
        <w:rPr>
          <w:spacing w:val="-5"/>
        </w:rPr>
        <w:t> </w:t>
      </w:r>
      <w:r>
        <w:rPr/>
        <w:t>Cost</w:t>
      </w:r>
      <w:r>
        <w:rPr>
          <w:spacing w:val="-4"/>
        </w:rPr>
        <w:t> </w:t>
      </w:r>
      <w:r>
        <w:rPr>
          <w:spacing w:val="-2"/>
        </w:rPr>
        <w:t>Share</w:t>
      </w:r>
    </w:p>
    <w:p>
      <w:pPr>
        <w:pStyle w:val="BodyText"/>
        <w:spacing w:before="27"/>
        <w:rPr>
          <w:b/>
        </w:rPr>
      </w:pPr>
    </w:p>
    <w:p>
      <w:pPr>
        <w:pStyle w:val="ListParagraph"/>
        <w:numPr>
          <w:ilvl w:val="0"/>
          <w:numId w:val="3"/>
        </w:numPr>
        <w:tabs>
          <w:tab w:pos="1170" w:val="left" w:leader="none"/>
        </w:tabs>
        <w:spacing w:line="345" w:lineRule="auto" w:before="0" w:after="0"/>
        <w:ind w:left="1170" w:right="930" w:hanging="360"/>
        <w:jc w:val="left"/>
        <w:rPr>
          <w:color w:val="3C3C3C"/>
          <w:sz w:val="26"/>
        </w:rPr>
      </w:pPr>
      <w:r>
        <w:rPr>
          <w:sz w:val="24"/>
        </w:rPr>
        <w:t>Continues</w:t>
      </w:r>
      <w:r>
        <w:rPr>
          <w:spacing w:val="-3"/>
          <w:sz w:val="24"/>
        </w:rPr>
        <w:t> </w:t>
      </w:r>
      <w:r>
        <w:rPr>
          <w:sz w:val="24"/>
        </w:rPr>
        <w:t>to</w:t>
      </w:r>
      <w:r>
        <w:rPr>
          <w:spacing w:val="-3"/>
          <w:sz w:val="24"/>
        </w:rPr>
        <w:t> </w:t>
      </w:r>
      <w:r>
        <w:rPr>
          <w:sz w:val="24"/>
        </w:rPr>
        <w:t>state</w:t>
      </w:r>
      <w:r>
        <w:rPr>
          <w:spacing w:val="-4"/>
          <w:sz w:val="24"/>
        </w:rPr>
        <w:t> </w:t>
      </w:r>
      <w:r>
        <w:rPr>
          <w:sz w:val="24"/>
        </w:rPr>
        <w:t>that</w:t>
      </w:r>
      <w:r>
        <w:rPr>
          <w:spacing w:val="-3"/>
          <w:sz w:val="24"/>
        </w:rPr>
        <w:t> </w:t>
      </w:r>
      <w:r>
        <w:rPr>
          <w:sz w:val="24"/>
        </w:rPr>
        <w:t>voluntary</w:t>
      </w:r>
      <w:r>
        <w:rPr>
          <w:spacing w:val="-3"/>
          <w:sz w:val="24"/>
        </w:rPr>
        <w:t> </w:t>
      </w:r>
      <w:r>
        <w:rPr>
          <w:sz w:val="24"/>
        </w:rPr>
        <w:t>committed</w:t>
      </w:r>
      <w:r>
        <w:rPr>
          <w:spacing w:val="-3"/>
          <w:sz w:val="24"/>
        </w:rPr>
        <w:t> </w:t>
      </w:r>
      <w:r>
        <w:rPr>
          <w:sz w:val="24"/>
        </w:rPr>
        <w:t>cost</w:t>
      </w:r>
      <w:r>
        <w:rPr>
          <w:spacing w:val="-3"/>
          <w:sz w:val="24"/>
        </w:rPr>
        <w:t> </w:t>
      </w:r>
      <w:r>
        <w:rPr>
          <w:sz w:val="24"/>
        </w:rPr>
        <w:t>sharing</w:t>
      </w:r>
      <w:r>
        <w:rPr>
          <w:spacing w:val="-4"/>
          <w:sz w:val="24"/>
        </w:rPr>
        <w:t> </w:t>
      </w:r>
      <w:r>
        <w:rPr>
          <w:sz w:val="24"/>
        </w:rPr>
        <w:t>is</w:t>
      </w:r>
      <w:r>
        <w:rPr>
          <w:spacing w:val="-3"/>
          <w:sz w:val="24"/>
        </w:rPr>
        <w:t> </w:t>
      </w:r>
      <w:r>
        <w:rPr>
          <w:sz w:val="24"/>
        </w:rPr>
        <w:t>not</w:t>
      </w:r>
      <w:r>
        <w:rPr>
          <w:spacing w:val="-3"/>
          <w:sz w:val="24"/>
        </w:rPr>
        <w:t> </w:t>
      </w:r>
      <w:r>
        <w:rPr>
          <w:sz w:val="24"/>
        </w:rPr>
        <w:t>expected</w:t>
      </w:r>
      <w:r>
        <w:rPr>
          <w:spacing w:val="-3"/>
          <w:sz w:val="24"/>
        </w:rPr>
        <w:t> </w:t>
      </w:r>
      <w:r>
        <w:rPr>
          <w:sz w:val="24"/>
        </w:rPr>
        <w:t>under</w:t>
      </w:r>
      <w:r>
        <w:rPr>
          <w:spacing w:val="-3"/>
          <w:sz w:val="24"/>
        </w:rPr>
        <w:t> </w:t>
      </w:r>
      <w:r>
        <w:rPr>
          <w:sz w:val="24"/>
        </w:rPr>
        <w:t>federal</w:t>
      </w:r>
      <w:r>
        <w:rPr>
          <w:spacing w:val="-3"/>
          <w:sz w:val="24"/>
        </w:rPr>
        <w:t> </w:t>
      </w:r>
      <w:r>
        <w:rPr>
          <w:sz w:val="24"/>
        </w:rPr>
        <w:t>research </w:t>
      </w:r>
      <w:r>
        <w:rPr>
          <w:spacing w:val="-2"/>
          <w:sz w:val="24"/>
        </w:rPr>
        <w:t>grants.</w:t>
      </w:r>
    </w:p>
    <w:p>
      <w:pPr>
        <w:pStyle w:val="ListParagraph"/>
        <w:numPr>
          <w:ilvl w:val="0"/>
          <w:numId w:val="3"/>
        </w:numPr>
        <w:tabs>
          <w:tab w:pos="1170" w:val="left" w:leader="none"/>
        </w:tabs>
        <w:spacing w:line="352" w:lineRule="auto" w:before="18" w:after="0"/>
        <w:ind w:left="1170" w:right="706" w:hanging="360"/>
        <w:jc w:val="left"/>
        <w:rPr>
          <w:color w:val="3C3C3C"/>
          <w:sz w:val="26"/>
        </w:rPr>
      </w:pPr>
      <w:r>
        <w:rPr>
          <w:sz w:val="24"/>
        </w:rPr>
        <w:t>However, it also now indicates that Institutes of Higher Education (IHEs), like ours, should treat voluntary</w:t>
      </w:r>
      <w:r>
        <w:rPr>
          <w:spacing w:val="-4"/>
          <w:sz w:val="24"/>
        </w:rPr>
        <w:t> </w:t>
      </w:r>
      <w:r>
        <w:rPr>
          <w:sz w:val="24"/>
        </w:rPr>
        <w:t>uncommitted</w:t>
      </w:r>
      <w:r>
        <w:rPr>
          <w:spacing w:val="-4"/>
          <w:sz w:val="24"/>
        </w:rPr>
        <w:t> </w:t>
      </w:r>
      <w:r>
        <w:rPr>
          <w:sz w:val="24"/>
        </w:rPr>
        <w:t>cost</w:t>
      </w:r>
      <w:r>
        <w:rPr>
          <w:spacing w:val="-4"/>
          <w:sz w:val="24"/>
        </w:rPr>
        <w:t> </w:t>
      </w:r>
      <w:r>
        <w:rPr>
          <w:sz w:val="24"/>
        </w:rPr>
        <w:t>share</w:t>
      </w:r>
      <w:r>
        <w:rPr>
          <w:spacing w:val="-4"/>
          <w:sz w:val="24"/>
        </w:rPr>
        <w:t> </w:t>
      </w:r>
      <w:r>
        <w:rPr>
          <w:sz w:val="24"/>
        </w:rPr>
        <w:t>differently</w:t>
      </w:r>
      <w:r>
        <w:rPr>
          <w:spacing w:val="-4"/>
          <w:sz w:val="24"/>
        </w:rPr>
        <w:t> </w:t>
      </w:r>
      <w:r>
        <w:rPr>
          <w:sz w:val="24"/>
        </w:rPr>
        <w:t>from</w:t>
      </w:r>
      <w:r>
        <w:rPr>
          <w:spacing w:val="-5"/>
          <w:sz w:val="24"/>
        </w:rPr>
        <w:t> </w:t>
      </w:r>
      <w:r>
        <w:rPr>
          <w:sz w:val="24"/>
        </w:rPr>
        <w:t>mandatory</w:t>
      </w:r>
      <w:r>
        <w:rPr>
          <w:spacing w:val="-4"/>
          <w:sz w:val="24"/>
        </w:rPr>
        <w:t> </w:t>
      </w:r>
      <w:r>
        <w:rPr>
          <w:sz w:val="24"/>
        </w:rPr>
        <w:t>or</w:t>
      </w:r>
      <w:r>
        <w:rPr>
          <w:spacing w:val="-4"/>
          <w:sz w:val="24"/>
        </w:rPr>
        <w:t> </w:t>
      </w:r>
      <w:r>
        <w:rPr>
          <w:sz w:val="24"/>
        </w:rPr>
        <w:t>voluntary</w:t>
      </w:r>
      <w:r>
        <w:rPr>
          <w:spacing w:val="-4"/>
          <w:sz w:val="24"/>
        </w:rPr>
        <w:t> </w:t>
      </w:r>
      <w:r>
        <w:rPr>
          <w:sz w:val="24"/>
        </w:rPr>
        <w:t>committed</w:t>
      </w:r>
      <w:r>
        <w:rPr>
          <w:spacing w:val="-4"/>
          <w:sz w:val="24"/>
        </w:rPr>
        <w:t> </w:t>
      </w:r>
      <w:r>
        <w:rPr>
          <w:sz w:val="24"/>
        </w:rPr>
        <w:t>cost</w:t>
      </w:r>
      <w:r>
        <w:rPr>
          <w:spacing w:val="-4"/>
          <w:sz w:val="24"/>
        </w:rPr>
        <w:t> </w:t>
      </w:r>
      <w:r>
        <w:rPr>
          <w:sz w:val="24"/>
        </w:rPr>
        <w:t>share</w:t>
      </w:r>
      <w:r>
        <w:rPr>
          <w:spacing w:val="-4"/>
          <w:sz w:val="24"/>
        </w:rPr>
        <w:t> </w:t>
      </w:r>
      <w:r>
        <w:rPr>
          <w:sz w:val="24"/>
        </w:rPr>
        <w:t>in our cost base (when negotiating F&amp;A rate with our cognizant agency).</w:t>
      </w:r>
    </w:p>
    <w:p>
      <w:pPr>
        <w:pStyle w:val="BodyText"/>
        <w:spacing w:before="174"/>
      </w:pPr>
    </w:p>
    <w:p>
      <w:pPr>
        <w:pStyle w:val="Heading5"/>
        <w:spacing w:before="1"/>
      </w:pPr>
      <w:r>
        <w:rPr/>
        <w:t>Cost</w:t>
      </w:r>
      <w:r>
        <w:rPr>
          <w:spacing w:val="-4"/>
        </w:rPr>
        <w:t> </w:t>
      </w:r>
      <w:r>
        <w:rPr/>
        <w:t>Principles</w:t>
      </w:r>
      <w:r>
        <w:rPr>
          <w:spacing w:val="-4"/>
        </w:rPr>
        <w:t> </w:t>
      </w:r>
      <w:r>
        <w:rPr/>
        <w:t>&amp;</w:t>
      </w:r>
      <w:r>
        <w:rPr>
          <w:spacing w:val="-4"/>
        </w:rPr>
        <w:t> </w:t>
      </w:r>
      <w:r>
        <w:rPr/>
        <w:t>Fixed</w:t>
      </w:r>
      <w:r>
        <w:rPr>
          <w:spacing w:val="-4"/>
        </w:rPr>
        <w:t> </w:t>
      </w:r>
      <w:r>
        <w:rPr/>
        <w:t>Price</w:t>
      </w:r>
      <w:r>
        <w:rPr>
          <w:spacing w:val="-3"/>
        </w:rPr>
        <w:t> </w:t>
      </w:r>
      <w:r>
        <w:rPr>
          <w:spacing w:val="-2"/>
        </w:rPr>
        <w:t>Contracts</w:t>
      </w:r>
    </w:p>
    <w:p>
      <w:pPr>
        <w:pStyle w:val="BodyText"/>
        <w:spacing w:before="26"/>
        <w:rPr>
          <w:b/>
        </w:rPr>
      </w:pPr>
    </w:p>
    <w:p>
      <w:pPr>
        <w:pStyle w:val="ListParagraph"/>
        <w:numPr>
          <w:ilvl w:val="0"/>
          <w:numId w:val="3"/>
        </w:numPr>
        <w:tabs>
          <w:tab w:pos="1170" w:val="left" w:leader="none"/>
        </w:tabs>
        <w:spacing w:line="345" w:lineRule="auto" w:before="1" w:after="0"/>
        <w:ind w:left="1170" w:right="863" w:hanging="360"/>
        <w:jc w:val="left"/>
        <w:rPr>
          <w:color w:val="3C3C3C"/>
          <w:sz w:val="26"/>
        </w:rPr>
      </w:pPr>
      <w:r>
        <w:rPr>
          <w:sz w:val="24"/>
        </w:rPr>
        <w:t>Sets</w:t>
      </w:r>
      <w:r>
        <w:rPr>
          <w:spacing w:val="-3"/>
          <w:sz w:val="24"/>
        </w:rPr>
        <w:t> </w:t>
      </w:r>
      <w:r>
        <w:rPr>
          <w:sz w:val="24"/>
        </w:rPr>
        <w:t>out</w:t>
      </w:r>
      <w:r>
        <w:rPr>
          <w:spacing w:val="-3"/>
          <w:sz w:val="24"/>
        </w:rPr>
        <w:t> </w:t>
      </w:r>
      <w:r>
        <w:rPr>
          <w:sz w:val="24"/>
        </w:rPr>
        <w:t>which</w:t>
      </w:r>
      <w:r>
        <w:rPr>
          <w:spacing w:val="-4"/>
          <w:sz w:val="24"/>
        </w:rPr>
        <w:t> </w:t>
      </w:r>
      <w:r>
        <w:rPr>
          <w:sz w:val="24"/>
        </w:rPr>
        <w:t>part</w:t>
      </w:r>
      <w:r>
        <w:rPr>
          <w:spacing w:val="-3"/>
          <w:sz w:val="24"/>
        </w:rPr>
        <w:t> </w:t>
      </w:r>
      <w:r>
        <w:rPr>
          <w:sz w:val="24"/>
        </w:rPr>
        <w:t>of</w:t>
      </w:r>
      <w:r>
        <w:rPr>
          <w:spacing w:val="-3"/>
          <w:sz w:val="24"/>
        </w:rPr>
        <w:t> </w:t>
      </w:r>
      <w:r>
        <w:rPr>
          <w:sz w:val="24"/>
        </w:rPr>
        <w:t>cost</w:t>
      </w:r>
      <w:r>
        <w:rPr>
          <w:spacing w:val="-3"/>
          <w:sz w:val="24"/>
        </w:rPr>
        <w:t> </w:t>
      </w:r>
      <w:r>
        <w:rPr>
          <w:sz w:val="24"/>
        </w:rPr>
        <w:t>principles</w:t>
      </w:r>
      <w:r>
        <w:rPr>
          <w:spacing w:val="-3"/>
          <w:sz w:val="24"/>
        </w:rPr>
        <w:t> </w:t>
      </w:r>
      <w:r>
        <w:rPr>
          <w:sz w:val="24"/>
        </w:rPr>
        <w:t>apply</w:t>
      </w:r>
      <w:r>
        <w:rPr>
          <w:spacing w:val="-3"/>
          <w:sz w:val="24"/>
        </w:rPr>
        <w:t> </w:t>
      </w:r>
      <w:r>
        <w:rPr>
          <w:sz w:val="24"/>
        </w:rPr>
        <w:t>to</w:t>
      </w:r>
      <w:r>
        <w:rPr>
          <w:spacing w:val="-3"/>
          <w:sz w:val="24"/>
        </w:rPr>
        <w:t> </w:t>
      </w:r>
      <w:r>
        <w:rPr>
          <w:sz w:val="24"/>
        </w:rPr>
        <w:t>fixed-price</w:t>
      </w:r>
      <w:r>
        <w:rPr>
          <w:spacing w:val="-3"/>
          <w:sz w:val="24"/>
        </w:rPr>
        <w:t> </w:t>
      </w:r>
      <w:r>
        <w:rPr>
          <w:sz w:val="24"/>
        </w:rPr>
        <w:t>contracts</w:t>
      </w:r>
      <w:r>
        <w:rPr>
          <w:spacing w:val="-5"/>
          <w:sz w:val="24"/>
        </w:rPr>
        <w:t> </w:t>
      </w:r>
      <w:r>
        <w:rPr>
          <w:sz w:val="24"/>
        </w:rPr>
        <w:t>under</w:t>
      </w:r>
      <w:r>
        <w:rPr>
          <w:spacing w:val="-3"/>
          <w:sz w:val="24"/>
        </w:rPr>
        <w:t> </w:t>
      </w:r>
      <w:r>
        <w:rPr>
          <w:sz w:val="24"/>
        </w:rPr>
        <w:t>the</w:t>
      </w:r>
      <w:r>
        <w:rPr>
          <w:spacing w:val="-5"/>
          <w:sz w:val="24"/>
        </w:rPr>
        <w:t> </w:t>
      </w:r>
      <w:r>
        <w:rPr>
          <w:sz w:val="24"/>
        </w:rPr>
        <w:t>Federal</w:t>
      </w:r>
      <w:r>
        <w:rPr>
          <w:spacing w:val="-3"/>
          <w:sz w:val="24"/>
        </w:rPr>
        <w:t> </w:t>
      </w:r>
      <w:r>
        <w:rPr>
          <w:sz w:val="24"/>
        </w:rPr>
        <w:t>Acquisition Regulations (FAR).</w:t>
      </w:r>
    </w:p>
    <w:p>
      <w:pPr>
        <w:pStyle w:val="BodyText"/>
        <w:spacing w:before="183"/>
      </w:pPr>
    </w:p>
    <w:p>
      <w:pPr>
        <w:pStyle w:val="Heading5"/>
      </w:pPr>
      <w:r>
        <w:rPr/>
        <w:t>Fixed</w:t>
      </w:r>
      <w:r>
        <w:rPr>
          <w:spacing w:val="-2"/>
        </w:rPr>
        <w:t> </w:t>
      </w:r>
      <w:r>
        <w:rPr/>
        <w:t>Price</w:t>
      </w:r>
      <w:r>
        <w:rPr>
          <w:spacing w:val="-2"/>
        </w:rPr>
        <w:t> Awards</w:t>
      </w:r>
    </w:p>
    <w:p>
      <w:pPr>
        <w:pStyle w:val="BodyText"/>
        <w:spacing w:before="25"/>
        <w:rPr>
          <w:b/>
        </w:rPr>
      </w:pPr>
    </w:p>
    <w:p>
      <w:pPr>
        <w:pStyle w:val="ListParagraph"/>
        <w:numPr>
          <w:ilvl w:val="0"/>
          <w:numId w:val="3"/>
        </w:numPr>
        <w:tabs>
          <w:tab w:pos="1170" w:val="left" w:leader="none"/>
        </w:tabs>
        <w:spacing w:line="348" w:lineRule="auto" w:before="0" w:after="0"/>
        <w:ind w:left="1170" w:right="1544" w:hanging="360"/>
        <w:jc w:val="left"/>
        <w:rPr>
          <w:color w:val="3C3C3C"/>
          <w:sz w:val="26"/>
        </w:rPr>
      </w:pPr>
      <w:r>
        <w:rPr>
          <w:sz w:val="24"/>
        </w:rPr>
        <w:t>Budgets</w:t>
      </w:r>
      <w:r>
        <w:rPr>
          <w:spacing w:val="-3"/>
          <w:sz w:val="24"/>
        </w:rPr>
        <w:t> </w:t>
      </w:r>
      <w:r>
        <w:rPr>
          <w:sz w:val="24"/>
        </w:rPr>
        <w:t>for</w:t>
      </w:r>
      <w:r>
        <w:rPr>
          <w:spacing w:val="-3"/>
          <w:sz w:val="24"/>
        </w:rPr>
        <w:t> </w:t>
      </w:r>
      <w:r>
        <w:rPr>
          <w:sz w:val="24"/>
        </w:rPr>
        <w:t>fixed</w:t>
      </w:r>
      <w:r>
        <w:rPr>
          <w:spacing w:val="-3"/>
          <w:sz w:val="24"/>
        </w:rPr>
        <w:t> </w:t>
      </w:r>
      <w:r>
        <w:rPr>
          <w:sz w:val="24"/>
        </w:rPr>
        <w:t>amount</w:t>
      </w:r>
      <w:r>
        <w:rPr>
          <w:spacing w:val="-3"/>
          <w:sz w:val="24"/>
        </w:rPr>
        <w:t> </w:t>
      </w:r>
      <w:r>
        <w:rPr>
          <w:sz w:val="24"/>
        </w:rPr>
        <w:t>awards</w:t>
      </w:r>
      <w:r>
        <w:rPr>
          <w:spacing w:val="-3"/>
          <w:sz w:val="24"/>
        </w:rPr>
        <w:t> </w:t>
      </w:r>
      <w:r>
        <w:rPr>
          <w:sz w:val="24"/>
        </w:rPr>
        <w:t>are</w:t>
      </w:r>
      <w:r>
        <w:rPr>
          <w:spacing w:val="-3"/>
          <w:sz w:val="24"/>
        </w:rPr>
        <w:t> </w:t>
      </w:r>
      <w:r>
        <w:rPr>
          <w:sz w:val="24"/>
        </w:rPr>
        <w:t>negotiated</w:t>
      </w:r>
      <w:r>
        <w:rPr>
          <w:spacing w:val="-3"/>
          <w:sz w:val="24"/>
        </w:rPr>
        <w:t> </w:t>
      </w:r>
      <w:r>
        <w:rPr>
          <w:sz w:val="24"/>
        </w:rPr>
        <w:t>and</w:t>
      </w:r>
      <w:r>
        <w:rPr>
          <w:spacing w:val="-3"/>
          <w:sz w:val="24"/>
        </w:rPr>
        <w:t> </w:t>
      </w:r>
      <w:r>
        <w:rPr>
          <w:sz w:val="24"/>
        </w:rPr>
        <w:t>the</w:t>
      </w:r>
      <w:r>
        <w:rPr>
          <w:spacing w:val="-3"/>
          <w:sz w:val="24"/>
        </w:rPr>
        <w:t> </w:t>
      </w:r>
      <w:r>
        <w:rPr>
          <w:sz w:val="24"/>
        </w:rPr>
        <w:t>total</w:t>
      </w:r>
      <w:r>
        <w:rPr>
          <w:spacing w:val="-4"/>
          <w:sz w:val="24"/>
        </w:rPr>
        <w:t> </w:t>
      </w:r>
      <w:r>
        <w:rPr>
          <w:sz w:val="24"/>
        </w:rPr>
        <w:t>amount</w:t>
      </w:r>
      <w:r>
        <w:rPr>
          <w:spacing w:val="-3"/>
          <w:sz w:val="24"/>
        </w:rPr>
        <w:t> </w:t>
      </w:r>
      <w:r>
        <w:rPr>
          <w:sz w:val="24"/>
        </w:rPr>
        <w:t>of</w:t>
      </w:r>
      <w:r>
        <w:rPr>
          <w:spacing w:val="-3"/>
          <w:sz w:val="24"/>
        </w:rPr>
        <w:t> </w:t>
      </w:r>
      <w:r>
        <w:rPr>
          <w:sz w:val="24"/>
        </w:rPr>
        <w:t>federal</w:t>
      </w:r>
      <w:r>
        <w:rPr>
          <w:spacing w:val="-3"/>
          <w:sz w:val="24"/>
        </w:rPr>
        <w:t> </w:t>
      </w:r>
      <w:r>
        <w:rPr>
          <w:sz w:val="24"/>
        </w:rPr>
        <w:t>funding</w:t>
      </w:r>
      <w:r>
        <w:rPr>
          <w:spacing w:val="-3"/>
          <w:sz w:val="24"/>
        </w:rPr>
        <w:t> </w:t>
      </w:r>
      <w:r>
        <w:rPr>
          <w:sz w:val="24"/>
        </w:rPr>
        <w:t>is determined in accordance with the proposal and available pricing data.</w:t>
      </w:r>
    </w:p>
    <w:p>
      <w:pPr>
        <w:pStyle w:val="ListParagraph"/>
        <w:numPr>
          <w:ilvl w:val="0"/>
          <w:numId w:val="3"/>
        </w:numPr>
        <w:tabs>
          <w:tab w:pos="1169" w:val="left" w:leader="none"/>
        </w:tabs>
        <w:spacing w:line="240" w:lineRule="auto" w:before="14" w:after="0"/>
        <w:ind w:left="1169" w:right="0" w:hanging="359"/>
        <w:jc w:val="left"/>
        <w:rPr>
          <w:color w:val="3C3C3C"/>
          <w:sz w:val="26"/>
        </w:rPr>
      </w:pPr>
      <w:r>
        <w:rPr>
          <w:sz w:val="24"/>
        </w:rPr>
        <w:t>Accountability</w:t>
      </w:r>
      <w:r>
        <w:rPr>
          <w:spacing w:val="-3"/>
          <w:sz w:val="24"/>
        </w:rPr>
        <w:t> </w:t>
      </w:r>
      <w:r>
        <w:rPr>
          <w:sz w:val="24"/>
        </w:rPr>
        <w:t>must</w:t>
      </w:r>
      <w:r>
        <w:rPr>
          <w:spacing w:val="-3"/>
          <w:sz w:val="24"/>
        </w:rPr>
        <w:t> </w:t>
      </w:r>
      <w:r>
        <w:rPr>
          <w:sz w:val="24"/>
        </w:rPr>
        <w:t>be</w:t>
      </w:r>
      <w:r>
        <w:rPr>
          <w:spacing w:val="-5"/>
          <w:sz w:val="24"/>
        </w:rPr>
        <w:t> </w:t>
      </w:r>
      <w:r>
        <w:rPr>
          <w:sz w:val="24"/>
        </w:rPr>
        <w:t>based</w:t>
      </w:r>
      <w:r>
        <w:rPr>
          <w:spacing w:val="-3"/>
          <w:sz w:val="24"/>
        </w:rPr>
        <w:t> </w:t>
      </w:r>
      <w:r>
        <w:rPr>
          <w:sz w:val="24"/>
        </w:rPr>
        <w:t>on</w:t>
      </w:r>
      <w:r>
        <w:rPr>
          <w:spacing w:val="-3"/>
          <w:sz w:val="24"/>
        </w:rPr>
        <w:t> </w:t>
      </w:r>
      <w:r>
        <w:rPr>
          <w:sz w:val="24"/>
        </w:rPr>
        <w:t>performance</w:t>
      </w:r>
      <w:r>
        <w:rPr>
          <w:spacing w:val="-3"/>
          <w:sz w:val="24"/>
        </w:rPr>
        <w:t> </w:t>
      </w:r>
      <w:r>
        <w:rPr>
          <w:sz w:val="24"/>
        </w:rPr>
        <w:t>and</w:t>
      </w:r>
      <w:r>
        <w:rPr>
          <w:spacing w:val="-2"/>
          <w:sz w:val="24"/>
        </w:rPr>
        <w:t> results.</w:t>
      </w:r>
    </w:p>
    <w:p>
      <w:pPr>
        <w:pStyle w:val="ListParagraph"/>
        <w:numPr>
          <w:ilvl w:val="0"/>
          <w:numId w:val="3"/>
        </w:numPr>
        <w:tabs>
          <w:tab w:pos="1170" w:val="left" w:leader="none"/>
        </w:tabs>
        <w:spacing w:line="348" w:lineRule="auto" w:before="133" w:after="0"/>
        <w:ind w:left="1170" w:right="1009" w:hanging="360"/>
        <w:jc w:val="left"/>
        <w:rPr>
          <w:color w:val="3C3C3C"/>
          <w:sz w:val="26"/>
        </w:rPr>
      </w:pPr>
      <w:r>
        <w:rPr>
          <w:sz w:val="24"/>
        </w:rPr>
        <w:t>There</w:t>
      </w:r>
      <w:r>
        <w:rPr>
          <w:spacing w:val="-3"/>
          <w:sz w:val="24"/>
        </w:rPr>
        <w:t> </w:t>
      </w:r>
      <w:r>
        <w:rPr>
          <w:sz w:val="24"/>
        </w:rPr>
        <w:t>is</w:t>
      </w:r>
      <w:r>
        <w:rPr>
          <w:spacing w:val="-3"/>
          <w:sz w:val="24"/>
        </w:rPr>
        <w:t> </w:t>
      </w:r>
      <w:r>
        <w:rPr>
          <w:sz w:val="24"/>
        </w:rPr>
        <w:t>no</w:t>
      </w:r>
      <w:r>
        <w:rPr>
          <w:spacing w:val="-3"/>
          <w:sz w:val="24"/>
        </w:rPr>
        <w:t> </w:t>
      </w:r>
      <w:r>
        <w:rPr>
          <w:sz w:val="24"/>
        </w:rPr>
        <w:t>expected</w:t>
      </w:r>
      <w:r>
        <w:rPr>
          <w:spacing w:val="-3"/>
          <w:sz w:val="24"/>
        </w:rPr>
        <w:t> </w:t>
      </w:r>
      <w:r>
        <w:rPr>
          <w:sz w:val="24"/>
        </w:rPr>
        <w:t>routine</w:t>
      </w:r>
      <w:r>
        <w:rPr>
          <w:spacing w:val="-3"/>
          <w:sz w:val="24"/>
        </w:rPr>
        <w:t> </w:t>
      </w:r>
      <w:r>
        <w:rPr>
          <w:sz w:val="24"/>
        </w:rPr>
        <w:t>monitoring</w:t>
      </w:r>
      <w:r>
        <w:rPr>
          <w:spacing w:val="-3"/>
          <w:sz w:val="24"/>
        </w:rPr>
        <w:t> </w:t>
      </w:r>
      <w:r>
        <w:rPr>
          <w:sz w:val="24"/>
        </w:rPr>
        <w:t>of</w:t>
      </w:r>
      <w:r>
        <w:rPr>
          <w:spacing w:val="-3"/>
          <w:sz w:val="24"/>
        </w:rPr>
        <w:t> </w:t>
      </w:r>
      <w:r>
        <w:rPr>
          <w:sz w:val="24"/>
        </w:rPr>
        <w:t>the</w:t>
      </w:r>
      <w:r>
        <w:rPr>
          <w:spacing w:val="-3"/>
          <w:sz w:val="24"/>
        </w:rPr>
        <w:t> </w:t>
      </w:r>
      <w:r>
        <w:rPr>
          <w:sz w:val="24"/>
        </w:rPr>
        <w:t>actual</w:t>
      </w:r>
      <w:r>
        <w:rPr>
          <w:spacing w:val="-3"/>
          <w:sz w:val="24"/>
        </w:rPr>
        <w:t> </w:t>
      </w:r>
      <w:r>
        <w:rPr>
          <w:sz w:val="24"/>
        </w:rPr>
        <w:t>costs</w:t>
      </w:r>
      <w:r>
        <w:rPr>
          <w:spacing w:val="-3"/>
          <w:sz w:val="24"/>
        </w:rPr>
        <w:t> </w:t>
      </w:r>
      <w:r>
        <w:rPr>
          <w:sz w:val="24"/>
        </w:rPr>
        <w:t>incurred</w:t>
      </w:r>
      <w:r>
        <w:rPr>
          <w:spacing w:val="-3"/>
          <w:sz w:val="24"/>
        </w:rPr>
        <w:t> </w:t>
      </w:r>
      <w:r>
        <w:rPr>
          <w:sz w:val="24"/>
        </w:rPr>
        <w:t>by</w:t>
      </w:r>
      <w:r>
        <w:rPr>
          <w:spacing w:val="-3"/>
          <w:sz w:val="24"/>
        </w:rPr>
        <w:t> </w:t>
      </w:r>
      <w:r>
        <w:rPr>
          <w:sz w:val="24"/>
        </w:rPr>
        <w:t>the</w:t>
      </w:r>
      <w:r>
        <w:rPr>
          <w:spacing w:val="-3"/>
          <w:sz w:val="24"/>
        </w:rPr>
        <w:t> </w:t>
      </w:r>
      <w:r>
        <w:rPr>
          <w:sz w:val="24"/>
        </w:rPr>
        <w:t>non-federal</w:t>
      </w:r>
      <w:r>
        <w:rPr>
          <w:spacing w:val="-3"/>
          <w:sz w:val="24"/>
        </w:rPr>
        <w:t> </w:t>
      </w:r>
      <w:r>
        <w:rPr>
          <w:sz w:val="24"/>
        </w:rPr>
        <w:t>entity</w:t>
      </w:r>
      <w:r>
        <w:rPr>
          <w:spacing w:val="-3"/>
          <w:sz w:val="24"/>
        </w:rPr>
        <w:t> </w:t>
      </w:r>
      <w:r>
        <w:rPr>
          <w:sz w:val="24"/>
        </w:rPr>
        <w:t>in performance of recipient or subrecipient under the federal award.</w:t>
      </w:r>
    </w:p>
    <w:p>
      <w:pPr>
        <w:pStyle w:val="ListParagraph"/>
        <w:numPr>
          <w:ilvl w:val="0"/>
          <w:numId w:val="3"/>
        </w:numPr>
        <w:tabs>
          <w:tab w:pos="1170" w:val="left" w:leader="none"/>
        </w:tabs>
        <w:spacing w:line="348" w:lineRule="auto" w:before="14" w:after="0"/>
        <w:ind w:left="1170" w:right="1372" w:hanging="360"/>
        <w:jc w:val="left"/>
        <w:rPr>
          <w:color w:val="3C3C3C"/>
          <w:sz w:val="26"/>
        </w:rPr>
      </w:pPr>
      <w:r>
        <w:rPr>
          <w:sz w:val="24"/>
        </w:rPr>
        <w:t>Therefore,</w:t>
      </w:r>
      <w:r>
        <w:rPr>
          <w:spacing w:val="-4"/>
          <w:sz w:val="24"/>
        </w:rPr>
        <w:t> </w:t>
      </w:r>
      <w:r>
        <w:rPr>
          <w:sz w:val="24"/>
        </w:rPr>
        <w:t>no</w:t>
      </w:r>
      <w:r>
        <w:rPr>
          <w:spacing w:val="-4"/>
          <w:sz w:val="24"/>
        </w:rPr>
        <w:t> </w:t>
      </w:r>
      <w:r>
        <w:rPr>
          <w:sz w:val="24"/>
        </w:rPr>
        <w:t>financial</w:t>
      </w:r>
      <w:r>
        <w:rPr>
          <w:spacing w:val="-4"/>
          <w:sz w:val="24"/>
        </w:rPr>
        <w:t> </w:t>
      </w:r>
      <w:r>
        <w:rPr>
          <w:sz w:val="24"/>
        </w:rPr>
        <w:t>reporting</w:t>
      </w:r>
      <w:r>
        <w:rPr>
          <w:spacing w:val="-4"/>
          <w:sz w:val="24"/>
        </w:rPr>
        <w:t> </w:t>
      </w:r>
      <w:r>
        <w:rPr>
          <w:sz w:val="24"/>
        </w:rPr>
        <w:t>is</w:t>
      </w:r>
      <w:r>
        <w:rPr>
          <w:spacing w:val="-4"/>
          <w:sz w:val="24"/>
        </w:rPr>
        <w:t> </w:t>
      </w:r>
      <w:r>
        <w:rPr>
          <w:sz w:val="24"/>
        </w:rPr>
        <w:t>required.</w:t>
      </w:r>
      <w:r>
        <w:rPr>
          <w:spacing w:val="-5"/>
          <w:sz w:val="24"/>
        </w:rPr>
        <w:t> </w:t>
      </w:r>
      <w:r>
        <w:rPr>
          <w:sz w:val="24"/>
        </w:rPr>
        <w:t>However,</w:t>
      </w:r>
      <w:r>
        <w:rPr>
          <w:spacing w:val="-3"/>
          <w:sz w:val="24"/>
        </w:rPr>
        <w:t> </w:t>
      </w:r>
      <w:r>
        <w:rPr>
          <w:sz w:val="24"/>
        </w:rPr>
        <w:t>this</w:t>
      </w:r>
      <w:r>
        <w:rPr>
          <w:spacing w:val="-4"/>
          <w:sz w:val="24"/>
        </w:rPr>
        <w:t> </w:t>
      </w:r>
      <w:r>
        <w:rPr>
          <w:sz w:val="24"/>
        </w:rPr>
        <w:t>does</w:t>
      </w:r>
      <w:r>
        <w:rPr>
          <w:spacing w:val="-4"/>
          <w:sz w:val="24"/>
        </w:rPr>
        <w:t> </w:t>
      </w:r>
      <w:r>
        <w:rPr>
          <w:sz w:val="24"/>
        </w:rPr>
        <w:t>not</w:t>
      </w:r>
      <w:r>
        <w:rPr>
          <w:spacing w:val="-4"/>
          <w:sz w:val="24"/>
        </w:rPr>
        <w:t> </w:t>
      </w:r>
      <w:r>
        <w:rPr>
          <w:sz w:val="24"/>
        </w:rPr>
        <w:t>absolve</w:t>
      </w:r>
      <w:r>
        <w:rPr>
          <w:spacing w:val="-4"/>
          <w:sz w:val="24"/>
        </w:rPr>
        <w:t> </w:t>
      </w:r>
      <w:r>
        <w:rPr>
          <w:sz w:val="24"/>
        </w:rPr>
        <w:t>the</w:t>
      </w:r>
      <w:r>
        <w:rPr>
          <w:spacing w:val="-4"/>
          <w:sz w:val="24"/>
        </w:rPr>
        <w:t> </w:t>
      </w:r>
      <w:r>
        <w:rPr>
          <w:sz w:val="24"/>
        </w:rPr>
        <w:t>recipient</w:t>
      </w:r>
      <w:r>
        <w:rPr>
          <w:spacing w:val="-4"/>
          <w:sz w:val="24"/>
        </w:rPr>
        <w:t> </w:t>
      </w:r>
      <w:r>
        <w:rPr>
          <w:sz w:val="24"/>
        </w:rPr>
        <w:t>of responsibilities of making records available for review during an audit.</w:t>
      </w:r>
    </w:p>
    <w:p>
      <w:pPr>
        <w:pStyle w:val="BodyText"/>
        <w:spacing w:before="177"/>
      </w:pPr>
    </w:p>
    <w:p>
      <w:pPr>
        <w:pStyle w:val="Heading5"/>
      </w:pPr>
      <w:r>
        <w:rPr/>
        <w:t>Risk</w:t>
      </w:r>
      <w:r>
        <w:rPr>
          <w:spacing w:val="-9"/>
        </w:rPr>
        <w:t> </w:t>
      </w:r>
      <w:r>
        <w:rPr>
          <w:spacing w:val="-2"/>
        </w:rPr>
        <w:t>Assessment</w:t>
      </w:r>
    </w:p>
    <w:p>
      <w:pPr>
        <w:pStyle w:val="BodyText"/>
        <w:spacing w:before="27"/>
        <w:rPr>
          <w:b/>
        </w:rPr>
      </w:pPr>
    </w:p>
    <w:p>
      <w:pPr>
        <w:pStyle w:val="ListParagraph"/>
        <w:numPr>
          <w:ilvl w:val="0"/>
          <w:numId w:val="3"/>
        </w:numPr>
        <w:tabs>
          <w:tab w:pos="1170" w:val="left" w:leader="none"/>
        </w:tabs>
        <w:spacing w:line="345" w:lineRule="auto" w:before="0" w:after="0"/>
        <w:ind w:left="1170" w:right="759" w:hanging="360"/>
        <w:jc w:val="left"/>
        <w:rPr>
          <w:color w:val="3C3C3C"/>
          <w:sz w:val="26"/>
        </w:rPr>
      </w:pPr>
      <w:r>
        <w:rPr>
          <w:sz w:val="24"/>
        </w:rPr>
        <w:t>The</w:t>
      </w:r>
      <w:r>
        <w:rPr>
          <w:spacing w:val="-5"/>
          <w:sz w:val="24"/>
        </w:rPr>
        <w:t> </w:t>
      </w:r>
      <w:r>
        <w:rPr>
          <w:sz w:val="24"/>
        </w:rPr>
        <w:t>federal</w:t>
      </w:r>
      <w:r>
        <w:rPr>
          <w:spacing w:val="-4"/>
          <w:sz w:val="24"/>
        </w:rPr>
        <w:t> </w:t>
      </w:r>
      <w:r>
        <w:rPr>
          <w:sz w:val="24"/>
        </w:rPr>
        <w:t>awarding</w:t>
      </w:r>
      <w:r>
        <w:rPr>
          <w:spacing w:val="-3"/>
          <w:sz w:val="24"/>
        </w:rPr>
        <w:t> </w:t>
      </w:r>
      <w:r>
        <w:rPr>
          <w:sz w:val="24"/>
        </w:rPr>
        <w:t>agency</w:t>
      </w:r>
      <w:r>
        <w:rPr>
          <w:spacing w:val="-4"/>
          <w:sz w:val="24"/>
        </w:rPr>
        <w:t> </w:t>
      </w:r>
      <w:r>
        <w:rPr>
          <w:sz w:val="24"/>
        </w:rPr>
        <w:t>must</w:t>
      </w:r>
      <w:r>
        <w:rPr>
          <w:spacing w:val="-4"/>
          <w:sz w:val="24"/>
        </w:rPr>
        <w:t> </w:t>
      </w:r>
      <w:r>
        <w:rPr>
          <w:sz w:val="24"/>
        </w:rPr>
        <w:t>establish</w:t>
      </w:r>
      <w:r>
        <w:rPr>
          <w:spacing w:val="-5"/>
          <w:sz w:val="24"/>
        </w:rPr>
        <w:t> </w:t>
      </w:r>
      <w:r>
        <w:rPr>
          <w:sz w:val="24"/>
        </w:rPr>
        <w:t>and</w:t>
      </w:r>
      <w:r>
        <w:rPr>
          <w:spacing w:val="-4"/>
          <w:sz w:val="24"/>
        </w:rPr>
        <w:t> </w:t>
      </w:r>
      <w:r>
        <w:rPr>
          <w:sz w:val="24"/>
        </w:rPr>
        <w:t>maintain</w:t>
      </w:r>
      <w:r>
        <w:rPr>
          <w:spacing w:val="-4"/>
          <w:sz w:val="24"/>
        </w:rPr>
        <w:t> </w:t>
      </w:r>
      <w:r>
        <w:rPr>
          <w:sz w:val="24"/>
        </w:rPr>
        <w:t>policies</w:t>
      </w:r>
      <w:r>
        <w:rPr>
          <w:spacing w:val="-4"/>
          <w:sz w:val="24"/>
        </w:rPr>
        <w:t> </w:t>
      </w:r>
      <w:r>
        <w:rPr>
          <w:sz w:val="24"/>
        </w:rPr>
        <w:t>and</w:t>
      </w:r>
      <w:r>
        <w:rPr>
          <w:spacing w:val="-4"/>
          <w:sz w:val="24"/>
        </w:rPr>
        <w:t> </w:t>
      </w:r>
      <w:r>
        <w:rPr>
          <w:sz w:val="24"/>
        </w:rPr>
        <w:t>procedures</w:t>
      </w:r>
      <w:r>
        <w:rPr>
          <w:spacing w:val="-4"/>
          <w:sz w:val="24"/>
        </w:rPr>
        <w:t> </w:t>
      </w:r>
      <w:r>
        <w:rPr>
          <w:sz w:val="24"/>
        </w:rPr>
        <w:t>for</w:t>
      </w:r>
      <w:r>
        <w:rPr>
          <w:spacing w:val="-4"/>
          <w:sz w:val="24"/>
        </w:rPr>
        <w:t> </w:t>
      </w:r>
      <w:r>
        <w:rPr>
          <w:sz w:val="24"/>
        </w:rPr>
        <w:t>conducting a risk assessment to evaluate the risks posed by applicants before issuing federal awards.</w:t>
      </w:r>
    </w:p>
    <w:p>
      <w:pPr>
        <w:pStyle w:val="ListParagraph"/>
        <w:numPr>
          <w:ilvl w:val="0"/>
          <w:numId w:val="3"/>
        </w:numPr>
        <w:tabs>
          <w:tab w:pos="1170" w:val="left" w:leader="none"/>
        </w:tabs>
        <w:spacing w:line="348" w:lineRule="auto" w:before="18" w:after="0"/>
        <w:ind w:left="1170" w:right="798" w:hanging="360"/>
        <w:jc w:val="left"/>
        <w:rPr>
          <w:color w:val="3C3C3C"/>
          <w:sz w:val="26"/>
        </w:rPr>
      </w:pPr>
      <w:r>
        <w:rPr>
          <w:sz w:val="24"/>
        </w:rPr>
        <w:t>This</w:t>
      </w:r>
      <w:r>
        <w:rPr>
          <w:spacing w:val="-3"/>
          <w:sz w:val="24"/>
        </w:rPr>
        <w:t> </w:t>
      </w:r>
      <w:r>
        <w:rPr>
          <w:sz w:val="24"/>
        </w:rPr>
        <w:t>assessment</w:t>
      </w:r>
      <w:r>
        <w:rPr>
          <w:spacing w:val="-3"/>
          <w:sz w:val="24"/>
        </w:rPr>
        <w:t> </w:t>
      </w:r>
      <w:r>
        <w:rPr>
          <w:sz w:val="24"/>
        </w:rPr>
        <w:t>helps</w:t>
      </w:r>
      <w:r>
        <w:rPr>
          <w:spacing w:val="-3"/>
          <w:sz w:val="24"/>
        </w:rPr>
        <w:t> </w:t>
      </w:r>
      <w:r>
        <w:rPr>
          <w:sz w:val="24"/>
        </w:rPr>
        <w:t>identify</w:t>
      </w:r>
      <w:r>
        <w:rPr>
          <w:spacing w:val="-3"/>
          <w:sz w:val="24"/>
        </w:rPr>
        <w:t> </w:t>
      </w:r>
      <w:r>
        <w:rPr>
          <w:sz w:val="24"/>
        </w:rPr>
        <w:t>risks</w:t>
      </w:r>
      <w:r>
        <w:rPr>
          <w:spacing w:val="-3"/>
          <w:sz w:val="24"/>
        </w:rPr>
        <w:t> </w:t>
      </w:r>
      <w:r>
        <w:rPr>
          <w:sz w:val="24"/>
        </w:rPr>
        <w:t>that</w:t>
      </w:r>
      <w:r>
        <w:rPr>
          <w:spacing w:val="-4"/>
          <w:sz w:val="24"/>
        </w:rPr>
        <w:t> </w:t>
      </w:r>
      <w:r>
        <w:rPr>
          <w:sz w:val="24"/>
        </w:rPr>
        <w:t>may</w:t>
      </w:r>
      <w:r>
        <w:rPr>
          <w:spacing w:val="-3"/>
          <w:sz w:val="24"/>
        </w:rPr>
        <w:t> </w:t>
      </w:r>
      <w:r>
        <w:rPr>
          <w:sz w:val="24"/>
        </w:rPr>
        <w:t>affect</w:t>
      </w:r>
      <w:r>
        <w:rPr>
          <w:spacing w:val="-4"/>
          <w:sz w:val="24"/>
        </w:rPr>
        <w:t> </w:t>
      </w:r>
      <w:r>
        <w:rPr>
          <w:sz w:val="24"/>
        </w:rPr>
        <w:t>the</w:t>
      </w:r>
      <w:r>
        <w:rPr>
          <w:spacing w:val="-5"/>
          <w:sz w:val="24"/>
        </w:rPr>
        <w:t> </w:t>
      </w:r>
      <w:r>
        <w:rPr>
          <w:sz w:val="24"/>
        </w:rPr>
        <w:t>advancement</w:t>
      </w:r>
      <w:r>
        <w:rPr>
          <w:spacing w:val="-3"/>
          <w:sz w:val="24"/>
        </w:rPr>
        <w:t> </w:t>
      </w:r>
      <w:r>
        <w:rPr>
          <w:sz w:val="24"/>
        </w:rPr>
        <w:t>toward</w:t>
      </w:r>
      <w:r>
        <w:rPr>
          <w:spacing w:val="-4"/>
          <w:sz w:val="24"/>
        </w:rPr>
        <w:t> </w:t>
      </w:r>
      <w:r>
        <w:rPr>
          <w:sz w:val="24"/>
        </w:rPr>
        <w:t>or</w:t>
      </w:r>
      <w:r>
        <w:rPr>
          <w:spacing w:val="-3"/>
          <w:sz w:val="24"/>
        </w:rPr>
        <w:t> </w:t>
      </w:r>
      <w:r>
        <w:rPr>
          <w:sz w:val="24"/>
        </w:rPr>
        <w:t>the</w:t>
      </w:r>
      <w:r>
        <w:rPr>
          <w:spacing w:val="-3"/>
          <w:sz w:val="24"/>
        </w:rPr>
        <w:t> </w:t>
      </w:r>
      <w:r>
        <w:rPr>
          <w:sz w:val="24"/>
        </w:rPr>
        <w:t>achievement of a project’s goals and objectives.</w:t>
      </w:r>
    </w:p>
    <w:p>
      <w:pPr>
        <w:pStyle w:val="ListParagraph"/>
        <w:numPr>
          <w:ilvl w:val="0"/>
          <w:numId w:val="3"/>
        </w:numPr>
        <w:tabs>
          <w:tab w:pos="1170" w:val="left" w:leader="none"/>
        </w:tabs>
        <w:spacing w:line="352" w:lineRule="auto" w:before="14" w:after="0"/>
        <w:ind w:left="1170" w:right="582" w:hanging="360"/>
        <w:jc w:val="left"/>
        <w:rPr>
          <w:color w:val="3C3C3C"/>
          <w:sz w:val="26"/>
        </w:rPr>
      </w:pPr>
      <w:r>
        <w:rPr>
          <w:sz w:val="24"/>
        </w:rPr>
        <w:t>This assessment may incorporate elements such as the quality of the application, award amount, risk</w:t>
      </w:r>
      <w:r>
        <w:rPr>
          <w:spacing w:val="-3"/>
          <w:sz w:val="24"/>
        </w:rPr>
        <w:t> </w:t>
      </w:r>
      <w:r>
        <w:rPr>
          <w:sz w:val="24"/>
        </w:rPr>
        <w:t>associated</w:t>
      </w:r>
      <w:r>
        <w:rPr>
          <w:spacing w:val="-3"/>
          <w:sz w:val="24"/>
        </w:rPr>
        <w:t> </w:t>
      </w:r>
      <w:r>
        <w:rPr>
          <w:sz w:val="24"/>
        </w:rPr>
        <w:t>with</w:t>
      </w:r>
      <w:r>
        <w:rPr>
          <w:spacing w:val="-3"/>
          <w:sz w:val="24"/>
        </w:rPr>
        <w:t> </w:t>
      </w:r>
      <w:r>
        <w:rPr>
          <w:sz w:val="24"/>
        </w:rPr>
        <w:t>the</w:t>
      </w:r>
      <w:r>
        <w:rPr>
          <w:spacing w:val="-3"/>
          <w:sz w:val="24"/>
        </w:rPr>
        <w:t> </w:t>
      </w:r>
      <w:r>
        <w:rPr>
          <w:sz w:val="24"/>
        </w:rPr>
        <w:t>program,</w:t>
      </w:r>
      <w:r>
        <w:rPr>
          <w:spacing w:val="-3"/>
          <w:sz w:val="24"/>
        </w:rPr>
        <w:t> </w:t>
      </w:r>
      <w:r>
        <w:rPr>
          <w:sz w:val="24"/>
        </w:rPr>
        <w:t>cybersecurity</w:t>
      </w:r>
      <w:r>
        <w:rPr>
          <w:spacing w:val="-3"/>
          <w:sz w:val="24"/>
        </w:rPr>
        <w:t> </w:t>
      </w:r>
      <w:r>
        <w:rPr>
          <w:sz w:val="24"/>
        </w:rPr>
        <w:t>risks,</w:t>
      </w:r>
      <w:r>
        <w:rPr>
          <w:spacing w:val="-5"/>
          <w:sz w:val="24"/>
        </w:rPr>
        <w:t> </w:t>
      </w:r>
      <w:r>
        <w:rPr>
          <w:sz w:val="24"/>
        </w:rPr>
        <w:t>fraud</w:t>
      </w:r>
      <w:r>
        <w:rPr>
          <w:spacing w:val="-3"/>
          <w:sz w:val="24"/>
        </w:rPr>
        <w:t> </w:t>
      </w:r>
      <w:r>
        <w:rPr>
          <w:sz w:val="24"/>
        </w:rPr>
        <w:t>risks,</w:t>
      </w:r>
      <w:r>
        <w:rPr>
          <w:spacing w:val="-3"/>
          <w:sz w:val="24"/>
        </w:rPr>
        <w:t> </w:t>
      </w:r>
      <w:r>
        <w:rPr>
          <w:sz w:val="24"/>
        </w:rPr>
        <w:t>and</w:t>
      </w:r>
      <w:r>
        <w:rPr>
          <w:spacing w:val="-4"/>
          <w:sz w:val="24"/>
        </w:rPr>
        <w:t> </w:t>
      </w:r>
      <w:r>
        <w:rPr>
          <w:sz w:val="24"/>
        </w:rPr>
        <w:t>impacts</w:t>
      </w:r>
      <w:r>
        <w:rPr>
          <w:spacing w:val="-3"/>
          <w:sz w:val="24"/>
        </w:rPr>
        <w:t> </w:t>
      </w:r>
      <w:r>
        <w:rPr>
          <w:sz w:val="24"/>
        </w:rPr>
        <w:t>on</w:t>
      </w:r>
      <w:r>
        <w:rPr>
          <w:spacing w:val="-3"/>
          <w:sz w:val="24"/>
        </w:rPr>
        <w:t> </w:t>
      </w:r>
      <w:r>
        <w:rPr>
          <w:sz w:val="24"/>
        </w:rPr>
        <w:t>local</w:t>
      </w:r>
      <w:r>
        <w:rPr>
          <w:spacing w:val="-3"/>
          <w:sz w:val="24"/>
        </w:rPr>
        <w:t> </w:t>
      </w:r>
      <w:r>
        <w:rPr>
          <w:sz w:val="24"/>
        </w:rPr>
        <w:t>jobs</w:t>
      </w:r>
      <w:r>
        <w:rPr>
          <w:spacing w:val="-2"/>
          <w:sz w:val="24"/>
        </w:rPr>
        <w:t> </w:t>
      </w:r>
      <w:r>
        <w:rPr>
          <w:sz w:val="24"/>
        </w:rPr>
        <w:t>and</w:t>
      </w:r>
      <w:r>
        <w:rPr>
          <w:spacing w:val="-3"/>
          <w:sz w:val="24"/>
        </w:rPr>
        <w:t> </w:t>
      </w:r>
      <w:r>
        <w:rPr>
          <w:sz w:val="24"/>
        </w:rPr>
        <w:t>the </w:t>
      </w:r>
      <w:r>
        <w:rPr>
          <w:spacing w:val="-2"/>
          <w:sz w:val="24"/>
        </w:rPr>
        <w:t>community.</w:t>
      </w:r>
    </w:p>
    <w:p>
      <w:pPr>
        <w:pStyle w:val="ListParagraph"/>
        <w:spacing w:after="0" w:line="352" w:lineRule="auto"/>
        <w:jc w:val="left"/>
        <w:rPr>
          <w:sz w:val="26"/>
        </w:rPr>
        <w:sectPr>
          <w:pgSz w:w="12240" w:h="15840"/>
          <w:pgMar w:top="720" w:bottom="280" w:left="0" w:right="0"/>
        </w:sectPr>
      </w:pPr>
    </w:p>
    <w:p>
      <w:pPr>
        <w:pStyle w:val="Heading5"/>
        <w:spacing w:before="77"/>
      </w:pPr>
      <w:r>
        <w:rPr/>
        <w:t>Prior</w:t>
      </w:r>
      <w:r>
        <w:rPr>
          <w:spacing w:val="-6"/>
        </w:rPr>
        <w:t> </w:t>
      </w:r>
      <w:r>
        <w:rPr/>
        <w:t>Approval</w:t>
      </w:r>
      <w:r>
        <w:rPr>
          <w:spacing w:val="-5"/>
        </w:rPr>
        <w:t> </w:t>
      </w:r>
      <w:r>
        <w:rPr>
          <w:spacing w:val="-2"/>
        </w:rPr>
        <w:t>Requirements</w:t>
      </w:r>
    </w:p>
    <w:p>
      <w:pPr>
        <w:pStyle w:val="BodyText"/>
        <w:spacing w:before="27"/>
        <w:rPr>
          <w:b/>
        </w:rPr>
      </w:pPr>
    </w:p>
    <w:p>
      <w:pPr>
        <w:pStyle w:val="ListParagraph"/>
        <w:numPr>
          <w:ilvl w:val="0"/>
          <w:numId w:val="3"/>
        </w:numPr>
        <w:tabs>
          <w:tab w:pos="1169" w:val="left" w:leader="none"/>
        </w:tabs>
        <w:spacing w:line="240" w:lineRule="auto" w:before="0" w:after="0"/>
        <w:ind w:left="1169" w:right="0" w:hanging="359"/>
        <w:jc w:val="left"/>
        <w:rPr>
          <w:color w:val="3C3C3C"/>
          <w:sz w:val="26"/>
        </w:rPr>
      </w:pPr>
      <w:r>
        <w:rPr>
          <w:sz w:val="24"/>
        </w:rPr>
        <w:t>Some</w:t>
      </w:r>
      <w:r>
        <w:rPr>
          <w:spacing w:val="-5"/>
          <w:sz w:val="24"/>
        </w:rPr>
        <w:t> </w:t>
      </w:r>
      <w:r>
        <w:rPr>
          <w:sz w:val="24"/>
        </w:rPr>
        <w:t>prior</w:t>
      </w:r>
      <w:r>
        <w:rPr>
          <w:spacing w:val="-3"/>
          <w:sz w:val="24"/>
        </w:rPr>
        <w:t> </w:t>
      </w:r>
      <w:r>
        <w:rPr>
          <w:sz w:val="24"/>
        </w:rPr>
        <w:t>approval</w:t>
      </w:r>
      <w:r>
        <w:rPr>
          <w:spacing w:val="-4"/>
          <w:sz w:val="24"/>
        </w:rPr>
        <w:t> </w:t>
      </w:r>
      <w:r>
        <w:rPr>
          <w:sz w:val="24"/>
        </w:rPr>
        <w:t>requirements</w:t>
      </w:r>
      <w:r>
        <w:rPr>
          <w:spacing w:val="-3"/>
          <w:sz w:val="24"/>
        </w:rPr>
        <w:t> </w:t>
      </w:r>
      <w:r>
        <w:rPr>
          <w:sz w:val="24"/>
        </w:rPr>
        <w:t>are</w:t>
      </w:r>
      <w:r>
        <w:rPr>
          <w:spacing w:val="-3"/>
          <w:sz w:val="24"/>
        </w:rPr>
        <w:t> </w:t>
      </w:r>
      <w:r>
        <w:rPr>
          <w:sz w:val="24"/>
        </w:rPr>
        <w:t>automatically</w:t>
      </w:r>
      <w:r>
        <w:rPr>
          <w:spacing w:val="-3"/>
          <w:sz w:val="24"/>
        </w:rPr>
        <w:t> </w:t>
      </w:r>
      <w:r>
        <w:rPr>
          <w:sz w:val="24"/>
        </w:rPr>
        <w:t>waived</w:t>
      </w:r>
      <w:r>
        <w:rPr>
          <w:spacing w:val="-3"/>
          <w:sz w:val="24"/>
        </w:rPr>
        <w:t> </w:t>
      </w:r>
      <w:r>
        <w:rPr>
          <w:sz w:val="24"/>
        </w:rPr>
        <w:t>for</w:t>
      </w:r>
      <w:r>
        <w:rPr>
          <w:spacing w:val="-3"/>
          <w:sz w:val="24"/>
        </w:rPr>
        <w:t> </w:t>
      </w:r>
      <w:r>
        <w:rPr>
          <w:sz w:val="24"/>
        </w:rPr>
        <w:t>federal</w:t>
      </w:r>
      <w:r>
        <w:rPr>
          <w:spacing w:val="-4"/>
          <w:sz w:val="24"/>
        </w:rPr>
        <w:t> </w:t>
      </w:r>
      <w:r>
        <w:rPr>
          <w:sz w:val="24"/>
        </w:rPr>
        <w:t>awards</w:t>
      </w:r>
      <w:r>
        <w:rPr>
          <w:spacing w:val="-3"/>
          <w:sz w:val="24"/>
        </w:rPr>
        <w:t> </w:t>
      </w:r>
      <w:r>
        <w:rPr>
          <w:sz w:val="24"/>
        </w:rPr>
        <w:t>that</w:t>
      </w:r>
      <w:r>
        <w:rPr>
          <w:spacing w:val="-2"/>
          <w:sz w:val="24"/>
        </w:rPr>
        <w:t> support</w:t>
      </w:r>
    </w:p>
    <w:p>
      <w:pPr>
        <w:pStyle w:val="BodyText"/>
        <w:spacing w:line="360" w:lineRule="auto" w:before="132"/>
        <w:ind w:left="1170"/>
      </w:pPr>
      <w:r>
        <w:rPr/>
        <w:t>research,</w:t>
      </w:r>
      <w:r>
        <w:rPr>
          <w:spacing w:val="-3"/>
        </w:rPr>
        <w:t> </w:t>
      </w:r>
      <w:r>
        <w:rPr/>
        <w:t>unless</w:t>
      </w:r>
      <w:r>
        <w:rPr>
          <w:spacing w:val="-3"/>
        </w:rPr>
        <w:t> </w:t>
      </w:r>
      <w:r>
        <w:rPr/>
        <w:t>they</w:t>
      </w:r>
      <w:r>
        <w:rPr>
          <w:spacing w:val="-3"/>
        </w:rPr>
        <w:t> </w:t>
      </w:r>
      <w:r>
        <w:rPr/>
        <w:t>are</w:t>
      </w:r>
      <w:r>
        <w:rPr>
          <w:spacing w:val="-3"/>
        </w:rPr>
        <w:t> </w:t>
      </w:r>
      <w:r>
        <w:rPr/>
        <w:t>in</w:t>
      </w:r>
      <w:r>
        <w:rPr>
          <w:spacing w:val="-3"/>
        </w:rPr>
        <w:t> </w:t>
      </w:r>
      <w:r>
        <w:rPr/>
        <w:t>the</w:t>
      </w:r>
      <w:r>
        <w:rPr>
          <w:spacing w:val="-3"/>
        </w:rPr>
        <w:t> </w:t>
      </w:r>
      <w:r>
        <w:rPr/>
        <w:t>federal</w:t>
      </w:r>
      <w:r>
        <w:rPr>
          <w:spacing w:val="-3"/>
        </w:rPr>
        <w:t> </w:t>
      </w:r>
      <w:r>
        <w:rPr/>
        <w:t>agency’s</w:t>
      </w:r>
      <w:r>
        <w:rPr>
          <w:spacing w:val="-3"/>
        </w:rPr>
        <w:t> </w:t>
      </w:r>
      <w:r>
        <w:rPr/>
        <w:t>regulations</w:t>
      </w:r>
      <w:r>
        <w:rPr>
          <w:spacing w:val="-3"/>
        </w:rPr>
        <w:t> </w:t>
      </w:r>
      <w:r>
        <w:rPr/>
        <w:t>or</w:t>
      </w:r>
      <w:r>
        <w:rPr>
          <w:spacing w:val="-3"/>
        </w:rPr>
        <w:t> </w:t>
      </w:r>
      <w:r>
        <w:rPr/>
        <w:t>terms</w:t>
      </w:r>
      <w:r>
        <w:rPr>
          <w:spacing w:val="-3"/>
        </w:rPr>
        <w:t> </w:t>
      </w:r>
      <w:r>
        <w:rPr/>
        <w:t>and</w:t>
      </w:r>
      <w:r>
        <w:rPr>
          <w:spacing w:val="-3"/>
        </w:rPr>
        <w:t> </w:t>
      </w:r>
      <w:r>
        <w:rPr/>
        <w:t>conditions</w:t>
      </w:r>
      <w:r>
        <w:rPr>
          <w:spacing w:val="-3"/>
        </w:rPr>
        <w:t> </w:t>
      </w:r>
      <w:r>
        <w:rPr/>
        <w:t>of</w:t>
      </w:r>
      <w:r>
        <w:rPr>
          <w:spacing w:val="-3"/>
        </w:rPr>
        <w:t> </w:t>
      </w:r>
      <w:r>
        <w:rPr/>
        <w:t>the</w:t>
      </w:r>
      <w:r>
        <w:rPr>
          <w:spacing w:val="-3"/>
        </w:rPr>
        <w:t> </w:t>
      </w:r>
      <w:r>
        <w:rPr/>
        <w:t>federal award. These waived actions are:</w:t>
      </w:r>
    </w:p>
    <w:p>
      <w:pPr>
        <w:pStyle w:val="ListParagraph"/>
        <w:numPr>
          <w:ilvl w:val="1"/>
          <w:numId w:val="3"/>
        </w:numPr>
        <w:tabs>
          <w:tab w:pos="1889" w:val="left" w:leader="none"/>
        </w:tabs>
        <w:spacing w:line="240" w:lineRule="auto" w:before="1" w:after="0"/>
        <w:ind w:left="1889" w:right="0" w:hanging="359"/>
        <w:jc w:val="left"/>
        <w:rPr>
          <w:sz w:val="24"/>
        </w:rPr>
      </w:pPr>
      <w:r>
        <w:rPr>
          <w:sz w:val="24"/>
        </w:rPr>
        <w:t>Pre-award</w:t>
      </w:r>
      <w:r>
        <w:rPr>
          <w:spacing w:val="-8"/>
          <w:sz w:val="24"/>
        </w:rPr>
        <w:t> </w:t>
      </w:r>
      <w:r>
        <w:rPr>
          <w:spacing w:val="-2"/>
          <w:sz w:val="24"/>
        </w:rPr>
        <w:t>costs</w:t>
      </w:r>
    </w:p>
    <w:p>
      <w:pPr>
        <w:pStyle w:val="ListParagraph"/>
        <w:numPr>
          <w:ilvl w:val="1"/>
          <w:numId w:val="3"/>
        </w:numPr>
        <w:tabs>
          <w:tab w:pos="1889" w:val="left" w:leader="none"/>
        </w:tabs>
        <w:spacing w:line="240" w:lineRule="auto" w:before="135" w:after="0"/>
        <w:ind w:left="1889" w:right="0" w:hanging="359"/>
        <w:jc w:val="left"/>
        <w:rPr>
          <w:sz w:val="24"/>
        </w:rPr>
      </w:pPr>
      <w:r>
        <w:rPr>
          <w:sz w:val="24"/>
        </w:rPr>
        <w:t>One-time</w:t>
      </w:r>
      <w:r>
        <w:rPr>
          <w:spacing w:val="-6"/>
          <w:sz w:val="24"/>
        </w:rPr>
        <w:t> </w:t>
      </w:r>
      <w:r>
        <w:rPr>
          <w:sz w:val="24"/>
        </w:rPr>
        <w:t>extensions</w:t>
      </w:r>
      <w:r>
        <w:rPr>
          <w:spacing w:val="-5"/>
          <w:sz w:val="24"/>
        </w:rPr>
        <w:t> </w:t>
      </w:r>
      <w:r>
        <w:rPr>
          <w:sz w:val="24"/>
        </w:rPr>
        <w:t>(with</w:t>
      </w:r>
      <w:r>
        <w:rPr>
          <w:spacing w:val="-5"/>
          <w:sz w:val="24"/>
        </w:rPr>
        <w:t> </w:t>
      </w:r>
      <w:r>
        <w:rPr>
          <w:sz w:val="24"/>
        </w:rPr>
        <w:t>some</w:t>
      </w:r>
      <w:r>
        <w:rPr>
          <w:spacing w:val="-5"/>
          <w:sz w:val="24"/>
        </w:rPr>
        <w:t> </w:t>
      </w:r>
      <w:r>
        <w:rPr>
          <w:spacing w:val="-2"/>
          <w:sz w:val="24"/>
        </w:rPr>
        <w:t>exceptions)</w:t>
      </w:r>
    </w:p>
    <w:p>
      <w:pPr>
        <w:pStyle w:val="ListParagraph"/>
        <w:numPr>
          <w:ilvl w:val="1"/>
          <w:numId w:val="3"/>
        </w:numPr>
        <w:tabs>
          <w:tab w:pos="1890" w:val="left" w:leader="none"/>
        </w:tabs>
        <w:spacing w:line="348" w:lineRule="auto" w:before="133" w:after="0"/>
        <w:ind w:left="1890" w:right="1198" w:hanging="360"/>
        <w:jc w:val="left"/>
        <w:rPr>
          <w:sz w:val="24"/>
        </w:rPr>
      </w:pPr>
      <w:r>
        <w:rPr>
          <w:sz w:val="24"/>
        </w:rPr>
        <w:t>Unobligated</w:t>
      </w:r>
      <w:r>
        <w:rPr>
          <w:spacing w:val="-5"/>
          <w:sz w:val="24"/>
        </w:rPr>
        <w:t> </w:t>
      </w:r>
      <w:r>
        <w:rPr>
          <w:sz w:val="24"/>
        </w:rPr>
        <w:t>balances</w:t>
      </w:r>
      <w:r>
        <w:rPr>
          <w:spacing w:val="-4"/>
          <w:sz w:val="24"/>
        </w:rPr>
        <w:t> </w:t>
      </w:r>
      <w:r>
        <w:rPr>
          <w:sz w:val="24"/>
        </w:rPr>
        <w:t>and</w:t>
      </w:r>
      <w:r>
        <w:rPr>
          <w:spacing w:val="-6"/>
          <w:sz w:val="24"/>
        </w:rPr>
        <w:t> </w:t>
      </w:r>
      <w:r>
        <w:rPr>
          <w:sz w:val="24"/>
        </w:rPr>
        <w:t>carryforward</w:t>
      </w:r>
      <w:r>
        <w:rPr>
          <w:spacing w:val="-5"/>
          <w:sz w:val="24"/>
        </w:rPr>
        <w:t> </w:t>
      </w:r>
      <w:r>
        <w:rPr>
          <w:sz w:val="24"/>
        </w:rPr>
        <w:t>of</w:t>
      </w:r>
      <w:r>
        <w:rPr>
          <w:spacing w:val="-5"/>
          <w:sz w:val="24"/>
        </w:rPr>
        <w:t> </w:t>
      </w:r>
      <w:r>
        <w:rPr>
          <w:sz w:val="24"/>
        </w:rPr>
        <w:t>unobligated</w:t>
      </w:r>
      <w:r>
        <w:rPr>
          <w:spacing w:val="-5"/>
          <w:sz w:val="24"/>
        </w:rPr>
        <w:t> </w:t>
      </w:r>
      <w:r>
        <w:rPr>
          <w:sz w:val="24"/>
        </w:rPr>
        <w:t>balances</w:t>
      </w:r>
      <w:r>
        <w:rPr>
          <w:spacing w:val="-5"/>
          <w:sz w:val="24"/>
        </w:rPr>
        <w:t> </w:t>
      </w:r>
      <w:r>
        <w:rPr>
          <w:sz w:val="24"/>
        </w:rPr>
        <w:t>to</w:t>
      </w:r>
      <w:r>
        <w:rPr>
          <w:spacing w:val="-5"/>
          <w:sz w:val="24"/>
        </w:rPr>
        <w:t> </w:t>
      </w:r>
      <w:r>
        <w:rPr>
          <w:sz w:val="24"/>
        </w:rPr>
        <w:t>subsequent</w:t>
      </w:r>
      <w:r>
        <w:rPr>
          <w:spacing w:val="-5"/>
          <w:sz w:val="24"/>
        </w:rPr>
        <w:t> </w:t>
      </w:r>
      <w:r>
        <w:rPr>
          <w:sz w:val="24"/>
        </w:rPr>
        <w:t>budget </w:t>
      </w:r>
      <w:r>
        <w:rPr>
          <w:spacing w:val="-2"/>
          <w:sz w:val="24"/>
        </w:rPr>
        <w:t>periods</w:t>
      </w:r>
    </w:p>
    <w:p>
      <w:pPr>
        <w:pStyle w:val="ListParagraph"/>
        <w:numPr>
          <w:ilvl w:val="0"/>
          <w:numId w:val="3"/>
        </w:numPr>
        <w:tabs>
          <w:tab w:pos="1170" w:val="left" w:leader="none"/>
        </w:tabs>
        <w:spacing w:line="352" w:lineRule="auto" w:before="13" w:after="0"/>
        <w:ind w:left="1170" w:right="1067" w:hanging="360"/>
        <w:jc w:val="left"/>
        <w:rPr>
          <w:color w:val="3C3C3C"/>
          <w:sz w:val="26"/>
        </w:rPr>
      </w:pPr>
      <w:r>
        <w:rPr>
          <w:sz w:val="24"/>
        </w:rPr>
        <w:t>Additionally, prior approval requirements were removed for certain costs associated with entertainment;</w:t>
      </w:r>
      <w:r>
        <w:rPr>
          <w:spacing w:val="-6"/>
          <w:sz w:val="24"/>
        </w:rPr>
        <w:t> </w:t>
      </w:r>
      <w:r>
        <w:rPr>
          <w:sz w:val="24"/>
        </w:rPr>
        <w:t>memberships,</w:t>
      </w:r>
      <w:r>
        <w:rPr>
          <w:spacing w:val="-6"/>
          <w:sz w:val="24"/>
        </w:rPr>
        <w:t> </w:t>
      </w:r>
      <w:r>
        <w:rPr>
          <w:sz w:val="24"/>
        </w:rPr>
        <w:t>subscriptions,</w:t>
      </w:r>
      <w:r>
        <w:rPr>
          <w:spacing w:val="-6"/>
          <w:sz w:val="24"/>
        </w:rPr>
        <w:t> </w:t>
      </w:r>
      <w:r>
        <w:rPr>
          <w:sz w:val="24"/>
        </w:rPr>
        <w:t>professional</w:t>
      </w:r>
      <w:r>
        <w:rPr>
          <w:spacing w:val="-7"/>
          <w:sz w:val="24"/>
        </w:rPr>
        <w:t> </w:t>
      </w:r>
      <w:r>
        <w:rPr>
          <w:sz w:val="24"/>
        </w:rPr>
        <w:t>activity</w:t>
      </w:r>
      <w:r>
        <w:rPr>
          <w:spacing w:val="-6"/>
          <w:sz w:val="24"/>
        </w:rPr>
        <w:t> </w:t>
      </w:r>
      <w:r>
        <w:rPr>
          <w:sz w:val="24"/>
        </w:rPr>
        <w:t>costs;</w:t>
      </w:r>
      <w:r>
        <w:rPr>
          <w:spacing w:val="-6"/>
          <w:sz w:val="24"/>
        </w:rPr>
        <w:t> </w:t>
      </w:r>
      <w:r>
        <w:rPr>
          <w:sz w:val="24"/>
        </w:rPr>
        <w:t>and</w:t>
      </w:r>
      <w:r>
        <w:rPr>
          <w:spacing w:val="-6"/>
          <w:sz w:val="24"/>
        </w:rPr>
        <w:t> </w:t>
      </w:r>
      <w:r>
        <w:rPr>
          <w:sz w:val="24"/>
        </w:rPr>
        <w:t>participant</w:t>
      </w:r>
      <w:r>
        <w:rPr>
          <w:spacing w:val="-6"/>
          <w:sz w:val="24"/>
        </w:rPr>
        <w:t> </w:t>
      </w:r>
      <w:r>
        <w:rPr>
          <w:sz w:val="24"/>
        </w:rPr>
        <w:t>support </w:t>
      </w:r>
      <w:r>
        <w:rPr>
          <w:spacing w:val="-2"/>
          <w:sz w:val="24"/>
        </w:rPr>
        <w:t>costs.</w:t>
      </w:r>
    </w:p>
    <w:p>
      <w:pPr>
        <w:pStyle w:val="ListParagraph"/>
        <w:numPr>
          <w:ilvl w:val="0"/>
          <w:numId w:val="3"/>
        </w:numPr>
        <w:tabs>
          <w:tab w:pos="1170" w:val="left" w:leader="none"/>
        </w:tabs>
        <w:spacing w:line="352" w:lineRule="auto" w:before="9" w:after="0"/>
        <w:ind w:left="1170" w:right="1361" w:hanging="360"/>
        <w:jc w:val="both"/>
        <w:rPr>
          <w:color w:val="3C3C3C"/>
          <w:sz w:val="26"/>
        </w:rPr>
      </w:pPr>
      <w:r>
        <w:rPr>
          <w:sz w:val="24"/>
        </w:rPr>
        <w:t>Please</w:t>
      </w:r>
      <w:r>
        <w:rPr>
          <w:spacing w:val="-2"/>
          <w:sz w:val="24"/>
        </w:rPr>
        <w:t> </w:t>
      </w:r>
      <w:r>
        <w:rPr>
          <w:sz w:val="24"/>
        </w:rPr>
        <w:t>review</w:t>
      </w:r>
      <w:r>
        <w:rPr>
          <w:spacing w:val="-1"/>
          <w:sz w:val="24"/>
        </w:rPr>
        <w:t> </w:t>
      </w:r>
      <w:r>
        <w:rPr>
          <w:sz w:val="24"/>
        </w:rPr>
        <w:t>your</w:t>
      </w:r>
      <w:r>
        <w:rPr>
          <w:spacing w:val="-1"/>
          <w:sz w:val="24"/>
        </w:rPr>
        <w:t> </w:t>
      </w:r>
      <w:r>
        <w:rPr>
          <w:sz w:val="24"/>
        </w:rPr>
        <w:t>Notice</w:t>
      </w:r>
      <w:r>
        <w:rPr>
          <w:spacing w:val="-1"/>
          <w:sz w:val="24"/>
        </w:rPr>
        <w:t> </w:t>
      </w:r>
      <w:r>
        <w:rPr>
          <w:sz w:val="24"/>
        </w:rPr>
        <w:t>of</w:t>
      </w:r>
      <w:r>
        <w:rPr>
          <w:spacing w:val="-1"/>
          <w:sz w:val="24"/>
        </w:rPr>
        <w:t> </w:t>
      </w:r>
      <w:r>
        <w:rPr>
          <w:sz w:val="24"/>
        </w:rPr>
        <w:t>Award</w:t>
      </w:r>
      <w:r>
        <w:rPr>
          <w:spacing w:val="-1"/>
          <w:sz w:val="24"/>
        </w:rPr>
        <w:t> </w:t>
      </w:r>
      <w:r>
        <w:rPr>
          <w:sz w:val="24"/>
        </w:rPr>
        <w:t>and</w:t>
      </w:r>
      <w:r>
        <w:rPr>
          <w:spacing w:val="-1"/>
          <w:sz w:val="24"/>
        </w:rPr>
        <w:t> </w:t>
      </w:r>
      <w:r>
        <w:rPr>
          <w:sz w:val="24"/>
        </w:rPr>
        <w:t>applicable</w:t>
      </w:r>
      <w:r>
        <w:rPr>
          <w:spacing w:val="-1"/>
          <w:sz w:val="24"/>
        </w:rPr>
        <w:t> </w:t>
      </w:r>
      <w:r>
        <w:rPr>
          <w:sz w:val="24"/>
        </w:rPr>
        <w:t>terms</w:t>
      </w:r>
      <w:r>
        <w:rPr>
          <w:spacing w:val="-1"/>
          <w:sz w:val="24"/>
        </w:rPr>
        <w:t> </w:t>
      </w:r>
      <w:r>
        <w:rPr>
          <w:sz w:val="24"/>
        </w:rPr>
        <w:t>and</w:t>
      </w:r>
      <w:r>
        <w:rPr>
          <w:spacing w:val="-2"/>
          <w:sz w:val="24"/>
        </w:rPr>
        <w:t> </w:t>
      </w:r>
      <w:r>
        <w:rPr>
          <w:sz w:val="24"/>
        </w:rPr>
        <w:t>conditions</w:t>
      </w:r>
      <w:r>
        <w:rPr>
          <w:spacing w:val="-1"/>
          <w:sz w:val="24"/>
        </w:rPr>
        <w:t> </w:t>
      </w:r>
      <w:r>
        <w:rPr>
          <w:sz w:val="24"/>
        </w:rPr>
        <w:t>to</w:t>
      </w:r>
      <w:r>
        <w:rPr>
          <w:spacing w:val="-1"/>
          <w:sz w:val="24"/>
        </w:rPr>
        <w:t> </w:t>
      </w:r>
      <w:r>
        <w:rPr>
          <w:sz w:val="24"/>
        </w:rPr>
        <w:t>understand</w:t>
      </w:r>
      <w:r>
        <w:rPr>
          <w:spacing w:val="-1"/>
          <w:sz w:val="24"/>
        </w:rPr>
        <w:t> </w:t>
      </w:r>
      <w:r>
        <w:rPr>
          <w:sz w:val="24"/>
        </w:rPr>
        <w:t>any sponsor</w:t>
      </w:r>
      <w:r>
        <w:rPr>
          <w:spacing w:val="-4"/>
          <w:sz w:val="24"/>
        </w:rPr>
        <w:t> </w:t>
      </w:r>
      <w:r>
        <w:rPr>
          <w:sz w:val="24"/>
        </w:rPr>
        <w:t>or</w:t>
      </w:r>
      <w:r>
        <w:rPr>
          <w:spacing w:val="-4"/>
          <w:sz w:val="24"/>
        </w:rPr>
        <w:t> </w:t>
      </w:r>
      <w:r>
        <w:rPr>
          <w:sz w:val="24"/>
        </w:rPr>
        <w:t>award-specific</w:t>
      </w:r>
      <w:r>
        <w:rPr>
          <w:spacing w:val="-4"/>
          <w:sz w:val="24"/>
        </w:rPr>
        <w:t> </w:t>
      </w:r>
      <w:r>
        <w:rPr>
          <w:sz w:val="24"/>
        </w:rPr>
        <w:t>requirements</w:t>
      </w:r>
      <w:r>
        <w:rPr>
          <w:spacing w:val="-4"/>
          <w:sz w:val="24"/>
        </w:rPr>
        <w:t> </w:t>
      </w:r>
      <w:r>
        <w:rPr>
          <w:sz w:val="24"/>
        </w:rPr>
        <w:t>with</w:t>
      </w:r>
      <w:r>
        <w:rPr>
          <w:spacing w:val="-4"/>
          <w:sz w:val="24"/>
        </w:rPr>
        <w:t> </w:t>
      </w:r>
      <w:r>
        <w:rPr>
          <w:sz w:val="24"/>
        </w:rPr>
        <w:t>respect</w:t>
      </w:r>
      <w:r>
        <w:rPr>
          <w:spacing w:val="-4"/>
          <w:sz w:val="24"/>
        </w:rPr>
        <w:t> </w:t>
      </w:r>
      <w:r>
        <w:rPr>
          <w:sz w:val="24"/>
        </w:rPr>
        <w:t>to</w:t>
      </w:r>
      <w:r>
        <w:rPr>
          <w:spacing w:val="-5"/>
          <w:sz w:val="24"/>
        </w:rPr>
        <w:t> </w:t>
      </w:r>
      <w:r>
        <w:rPr>
          <w:sz w:val="24"/>
        </w:rPr>
        <w:t>the</w:t>
      </w:r>
      <w:r>
        <w:rPr>
          <w:spacing w:val="-4"/>
          <w:sz w:val="24"/>
        </w:rPr>
        <w:t> </w:t>
      </w:r>
      <w:r>
        <w:rPr>
          <w:sz w:val="24"/>
        </w:rPr>
        <w:t>allowability</w:t>
      </w:r>
      <w:r>
        <w:rPr>
          <w:spacing w:val="-4"/>
          <w:sz w:val="24"/>
        </w:rPr>
        <w:t> </w:t>
      </w:r>
      <w:r>
        <w:rPr>
          <w:sz w:val="24"/>
        </w:rPr>
        <w:t>of</w:t>
      </w:r>
      <w:r>
        <w:rPr>
          <w:spacing w:val="-4"/>
          <w:sz w:val="24"/>
        </w:rPr>
        <w:t> </w:t>
      </w:r>
      <w:r>
        <w:rPr>
          <w:sz w:val="24"/>
        </w:rPr>
        <w:t>a</w:t>
      </w:r>
      <w:r>
        <w:rPr>
          <w:spacing w:val="-4"/>
          <w:sz w:val="24"/>
        </w:rPr>
        <w:t> </w:t>
      </w:r>
      <w:r>
        <w:rPr>
          <w:sz w:val="24"/>
        </w:rPr>
        <w:t>cost</w:t>
      </w:r>
      <w:r>
        <w:rPr>
          <w:spacing w:val="-4"/>
          <w:sz w:val="24"/>
        </w:rPr>
        <w:t> </w:t>
      </w:r>
      <w:r>
        <w:rPr>
          <w:sz w:val="24"/>
        </w:rPr>
        <w:t>and/or</w:t>
      </w:r>
      <w:r>
        <w:rPr>
          <w:spacing w:val="-4"/>
          <w:sz w:val="24"/>
        </w:rPr>
        <w:t> </w:t>
      </w:r>
      <w:r>
        <w:rPr>
          <w:sz w:val="24"/>
        </w:rPr>
        <w:t>prior </w:t>
      </w:r>
      <w:r>
        <w:rPr>
          <w:spacing w:val="-2"/>
          <w:sz w:val="24"/>
        </w:rPr>
        <w:t>approvals.</w:t>
      </w:r>
    </w:p>
    <w:p>
      <w:pPr>
        <w:pStyle w:val="BodyText"/>
        <w:spacing w:before="174"/>
      </w:pPr>
    </w:p>
    <w:p>
      <w:pPr>
        <w:pStyle w:val="Heading5"/>
        <w:spacing w:before="1"/>
      </w:pPr>
      <w:r>
        <w:rPr/>
        <w:t>Allowable</w:t>
      </w:r>
      <w:r>
        <w:rPr>
          <w:spacing w:val="-7"/>
        </w:rPr>
        <w:t> </w:t>
      </w:r>
      <w:r>
        <w:rPr>
          <w:spacing w:val="-2"/>
        </w:rPr>
        <w:t>Costs</w:t>
      </w:r>
    </w:p>
    <w:p>
      <w:pPr>
        <w:pStyle w:val="BodyText"/>
        <w:spacing w:before="26"/>
        <w:rPr>
          <w:b/>
        </w:rPr>
      </w:pPr>
    </w:p>
    <w:p>
      <w:pPr>
        <w:pStyle w:val="ListParagraph"/>
        <w:numPr>
          <w:ilvl w:val="0"/>
          <w:numId w:val="3"/>
        </w:numPr>
        <w:tabs>
          <w:tab w:pos="1169" w:val="left" w:leader="none"/>
        </w:tabs>
        <w:spacing w:line="240" w:lineRule="auto" w:before="0" w:after="0"/>
        <w:ind w:left="1169" w:right="0" w:hanging="359"/>
        <w:jc w:val="left"/>
        <w:rPr>
          <w:color w:val="3C3C3C"/>
          <w:sz w:val="26"/>
        </w:rPr>
      </w:pPr>
      <w:r>
        <w:rPr>
          <w:sz w:val="24"/>
        </w:rPr>
        <w:t>Costs</w:t>
      </w:r>
      <w:r>
        <w:rPr>
          <w:spacing w:val="-4"/>
          <w:sz w:val="24"/>
        </w:rPr>
        <w:t> </w:t>
      </w:r>
      <w:r>
        <w:rPr>
          <w:sz w:val="24"/>
        </w:rPr>
        <w:t>related</w:t>
      </w:r>
      <w:r>
        <w:rPr>
          <w:spacing w:val="-4"/>
          <w:sz w:val="24"/>
        </w:rPr>
        <w:t> </w:t>
      </w:r>
      <w:r>
        <w:rPr>
          <w:sz w:val="24"/>
        </w:rPr>
        <w:t>to</w:t>
      </w:r>
      <w:r>
        <w:rPr>
          <w:spacing w:val="-4"/>
          <w:sz w:val="24"/>
        </w:rPr>
        <w:t> </w:t>
      </w:r>
      <w:r>
        <w:rPr>
          <w:sz w:val="24"/>
        </w:rPr>
        <w:t>data</w:t>
      </w:r>
      <w:r>
        <w:rPr>
          <w:spacing w:val="-4"/>
          <w:sz w:val="24"/>
        </w:rPr>
        <w:t> </w:t>
      </w:r>
      <w:r>
        <w:rPr>
          <w:sz w:val="24"/>
        </w:rPr>
        <w:t>and</w:t>
      </w:r>
      <w:r>
        <w:rPr>
          <w:spacing w:val="-5"/>
          <w:sz w:val="24"/>
        </w:rPr>
        <w:t> </w:t>
      </w:r>
      <w:r>
        <w:rPr>
          <w:sz w:val="24"/>
        </w:rPr>
        <w:t>evaluation</w:t>
      </w:r>
      <w:r>
        <w:rPr>
          <w:spacing w:val="-4"/>
          <w:sz w:val="24"/>
        </w:rPr>
        <w:t> </w:t>
      </w:r>
      <w:r>
        <w:rPr>
          <w:sz w:val="24"/>
        </w:rPr>
        <w:t>are</w:t>
      </w:r>
      <w:r>
        <w:rPr>
          <w:spacing w:val="-4"/>
          <w:sz w:val="24"/>
        </w:rPr>
        <w:t> </w:t>
      </w:r>
      <w:r>
        <w:rPr>
          <w:spacing w:val="-2"/>
          <w:sz w:val="24"/>
        </w:rPr>
        <w:t>allowable.</w:t>
      </w:r>
    </w:p>
    <w:p>
      <w:pPr>
        <w:pStyle w:val="ListParagraph"/>
        <w:numPr>
          <w:ilvl w:val="0"/>
          <w:numId w:val="3"/>
        </w:numPr>
        <w:tabs>
          <w:tab w:pos="1170" w:val="left" w:leader="none"/>
        </w:tabs>
        <w:spacing w:line="352" w:lineRule="auto" w:before="135" w:after="0"/>
        <w:ind w:left="1170" w:right="597" w:hanging="360"/>
        <w:jc w:val="left"/>
        <w:rPr>
          <w:color w:val="3C3C3C"/>
          <w:sz w:val="26"/>
        </w:rPr>
      </w:pPr>
      <w:r>
        <w:rPr>
          <w:sz w:val="24"/>
        </w:rPr>
        <w:t>Data</w:t>
      </w:r>
      <w:r>
        <w:rPr>
          <w:spacing w:val="-3"/>
          <w:sz w:val="24"/>
        </w:rPr>
        <w:t> </w:t>
      </w:r>
      <w:r>
        <w:rPr>
          <w:sz w:val="24"/>
        </w:rPr>
        <w:t>costs</w:t>
      </w:r>
      <w:r>
        <w:rPr>
          <w:spacing w:val="-3"/>
          <w:sz w:val="24"/>
        </w:rPr>
        <w:t> </w:t>
      </w:r>
      <w:r>
        <w:rPr>
          <w:sz w:val="24"/>
        </w:rPr>
        <w:t>include</w:t>
      </w:r>
      <w:r>
        <w:rPr>
          <w:spacing w:val="-3"/>
          <w:sz w:val="24"/>
        </w:rPr>
        <w:t> </w:t>
      </w:r>
      <w:r>
        <w:rPr>
          <w:sz w:val="24"/>
        </w:rPr>
        <w:t>(but</w:t>
      </w:r>
      <w:r>
        <w:rPr>
          <w:spacing w:val="-3"/>
          <w:sz w:val="24"/>
        </w:rPr>
        <w:t> </w:t>
      </w:r>
      <w:r>
        <w:rPr>
          <w:sz w:val="24"/>
        </w:rPr>
        <w:t>are</w:t>
      </w:r>
      <w:r>
        <w:rPr>
          <w:spacing w:val="-3"/>
          <w:sz w:val="24"/>
        </w:rPr>
        <w:t> </w:t>
      </w:r>
      <w:r>
        <w:rPr>
          <w:sz w:val="24"/>
        </w:rPr>
        <w:t>not</w:t>
      </w:r>
      <w:r>
        <w:rPr>
          <w:spacing w:val="-4"/>
          <w:sz w:val="24"/>
        </w:rPr>
        <w:t> </w:t>
      </w:r>
      <w:r>
        <w:rPr>
          <w:sz w:val="24"/>
        </w:rPr>
        <w:t>limited</w:t>
      </w:r>
      <w:r>
        <w:rPr>
          <w:spacing w:val="-3"/>
          <w:sz w:val="24"/>
        </w:rPr>
        <w:t> </w:t>
      </w:r>
      <w:r>
        <w:rPr>
          <w:sz w:val="24"/>
        </w:rPr>
        <w:t>to)</w:t>
      </w:r>
      <w:r>
        <w:rPr>
          <w:spacing w:val="-3"/>
          <w:sz w:val="24"/>
        </w:rPr>
        <w:t> </w:t>
      </w:r>
      <w:r>
        <w:rPr>
          <w:sz w:val="24"/>
        </w:rPr>
        <w:t>the</w:t>
      </w:r>
      <w:r>
        <w:rPr>
          <w:spacing w:val="-3"/>
          <w:sz w:val="24"/>
        </w:rPr>
        <w:t> </w:t>
      </w:r>
      <w:r>
        <w:rPr>
          <w:sz w:val="24"/>
        </w:rPr>
        <w:t>expenditures</w:t>
      </w:r>
      <w:r>
        <w:rPr>
          <w:spacing w:val="-3"/>
          <w:sz w:val="24"/>
        </w:rPr>
        <w:t> </w:t>
      </w:r>
      <w:r>
        <w:rPr>
          <w:sz w:val="24"/>
        </w:rPr>
        <w:t>needed</w:t>
      </w:r>
      <w:r>
        <w:rPr>
          <w:spacing w:val="-3"/>
          <w:sz w:val="24"/>
        </w:rPr>
        <w:t> </w:t>
      </w:r>
      <w:r>
        <w:rPr>
          <w:sz w:val="24"/>
        </w:rPr>
        <w:t>to</w:t>
      </w:r>
      <w:r>
        <w:rPr>
          <w:spacing w:val="-3"/>
          <w:sz w:val="24"/>
        </w:rPr>
        <w:t> </w:t>
      </w:r>
      <w:r>
        <w:rPr>
          <w:sz w:val="24"/>
        </w:rPr>
        <w:t>gather,</w:t>
      </w:r>
      <w:r>
        <w:rPr>
          <w:spacing w:val="-3"/>
          <w:sz w:val="24"/>
        </w:rPr>
        <w:t> </w:t>
      </w:r>
      <w:r>
        <w:rPr>
          <w:sz w:val="24"/>
        </w:rPr>
        <w:t>store,</w:t>
      </w:r>
      <w:r>
        <w:rPr>
          <w:spacing w:val="-3"/>
          <w:sz w:val="24"/>
        </w:rPr>
        <w:t> </w:t>
      </w:r>
      <w:r>
        <w:rPr>
          <w:sz w:val="24"/>
        </w:rPr>
        <w:t>track,</w:t>
      </w:r>
      <w:r>
        <w:rPr>
          <w:spacing w:val="-3"/>
          <w:sz w:val="24"/>
        </w:rPr>
        <w:t> </w:t>
      </w:r>
      <w:r>
        <w:rPr>
          <w:sz w:val="24"/>
        </w:rPr>
        <w:t>manage, analyze, disaggregate, secure, share, publish, or otherwise use data to administer or improve the program, such as data systems, personnel, data dashboards, cybersecurity, and related items.</w:t>
      </w:r>
    </w:p>
    <w:p>
      <w:pPr>
        <w:pStyle w:val="ListParagraph"/>
        <w:numPr>
          <w:ilvl w:val="0"/>
          <w:numId w:val="3"/>
        </w:numPr>
        <w:tabs>
          <w:tab w:pos="1170" w:val="left" w:leader="none"/>
        </w:tabs>
        <w:spacing w:line="348" w:lineRule="auto" w:before="9" w:after="0"/>
        <w:ind w:left="1170" w:right="1414" w:hanging="360"/>
        <w:jc w:val="left"/>
        <w:rPr>
          <w:color w:val="3C3C3C"/>
          <w:sz w:val="26"/>
        </w:rPr>
      </w:pPr>
      <w:r>
        <w:rPr>
          <w:sz w:val="24"/>
        </w:rPr>
        <w:t>Data</w:t>
      </w:r>
      <w:r>
        <w:rPr>
          <w:spacing w:val="-4"/>
          <w:sz w:val="24"/>
        </w:rPr>
        <w:t> </w:t>
      </w:r>
      <w:r>
        <w:rPr>
          <w:sz w:val="24"/>
        </w:rPr>
        <w:t>costs</w:t>
      </w:r>
      <w:r>
        <w:rPr>
          <w:spacing w:val="-4"/>
          <w:sz w:val="24"/>
        </w:rPr>
        <w:t> </w:t>
      </w:r>
      <w:r>
        <w:rPr>
          <w:sz w:val="24"/>
        </w:rPr>
        <w:t>may</w:t>
      </w:r>
      <w:r>
        <w:rPr>
          <w:spacing w:val="-4"/>
          <w:sz w:val="24"/>
        </w:rPr>
        <w:t> </w:t>
      </w:r>
      <w:r>
        <w:rPr>
          <w:sz w:val="24"/>
        </w:rPr>
        <w:t>also</w:t>
      </w:r>
      <w:r>
        <w:rPr>
          <w:spacing w:val="-5"/>
          <w:sz w:val="24"/>
        </w:rPr>
        <w:t> </w:t>
      </w:r>
      <w:r>
        <w:rPr>
          <w:sz w:val="24"/>
        </w:rPr>
        <w:t>include</w:t>
      </w:r>
      <w:r>
        <w:rPr>
          <w:spacing w:val="-4"/>
          <w:sz w:val="24"/>
        </w:rPr>
        <w:t> </w:t>
      </w:r>
      <w:r>
        <w:rPr>
          <w:sz w:val="24"/>
        </w:rPr>
        <w:t>direct</w:t>
      </w:r>
      <w:r>
        <w:rPr>
          <w:spacing w:val="-3"/>
          <w:sz w:val="24"/>
        </w:rPr>
        <w:t> </w:t>
      </w:r>
      <w:r>
        <w:rPr>
          <w:sz w:val="24"/>
        </w:rPr>
        <w:t>or</w:t>
      </w:r>
      <w:r>
        <w:rPr>
          <w:spacing w:val="-4"/>
          <w:sz w:val="24"/>
        </w:rPr>
        <w:t> </w:t>
      </w:r>
      <w:r>
        <w:rPr>
          <w:sz w:val="24"/>
        </w:rPr>
        <w:t>indirect</w:t>
      </w:r>
      <w:r>
        <w:rPr>
          <w:spacing w:val="-4"/>
          <w:sz w:val="24"/>
        </w:rPr>
        <w:t> </w:t>
      </w:r>
      <w:r>
        <w:rPr>
          <w:sz w:val="24"/>
        </w:rPr>
        <w:t>costs</w:t>
      </w:r>
      <w:r>
        <w:rPr>
          <w:spacing w:val="-4"/>
          <w:sz w:val="24"/>
        </w:rPr>
        <w:t> </w:t>
      </w:r>
      <w:r>
        <w:rPr>
          <w:sz w:val="24"/>
        </w:rPr>
        <w:t>associated</w:t>
      </w:r>
      <w:r>
        <w:rPr>
          <w:spacing w:val="-4"/>
          <w:sz w:val="24"/>
        </w:rPr>
        <w:t> </w:t>
      </w:r>
      <w:r>
        <w:rPr>
          <w:sz w:val="24"/>
        </w:rPr>
        <w:t>with</w:t>
      </w:r>
      <w:r>
        <w:rPr>
          <w:spacing w:val="-4"/>
          <w:sz w:val="24"/>
        </w:rPr>
        <w:t> </w:t>
      </w:r>
      <w:r>
        <w:rPr>
          <w:sz w:val="24"/>
        </w:rPr>
        <w:t>building</w:t>
      </w:r>
      <w:r>
        <w:rPr>
          <w:spacing w:val="-4"/>
          <w:sz w:val="24"/>
        </w:rPr>
        <w:t> </w:t>
      </w:r>
      <w:r>
        <w:rPr>
          <w:sz w:val="24"/>
        </w:rPr>
        <w:t>integrated</w:t>
      </w:r>
      <w:r>
        <w:rPr>
          <w:spacing w:val="-4"/>
          <w:sz w:val="24"/>
        </w:rPr>
        <w:t> </w:t>
      </w:r>
      <w:r>
        <w:rPr>
          <w:sz w:val="24"/>
        </w:rPr>
        <w:t>data </w:t>
      </w:r>
      <w:r>
        <w:rPr>
          <w:spacing w:val="-2"/>
          <w:sz w:val="24"/>
        </w:rPr>
        <w:t>systems.</w:t>
      </w:r>
    </w:p>
    <w:p>
      <w:pPr>
        <w:pStyle w:val="BodyText"/>
        <w:spacing w:before="178"/>
      </w:pPr>
    </w:p>
    <w:p>
      <w:pPr>
        <w:pStyle w:val="Heading5"/>
      </w:pPr>
      <w:r>
        <w:rPr/>
        <w:t>Separation</w:t>
      </w:r>
      <w:r>
        <w:rPr>
          <w:spacing w:val="-2"/>
        </w:rPr>
        <w:t> Leave</w:t>
      </w:r>
    </w:p>
    <w:p>
      <w:pPr>
        <w:pStyle w:val="BodyText"/>
        <w:spacing w:before="26"/>
        <w:rPr>
          <w:b/>
        </w:rPr>
      </w:pPr>
    </w:p>
    <w:p>
      <w:pPr>
        <w:pStyle w:val="ListParagraph"/>
        <w:numPr>
          <w:ilvl w:val="0"/>
          <w:numId w:val="3"/>
        </w:numPr>
        <w:tabs>
          <w:tab w:pos="1170" w:val="left" w:leader="none"/>
        </w:tabs>
        <w:spacing w:line="352" w:lineRule="auto" w:before="1" w:after="0"/>
        <w:ind w:left="1170" w:right="691" w:hanging="360"/>
        <w:jc w:val="left"/>
        <w:rPr>
          <w:color w:val="3C3C3C"/>
          <w:sz w:val="26"/>
        </w:rPr>
      </w:pPr>
      <w:r>
        <w:rPr>
          <w:sz w:val="24"/>
        </w:rPr>
        <w:t>It</w:t>
      </w:r>
      <w:r>
        <w:rPr>
          <w:spacing w:val="-3"/>
          <w:sz w:val="24"/>
        </w:rPr>
        <w:t> </w:t>
      </w:r>
      <w:r>
        <w:rPr>
          <w:sz w:val="24"/>
        </w:rPr>
        <w:t>is</w:t>
      </w:r>
      <w:r>
        <w:rPr>
          <w:spacing w:val="-3"/>
          <w:sz w:val="24"/>
        </w:rPr>
        <w:t> </w:t>
      </w:r>
      <w:r>
        <w:rPr>
          <w:sz w:val="24"/>
        </w:rPr>
        <w:t>anticipated</w:t>
      </w:r>
      <w:r>
        <w:rPr>
          <w:spacing w:val="-3"/>
          <w:sz w:val="24"/>
        </w:rPr>
        <w:t> </w:t>
      </w:r>
      <w:r>
        <w:rPr>
          <w:sz w:val="24"/>
        </w:rPr>
        <w:t>that</w:t>
      </w:r>
      <w:r>
        <w:rPr>
          <w:spacing w:val="-3"/>
          <w:sz w:val="24"/>
        </w:rPr>
        <w:t> </w:t>
      </w:r>
      <w:r>
        <w:rPr>
          <w:sz w:val="24"/>
        </w:rPr>
        <w:t>OMB</w:t>
      </w:r>
      <w:r>
        <w:rPr>
          <w:spacing w:val="-3"/>
          <w:sz w:val="24"/>
        </w:rPr>
        <w:t> </w:t>
      </w:r>
      <w:r>
        <w:rPr>
          <w:sz w:val="24"/>
        </w:rPr>
        <w:t>will</w:t>
      </w:r>
      <w:r>
        <w:rPr>
          <w:spacing w:val="-4"/>
          <w:sz w:val="24"/>
        </w:rPr>
        <w:t> </w:t>
      </w:r>
      <w:r>
        <w:rPr>
          <w:sz w:val="24"/>
        </w:rPr>
        <w:t>be</w:t>
      </w:r>
      <w:r>
        <w:rPr>
          <w:spacing w:val="-3"/>
          <w:sz w:val="24"/>
        </w:rPr>
        <w:t> </w:t>
      </w:r>
      <w:r>
        <w:rPr>
          <w:sz w:val="24"/>
        </w:rPr>
        <w:t>issuing</w:t>
      </w:r>
      <w:r>
        <w:rPr>
          <w:spacing w:val="-3"/>
          <w:sz w:val="24"/>
        </w:rPr>
        <w:t> </w:t>
      </w:r>
      <w:r>
        <w:rPr>
          <w:sz w:val="24"/>
        </w:rPr>
        <w:t>a</w:t>
      </w:r>
      <w:r>
        <w:rPr>
          <w:spacing w:val="-3"/>
          <w:sz w:val="24"/>
        </w:rPr>
        <w:t> </w:t>
      </w:r>
      <w:r>
        <w:rPr>
          <w:sz w:val="24"/>
        </w:rPr>
        <w:t>technical</w:t>
      </w:r>
      <w:r>
        <w:rPr>
          <w:spacing w:val="-3"/>
          <w:sz w:val="24"/>
        </w:rPr>
        <w:t> </w:t>
      </w:r>
      <w:r>
        <w:rPr>
          <w:sz w:val="24"/>
        </w:rPr>
        <w:t>correction</w:t>
      </w:r>
      <w:r>
        <w:rPr>
          <w:spacing w:val="-3"/>
          <w:sz w:val="24"/>
        </w:rPr>
        <w:t> </w:t>
      </w:r>
      <w:r>
        <w:rPr>
          <w:sz w:val="24"/>
        </w:rPr>
        <w:t>to</w:t>
      </w:r>
      <w:r>
        <w:rPr>
          <w:spacing w:val="-3"/>
          <w:sz w:val="24"/>
        </w:rPr>
        <w:t> </w:t>
      </w:r>
      <w:r>
        <w:rPr>
          <w:sz w:val="24"/>
        </w:rPr>
        <w:t>reverse</w:t>
      </w:r>
      <w:r>
        <w:rPr>
          <w:spacing w:val="-3"/>
          <w:sz w:val="24"/>
        </w:rPr>
        <w:t> </w:t>
      </w:r>
      <w:r>
        <w:rPr>
          <w:sz w:val="24"/>
        </w:rPr>
        <w:t>this</w:t>
      </w:r>
      <w:r>
        <w:rPr>
          <w:spacing w:val="-3"/>
          <w:sz w:val="24"/>
        </w:rPr>
        <w:t> </w:t>
      </w:r>
      <w:r>
        <w:rPr>
          <w:sz w:val="24"/>
        </w:rPr>
        <w:t>change</w:t>
      </w:r>
      <w:r>
        <w:rPr>
          <w:spacing w:val="-3"/>
          <w:sz w:val="24"/>
        </w:rPr>
        <w:t> </w:t>
      </w:r>
      <w:r>
        <w:rPr>
          <w:sz w:val="24"/>
        </w:rPr>
        <w:t>by</w:t>
      </w:r>
      <w:r>
        <w:rPr>
          <w:spacing w:val="-3"/>
          <w:sz w:val="24"/>
        </w:rPr>
        <w:t> </w:t>
      </w:r>
      <w:r>
        <w:rPr>
          <w:sz w:val="24"/>
        </w:rPr>
        <w:t>09/30/24. If not, the unused leave costs for terminated employees will be excluded from the fringe benefit rate calculation and included in the GA pool, starting with Fiscal Year 26.</w:t>
      </w:r>
    </w:p>
    <w:p>
      <w:pPr>
        <w:pStyle w:val="BodyText"/>
        <w:spacing w:before="174"/>
      </w:pPr>
    </w:p>
    <w:p>
      <w:pPr>
        <w:pStyle w:val="Heading5"/>
      </w:pPr>
      <w:r>
        <w:rPr/>
        <w:t>Subaward</w:t>
      </w:r>
      <w:r>
        <w:rPr>
          <w:spacing w:val="-1"/>
        </w:rPr>
        <w:t> </w:t>
      </w:r>
      <w:r>
        <w:rPr>
          <w:spacing w:val="-2"/>
        </w:rPr>
        <w:t>Changes</w:t>
      </w:r>
    </w:p>
    <w:p>
      <w:pPr>
        <w:pStyle w:val="BodyText"/>
        <w:spacing w:before="26"/>
        <w:rPr>
          <w:b/>
        </w:rPr>
      </w:pPr>
    </w:p>
    <w:p>
      <w:pPr>
        <w:pStyle w:val="ListParagraph"/>
        <w:numPr>
          <w:ilvl w:val="0"/>
          <w:numId w:val="3"/>
        </w:numPr>
        <w:tabs>
          <w:tab w:pos="1169" w:val="left" w:leader="none"/>
        </w:tabs>
        <w:spacing w:line="240" w:lineRule="auto" w:before="0" w:after="0"/>
        <w:ind w:left="1169" w:right="0" w:hanging="359"/>
        <w:jc w:val="left"/>
        <w:rPr>
          <w:color w:val="3C3C3C"/>
          <w:sz w:val="26"/>
        </w:rPr>
      </w:pPr>
      <w:r>
        <w:rPr>
          <w:sz w:val="24"/>
        </w:rPr>
        <w:t>Subrecipient</w:t>
      </w:r>
      <w:r>
        <w:rPr>
          <w:spacing w:val="-9"/>
          <w:sz w:val="24"/>
        </w:rPr>
        <w:t> </w:t>
      </w:r>
      <w:r>
        <w:rPr>
          <w:spacing w:val="-2"/>
          <w:sz w:val="24"/>
        </w:rPr>
        <w:t>Monitoring:</w:t>
      </w:r>
    </w:p>
    <w:p>
      <w:pPr>
        <w:pStyle w:val="ListParagraph"/>
        <w:numPr>
          <w:ilvl w:val="1"/>
          <w:numId w:val="3"/>
        </w:numPr>
        <w:tabs>
          <w:tab w:pos="1890" w:val="left" w:leader="none"/>
        </w:tabs>
        <w:spacing w:line="345" w:lineRule="auto" w:before="134" w:after="0"/>
        <w:ind w:left="1890" w:right="623" w:hanging="360"/>
        <w:jc w:val="left"/>
        <w:rPr>
          <w:sz w:val="24"/>
        </w:rPr>
      </w:pPr>
      <w:r>
        <w:rPr>
          <w:sz w:val="24"/>
        </w:rPr>
        <w:t>A non-Federal entity that expends $1,000,000 or more during the non-federal entity’s fiscal year</w:t>
      </w:r>
      <w:r>
        <w:rPr>
          <w:spacing w:val="-3"/>
          <w:sz w:val="24"/>
        </w:rPr>
        <w:t> </w:t>
      </w:r>
      <w:r>
        <w:rPr>
          <w:sz w:val="24"/>
        </w:rPr>
        <w:t>in</w:t>
      </w:r>
      <w:r>
        <w:rPr>
          <w:spacing w:val="-3"/>
          <w:sz w:val="24"/>
        </w:rPr>
        <w:t> </w:t>
      </w:r>
      <w:r>
        <w:rPr>
          <w:sz w:val="24"/>
        </w:rPr>
        <w:t>federal</w:t>
      </w:r>
      <w:r>
        <w:rPr>
          <w:spacing w:val="-3"/>
          <w:sz w:val="24"/>
        </w:rPr>
        <w:t> </w:t>
      </w:r>
      <w:r>
        <w:rPr>
          <w:sz w:val="24"/>
        </w:rPr>
        <w:t>awards</w:t>
      </w:r>
      <w:r>
        <w:rPr>
          <w:spacing w:val="-3"/>
          <w:sz w:val="24"/>
        </w:rPr>
        <w:t> </w:t>
      </w:r>
      <w:r>
        <w:rPr>
          <w:sz w:val="24"/>
        </w:rPr>
        <w:t>must</w:t>
      </w:r>
      <w:r>
        <w:rPr>
          <w:spacing w:val="-3"/>
          <w:sz w:val="24"/>
        </w:rPr>
        <w:t> </w:t>
      </w:r>
      <w:r>
        <w:rPr>
          <w:sz w:val="24"/>
        </w:rPr>
        <w:t>have</w:t>
      </w:r>
      <w:r>
        <w:rPr>
          <w:spacing w:val="-3"/>
          <w:sz w:val="24"/>
        </w:rPr>
        <w:t> </w:t>
      </w:r>
      <w:r>
        <w:rPr>
          <w:sz w:val="24"/>
        </w:rPr>
        <w:t>a</w:t>
      </w:r>
      <w:r>
        <w:rPr>
          <w:spacing w:val="-3"/>
          <w:sz w:val="24"/>
        </w:rPr>
        <w:t> </w:t>
      </w:r>
      <w:r>
        <w:rPr>
          <w:sz w:val="24"/>
        </w:rPr>
        <w:t>single</w:t>
      </w:r>
      <w:r>
        <w:rPr>
          <w:spacing w:val="-3"/>
          <w:sz w:val="24"/>
        </w:rPr>
        <w:t> </w:t>
      </w:r>
      <w:r>
        <w:rPr>
          <w:sz w:val="24"/>
        </w:rPr>
        <w:t>or</w:t>
      </w:r>
      <w:r>
        <w:rPr>
          <w:spacing w:val="-3"/>
          <w:sz w:val="24"/>
        </w:rPr>
        <w:t> </w:t>
      </w:r>
      <w:r>
        <w:rPr>
          <w:sz w:val="24"/>
        </w:rPr>
        <w:t>program-specific</w:t>
      </w:r>
      <w:r>
        <w:rPr>
          <w:spacing w:val="-3"/>
          <w:sz w:val="24"/>
        </w:rPr>
        <w:t> </w:t>
      </w:r>
      <w:r>
        <w:rPr>
          <w:sz w:val="24"/>
        </w:rPr>
        <w:t>audit</w:t>
      </w:r>
      <w:r>
        <w:rPr>
          <w:spacing w:val="-3"/>
          <w:sz w:val="24"/>
        </w:rPr>
        <w:t> </w:t>
      </w:r>
      <w:r>
        <w:rPr>
          <w:sz w:val="24"/>
        </w:rPr>
        <w:t>conducted</w:t>
      </w:r>
      <w:r>
        <w:rPr>
          <w:spacing w:val="-3"/>
          <w:sz w:val="24"/>
        </w:rPr>
        <w:t> </w:t>
      </w:r>
      <w:r>
        <w:rPr>
          <w:sz w:val="24"/>
        </w:rPr>
        <w:t>for</w:t>
      </w:r>
      <w:r>
        <w:rPr>
          <w:spacing w:val="-3"/>
          <w:sz w:val="24"/>
        </w:rPr>
        <w:t> </w:t>
      </w:r>
      <w:r>
        <w:rPr>
          <w:sz w:val="24"/>
        </w:rPr>
        <w:t>that</w:t>
      </w:r>
      <w:r>
        <w:rPr>
          <w:spacing w:val="-5"/>
          <w:sz w:val="24"/>
        </w:rPr>
        <w:t> </w:t>
      </w:r>
      <w:r>
        <w:rPr>
          <w:sz w:val="24"/>
        </w:rPr>
        <w:t>year.</w:t>
      </w:r>
    </w:p>
    <w:p>
      <w:pPr>
        <w:pStyle w:val="ListParagraph"/>
        <w:spacing w:after="0" w:line="345" w:lineRule="auto"/>
        <w:jc w:val="left"/>
        <w:rPr>
          <w:sz w:val="24"/>
        </w:rPr>
        <w:sectPr>
          <w:pgSz w:w="12240" w:h="15840"/>
          <w:pgMar w:top="720" w:bottom="280" w:left="0" w:right="0"/>
        </w:sectPr>
      </w:pPr>
    </w:p>
    <w:p>
      <w:pPr>
        <w:pStyle w:val="ListParagraph"/>
        <w:numPr>
          <w:ilvl w:val="1"/>
          <w:numId w:val="3"/>
        </w:numPr>
        <w:tabs>
          <w:tab w:pos="1890" w:val="left" w:leader="none"/>
        </w:tabs>
        <w:spacing w:line="348" w:lineRule="auto" w:before="76" w:after="0"/>
        <w:ind w:left="1890" w:right="730" w:hanging="360"/>
        <w:jc w:val="left"/>
        <w:rPr>
          <w:sz w:val="24"/>
        </w:rPr>
      </w:pPr>
      <w:r>
        <w:rPr>
          <w:sz w:val="24"/>
        </w:rPr>
        <w:t>A</w:t>
      </w:r>
      <w:r>
        <w:rPr>
          <w:spacing w:val="-3"/>
          <w:sz w:val="24"/>
        </w:rPr>
        <w:t> </w:t>
      </w:r>
      <w:r>
        <w:rPr>
          <w:sz w:val="24"/>
        </w:rPr>
        <w:t>non-federal</w:t>
      </w:r>
      <w:r>
        <w:rPr>
          <w:spacing w:val="-3"/>
          <w:sz w:val="24"/>
        </w:rPr>
        <w:t> </w:t>
      </w:r>
      <w:r>
        <w:rPr>
          <w:sz w:val="24"/>
        </w:rPr>
        <w:t>entity</w:t>
      </w:r>
      <w:r>
        <w:rPr>
          <w:spacing w:val="-3"/>
          <w:sz w:val="24"/>
        </w:rPr>
        <w:t> </w:t>
      </w:r>
      <w:r>
        <w:rPr>
          <w:sz w:val="24"/>
        </w:rPr>
        <w:t>expending</w:t>
      </w:r>
      <w:r>
        <w:rPr>
          <w:spacing w:val="-3"/>
          <w:sz w:val="24"/>
        </w:rPr>
        <w:t> </w:t>
      </w:r>
      <w:r>
        <w:rPr>
          <w:sz w:val="24"/>
        </w:rPr>
        <w:t>more</w:t>
      </w:r>
      <w:r>
        <w:rPr>
          <w:spacing w:val="-3"/>
          <w:sz w:val="24"/>
        </w:rPr>
        <w:t> </w:t>
      </w:r>
      <w:r>
        <w:rPr>
          <w:sz w:val="24"/>
        </w:rPr>
        <w:t>than</w:t>
      </w:r>
      <w:r>
        <w:rPr>
          <w:spacing w:val="-4"/>
          <w:sz w:val="24"/>
        </w:rPr>
        <w:t> </w:t>
      </w:r>
      <w:r>
        <w:rPr>
          <w:sz w:val="24"/>
        </w:rPr>
        <w:t>$50</w:t>
      </w:r>
      <w:r>
        <w:rPr>
          <w:spacing w:val="-3"/>
          <w:sz w:val="24"/>
        </w:rPr>
        <w:t> </w:t>
      </w:r>
      <w:r>
        <w:rPr>
          <w:sz w:val="24"/>
        </w:rPr>
        <w:t>million</w:t>
      </w:r>
      <w:r>
        <w:rPr>
          <w:spacing w:val="-3"/>
          <w:sz w:val="24"/>
        </w:rPr>
        <w:t> </w:t>
      </w:r>
      <w:r>
        <w:rPr>
          <w:sz w:val="24"/>
        </w:rPr>
        <w:t>a</w:t>
      </w:r>
      <w:r>
        <w:rPr>
          <w:spacing w:val="-3"/>
          <w:sz w:val="24"/>
        </w:rPr>
        <w:t> </w:t>
      </w:r>
      <w:r>
        <w:rPr>
          <w:sz w:val="24"/>
        </w:rPr>
        <w:t>year</w:t>
      </w:r>
      <w:r>
        <w:rPr>
          <w:spacing w:val="-3"/>
          <w:sz w:val="24"/>
        </w:rPr>
        <w:t> </w:t>
      </w:r>
      <w:r>
        <w:rPr>
          <w:sz w:val="24"/>
        </w:rPr>
        <w:t>in</w:t>
      </w:r>
      <w:r>
        <w:rPr>
          <w:spacing w:val="-4"/>
          <w:sz w:val="24"/>
        </w:rPr>
        <w:t> </w:t>
      </w:r>
      <w:r>
        <w:rPr>
          <w:sz w:val="24"/>
        </w:rPr>
        <w:t>federal</w:t>
      </w:r>
      <w:r>
        <w:rPr>
          <w:spacing w:val="-3"/>
          <w:sz w:val="24"/>
        </w:rPr>
        <w:t> </w:t>
      </w:r>
      <w:r>
        <w:rPr>
          <w:sz w:val="24"/>
        </w:rPr>
        <w:t>awards</w:t>
      </w:r>
      <w:r>
        <w:rPr>
          <w:spacing w:val="-3"/>
          <w:sz w:val="24"/>
        </w:rPr>
        <w:t> </w:t>
      </w:r>
      <w:r>
        <w:rPr>
          <w:sz w:val="24"/>
        </w:rPr>
        <w:t>must</w:t>
      </w:r>
      <w:r>
        <w:rPr>
          <w:spacing w:val="-3"/>
          <w:sz w:val="24"/>
        </w:rPr>
        <w:t> </w:t>
      </w:r>
      <w:r>
        <w:rPr>
          <w:sz w:val="24"/>
        </w:rPr>
        <w:t>have</w:t>
      </w:r>
      <w:r>
        <w:rPr>
          <w:spacing w:val="-3"/>
          <w:sz w:val="24"/>
        </w:rPr>
        <w:t> </w:t>
      </w:r>
      <w:r>
        <w:rPr>
          <w:sz w:val="24"/>
        </w:rPr>
        <w:t>a cognizant agency for audit.</w:t>
      </w:r>
    </w:p>
    <w:p>
      <w:pPr>
        <w:pStyle w:val="ListParagraph"/>
        <w:numPr>
          <w:ilvl w:val="0"/>
          <w:numId w:val="3"/>
        </w:numPr>
        <w:tabs>
          <w:tab w:pos="1169" w:val="left" w:leader="none"/>
        </w:tabs>
        <w:spacing w:line="240" w:lineRule="auto" w:before="14" w:after="0"/>
        <w:ind w:left="1169" w:right="0" w:hanging="359"/>
        <w:jc w:val="left"/>
        <w:rPr>
          <w:color w:val="3C3C3C"/>
          <w:sz w:val="26"/>
        </w:rPr>
      </w:pPr>
      <w:r>
        <w:rPr>
          <w:sz w:val="24"/>
        </w:rPr>
        <w:t>Criteria</w:t>
      </w:r>
      <w:r>
        <w:rPr>
          <w:spacing w:val="-6"/>
          <w:sz w:val="24"/>
        </w:rPr>
        <w:t> </w:t>
      </w:r>
      <w:r>
        <w:rPr>
          <w:sz w:val="24"/>
        </w:rPr>
        <w:t>to</w:t>
      </w:r>
      <w:r>
        <w:rPr>
          <w:spacing w:val="-3"/>
          <w:sz w:val="24"/>
        </w:rPr>
        <w:t> </w:t>
      </w:r>
      <w:r>
        <w:rPr>
          <w:sz w:val="24"/>
        </w:rPr>
        <w:t>exempt</w:t>
      </w:r>
      <w:r>
        <w:rPr>
          <w:spacing w:val="-4"/>
          <w:sz w:val="24"/>
        </w:rPr>
        <w:t> </w:t>
      </w:r>
      <w:r>
        <w:rPr>
          <w:sz w:val="24"/>
        </w:rPr>
        <w:t>a</w:t>
      </w:r>
      <w:r>
        <w:rPr>
          <w:spacing w:val="-3"/>
          <w:sz w:val="24"/>
        </w:rPr>
        <w:t> </w:t>
      </w:r>
      <w:r>
        <w:rPr>
          <w:sz w:val="24"/>
        </w:rPr>
        <w:t>foreign</w:t>
      </w:r>
      <w:r>
        <w:rPr>
          <w:spacing w:val="-4"/>
          <w:sz w:val="24"/>
        </w:rPr>
        <w:t> </w:t>
      </w:r>
      <w:r>
        <w:rPr>
          <w:sz w:val="24"/>
        </w:rPr>
        <w:t>subrecipient</w:t>
      </w:r>
      <w:r>
        <w:rPr>
          <w:spacing w:val="-4"/>
          <w:sz w:val="24"/>
        </w:rPr>
        <w:t> </w:t>
      </w:r>
      <w:r>
        <w:rPr>
          <w:sz w:val="24"/>
        </w:rPr>
        <w:t>from</w:t>
      </w:r>
      <w:r>
        <w:rPr>
          <w:spacing w:val="-3"/>
          <w:sz w:val="24"/>
        </w:rPr>
        <w:t> </w:t>
      </w:r>
      <w:r>
        <w:rPr>
          <w:sz w:val="24"/>
        </w:rPr>
        <w:t>completing</w:t>
      </w:r>
      <w:r>
        <w:rPr>
          <w:spacing w:val="-4"/>
          <w:sz w:val="24"/>
        </w:rPr>
        <w:t> </w:t>
      </w:r>
      <w:r>
        <w:rPr>
          <w:sz w:val="24"/>
        </w:rPr>
        <w:t>full</w:t>
      </w:r>
      <w:r>
        <w:rPr>
          <w:spacing w:val="-3"/>
          <w:sz w:val="24"/>
        </w:rPr>
        <w:t> </w:t>
      </w:r>
      <w:r>
        <w:rPr>
          <w:sz w:val="24"/>
        </w:rPr>
        <w:t>SAM</w:t>
      </w:r>
      <w:r>
        <w:rPr>
          <w:spacing w:val="-2"/>
          <w:sz w:val="24"/>
        </w:rPr>
        <w:t> registration</w:t>
      </w:r>
    </w:p>
    <w:p>
      <w:pPr>
        <w:pStyle w:val="ListParagraph"/>
        <w:numPr>
          <w:ilvl w:val="0"/>
          <w:numId w:val="3"/>
        </w:numPr>
        <w:tabs>
          <w:tab w:pos="1169" w:val="left" w:leader="none"/>
        </w:tabs>
        <w:spacing w:line="240" w:lineRule="auto" w:before="133" w:after="0"/>
        <w:ind w:left="1169" w:right="0" w:hanging="359"/>
        <w:jc w:val="left"/>
        <w:rPr>
          <w:color w:val="3C3C3C"/>
          <w:sz w:val="26"/>
        </w:rPr>
      </w:pPr>
      <w:r>
        <w:rPr>
          <w:sz w:val="24"/>
        </w:rPr>
        <w:t>Fixed</w:t>
      </w:r>
      <w:r>
        <w:rPr>
          <w:spacing w:val="-3"/>
          <w:sz w:val="24"/>
        </w:rPr>
        <w:t> </w:t>
      </w:r>
      <w:r>
        <w:rPr>
          <w:sz w:val="24"/>
        </w:rPr>
        <w:t>Amount</w:t>
      </w:r>
      <w:r>
        <w:rPr>
          <w:spacing w:val="-3"/>
          <w:sz w:val="24"/>
        </w:rPr>
        <w:t> </w:t>
      </w:r>
      <w:r>
        <w:rPr>
          <w:spacing w:val="-2"/>
          <w:sz w:val="24"/>
        </w:rPr>
        <w:t>Subawards:</w:t>
      </w:r>
    </w:p>
    <w:p>
      <w:pPr>
        <w:pStyle w:val="ListParagraph"/>
        <w:numPr>
          <w:ilvl w:val="1"/>
          <w:numId w:val="3"/>
        </w:numPr>
        <w:tabs>
          <w:tab w:pos="1890" w:val="left" w:leader="none"/>
        </w:tabs>
        <w:spacing w:line="348" w:lineRule="auto" w:before="134" w:after="0"/>
        <w:ind w:left="1890" w:right="933" w:hanging="360"/>
        <w:jc w:val="left"/>
        <w:rPr>
          <w:sz w:val="24"/>
        </w:rPr>
      </w:pPr>
      <w:r>
        <w:rPr>
          <w:sz w:val="24"/>
        </w:rPr>
        <w:t>With</w:t>
      </w:r>
      <w:r>
        <w:rPr>
          <w:spacing w:val="-4"/>
          <w:sz w:val="24"/>
        </w:rPr>
        <w:t> </w:t>
      </w:r>
      <w:r>
        <w:rPr>
          <w:sz w:val="24"/>
        </w:rPr>
        <w:t>prior</w:t>
      </w:r>
      <w:r>
        <w:rPr>
          <w:spacing w:val="-4"/>
          <w:sz w:val="24"/>
        </w:rPr>
        <w:t> </w:t>
      </w:r>
      <w:r>
        <w:rPr>
          <w:sz w:val="24"/>
        </w:rPr>
        <w:t>written</w:t>
      </w:r>
      <w:r>
        <w:rPr>
          <w:spacing w:val="-4"/>
          <w:sz w:val="24"/>
        </w:rPr>
        <w:t> </w:t>
      </w:r>
      <w:r>
        <w:rPr>
          <w:sz w:val="24"/>
        </w:rPr>
        <w:t>approval</w:t>
      </w:r>
      <w:r>
        <w:rPr>
          <w:spacing w:val="-6"/>
          <w:sz w:val="24"/>
        </w:rPr>
        <w:t> </w:t>
      </w:r>
      <w:r>
        <w:rPr>
          <w:sz w:val="24"/>
        </w:rPr>
        <w:t>from</w:t>
      </w:r>
      <w:r>
        <w:rPr>
          <w:spacing w:val="-4"/>
          <w:sz w:val="24"/>
        </w:rPr>
        <w:t> </w:t>
      </w:r>
      <w:r>
        <w:rPr>
          <w:sz w:val="24"/>
        </w:rPr>
        <w:t>the</w:t>
      </w:r>
      <w:r>
        <w:rPr>
          <w:spacing w:val="-4"/>
          <w:sz w:val="24"/>
        </w:rPr>
        <w:t> </w:t>
      </w:r>
      <w:r>
        <w:rPr>
          <w:sz w:val="24"/>
        </w:rPr>
        <w:t>federal</w:t>
      </w:r>
      <w:r>
        <w:rPr>
          <w:spacing w:val="-4"/>
          <w:sz w:val="24"/>
        </w:rPr>
        <w:t> </w:t>
      </w:r>
      <w:r>
        <w:rPr>
          <w:sz w:val="24"/>
        </w:rPr>
        <w:t>agency,</w:t>
      </w:r>
      <w:r>
        <w:rPr>
          <w:spacing w:val="-4"/>
          <w:sz w:val="24"/>
        </w:rPr>
        <w:t> </w:t>
      </w:r>
      <w:r>
        <w:rPr>
          <w:sz w:val="24"/>
        </w:rPr>
        <w:t>the</w:t>
      </w:r>
      <w:r>
        <w:rPr>
          <w:spacing w:val="-4"/>
          <w:sz w:val="24"/>
        </w:rPr>
        <w:t> </w:t>
      </w:r>
      <w:r>
        <w:rPr>
          <w:sz w:val="24"/>
        </w:rPr>
        <w:t>recipient</w:t>
      </w:r>
      <w:r>
        <w:rPr>
          <w:spacing w:val="-4"/>
          <w:sz w:val="24"/>
        </w:rPr>
        <w:t> </w:t>
      </w:r>
      <w:r>
        <w:rPr>
          <w:sz w:val="24"/>
        </w:rPr>
        <w:t>may</w:t>
      </w:r>
      <w:r>
        <w:rPr>
          <w:spacing w:val="-4"/>
          <w:sz w:val="24"/>
        </w:rPr>
        <w:t> </w:t>
      </w:r>
      <w:r>
        <w:rPr>
          <w:sz w:val="24"/>
        </w:rPr>
        <w:t>provide</w:t>
      </w:r>
      <w:r>
        <w:rPr>
          <w:spacing w:val="-5"/>
          <w:sz w:val="24"/>
        </w:rPr>
        <w:t> </w:t>
      </w:r>
      <w:r>
        <w:rPr>
          <w:sz w:val="24"/>
        </w:rPr>
        <w:t>subawards based on fixed amounts up to $500,000.</w:t>
      </w:r>
    </w:p>
    <w:p>
      <w:pPr>
        <w:pStyle w:val="ListParagraph"/>
        <w:numPr>
          <w:ilvl w:val="0"/>
          <w:numId w:val="3"/>
        </w:numPr>
        <w:tabs>
          <w:tab w:pos="1169" w:val="left" w:leader="none"/>
        </w:tabs>
        <w:spacing w:line="240" w:lineRule="auto" w:before="14" w:after="0"/>
        <w:ind w:left="1169" w:right="0" w:hanging="359"/>
        <w:jc w:val="left"/>
        <w:rPr>
          <w:color w:val="3C3C3C"/>
          <w:sz w:val="26"/>
        </w:rPr>
      </w:pPr>
      <w:r>
        <w:rPr>
          <w:sz w:val="24"/>
        </w:rPr>
        <w:t>De</w:t>
      </w:r>
      <w:r>
        <w:rPr>
          <w:spacing w:val="-4"/>
          <w:sz w:val="24"/>
        </w:rPr>
        <w:t> </w:t>
      </w:r>
      <w:r>
        <w:rPr>
          <w:sz w:val="24"/>
        </w:rPr>
        <w:t>Minimis</w:t>
      </w:r>
      <w:r>
        <w:rPr>
          <w:spacing w:val="-4"/>
          <w:sz w:val="24"/>
        </w:rPr>
        <w:t> </w:t>
      </w:r>
      <w:r>
        <w:rPr>
          <w:sz w:val="24"/>
        </w:rPr>
        <w:t>Indirect</w:t>
      </w:r>
      <w:r>
        <w:rPr>
          <w:spacing w:val="-3"/>
          <w:sz w:val="24"/>
        </w:rPr>
        <w:t> </w:t>
      </w:r>
      <w:r>
        <w:rPr>
          <w:spacing w:val="-2"/>
          <w:sz w:val="24"/>
        </w:rPr>
        <w:t>Rate:</w:t>
      </w:r>
    </w:p>
    <w:p>
      <w:pPr>
        <w:pStyle w:val="ListParagraph"/>
        <w:numPr>
          <w:ilvl w:val="1"/>
          <w:numId w:val="3"/>
        </w:numPr>
        <w:tabs>
          <w:tab w:pos="1890" w:val="left" w:leader="none"/>
        </w:tabs>
        <w:spacing w:line="348" w:lineRule="auto" w:before="133" w:after="0"/>
        <w:ind w:left="1890" w:right="813" w:hanging="360"/>
        <w:jc w:val="left"/>
        <w:rPr>
          <w:sz w:val="24"/>
        </w:rPr>
      </w:pPr>
      <w:r>
        <w:rPr>
          <w:sz w:val="24"/>
        </w:rPr>
        <w:t>Increases</w:t>
      </w:r>
      <w:r>
        <w:rPr>
          <w:spacing w:val="-3"/>
          <w:sz w:val="24"/>
        </w:rPr>
        <w:t> </w:t>
      </w:r>
      <w:r>
        <w:rPr>
          <w:sz w:val="24"/>
        </w:rPr>
        <w:t>from</w:t>
      </w:r>
      <w:r>
        <w:rPr>
          <w:spacing w:val="-3"/>
          <w:sz w:val="24"/>
        </w:rPr>
        <w:t> </w:t>
      </w:r>
      <w:r>
        <w:rPr>
          <w:sz w:val="24"/>
        </w:rPr>
        <w:t>10%</w:t>
      </w:r>
      <w:r>
        <w:rPr>
          <w:spacing w:val="-4"/>
          <w:sz w:val="24"/>
        </w:rPr>
        <w:t> </w:t>
      </w:r>
      <w:r>
        <w:rPr>
          <w:sz w:val="24"/>
        </w:rPr>
        <w:t>to</w:t>
      </w:r>
      <w:r>
        <w:rPr>
          <w:spacing w:val="-3"/>
          <w:sz w:val="24"/>
        </w:rPr>
        <w:t> </w:t>
      </w:r>
      <w:r>
        <w:rPr>
          <w:sz w:val="24"/>
        </w:rPr>
        <w:t>15%</w:t>
      </w:r>
      <w:r>
        <w:rPr>
          <w:spacing w:val="-3"/>
          <w:sz w:val="24"/>
        </w:rPr>
        <w:t> </w:t>
      </w:r>
      <w:r>
        <w:rPr>
          <w:sz w:val="24"/>
        </w:rPr>
        <w:t>the</w:t>
      </w:r>
      <w:r>
        <w:rPr>
          <w:spacing w:val="-3"/>
          <w:sz w:val="24"/>
        </w:rPr>
        <w:t> </w:t>
      </w:r>
      <w:r>
        <w:rPr>
          <w:sz w:val="24"/>
        </w:rPr>
        <w:t>maximum</w:t>
      </w:r>
      <w:r>
        <w:rPr>
          <w:spacing w:val="-3"/>
          <w:sz w:val="24"/>
        </w:rPr>
        <w:t> </w:t>
      </w:r>
      <w:r>
        <w:rPr>
          <w:sz w:val="24"/>
        </w:rPr>
        <w:t>rate</w:t>
      </w:r>
      <w:r>
        <w:rPr>
          <w:spacing w:val="-3"/>
          <w:sz w:val="24"/>
        </w:rPr>
        <w:t> </w:t>
      </w:r>
      <w:r>
        <w:rPr>
          <w:sz w:val="24"/>
        </w:rPr>
        <w:t>that</w:t>
      </w:r>
      <w:r>
        <w:rPr>
          <w:spacing w:val="-3"/>
          <w:sz w:val="24"/>
        </w:rPr>
        <w:t> </w:t>
      </w:r>
      <w:r>
        <w:rPr>
          <w:sz w:val="24"/>
        </w:rPr>
        <w:t>recipients</w:t>
      </w:r>
      <w:r>
        <w:rPr>
          <w:spacing w:val="-3"/>
          <w:sz w:val="24"/>
        </w:rPr>
        <w:t> </w:t>
      </w:r>
      <w:r>
        <w:rPr>
          <w:sz w:val="24"/>
        </w:rPr>
        <w:t>of</w:t>
      </w:r>
      <w:r>
        <w:rPr>
          <w:spacing w:val="-3"/>
          <w:sz w:val="24"/>
        </w:rPr>
        <w:t> </w:t>
      </w:r>
      <w:r>
        <w:rPr>
          <w:sz w:val="24"/>
        </w:rPr>
        <w:t>federal</w:t>
      </w:r>
      <w:r>
        <w:rPr>
          <w:spacing w:val="-3"/>
          <w:sz w:val="24"/>
        </w:rPr>
        <w:t> </w:t>
      </w:r>
      <w:r>
        <w:rPr>
          <w:sz w:val="24"/>
        </w:rPr>
        <w:t>funds</w:t>
      </w:r>
      <w:r>
        <w:rPr>
          <w:spacing w:val="-3"/>
          <w:sz w:val="24"/>
        </w:rPr>
        <w:t> </w:t>
      </w:r>
      <w:r>
        <w:rPr>
          <w:sz w:val="24"/>
        </w:rPr>
        <w:t>may</w:t>
      </w:r>
      <w:r>
        <w:rPr>
          <w:spacing w:val="-3"/>
          <w:sz w:val="24"/>
        </w:rPr>
        <w:t> </w:t>
      </w:r>
      <w:r>
        <w:rPr>
          <w:sz w:val="24"/>
        </w:rPr>
        <w:t>use</w:t>
      </w:r>
      <w:r>
        <w:rPr>
          <w:spacing w:val="-3"/>
          <w:sz w:val="24"/>
        </w:rPr>
        <w:t> </w:t>
      </w:r>
      <w:r>
        <w:rPr>
          <w:sz w:val="24"/>
        </w:rPr>
        <w:t>for indirect costs without negotiating an alternative rate with the relevant federal agency.</w:t>
      </w:r>
    </w:p>
    <w:p>
      <w:pPr>
        <w:pStyle w:val="ListParagraph"/>
        <w:numPr>
          <w:ilvl w:val="0"/>
          <w:numId w:val="3"/>
        </w:numPr>
        <w:tabs>
          <w:tab w:pos="1169" w:val="left" w:leader="none"/>
        </w:tabs>
        <w:spacing w:line="240" w:lineRule="auto" w:before="13" w:after="0"/>
        <w:ind w:left="1169" w:right="0" w:hanging="359"/>
        <w:jc w:val="left"/>
        <w:rPr>
          <w:color w:val="3C3C3C"/>
          <w:sz w:val="26"/>
        </w:rPr>
      </w:pPr>
      <w:r>
        <w:rPr>
          <w:sz w:val="24"/>
        </w:rPr>
        <w:t>Subaward</w:t>
      </w:r>
      <w:r>
        <w:rPr>
          <w:spacing w:val="-7"/>
          <w:sz w:val="24"/>
        </w:rPr>
        <w:t> </w:t>
      </w:r>
      <w:r>
        <w:rPr>
          <w:sz w:val="24"/>
        </w:rPr>
        <w:t>activities</w:t>
      </w:r>
      <w:r>
        <w:rPr>
          <w:spacing w:val="-4"/>
          <w:sz w:val="24"/>
        </w:rPr>
        <w:t> </w:t>
      </w:r>
      <w:r>
        <w:rPr>
          <w:sz w:val="24"/>
        </w:rPr>
        <w:t>not</w:t>
      </w:r>
      <w:r>
        <w:rPr>
          <w:spacing w:val="-4"/>
          <w:sz w:val="24"/>
        </w:rPr>
        <w:t> </w:t>
      </w:r>
      <w:r>
        <w:rPr>
          <w:sz w:val="24"/>
        </w:rPr>
        <w:t>proposed</w:t>
      </w:r>
      <w:r>
        <w:rPr>
          <w:spacing w:val="-5"/>
          <w:sz w:val="24"/>
        </w:rPr>
        <w:t> </w:t>
      </w:r>
      <w:r>
        <w:rPr>
          <w:sz w:val="24"/>
        </w:rPr>
        <w:t>in</w:t>
      </w:r>
      <w:r>
        <w:rPr>
          <w:spacing w:val="-4"/>
          <w:sz w:val="24"/>
        </w:rPr>
        <w:t> </w:t>
      </w:r>
      <w:r>
        <w:rPr>
          <w:sz w:val="24"/>
        </w:rPr>
        <w:t>the</w:t>
      </w:r>
      <w:r>
        <w:rPr>
          <w:spacing w:val="-4"/>
          <w:sz w:val="24"/>
        </w:rPr>
        <w:t> </w:t>
      </w:r>
      <w:r>
        <w:rPr>
          <w:sz w:val="24"/>
        </w:rPr>
        <w:t>application</w:t>
      </w:r>
      <w:r>
        <w:rPr>
          <w:spacing w:val="-5"/>
          <w:sz w:val="24"/>
        </w:rPr>
        <w:t> </w:t>
      </w:r>
      <w:r>
        <w:rPr>
          <w:sz w:val="24"/>
        </w:rPr>
        <w:t>and</w:t>
      </w:r>
      <w:r>
        <w:rPr>
          <w:spacing w:val="-4"/>
          <w:sz w:val="24"/>
        </w:rPr>
        <w:t> </w:t>
      </w:r>
      <w:r>
        <w:rPr>
          <w:sz w:val="24"/>
        </w:rPr>
        <w:t>approved</w:t>
      </w:r>
      <w:r>
        <w:rPr>
          <w:spacing w:val="-4"/>
          <w:sz w:val="24"/>
        </w:rPr>
        <w:t> </w:t>
      </w:r>
      <w:r>
        <w:rPr>
          <w:sz w:val="24"/>
        </w:rPr>
        <w:t>in</w:t>
      </w:r>
      <w:r>
        <w:rPr>
          <w:spacing w:val="-5"/>
          <w:sz w:val="24"/>
        </w:rPr>
        <w:t> </w:t>
      </w:r>
      <w:r>
        <w:rPr>
          <w:sz w:val="24"/>
        </w:rPr>
        <w:t>the</w:t>
      </w:r>
      <w:r>
        <w:rPr>
          <w:spacing w:val="-4"/>
          <w:sz w:val="24"/>
        </w:rPr>
        <w:t> </w:t>
      </w:r>
      <w:r>
        <w:rPr>
          <w:sz w:val="24"/>
        </w:rPr>
        <w:t>federal</w:t>
      </w:r>
      <w:r>
        <w:rPr>
          <w:spacing w:val="-4"/>
          <w:sz w:val="24"/>
        </w:rPr>
        <w:t> </w:t>
      </w:r>
      <w:r>
        <w:rPr>
          <w:spacing w:val="-2"/>
          <w:sz w:val="24"/>
        </w:rPr>
        <w:t>award</w:t>
      </w:r>
    </w:p>
    <w:p>
      <w:pPr>
        <w:pStyle w:val="ListParagraph"/>
        <w:numPr>
          <w:ilvl w:val="1"/>
          <w:numId w:val="3"/>
        </w:numPr>
        <w:tabs>
          <w:tab w:pos="1890" w:val="left" w:leader="none"/>
        </w:tabs>
        <w:spacing w:line="357" w:lineRule="auto" w:before="133" w:after="0"/>
        <w:ind w:left="1890" w:right="689" w:hanging="360"/>
        <w:jc w:val="left"/>
        <w:rPr>
          <w:sz w:val="24"/>
        </w:rPr>
      </w:pPr>
      <w:r>
        <w:rPr>
          <w:sz w:val="24"/>
        </w:rPr>
        <w:t>A change of subrecipient only requires prior approval if the federal agency or pass-through entity</w:t>
      </w:r>
      <w:r>
        <w:rPr>
          <w:spacing w:val="-3"/>
          <w:sz w:val="24"/>
        </w:rPr>
        <w:t> </w:t>
      </w:r>
      <w:r>
        <w:rPr>
          <w:sz w:val="24"/>
        </w:rPr>
        <w:t>includes</w:t>
      </w:r>
      <w:r>
        <w:rPr>
          <w:spacing w:val="-3"/>
          <w:sz w:val="24"/>
        </w:rPr>
        <w:t> </w:t>
      </w:r>
      <w:r>
        <w:rPr>
          <w:sz w:val="24"/>
        </w:rPr>
        <w:t>the</w:t>
      </w:r>
      <w:r>
        <w:rPr>
          <w:spacing w:val="-3"/>
          <w:sz w:val="24"/>
        </w:rPr>
        <w:t> </w:t>
      </w:r>
      <w:r>
        <w:rPr>
          <w:sz w:val="24"/>
        </w:rPr>
        <w:t>requirement</w:t>
      </w:r>
      <w:r>
        <w:rPr>
          <w:spacing w:val="-3"/>
          <w:sz w:val="24"/>
        </w:rPr>
        <w:t> </w:t>
      </w:r>
      <w:r>
        <w:rPr>
          <w:sz w:val="24"/>
        </w:rPr>
        <w:t>in</w:t>
      </w:r>
      <w:r>
        <w:rPr>
          <w:spacing w:val="-3"/>
          <w:sz w:val="24"/>
        </w:rPr>
        <w:t> </w:t>
      </w:r>
      <w:r>
        <w:rPr>
          <w:sz w:val="24"/>
        </w:rPr>
        <w:t>the</w:t>
      </w:r>
      <w:r>
        <w:rPr>
          <w:spacing w:val="-3"/>
          <w:sz w:val="24"/>
        </w:rPr>
        <w:t> </w:t>
      </w:r>
      <w:r>
        <w:rPr>
          <w:sz w:val="24"/>
        </w:rPr>
        <w:t>terms</w:t>
      </w:r>
      <w:r>
        <w:rPr>
          <w:spacing w:val="-3"/>
          <w:sz w:val="24"/>
        </w:rPr>
        <w:t> </w:t>
      </w:r>
      <w:r>
        <w:rPr>
          <w:sz w:val="24"/>
        </w:rPr>
        <w:t>and</w:t>
      </w:r>
      <w:r>
        <w:rPr>
          <w:spacing w:val="-3"/>
          <w:sz w:val="24"/>
        </w:rPr>
        <w:t> </w:t>
      </w:r>
      <w:r>
        <w:rPr>
          <w:sz w:val="24"/>
        </w:rPr>
        <w:t>conditions</w:t>
      </w:r>
      <w:r>
        <w:rPr>
          <w:spacing w:val="-3"/>
          <w:sz w:val="24"/>
        </w:rPr>
        <w:t> </w:t>
      </w:r>
      <w:r>
        <w:rPr>
          <w:sz w:val="24"/>
        </w:rPr>
        <w:t>of</w:t>
      </w:r>
      <w:r>
        <w:rPr>
          <w:spacing w:val="-3"/>
          <w:sz w:val="24"/>
        </w:rPr>
        <w:t> </w:t>
      </w:r>
      <w:r>
        <w:rPr>
          <w:sz w:val="24"/>
        </w:rPr>
        <w:t>the</w:t>
      </w:r>
      <w:r>
        <w:rPr>
          <w:spacing w:val="-3"/>
          <w:sz w:val="24"/>
        </w:rPr>
        <w:t> </w:t>
      </w:r>
      <w:r>
        <w:rPr>
          <w:sz w:val="24"/>
        </w:rPr>
        <w:t>federal</w:t>
      </w:r>
      <w:r>
        <w:rPr>
          <w:spacing w:val="-3"/>
          <w:sz w:val="24"/>
        </w:rPr>
        <w:t> </w:t>
      </w:r>
      <w:r>
        <w:rPr>
          <w:sz w:val="24"/>
        </w:rPr>
        <w:t>award.</w:t>
      </w:r>
      <w:r>
        <w:rPr>
          <w:spacing w:val="-3"/>
          <w:sz w:val="24"/>
        </w:rPr>
        <w:t> </w:t>
      </w:r>
      <w:r>
        <w:rPr>
          <w:sz w:val="24"/>
        </w:rPr>
        <w:t>In</w:t>
      </w:r>
      <w:r>
        <w:rPr>
          <w:spacing w:val="-4"/>
          <w:sz w:val="24"/>
        </w:rPr>
        <w:t> </w:t>
      </w:r>
      <w:r>
        <w:rPr>
          <w:sz w:val="24"/>
        </w:rPr>
        <w:t>general, a federal agency or pass-through entity should not require prior approval of a change of subrecipient unless the inclusion was a determining factor in the merit review or eligibility </w:t>
      </w:r>
      <w:r>
        <w:rPr>
          <w:spacing w:val="-2"/>
          <w:sz w:val="24"/>
        </w:rPr>
        <w:t>process.</w:t>
      </w:r>
    </w:p>
    <w:p>
      <w:pPr>
        <w:pStyle w:val="ListParagraph"/>
        <w:numPr>
          <w:ilvl w:val="1"/>
          <w:numId w:val="3"/>
        </w:numPr>
        <w:tabs>
          <w:tab w:pos="1890" w:val="left" w:leader="none"/>
        </w:tabs>
        <w:spacing w:line="352" w:lineRule="auto" w:before="0" w:after="0"/>
        <w:ind w:left="1890" w:right="600" w:hanging="360"/>
        <w:jc w:val="left"/>
        <w:rPr>
          <w:sz w:val="24"/>
        </w:rPr>
      </w:pPr>
      <w:r>
        <w:rPr>
          <w:sz w:val="24"/>
        </w:rPr>
        <w:t>Certification</w:t>
      </w:r>
      <w:r>
        <w:rPr>
          <w:spacing w:val="-4"/>
          <w:sz w:val="24"/>
        </w:rPr>
        <w:t> </w:t>
      </w:r>
      <w:r>
        <w:rPr>
          <w:sz w:val="24"/>
        </w:rPr>
        <w:t>that</w:t>
      </w:r>
      <w:r>
        <w:rPr>
          <w:spacing w:val="-5"/>
          <w:sz w:val="24"/>
        </w:rPr>
        <w:t> </w:t>
      </w:r>
      <w:r>
        <w:rPr>
          <w:sz w:val="24"/>
        </w:rPr>
        <w:t>there</w:t>
      </w:r>
      <w:r>
        <w:rPr>
          <w:spacing w:val="-4"/>
          <w:sz w:val="24"/>
        </w:rPr>
        <w:t> </w:t>
      </w:r>
      <w:r>
        <w:rPr>
          <w:sz w:val="24"/>
        </w:rPr>
        <w:t>is</w:t>
      </w:r>
      <w:r>
        <w:rPr>
          <w:spacing w:val="-4"/>
          <w:sz w:val="24"/>
        </w:rPr>
        <w:t> </w:t>
      </w:r>
      <w:r>
        <w:rPr>
          <w:sz w:val="24"/>
        </w:rPr>
        <w:t>a</w:t>
      </w:r>
      <w:r>
        <w:rPr>
          <w:spacing w:val="-4"/>
          <w:sz w:val="24"/>
        </w:rPr>
        <w:t> </w:t>
      </w:r>
      <w:r>
        <w:rPr>
          <w:sz w:val="24"/>
        </w:rPr>
        <w:t>compliance</w:t>
      </w:r>
      <w:r>
        <w:rPr>
          <w:spacing w:val="-5"/>
          <w:sz w:val="24"/>
        </w:rPr>
        <w:t> </w:t>
      </w:r>
      <w:r>
        <w:rPr>
          <w:sz w:val="24"/>
        </w:rPr>
        <w:t>plan</w:t>
      </w:r>
      <w:r>
        <w:rPr>
          <w:spacing w:val="-4"/>
          <w:sz w:val="24"/>
        </w:rPr>
        <w:t> </w:t>
      </w:r>
      <w:r>
        <w:rPr>
          <w:sz w:val="24"/>
        </w:rPr>
        <w:t>to</w:t>
      </w:r>
      <w:r>
        <w:rPr>
          <w:spacing w:val="-4"/>
          <w:sz w:val="24"/>
        </w:rPr>
        <w:t> </w:t>
      </w:r>
      <w:r>
        <w:rPr>
          <w:sz w:val="24"/>
        </w:rPr>
        <w:t>combat</w:t>
      </w:r>
      <w:r>
        <w:rPr>
          <w:spacing w:val="-4"/>
          <w:sz w:val="24"/>
        </w:rPr>
        <w:t> </w:t>
      </w:r>
      <w:r>
        <w:rPr>
          <w:sz w:val="24"/>
        </w:rPr>
        <w:t>human</w:t>
      </w:r>
      <w:r>
        <w:rPr>
          <w:spacing w:val="-4"/>
          <w:sz w:val="24"/>
        </w:rPr>
        <w:t> </w:t>
      </w:r>
      <w:r>
        <w:rPr>
          <w:sz w:val="24"/>
        </w:rPr>
        <w:t>trafficking,</w:t>
      </w:r>
      <w:r>
        <w:rPr>
          <w:spacing w:val="-4"/>
          <w:sz w:val="24"/>
        </w:rPr>
        <w:t> </w:t>
      </w:r>
      <w:r>
        <w:rPr>
          <w:sz w:val="24"/>
        </w:rPr>
        <w:t>whenever</w:t>
      </w:r>
      <w:r>
        <w:rPr>
          <w:spacing w:val="-4"/>
          <w:sz w:val="24"/>
        </w:rPr>
        <w:t> </w:t>
      </w:r>
      <w:r>
        <w:rPr>
          <w:sz w:val="24"/>
        </w:rPr>
        <w:t>the</w:t>
      </w:r>
      <w:r>
        <w:rPr>
          <w:spacing w:val="-4"/>
          <w:sz w:val="24"/>
        </w:rPr>
        <w:t> </w:t>
      </w:r>
      <w:r>
        <w:rPr>
          <w:sz w:val="24"/>
        </w:rPr>
        <w:t>work outside the U.S. will meet or exceed $500,000. This will primarily impact awards where we have substantial foreign subawards.</w:t>
      </w:r>
    </w:p>
    <w:p>
      <w:pPr>
        <w:pStyle w:val="BodyText"/>
        <w:rPr>
          <w:sz w:val="20"/>
        </w:rPr>
      </w:pPr>
    </w:p>
    <w:p>
      <w:pPr>
        <w:pStyle w:val="BodyText"/>
        <w:spacing w:before="65"/>
        <w:rPr>
          <w:sz w:val="20"/>
        </w:rPr>
      </w:pPr>
      <w:r>
        <w:rPr>
          <w:sz w:val="20"/>
        </w:rPr>
        <mc:AlternateContent>
          <mc:Choice Requires="wps">
            <w:drawing>
              <wp:anchor distT="0" distB="0" distL="0" distR="0" allowOverlap="1" layoutInCell="1" locked="0" behindDoc="1" simplePos="0" relativeHeight="487591936">
                <wp:simplePos x="0" y="0"/>
                <wp:positionH relativeFrom="page">
                  <wp:posOffset>285750</wp:posOffset>
                </wp:positionH>
                <wp:positionV relativeFrom="paragraph">
                  <wp:posOffset>203153</wp:posOffset>
                </wp:positionV>
                <wp:extent cx="6985000" cy="19685"/>
                <wp:effectExtent l="0" t="0" r="0" b="0"/>
                <wp:wrapTopAndBottom/>
                <wp:docPr id="15" name="Group 15"/>
                <wp:cNvGraphicFramePr>
                  <a:graphicFrameLocks/>
                </wp:cNvGraphicFramePr>
                <a:graphic>
                  <a:graphicData uri="http://schemas.microsoft.com/office/word/2010/wordprocessingGroup">
                    <wpg:wgp>
                      <wpg:cNvPr id="15" name="Group 15"/>
                      <wpg:cNvGrpSpPr/>
                      <wpg:grpSpPr>
                        <a:xfrm>
                          <a:off x="0" y="0"/>
                          <a:ext cx="6985000" cy="19685"/>
                          <a:chExt cx="6985000" cy="19685"/>
                        </a:xfrm>
                      </wpg:grpSpPr>
                      <wps:wsp>
                        <wps:cNvPr id="16" name="Graphic 16"/>
                        <wps:cNvSpPr/>
                        <wps:spPr>
                          <a:xfrm>
                            <a:off x="0" y="0"/>
                            <a:ext cx="6983730" cy="19050"/>
                          </a:xfrm>
                          <a:custGeom>
                            <a:avLst/>
                            <a:gdLst/>
                            <a:ahLst/>
                            <a:cxnLst/>
                            <a:rect l="l" t="t" r="r" b="b"/>
                            <a:pathLst>
                              <a:path w="6983730" h="19050">
                                <a:moveTo>
                                  <a:pt x="6983730" y="0"/>
                                </a:moveTo>
                                <a:lnTo>
                                  <a:pt x="0" y="0"/>
                                </a:lnTo>
                                <a:lnTo>
                                  <a:pt x="0" y="520"/>
                                </a:lnTo>
                                <a:lnTo>
                                  <a:pt x="0" y="3556"/>
                                </a:lnTo>
                                <a:lnTo>
                                  <a:pt x="0" y="19050"/>
                                </a:lnTo>
                                <a:lnTo>
                                  <a:pt x="6983730" y="19050"/>
                                </a:lnTo>
                                <a:lnTo>
                                  <a:pt x="6983730" y="0"/>
                                </a:lnTo>
                                <a:close/>
                              </a:path>
                            </a:pathLst>
                          </a:custGeom>
                          <a:solidFill>
                            <a:srgbClr val="9F9F9F"/>
                          </a:solidFill>
                        </wps:spPr>
                        <wps:bodyPr wrap="square" lIns="0" tIns="0" rIns="0" bIns="0" rtlCol="0">
                          <a:prstTxWarp prst="textNoShape">
                            <a:avLst/>
                          </a:prstTxWarp>
                          <a:noAutofit/>
                        </wps:bodyPr>
                      </wps:wsp>
                      <wps:wsp>
                        <wps:cNvPr id="17" name="Graphic 17"/>
                        <wps:cNvSpPr/>
                        <wps:spPr>
                          <a:xfrm>
                            <a:off x="6981443" y="50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18" name="Graphic 18"/>
                        <wps:cNvSpPr/>
                        <wps:spPr>
                          <a:xfrm>
                            <a:off x="0" y="520"/>
                            <a:ext cx="6985000" cy="16510"/>
                          </a:xfrm>
                          <a:custGeom>
                            <a:avLst/>
                            <a:gdLst/>
                            <a:ahLst/>
                            <a:cxnLst/>
                            <a:rect l="l" t="t" r="r" b="b"/>
                            <a:pathLst>
                              <a:path w="6985000" h="16510">
                                <a:moveTo>
                                  <a:pt x="3048" y="3035"/>
                                </a:moveTo>
                                <a:lnTo>
                                  <a:pt x="0" y="3035"/>
                                </a:lnTo>
                                <a:lnTo>
                                  <a:pt x="0" y="15989"/>
                                </a:lnTo>
                                <a:lnTo>
                                  <a:pt x="3048" y="15989"/>
                                </a:lnTo>
                                <a:lnTo>
                                  <a:pt x="3048" y="3035"/>
                                </a:lnTo>
                                <a:close/>
                              </a:path>
                              <a:path w="6985000" h="16510">
                                <a:moveTo>
                                  <a:pt x="6984479" y="0"/>
                                </a:moveTo>
                                <a:lnTo>
                                  <a:pt x="6981444" y="0"/>
                                </a:lnTo>
                                <a:lnTo>
                                  <a:pt x="6981444" y="3035"/>
                                </a:lnTo>
                                <a:lnTo>
                                  <a:pt x="6984479" y="3035"/>
                                </a:lnTo>
                                <a:lnTo>
                                  <a:pt x="6984479" y="0"/>
                                </a:lnTo>
                                <a:close/>
                              </a:path>
                            </a:pathLst>
                          </a:custGeom>
                          <a:solidFill>
                            <a:srgbClr val="9F9F9F"/>
                          </a:solidFill>
                        </wps:spPr>
                        <wps:bodyPr wrap="square" lIns="0" tIns="0" rIns="0" bIns="0" rtlCol="0">
                          <a:prstTxWarp prst="textNoShape">
                            <a:avLst/>
                          </a:prstTxWarp>
                          <a:noAutofit/>
                        </wps:bodyPr>
                      </wps:wsp>
                      <wps:wsp>
                        <wps:cNvPr id="19" name="Graphic 19"/>
                        <wps:cNvSpPr/>
                        <wps:spPr>
                          <a:xfrm>
                            <a:off x="6981443" y="3556"/>
                            <a:ext cx="3175" cy="13335"/>
                          </a:xfrm>
                          <a:custGeom>
                            <a:avLst/>
                            <a:gdLst/>
                            <a:ahLst/>
                            <a:cxnLst/>
                            <a:rect l="l" t="t" r="r" b="b"/>
                            <a:pathLst>
                              <a:path w="3175" h="13335">
                                <a:moveTo>
                                  <a:pt x="3047" y="0"/>
                                </a:moveTo>
                                <a:lnTo>
                                  <a:pt x="0" y="0"/>
                                </a:lnTo>
                                <a:lnTo>
                                  <a:pt x="0" y="12953"/>
                                </a:lnTo>
                                <a:lnTo>
                                  <a:pt x="3047" y="12953"/>
                                </a:lnTo>
                                <a:lnTo>
                                  <a:pt x="3047" y="0"/>
                                </a:lnTo>
                                <a:close/>
                              </a:path>
                            </a:pathLst>
                          </a:custGeom>
                          <a:solidFill>
                            <a:srgbClr val="E2E2E2"/>
                          </a:solidFill>
                        </wps:spPr>
                        <wps:bodyPr wrap="square" lIns="0" tIns="0" rIns="0" bIns="0" rtlCol="0">
                          <a:prstTxWarp prst="textNoShape">
                            <a:avLst/>
                          </a:prstTxWarp>
                          <a:noAutofit/>
                        </wps:bodyPr>
                      </wps:wsp>
                      <wps:wsp>
                        <wps:cNvPr id="20" name="Graphic 20"/>
                        <wps:cNvSpPr/>
                        <wps:spPr>
                          <a:xfrm>
                            <a:off x="0" y="16509"/>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1" name="Graphic 21"/>
                        <wps:cNvSpPr/>
                        <wps:spPr>
                          <a:xfrm>
                            <a:off x="0" y="16509"/>
                            <a:ext cx="6985000" cy="3175"/>
                          </a:xfrm>
                          <a:custGeom>
                            <a:avLst/>
                            <a:gdLst/>
                            <a:ahLst/>
                            <a:cxnLst/>
                            <a:rect l="l" t="t" r="r" b="b"/>
                            <a:pathLst>
                              <a:path w="6985000" h="3175">
                                <a:moveTo>
                                  <a:pt x="6984479" y="0"/>
                                </a:moveTo>
                                <a:lnTo>
                                  <a:pt x="6981444" y="0"/>
                                </a:lnTo>
                                <a:lnTo>
                                  <a:pt x="3048" y="0"/>
                                </a:lnTo>
                                <a:lnTo>
                                  <a:pt x="0" y="0"/>
                                </a:lnTo>
                                <a:lnTo>
                                  <a:pt x="0" y="3048"/>
                                </a:lnTo>
                                <a:lnTo>
                                  <a:pt x="3048" y="3048"/>
                                </a:lnTo>
                                <a:lnTo>
                                  <a:pt x="6981444" y="3048"/>
                                </a:lnTo>
                                <a:lnTo>
                                  <a:pt x="6984479" y="3048"/>
                                </a:lnTo>
                                <a:lnTo>
                                  <a:pt x="6984479"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style="position:absolute;margin-left:22.5pt;margin-top:15.996363pt;width:550pt;height:1.55pt;mso-position-horizontal-relative:page;mso-position-vertical-relative:paragraph;z-index:-15724544;mso-wrap-distance-left:0;mso-wrap-distance-right:0" id="docshapegroup12" coordorigin="450,320" coordsize="11000,31">
                <v:shape style="position:absolute;left:450;top:319;width:10998;height:30" id="docshape13" coordorigin="450,320" coordsize="10998,30" path="m11448,320l450,320,450,321,450,326,450,350,11448,350,11448,320xe" filled="true" fillcolor="#9f9f9f" stroked="false">
                  <v:path arrowok="t"/>
                  <v:fill type="solid"/>
                </v:shape>
                <v:rect style="position:absolute;left:11444;top:320;width:5;height:5" id="docshape14" filled="true" fillcolor="#e2e2e2" stroked="false">
                  <v:fill type="solid"/>
                </v:rect>
                <v:shape style="position:absolute;left:450;top:320;width:11000;height:26" id="docshape15" coordorigin="450,321" coordsize="11000,26" path="m455,326l450,326,450,346,455,346,455,326xm11449,321l11444,321,11444,326,11449,326,11449,321xe" filled="true" fillcolor="#9f9f9f" stroked="false">
                  <v:path arrowok="t"/>
                  <v:fill type="solid"/>
                </v:shape>
                <v:rect style="position:absolute;left:11444;top:325;width:5;height:21" id="docshape16" filled="true" fillcolor="#e2e2e2" stroked="false">
                  <v:fill type="solid"/>
                </v:rect>
                <v:rect style="position:absolute;left:450;top:345;width:5;height:5" id="docshape17" filled="true" fillcolor="#9f9f9f" stroked="false">
                  <v:fill type="solid"/>
                </v:rect>
                <v:shape style="position:absolute;left:450;top:345;width:11000;height:5" id="docshape18" coordorigin="450,346" coordsize="11000,5" path="m11449,346l11444,346,455,346,450,346,450,351,455,351,11444,351,11449,351,11449,346xe" filled="true" fillcolor="#e2e2e2" stroked="false">
                  <v:path arrowok="t"/>
                  <v:fill type="solid"/>
                </v:shape>
                <w10:wrap type="topAndBottom"/>
              </v:group>
            </w:pict>
          </mc:Fallback>
        </mc:AlternateContent>
      </w:r>
    </w:p>
    <w:p>
      <w:pPr>
        <w:pStyle w:val="Heading5"/>
        <w:spacing w:line="800" w:lineRule="atLeast" w:before="128"/>
        <w:ind w:right="4596"/>
      </w:pPr>
      <w:r>
        <w:rPr>
          <w:color w:val="006FC0"/>
        </w:rPr>
        <w:t>Changes</w:t>
      </w:r>
      <w:r>
        <w:rPr>
          <w:color w:val="006FC0"/>
          <w:spacing w:val="-4"/>
        </w:rPr>
        <w:t> </w:t>
      </w:r>
      <w:r>
        <w:rPr>
          <w:color w:val="006FC0"/>
        </w:rPr>
        <w:t>that</w:t>
      </w:r>
      <w:r>
        <w:rPr>
          <w:color w:val="006FC0"/>
          <w:spacing w:val="-4"/>
        </w:rPr>
        <w:t> </w:t>
      </w:r>
      <w:r>
        <w:rPr>
          <w:color w:val="006FC0"/>
        </w:rPr>
        <w:t>do</w:t>
      </w:r>
      <w:r>
        <w:rPr>
          <w:color w:val="006FC0"/>
          <w:spacing w:val="-4"/>
        </w:rPr>
        <w:t> </w:t>
      </w:r>
      <w:r>
        <w:rPr>
          <w:color w:val="006FC0"/>
        </w:rPr>
        <w:t>NOT</w:t>
      </w:r>
      <w:r>
        <w:rPr>
          <w:color w:val="006FC0"/>
          <w:spacing w:val="-4"/>
        </w:rPr>
        <w:t> </w:t>
      </w:r>
      <w:r>
        <w:rPr>
          <w:color w:val="006FC0"/>
        </w:rPr>
        <w:t>Apply</w:t>
      </w:r>
      <w:r>
        <w:rPr>
          <w:color w:val="006FC0"/>
          <w:spacing w:val="-4"/>
        </w:rPr>
        <w:t> </w:t>
      </w:r>
      <w:r>
        <w:rPr>
          <w:color w:val="006FC0"/>
        </w:rPr>
        <w:t>to</w:t>
      </w:r>
      <w:r>
        <w:rPr>
          <w:color w:val="006FC0"/>
          <w:spacing w:val="-4"/>
        </w:rPr>
        <w:t> </w:t>
      </w:r>
      <w:r>
        <w:rPr>
          <w:color w:val="006FC0"/>
        </w:rPr>
        <w:t>SBU</w:t>
      </w:r>
      <w:r>
        <w:rPr>
          <w:color w:val="006FC0"/>
          <w:spacing w:val="-4"/>
        </w:rPr>
        <w:t> </w:t>
      </w:r>
      <w:r>
        <w:rPr>
          <w:color w:val="006FC0"/>
        </w:rPr>
        <w:t>on</w:t>
      </w:r>
      <w:r>
        <w:rPr>
          <w:color w:val="006FC0"/>
          <w:spacing w:val="-4"/>
        </w:rPr>
        <w:t> </w:t>
      </w:r>
      <w:r>
        <w:rPr>
          <w:color w:val="006FC0"/>
        </w:rPr>
        <w:t>October</w:t>
      </w:r>
      <w:r>
        <w:rPr>
          <w:color w:val="006FC0"/>
          <w:spacing w:val="-4"/>
        </w:rPr>
        <w:t> </w:t>
      </w:r>
      <w:r>
        <w:rPr>
          <w:color w:val="006FC0"/>
        </w:rPr>
        <w:t>1,</w:t>
      </w:r>
      <w:r>
        <w:rPr>
          <w:color w:val="006FC0"/>
          <w:spacing w:val="-4"/>
        </w:rPr>
        <w:t> </w:t>
      </w:r>
      <w:r>
        <w:rPr>
          <w:color w:val="006FC0"/>
        </w:rPr>
        <w:t>2024 </w:t>
      </w:r>
      <w:r>
        <w:rPr/>
        <w:t>Modified Total Direct Costs</w:t>
      </w:r>
    </w:p>
    <w:p>
      <w:pPr>
        <w:pStyle w:val="BodyText"/>
        <w:spacing w:before="25"/>
        <w:rPr>
          <w:b/>
        </w:rPr>
      </w:pPr>
    </w:p>
    <w:p>
      <w:pPr>
        <w:pStyle w:val="BodyText"/>
        <w:spacing w:line="412" w:lineRule="auto"/>
        <w:ind w:left="450" w:right="706"/>
      </w:pPr>
      <w:r>
        <w:rPr/>
        <w:t>SBU’s</w:t>
      </w:r>
      <w:r>
        <w:rPr>
          <w:spacing w:val="-3"/>
        </w:rPr>
        <w:t> </w:t>
      </w:r>
      <w:r>
        <w:rPr/>
        <w:t>MTDC</w:t>
      </w:r>
      <w:r>
        <w:rPr>
          <w:spacing w:val="-3"/>
        </w:rPr>
        <w:t> </w:t>
      </w:r>
      <w:r>
        <w:rPr/>
        <w:t>base</w:t>
      </w:r>
      <w:r>
        <w:rPr>
          <w:spacing w:val="-3"/>
        </w:rPr>
        <w:t> </w:t>
      </w:r>
      <w:r>
        <w:rPr/>
        <w:t>is</w:t>
      </w:r>
      <w:r>
        <w:rPr>
          <w:spacing w:val="-2"/>
        </w:rPr>
        <w:t> </w:t>
      </w:r>
      <w:r>
        <w:rPr/>
        <w:t>not</w:t>
      </w:r>
      <w:r>
        <w:rPr>
          <w:spacing w:val="-3"/>
        </w:rPr>
        <w:t> </w:t>
      </w:r>
      <w:r>
        <w:rPr/>
        <w:t>changing</w:t>
      </w:r>
      <w:r>
        <w:rPr>
          <w:spacing w:val="-3"/>
        </w:rPr>
        <w:t> </w:t>
      </w:r>
      <w:r>
        <w:rPr/>
        <w:t>at</w:t>
      </w:r>
      <w:r>
        <w:rPr>
          <w:spacing w:val="-3"/>
        </w:rPr>
        <w:t> </w:t>
      </w:r>
      <w:r>
        <w:rPr/>
        <w:t>this</w:t>
      </w:r>
      <w:r>
        <w:rPr>
          <w:spacing w:val="-3"/>
        </w:rPr>
        <w:t> </w:t>
      </w:r>
      <w:r>
        <w:rPr/>
        <w:t>time</w:t>
      </w:r>
      <w:r>
        <w:rPr>
          <w:spacing w:val="-3"/>
        </w:rPr>
        <w:t> </w:t>
      </w:r>
      <w:r>
        <w:rPr/>
        <w:t>and</w:t>
      </w:r>
      <w:r>
        <w:rPr>
          <w:spacing w:val="-4"/>
        </w:rPr>
        <w:t> </w:t>
      </w:r>
      <w:r>
        <w:rPr/>
        <w:t>will</w:t>
      </w:r>
      <w:r>
        <w:rPr>
          <w:spacing w:val="-3"/>
        </w:rPr>
        <w:t> </w:t>
      </w:r>
      <w:r>
        <w:rPr/>
        <w:t>not</w:t>
      </w:r>
      <w:r>
        <w:rPr>
          <w:spacing w:val="-3"/>
        </w:rPr>
        <w:t> </w:t>
      </w:r>
      <w:r>
        <w:rPr/>
        <w:t>follow</w:t>
      </w:r>
      <w:r>
        <w:rPr>
          <w:spacing w:val="-3"/>
        </w:rPr>
        <w:t> </w:t>
      </w:r>
      <w:r>
        <w:rPr/>
        <w:t>the</w:t>
      </w:r>
      <w:r>
        <w:rPr>
          <w:spacing w:val="-3"/>
        </w:rPr>
        <w:t> </w:t>
      </w:r>
      <w:r>
        <w:rPr/>
        <w:t>updates</w:t>
      </w:r>
      <w:r>
        <w:rPr>
          <w:spacing w:val="-3"/>
        </w:rPr>
        <w:t> </w:t>
      </w:r>
      <w:r>
        <w:rPr/>
        <w:t>in</w:t>
      </w:r>
      <w:r>
        <w:rPr>
          <w:spacing w:val="-3"/>
        </w:rPr>
        <w:t> </w:t>
      </w:r>
      <w:r>
        <w:rPr/>
        <w:t>the</w:t>
      </w:r>
      <w:r>
        <w:rPr>
          <w:spacing w:val="-3"/>
        </w:rPr>
        <w:t> </w:t>
      </w:r>
      <w:r>
        <w:rPr/>
        <w:t>Uniform</w:t>
      </w:r>
      <w:r>
        <w:rPr>
          <w:spacing w:val="-3"/>
        </w:rPr>
        <w:t> </w:t>
      </w:r>
      <w:r>
        <w:rPr/>
        <w:t>Guidance. New thresholds will go into effect the first FY of the new negotiated F&amp;A rates, anticipated for July 1, </w:t>
      </w:r>
      <w:r>
        <w:rPr>
          <w:spacing w:val="-2"/>
        </w:rPr>
        <w:t>2025.</w:t>
      </w:r>
    </w:p>
    <w:p>
      <w:pPr>
        <w:pStyle w:val="BodyText"/>
        <w:spacing w:line="412" w:lineRule="auto" w:before="220"/>
        <w:ind w:left="450" w:right="706"/>
      </w:pPr>
      <w:r>
        <w:rPr/>
        <w:t>Please</w:t>
      </w:r>
      <w:r>
        <w:rPr>
          <w:spacing w:val="-4"/>
        </w:rPr>
        <w:t> </w:t>
      </w:r>
      <w:r>
        <w:rPr/>
        <w:t>note</w:t>
      </w:r>
      <w:r>
        <w:rPr>
          <w:spacing w:val="-3"/>
        </w:rPr>
        <w:t> </w:t>
      </w:r>
      <w:r>
        <w:rPr/>
        <w:t>the</w:t>
      </w:r>
      <w:r>
        <w:rPr>
          <w:spacing w:val="-3"/>
        </w:rPr>
        <w:t> </w:t>
      </w:r>
      <w:r>
        <w:rPr/>
        <w:t>implementation</w:t>
      </w:r>
      <w:r>
        <w:rPr>
          <w:spacing w:val="-3"/>
        </w:rPr>
        <w:t> </w:t>
      </w:r>
      <w:r>
        <w:rPr/>
        <w:t>guidance</w:t>
      </w:r>
      <w:r>
        <w:rPr>
          <w:spacing w:val="-3"/>
        </w:rPr>
        <w:t> </w:t>
      </w:r>
      <w:r>
        <w:rPr/>
        <w:t>for</w:t>
      </w:r>
      <w:r>
        <w:rPr>
          <w:spacing w:val="-3"/>
        </w:rPr>
        <w:t> </w:t>
      </w:r>
      <w:r>
        <w:rPr/>
        <w:t>these</w:t>
      </w:r>
      <w:r>
        <w:rPr>
          <w:spacing w:val="-4"/>
        </w:rPr>
        <w:t> </w:t>
      </w:r>
      <w:r>
        <w:rPr/>
        <w:t>revisions</w:t>
      </w:r>
      <w:r>
        <w:rPr>
          <w:spacing w:val="-3"/>
        </w:rPr>
        <w:t> </w:t>
      </w:r>
      <w:r>
        <w:rPr/>
        <w:t>is</w:t>
      </w:r>
      <w:r>
        <w:rPr>
          <w:spacing w:val="-3"/>
        </w:rPr>
        <w:t> </w:t>
      </w:r>
      <w:r>
        <w:rPr/>
        <w:t>fluid</w:t>
      </w:r>
      <w:r>
        <w:rPr>
          <w:spacing w:val="-3"/>
        </w:rPr>
        <w:t> </w:t>
      </w:r>
      <w:r>
        <w:rPr/>
        <w:t>and</w:t>
      </w:r>
      <w:r>
        <w:rPr>
          <w:spacing w:val="-3"/>
        </w:rPr>
        <w:t> </w:t>
      </w:r>
      <w:r>
        <w:rPr/>
        <w:t>we</w:t>
      </w:r>
      <w:r>
        <w:rPr>
          <w:spacing w:val="-3"/>
        </w:rPr>
        <w:t> </w:t>
      </w:r>
      <w:r>
        <w:rPr/>
        <w:t>will</w:t>
      </w:r>
      <w:r>
        <w:rPr>
          <w:spacing w:val="-3"/>
        </w:rPr>
        <w:t> </w:t>
      </w:r>
      <w:r>
        <w:rPr/>
        <w:t>continue</w:t>
      </w:r>
      <w:r>
        <w:rPr>
          <w:spacing w:val="-3"/>
        </w:rPr>
        <w:t> </w:t>
      </w:r>
      <w:r>
        <w:rPr/>
        <w:t>to</w:t>
      </w:r>
      <w:r>
        <w:rPr>
          <w:spacing w:val="-3"/>
        </w:rPr>
        <w:t> </w:t>
      </w:r>
      <w:r>
        <w:rPr/>
        <w:t>provide</w:t>
      </w:r>
      <w:r>
        <w:rPr>
          <w:spacing w:val="-3"/>
        </w:rPr>
        <w:t> </w:t>
      </w:r>
      <w:r>
        <w:rPr/>
        <w:t>the latest updates as soon as they become available.</w:t>
      </w:r>
    </w:p>
    <w:p>
      <w:pPr>
        <w:pStyle w:val="BodyText"/>
        <w:spacing w:line="412" w:lineRule="auto" w:before="221"/>
        <w:ind w:left="450" w:right="1233"/>
        <w:jc w:val="both"/>
      </w:pPr>
      <w:r>
        <w:rPr/>
        <w:t>SBU’s MTDC base remains “all direct salaries and wages, applicable fringe benefits, materials and supplies, services, travel, and up to the first $25,000 of each subaward (regardless of the period of performance</w:t>
      </w:r>
      <w:r>
        <w:rPr>
          <w:spacing w:val="-3"/>
        </w:rPr>
        <w:t> </w:t>
      </w:r>
      <w:r>
        <w:rPr/>
        <w:t>of</w:t>
      </w:r>
      <w:r>
        <w:rPr>
          <w:spacing w:val="-2"/>
        </w:rPr>
        <w:t> </w:t>
      </w:r>
      <w:r>
        <w:rPr/>
        <w:t>the</w:t>
      </w:r>
      <w:r>
        <w:rPr>
          <w:spacing w:val="-2"/>
        </w:rPr>
        <w:t> </w:t>
      </w:r>
      <w:r>
        <w:rPr/>
        <w:t>subawards</w:t>
      </w:r>
      <w:r>
        <w:rPr>
          <w:spacing w:val="-2"/>
        </w:rPr>
        <w:t> </w:t>
      </w:r>
      <w:r>
        <w:rPr/>
        <w:t>under</w:t>
      </w:r>
      <w:r>
        <w:rPr>
          <w:spacing w:val="-2"/>
        </w:rPr>
        <w:t> </w:t>
      </w:r>
      <w:r>
        <w:rPr/>
        <w:t>the</w:t>
      </w:r>
      <w:r>
        <w:rPr>
          <w:spacing w:val="-2"/>
        </w:rPr>
        <w:t> </w:t>
      </w:r>
      <w:r>
        <w:rPr/>
        <w:t>award).</w:t>
      </w:r>
      <w:r>
        <w:rPr>
          <w:spacing w:val="62"/>
        </w:rPr>
        <w:t> </w:t>
      </w:r>
      <w:r>
        <w:rPr/>
        <w:t>MTDC</w:t>
      </w:r>
      <w:r>
        <w:rPr>
          <w:spacing w:val="-3"/>
        </w:rPr>
        <w:t> </w:t>
      </w:r>
      <w:r>
        <w:rPr/>
        <w:t>excludes</w:t>
      </w:r>
      <w:r>
        <w:rPr>
          <w:spacing w:val="-2"/>
        </w:rPr>
        <w:t> </w:t>
      </w:r>
      <w:r>
        <w:rPr/>
        <w:t>equipment,</w:t>
      </w:r>
      <w:r>
        <w:rPr>
          <w:spacing w:val="-3"/>
        </w:rPr>
        <w:t> </w:t>
      </w:r>
      <w:r>
        <w:rPr/>
        <w:t>capital</w:t>
      </w:r>
      <w:r>
        <w:rPr>
          <w:spacing w:val="1"/>
        </w:rPr>
        <w:t> </w:t>
      </w:r>
      <w:r>
        <w:rPr>
          <w:spacing w:val="-2"/>
        </w:rPr>
        <w:t>expenditures,</w:t>
      </w:r>
    </w:p>
    <w:p>
      <w:pPr>
        <w:pStyle w:val="BodyText"/>
        <w:spacing w:after="0" w:line="412" w:lineRule="auto"/>
        <w:jc w:val="both"/>
        <w:sectPr>
          <w:pgSz w:w="12240" w:h="15840"/>
          <w:pgMar w:top="720" w:bottom="280" w:left="0" w:right="0"/>
        </w:sectPr>
      </w:pPr>
    </w:p>
    <w:p>
      <w:pPr>
        <w:pStyle w:val="BodyText"/>
        <w:spacing w:line="412" w:lineRule="auto" w:before="76"/>
        <w:ind w:left="450"/>
      </w:pPr>
      <w:r>
        <w:rPr/>
        <w:t>charges</w:t>
      </w:r>
      <w:r>
        <w:rPr>
          <w:spacing w:val="-4"/>
        </w:rPr>
        <w:t> </w:t>
      </w:r>
      <w:r>
        <w:rPr/>
        <w:t>for</w:t>
      </w:r>
      <w:r>
        <w:rPr>
          <w:spacing w:val="-4"/>
        </w:rPr>
        <w:t> </w:t>
      </w:r>
      <w:r>
        <w:rPr/>
        <w:t>patient</w:t>
      </w:r>
      <w:r>
        <w:rPr>
          <w:spacing w:val="-4"/>
        </w:rPr>
        <w:t> </w:t>
      </w:r>
      <w:r>
        <w:rPr/>
        <w:t>care,</w:t>
      </w:r>
      <w:r>
        <w:rPr>
          <w:spacing w:val="-4"/>
        </w:rPr>
        <w:t> </w:t>
      </w:r>
      <w:r>
        <w:rPr/>
        <w:t>rental</w:t>
      </w:r>
      <w:r>
        <w:rPr>
          <w:spacing w:val="-4"/>
        </w:rPr>
        <w:t> </w:t>
      </w:r>
      <w:r>
        <w:rPr/>
        <w:t>costs</w:t>
      </w:r>
      <w:r>
        <w:rPr>
          <w:spacing w:val="-4"/>
        </w:rPr>
        <w:t> </w:t>
      </w:r>
      <w:r>
        <w:rPr/>
        <w:t>for</w:t>
      </w:r>
      <w:r>
        <w:rPr>
          <w:spacing w:val="-4"/>
        </w:rPr>
        <w:t> </w:t>
      </w:r>
      <w:r>
        <w:rPr/>
        <w:t>off-site</w:t>
      </w:r>
      <w:r>
        <w:rPr>
          <w:spacing w:val="-4"/>
        </w:rPr>
        <w:t> </w:t>
      </w:r>
      <w:r>
        <w:rPr/>
        <w:t>facilities,</w:t>
      </w:r>
      <w:r>
        <w:rPr>
          <w:spacing w:val="-4"/>
        </w:rPr>
        <w:t> </w:t>
      </w:r>
      <w:r>
        <w:rPr/>
        <w:t>tuition</w:t>
      </w:r>
      <w:r>
        <w:rPr>
          <w:spacing w:val="-4"/>
        </w:rPr>
        <w:t> </w:t>
      </w:r>
      <w:r>
        <w:rPr/>
        <w:t>remission,</w:t>
      </w:r>
      <w:r>
        <w:rPr>
          <w:spacing w:val="-4"/>
        </w:rPr>
        <w:t> </w:t>
      </w:r>
      <w:r>
        <w:rPr/>
        <w:t>scholarships</w:t>
      </w:r>
      <w:r>
        <w:rPr>
          <w:spacing w:val="-4"/>
        </w:rPr>
        <w:t> </w:t>
      </w:r>
      <w:r>
        <w:rPr/>
        <w:t>and</w:t>
      </w:r>
      <w:r>
        <w:rPr>
          <w:spacing w:val="-4"/>
        </w:rPr>
        <w:t> </w:t>
      </w:r>
      <w:r>
        <w:rPr/>
        <w:t>fellowships, participant support costs and the portion of each subaward in excess of $25,000.”</w:t>
      </w:r>
    </w:p>
    <w:p>
      <w:pPr>
        <w:pStyle w:val="BodyText"/>
        <w:spacing w:line="604" w:lineRule="auto" w:before="220"/>
        <w:ind w:left="450" w:right="2381"/>
      </w:pPr>
      <w:r>
        <w:rPr/>
        <w:t>Subrecipients,</w:t>
      </w:r>
      <w:r>
        <w:rPr>
          <w:spacing w:val="-4"/>
        </w:rPr>
        <w:t> </w:t>
      </w:r>
      <w:r>
        <w:rPr/>
        <w:t>however,</w:t>
      </w:r>
      <w:r>
        <w:rPr>
          <w:spacing w:val="-4"/>
        </w:rPr>
        <w:t> </w:t>
      </w:r>
      <w:r>
        <w:rPr/>
        <w:t>may</w:t>
      </w:r>
      <w:r>
        <w:rPr>
          <w:spacing w:val="-6"/>
        </w:rPr>
        <w:t> </w:t>
      </w:r>
      <w:r>
        <w:rPr/>
        <w:t>adopt</w:t>
      </w:r>
      <w:r>
        <w:rPr>
          <w:spacing w:val="-4"/>
        </w:rPr>
        <w:t> </w:t>
      </w:r>
      <w:r>
        <w:rPr/>
        <w:t>the</w:t>
      </w:r>
      <w:r>
        <w:rPr>
          <w:spacing w:val="-4"/>
        </w:rPr>
        <w:t> </w:t>
      </w:r>
      <w:r>
        <w:rPr/>
        <w:t>Uniform</w:t>
      </w:r>
      <w:r>
        <w:rPr>
          <w:spacing w:val="-4"/>
        </w:rPr>
        <w:t> </w:t>
      </w:r>
      <w:r>
        <w:rPr/>
        <w:t>Guidance</w:t>
      </w:r>
      <w:r>
        <w:rPr>
          <w:spacing w:val="-4"/>
        </w:rPr>
        <w:t> </w:t>
      </w:r>
      <w:r>
        <w:rPr/>
        <w:t>change</w:t>
      </w:r>
      <w:r>
        <w:rPr>
          <w:spacing w:val="-4"/>
        </w:rPr>
        <w:t> </w:t>
      </w:r>
      <w:r>
        <w:rPr/>
        <w:t>to</w:t>
      </w:r>
      <w:r>
        <w:rPr>
          <w:spacing w:val="-4"/>
        </w:rPr>
        <w:t> </w:t>
      </w:r>
      <w:r>
        <w:rPr/>
        <w:t>their</w:t>
      </w:r>
      <w:r>
        <w:rPr>
          <w:spacing w:val="-4"/>
        </w:rPr>
        <w:t> </w:t>
      </w:r>
      <w:r>
        <w:rPr/>
        <w:t>MTDC. Uniform Guidance change states:</w:t>
      </w:r>
    </w:p>
    <w:p>
      <w:pPr>
        <w:pStyle w:val="BodyText"/>
        <w:spacing w:line="412" w:lineRule="auto"/>
        <w:ind w:left="450" w:right="706"/>
      </w:pPr>
      <w:r>
        <w:rPr/>
        <w:t>“Modified Total Direct Cost” defined to mean “all direct salaries and wages, applicable fringe benefits, materials</w:t>
      </w:r>
      <w:r>
        <w:rPr>
          <w:spacing w:val="-3"/>
        </w:rPr>
        <w:t> </w:t>
      </w:r>
      <w:r>
        <w:rPr/>
        <w:t>and</w:t>
      </w:r>
      <w:r>
        <w:rPr>
          <w:spacing w:val="-3"/>
        </w:rPr>
        <w:t> </w:t>
      </w:r>
      <w:r>
        <w:rPr/>
        <w:t>supplies,</w:t>
      </w:r>
      <w:r>
        <w:rPr>
          <w:spacing w:val="-2"/>
        </w:rPr>
        <w:t> </w:t>
      </w:r>
      <w:r>
        <w:rPr/>
        <w:t>services,</w:t>
      </w:r>
      <w:r>
        <w:rPr>
          <w:spacing w:val="-4"/>
        </w:rPr>
        <w:t> </w:t>
      </w:r>
      <w:r>
        <w:rPr/>
        <w:t>travel,</w:t>
      </w:r>
      <w:r>
        <w:rPr>
          <w:spacing w:val="-3"/>
        </w:rPr>
        <w:t> </w:t>
      </w:r>
      <w:r>
        <w:rPr/>
        <w:t>and</w:t>
      </w:r>
      <w:r>
        <w:rPr>
          <w:spacing w:val="-3"/>
        </w:rPr>
        <w:t> </w:t>
      </w:r>
      <w:r>
        <w:rPr/>
        <w:t>up</w:t>
      </w:r>
      <w:r>
        <w:rPr>
          <w:spacing w:val="-3"/>
        </w:rPr>
        <w:t> </w:t>
      </w:r>
      <w:r>
        <w:rPr/>
        <w:t>to</w:t>
      </w:r>
      <w:r>
        <w:rPr>
          <w:spacing w:val="-3"/>
        </w:rPr>
        <w:t> </w:t>
      </w:r>
      <w:r>
        <w:rPr/>
        <w:t>the</w:t>
      </w:r>
      <w:r>
        <w:rPr>
          <w:spacing w:val="-3"/>
        </w:rPr>
        <w:t> </w:t>
      </w:r>
      <w:r>
        <w:rPr/>
        <w:t>first</w:t>
      </w:r>
      <w:r>
        <w:rPr>
          <w:spacing w:val="-3"/>
        </w:rPr>
        <w:t> </w:t>
      </w:r>
      <w:r>
        <w:rPr/>
        <w:t>$50,000</w:t>
      </w:r>
      <w:r>
        <w:rPr>
          <w:spacing w:val="-3"/>
        </w:rPr>
        <w:t> </w:t>
      </w:r>
      <w:r>
        <w:rPr/>
        <w:t>of</w:t>
      </w:r>
      <w:r>
        <w:rPr>
          <w:spacing w:val="-3"/>
        </w:rPr>
        <w:t> </w:t>
      </w:r>
      <w:r>
        <w:rPr/>
        <w:t>each</w:t>
      </w:r>
      <w:r>
        <w:rPr>
          <w:spacing w:val="-4"/>
        </w:rPr>
        <w:t> </w:t>
      </w:r>
      <w:r>
        <w:rPr/>
        <w:t>subaward</w:t>
      </w:r>
      <w:r>
        <w:rPr>
          <w:spacing w:val="-3"/>
        </w:rPr>
        <w:t> </w:t>
      </w:r>
      <w:r>
        <w:rPr/>
        <w:t>(regardless</w:t>
      </w:r>
      <w:r>
        <w:rPr>
          <w:spacing w:val="-3"/>
        </w:rPr>
        <w:t> </w:t>
      </w:r>
      <w:r>
        <w:rPr/>
        <w:t>of</w:t>
      </w:r>
      <w:r>
        <w:rPr>
          <w:spacing w:val="-3"/>
        </w:rPr>
        <w:t> </w:t>
      </w:r>
      <w:r>
        <w:rPr/>
        <w:t>the period of performance of the subawards under the award). MTDC excludes equipment, capital expenditures, charges for patient care, rental costs, tuition remission, scholarships and fellowships, participant support costs, and the portion of each subaward in excess of $50,000</w:t>
      </w:r>
    </w:p>
    <w:p>
      <w:pPr>
        <w:pStyle w:val="BodyText"/>
        <w:spacing w:before="165"/>
      </w:pPr>
    </w:p>
    <w:p>
      <w:pPr>
        <w:pStyle w:val="Heading5"/>
      </w:pPr>
      <w:r>
        <w:rPr>
          <w:spacing w:val="-2"/>
        </w:rPr>
        <w:t>Equipment</w:t>
      </w:r>
    </w:p>
    <w:p>
      <w:pPr>
        <w:pStyle w:val="BodyText"/>
        <w:spacing w:before="27"/>
        <w:rPr>
          <w:b/>
        </w:rPr>
      </w:pPr>
    </w:p>
    <w:p>
      <w:pPr>
        <w:pStyle w:val="BodyText"/>
        <w:ind w:left="450"/>
      </w:pPr>
      <w:r>
        <w:rPr/>
        <w:t>SBU’s</w:t>
      </w:r>
      <w:r>
        <w:rPr>
          <w:spacing w:val="-5"/>
        </w:rPr>
        <w:t> </w:t>
      </w:r>
      <w:r>
        <w:rPr/>
        <w:t>equipment</w:t>
      </w:r>
      <w:r>
        <w:rPr>
          <w:spacing w:val="-3"/>
        </w:rPr>
        <w:t> </w:t>
      </w:r>
      <w:r>
        <w:rPr/>
        <w:t>definition</w:t>
      </w:r>
      <w:r>
        <w:rPr>
          <w:spacing w:val="-2"/>
        </w:rPr>
        <w:t> </w:t>
      </w:r>
      <w:r>
        <w:rPr/>
        <w:t>and</w:t>
      </w:r>
      <w:r>
        <w:rPr>
          <w:spacing w:val="-3"/>
        </w:rPr>
        <w:t> </w:t>
      </w:r>
      <w:r>
        <w:rPr/>
        <w:t>threshold</w:t>
      </w:r>
      <w:r>
        <w:rPr>
          <w:spacing w:val="-3"/>
        </w:rPr>
        <w:t> </w:t>
      </w:r>
      <w:r>
        <w:rPr/>
        <w:t>will</w:t>
      </w:r>
      <w:r>
        <w:rPr>
          <w:spacing w:val="-3"/>
        </w:rPr>
        <w:t> </w:t>
      </w:r>
      <w:r>
        <w:rPr/>
        <w:t>remain</w:t>
      </w:r>
      <w:r>
        <w:rPr>
          <w:spacing w:val="-3"/>
        </w:rPr>
        <w:t> </w:t>
      </w:r>
      <w:r>
        <w:rPr/>
        <w:t>the</w:t>
      </w:r>
      <w:r>
        <w:rPr>
          <w:spacing w:val="-2"/>
        </w:rPr>
        <w:t> </w:t>
      </w:r>
      <w:r>
        <w:rPr/>
        <w:t>same</w:t>
      </w:r>
      <w:r>
        <w:rPr>
          <w:spacing w:val="-3"/>
        </w:rPr>
        <w:t> </w:t>
      </w:r>
      <w:r>
        <w:rPr/>
        <w:t>at</w:t>
      </w:r>
      <w:r>
        <w:rPr>
          <w:spacing w:val="-2"/>
        </w:rPr>
        <w:t> </w:t>
      </w:r>
      <w:r>
        <w:rPr/>
        <w:t>this</w:t>
      </w:r>
      <w:r>
        <w:rPr>
          <w:spacing w:val="-3"/>
        </w:rPr>
        <w:t> </w:t>
      </w:r>
      <w:r>
        <w:rPr/>
        <w:t>time</w:t>
      </w:r>
      <w:r>
        <w:rPr>
          <w:spacing w:val="-3"/>
        </w:rPr>
        <w:t> </w:t>
      </w:r>
      <w:r>
        <w:rPr/>
        <w:t>and</w:t>
      </w:r>
      <w:r>
        <w:rPr>
          <w:spacing w:val="-2"/>
        </w:rPr>
        <w:t> </w:t>
      </w:r>
      <w:r>
        <w:rPr/>
        <w:t>is</w:t>
      </w:r>
      <w:r>
        <w:rPr>
          <w:spacing w:val="-3"/>
        </w:rPr>
        <w:t> </w:t>
      </w:r>
      <w:r>
        <w:rPr/>
        <w:t>not</w:t>
      </w:r>
      <w:r>
        <w:rPr>
          <w:spacing w:val="-2"/>
        </w:rPr>
        <w:t> changing.</w:t>
      </w:r>
    </w:p>
    <w:p>
      <w:pPr>
        <w:pStyle w:val="BodyText"/>
        <w:spacing w:before="142"/>
      </w:pPr>
    </w:p>
    <w:p>
      <w:pPr>
        <w:pStyle w:val="BodyText"/>
        <w:spacing w:line="412" w:lineRule="auto" w:before="1"/>
        <w:ind w:left="450" w:right="658"/>
      </w:pPr>
      <w:r>
        <w:rPr/>
        <w:t>SBU’s</w:t>
      </w:r>
      <w:r>
        <w:rPr>
          <w:spacing w:val="-3"/>
        </w:rPr>
        <w:t> </w:t>
      </w:r>
      <w:r>
        <w:rPr/>
        <w:t>equipment</w:t>
      </w:r>
      <w:r>
        <w:rPr>
          <w:spacing w:val="-3"/>
        </w:rPr>
        <w:t> </w:t>
      </w:r>
      <w:r>
        <w:rPr/>
        <w:t>definition</w:t>
      </w:r>
      <w:r>
        <w:rPr>
          <w:spacing w:val="-3"/>
        </w:rPr>
        <w:t> </w:t>
      </w:r>
      <w:r>
        <w:rPr/>
        <w:t>remains</w:t>
      </w:r>
      <w:r>
        <w:rPr>
          <w:spacing w:val="-3"/>
        </w:rPr>
        <w:t> </w:t>
      </w:r>
      <w:r>
        <w:rPr/>
        <w:t>as</w:t>
      </w:r>
      <w:r>
        <w:rPr>
          <w:spacing w:val="-3"/>
        </w:rPr>
        <w:t> </w:t>
      </w:r>
      <w:r>
        <w:rPr/>
        <w:t>“something</w:t>
      </w:r>
      <w:r>
        <w:rPr>
          <w:spacing w:val="-4"/>
        </w:rPr>
        <w:t> </w:t>
      </w:r>
      <w:r>
        <w:rPr/>
        <w:t>with</w:t>
      </w:r>
      <w:r>
        <w:rPr>
          <w:spacing w:val="-2"/>
        </w:rPr>
        <w:t> </w:t>
      </w:r>
      <w:r>
        <w:rPr/>
        <w:t>a</w:t>
      </w:r>
      <w:r>
        <w:rPr>
          <w:spacing w:val="-3"/>
        </w:rPr>
        <w:t> </w:t>
      </w:r>
      <w:r>
        <w:rPr/>
        <w:t>useful</w:t>
      </w:r>
      <w:r>
        <w:rPr>
          <w:spacing w:val="-3"/>
        </w:rPr>
        <w:t> </w:t>
      </w:r>
      <w:r>
        <w:rPr/>
        <w:t>life</w:t>
      </w:r>
      <w:r>
        <w:rPr>
          <w:spacing w:val="-2"/>
        </w:rPr>
        <w:t> </w:t>
      </w:r>
      <w:r>
        <w:rPr/>
        <w:t>of</w:t>
      </w:r>
      <w:r>
        <w:rPr>
          <w:spacing w:val="-3"/>
        </w:rPr>
        <w:t> </w:t>
      </w:r>
      <w:r>
        <w:rPr/>
        <w:t>at</w:t>
      </w:r>
      <w:r>
        <w:rPr>
          <w:spacing w:val="-3"/>
        </w:rPr>
        <w:t> </w:t>
      </w:r>
      <w:r>
        <w:rPr/>
        <w:t>least</w:t>
      </w:r>
      <w:r>
        <w:rPr>
          <w:spacing w:val="-3"/>
        </w:rPr>
        <w:t> </w:t>
      </w:r>
      <w:r>
        <w:rPr/>
        <w:t>one</w:t>
      </w:r>
      <w:r>
        <w:rPr>
          <w:spacing w:val="-3"/>
        </w:rPr>
        <w:t> </w:t>
      </w:r>
      <w:r>
        <w:rPr/>
        <w:t>year</w:t>
      </w:r>
      <w:r>
        <w:rPr>
          <w:spacing w:val="-3"/>
        </w:rPr>
        <w:t> </w:t>
      </w:r>
      <w:r>
        <w:rPr/>
        <w:t>or</w:t>
      </w:r>
      <w:r>
        <w:rPr>
          <w:spacing w:val="-3"/>
        </w:rPr>
        <w:t> </w:t>
      </w:r>
      <w:r>
        <w:rPr/>
        <w:t>more</w:t>
      </w:r>
      <w:r>
        <w:rPr>
          <w:spacing w:val="-3"/>
        </w:rPr>
        <w:t> </w:t>
      </w:r>
      <w:r>
        <w:rPr/>
        <w:t>and</w:t>
      </w:r>
      <w:r>
        <w:rPr>
          <w:spacing w:val="-4"/>
        </w:rPr>
        <w:t> </w:t>
      </w:r>
      <w:r>
        <w:rPr/>
        <w:t>with a unit cost of $5,000 or more.”</w:t>
      </w:r>
    </w:p>
    <w:p>
      <w:pPr>
        <w:pStyle w:val="BodyText"/>
        <w:spacing w:before="221"/>
        <w:ind w:left="450"/>
      </w:pPr>
      <w:r>
        <w:rPr/>
        <w:t>Uniform</w:t>
      </w:r>
      <w:r>
        <w:rPr>
          <w:spacing w:val="-6"/>
        </w:rPr>
        <w:t> </w:t>
      </w:r>
      <w:r>
        <w:rPr/>
        <w:t>guidance</w:t>
      </w:r>
      <w:r>
        <w:rPr>
          <w:spacing w:val="-5"/>
        </w:rPr>
        <w:t> </w:t>
      </w:r>
      <w:r>
        <w:rPr/>
        <w:t>change</w:t>
      </w:r>
      <w:r>
        <w:rPr>
          <w:spacing w:val="-6"/>
        </w:rPr>
        <w:t> </w:t>
      </w:r>
      <w:r>
        <w:rPr>
          <w:spacing w:val="-2"/>
        </w:rPr>
        <w:t>states:</w:t>
      </w:r>
    </w:p>
    <w:p>
      <w:pPr>
        <w:pStyle w:val="BodyText"/>
        <w:spacing w:before="142"/>
      </w:pPr>
    </w:p>
    <w:p>
      <w:pPr>
        <w:pStyle w:val="BodyText"/>
        <w:spacing w:line="412" w:lineRule="auto" w:before="1"/>
        <w:ind w:left="450" w:right="706"/>
      </w:pPr>
      <w:r>
        <w:rPr/>
        <w:t>“that</w:t>
      </w:r>
      <w:r>
        <w:rPr>
          <w:spacing w:val="-3"/>
        </w:rPr>
        <w:t> </w:t>
      </w:r>
      <w:r>
        <w:rPr/>
        <w:t>equipment</w:t>
      </w:r>
      <w:r>
        <w:rPr>
          <w:spacing w:val="-3"/>
        </w:rPr>
        <w:t> </w:t>
      </w:r>
      <w:r>
        <w:rPr/>
        <w:t>increases</w:t>
      </w:r>
      <w:r>
        <w:rPr>
          <w:spacing w:val="-3"/>
        </w:rPr>
        <w:t> </w:t>
      </w:r>
      <w:r>
        <w:rPr/>
        <w:t>from</w:t>
      </w:r>
      <w:r>
        <w:rPr>
          <w:spacing w:val="-3"/>
        </w:rPr>
        <w:t> </w:t>
      </w:r>
      <w:r>
        <w:rPr/>
        <w:t>$5,000</w:t>
      </w:r>
      <w:r>
        <w:rPr>
          <w:spacing w:val="-3"/>
        </w:rPr>
        <w:t> </w:t>
      </w:r>
      <w:r>
        <w:rPr/>
        <w:t>to</w:t>
      </w:r>
      <w:r>
        <w:rPr>
          <w:spacing w:val="-3"/>
        </w:rPr>
        <w:t> </w:t>
      </w:r>
      <w:r>
        <w:rPr/>
        <w:t>$10,000</w:t>
      </w:r>
      <w:r>
        <w:rPr>
          <w:spacing w:val="-3"/>
        </w:rPr>
        <w:t> </w:t>
      </w:r>
      <w:r>
        <w:rPr/>
        <w:t>the</w:t>
      </w:r>
      <w:r>
        <w:rPr>
          <w:spacing w:val="-3"/>
        </w:rPr>
        <w:t> </w:t>
      </w:r>
      <w:r>
        <w:rPr/>
        <w:t>value</w:t>
      </w:r>
      <w:r>
        <w:rPr>
          <w:spacing w:val="-3"/>
        </w:rPr>
        <w:t> </w:t>
      </w:r>
      <w:r>
        <w:rPr/>
        <w:t>of</w:t>
      </w:r>
      <w:r>
        <w:rPr>
          <w:spacing w:val="-3"/>
        </w:rPr>
        <w:t> </w:t>
      </w:r>
      <w:r>
        <w:rPr/>
        <w:t>equipment</w:t>
      </w:r>
      <w:r>
        <w:rPr>
          <w:spacing w:val="-3"/>
        </w:rPr>
        <w:t> </w:t>
      </w:r>
      <w:r>
        <w:rPr/>
        <w:t>that</w:t>
      </w:r>
      <w:r>
        <w:rPr>
          <w:spacing w:val="-3"/>
        </w:rPr>
        <w:t> </w:t>
      </w:r>
      <w:r>
        <w:rPr/>
        <w:t>at</w:t>
      </w:r>
      <w:r>
        <w:rPr>
          <w:spacing w:val="-3"/>
        </w:rPr>
        <w:t> </w:t>
      </w:r>
      <w:r>
        <w:rPr/>
        <w:t>the</w:t>
      </w:r>
      <w:r>
        <w:rPr>
          <w:spacing w:val="-3"/>
        </w:rPr>
        <w:t> </w:t>
      </w:r>
      <w:r>
        <w:rPr/>
        <w:t>end</w:t>
      </w:r>
      <w:r>
        <w:rPr>
          <w:spacing w:val="-3"/>
        </w:rPr>
        <w:t> </w:t>
      </w:r>
      <w:r>
        <w:rPr/>
        <w:t>of</w:t>
      </w:r>
      <w:r>
        <w:rPr>
          <w:spacing w:val="-3"/>
        </w:rPr>
        <w:t> </w:t>
      </w:r>
      <w:r>
        <w:rPr/>
        <w:t>the</w:t>
      </w:r>
      <w:r>
        <w:rPr>
          <w:spacing w:val="-3"/>
        </w:rPr>
        <w:t> </w:t>
      </w:r>
      <w:r>
        <w:rPr/>
        <w:t>grant period “may be retained, sold, or otherwise disposed of with no further responsibility to the federal </w:t>
      </w:r>
      <w:r>
        <w:rPr>
          <w:spacing w:val="-2"/>
        </w:rPr>
        <w:t>agency”.</w:t>
      </w:r>
    </w:p>
    <w:p>
      <w:pPr>
        <w:pStyle w:val="BodyText"/>
        <w:spacing w:before="24"/>
      </w:pPr>
    </w:p>
    <w:p>
      <w:pPr>
        <w:pStyle w:val="Heading2"/>
      </w:pPr>
      <w:r>
        <w:rPr>
          <w:color w:val="006FC0"/>
        </w:rPr>
        <w:t>Post</w:t>
      </w:r>
      <w:r>
        <w:rPr>
          <w:color w:val="006FC0"/>
          <w:spacing w:val="-3"/>
        </w:rPr>
        <w:t> </w:t>
      </w:r>
      <w:r>
        <w:rPr>
          <w:color w:val="006FC0"/>
        </w:rPr>
        <w:t>Award</w:t>
      </w:r>
      <w:r>
        <w:rPr>
          <w:color w:val="006FC0"/>
          <w:spacing w:val="-2"/>
        </w:rPr>
        <w:t> Corner</w:t>
      </w:r>
    </w:p>
    <w:p>
      <w:pPr>
        <w:pStyle w:val="BodyText"/>
        <w:spacing w:before="57"/>
        <w:rPr>
          <w:b/>
          <w:sz w:val="32"/>
        </w:rPr>
      </w:pPr>
    </w:p>
    <w:p>
      <w:pPr>
        <w:pStyle w:val="BodyText"/>
        <w:spacing w:line="360" w:lineRule="auto"/>
        <w:ind w:left="450" w:right="706"/>
      </w:pPr>
      <w:r>
        <w:rPr>
          <w:color w:val="1F1F1F"/>
        </w:rPr>
        <w:t>On</w:t>
      </w:r>
      <w:r>
        <w:rPr>
          <w:color w:val="1F1F1F"/>
          <w:spacing w:val="-3"/>
        </w:rPr>
        <w:t> </w:t>
      </w:r>
      <w:r>
        <w:rPr>
          <w:color w:val="1F1F1F"/>
        </w:rPr>
        <w:t>October</w:t>
      </w:r>
      <w:r>
        <w:rPr>
          <w:color w:val="1F1F1F"/>
          <w:spacing w:val="-3"/>
        </w:rPr>
        <w:t> </w:t>
      </w:r>
      <w:r>
        <w:rPr>
          <w:color w:val="1F1F1F"/>
        </w:rPr>
        <w:t>4,</w:t>
      </w:r>
      <w:r>
        <w:rPr>
          <w:color w:val="1F1F1F"/>
          <w:spacing w:val="-3"/>
        </w:rPr>
        <w:t> </w:t>
      </w:r>
      <w:r>
        <w:rPr>
          <w:color w:val="1F1F1F"/>
        </w:rPr>
        <w:t>2024,</w:t>
      </w:r>
      <w:r>
        <w:rPr>
          <w:color w:val="1F1F1F"/>
          <w:spacing w:val="-3"/>
        </w:rPr>
        <w:t> </w:t>
      </w:r>
      <w:r>
        <w:rPr>
          <w:color w:val="1F1F1F"/>
        </w:rPr>
        <w:t>the</w:t>
      </w:r>
      <w:r>
        <w:rPr>
          <w:color w:val="1F1F1F"/>
          <w:spacing w:val="-3"/>
        </w:rPr>
        <w:t> </w:t>
      </w:r>
      <w:r>
        <w:rPr>
          <w:color w:val="1F1F1F"/>
        </w:rPr>
        <w:t>DOE</w:t>
      </w:r>
      <w:r>
        <w:rPr>
          <w:color w:val="1F1F1F"/>
          <w:spacing w:val="-3"/>
        </w:rPr>
        <w:t> </w:t>
      </w:r>
      <w:r>
        <w:rPr>
          <w:color w:val="1F1F1F"/>
        </w:rPr>
        <w:t>sent</w:t>
      </w:r>
      <w:r>
        <w:rPr>
          <w:color w:val="1F1F1F"/>
          <w:spacing w:val="-3"/>
        </w:rPr>
        <w:t> </w:t>
      </w:r>
      <w:r>
        <w:rPr>
          <w:color w:val="1F1F1F"/>
        </w:rPr>
        <w:t>out</w:t>
      </w:r>
      <w:r>
        <w:rPr>
          <w:color w:val="1F1F1F"/>
          <w:spacing w:val="-3"/>
        </w:rPr>
        <w:t> </w:t>
      </w:r>
      <w:r>
        <w:rPr>
          <w:color w:val="1F1F1F"/>
        </w:rPr>
        <w:t>a</w:t>
      </w:r>
      <w:r>
        <w:rPr>
          <w:color w:val="1F1F1F"/>
          <w:spacing w:val="-4"/>
        </w:rPr>
        <w:t> </w:t>
      </w:r>
      <w:r>
        <w:rPr>
          <w:color w:val="1F1F1F"/>
        </w:rPr>
        <w:t>Memorandum</w:t>
      </w:r>
      <w:r>
        <w:rPr>
          <w:color w:val="1F1F1F"/>
          <w:spacing w:val="-4"/>
        </w:rPr>
        <w:t> </w:t>
      </w:r>
      <w:r>
        <w:rPr>
          <w:color w:val="1F1F1F"/>
        </w:rPr>
        <w:t>for</w:t>
      </w:r>
      <w:r>
        <w:rPr>
          <w:color w:val="1F1F1F"/>
          <w:spacing w:val="-1"/>
        </w:rPr>
        <w:t> </w:t>
      </w:r>
      <w:r>
        <w:rPr/>
        <w:t>ARPA-E</w:t>
      </w:r>
      <w:r>
        <w:rPr>
          <w:spacing w:val="-3"/>
        </w:rPr>
        <w:t> </w:t>
      </w:r>
      <w:r>
        <w:rPr/>
        <w:t>Performers</w:t>
      </w:r>
      <w:r>
        <w:rPr>
          <w:spacing w:val="-3"/>
        </w:rPr>
        <w:t> </w:t>
      </w:r>
      <w:r>
        <w:rPr/>
        <w:t>that</w:t>
      </w:r>
      <w:r>
        <w:rPr>
          <w:spacing w:val="-3"/>
        </w:rPr>
        <w:t> </w:t>
      </w:r>
      <w:r>
        <w:rPr/>
        <w:t>is</w:t>
      </w:r>
      <w:r>
        <w:rPr>
          <w:spacing w:val="-3"/>
        </w:rPr>
        <w:t> </w:t>
      </w:r>
      <w:r>
        <w:rPr/>
        <w:t>summarized </w:t>
      </w:r>
      <w:r>
        <w:rPr>
          <w:spacing w:val="-2"/>
        </w:rPr>
        <w:t>below:</w:t>
      </w:r>
    </w:p>
    <w:p>
      <w:pPr>
        <w:pStyle w:val="Heading4"/>
        <w:spacing w:before="238"/>
      </w:pPr>
      <w:r>
        <w:rPr>
          <w:color w:val="006FC0"/>
        </w:rPr>
        <w:t>ARPA-E</w:t>
      </w:r>
      <w:r>
        <w:rPr>
          <w:color w:val="006FC0"/>
          <w:spacing w:val="-6"/>
        </w:rPr>
        <w:t> </w:t>
      </w:r>
      <w:r>
        <w:rPr>
          <w:color w:val="006FC0"/>
        </w:rPr>
        <w:t>Quarterly</w:t>
      </w:r>
      <w:r>
        <w:rPr>
          <w:color w:val="006FC0"/>
          <w:spacing w:val="-6"/>
        </w:rPr>
        <w:t> </w:t>
      </w:r>
      <w:r>
        <w:rPr>
          <w:color w:val="006FC0"/>
        </w:rPr>
        <w:t>Program</w:t>
      </w:r>
      <w:r>
        <w:rPr>
          <w:color w:val="006FC0"/>
          <w:spacing w:val="-5"/>
        </w:rPr>
        <w:t> </w:t>
      </w:r>
      <w:r>
        <w:rPr>
          <w:color w:val="006FC0"/>
          <w:spacing w:val="-2"/>
        </w:rPr>
        <w:t>Reporting</w:t>
      </w:r>
    </w:p>
    <w:p>
      <w:pPr>
        <w:pStyle w:val="BodyText"/>
        <w:spacing w:before="92"/>
        <w:rPr>
          <w:b/>
          <w:sz w:val="26"/>
        </w:rPr>
      </w:pPr>
    </w:p>
    <w:p>
      <w:pPr>
        <w:pStyle w:val="BodyText"/>
        <w:spacing w:line="360" w:lineRule="auto"/>
        <w:ind w:left="450" w:right="658"/>
      </w:pPr>
      <w:r>
        <w:rPr>
          <w:color w:val="1F1F1F"/>
        </w:rPr>
        <w:t>This is required for all ARPA-E lead performers under a Cooperative Agreement or Grant. </w:t>
      </w:r>
      <w:r>
        <w:rPr/>
        <w:t>The ARPA-E Quarterly</w:t>
      </w:r>
      <w:r>
        <w:rPr>
          <w:spacing w:val="-3"/>
        </w:rPr>
        <w:t> </w:t>
      </w:r>
      <w:r>
        <w:rPr/>
        <w:t>Report,</w:t>
      </w:r>
      <w:r>
        <w:rPr>
          <w:spacing w:val="-3"/>
        </w:rPr>
        <w:t> </w:t>
      </w:r>
      <w:r>
        <w:rPr/>
        <w:t>covering</w:t>
      </w:r>
      <w:r>
        <w:rPr>
          <w:spacing w:val="-3"/>
        </w:rPr>
        <w:t> </w:t>
      </w:r>
      <w:r>
        <w:rPr/>
        <w:t>the</w:t>
      </w:r>
      <w:r>
        <w:rPr>
          <w:spacing w:val="-3"/>
        </w:rPr>
        <w:t> </w:t>
      </w:r>
      <w:r>
        <w:rPr/>
        <w:t>period</w:t>
      </w:r>
      <w:r>
        <w:rPr>
          <w:spacing w:val="-3"/>
        </w:rPr>
        <w:t> </w:t>
      </w:r>
      <w:r>
        <w:rPr>
          <w:b/>
        </w:rPr>
        <w:t>July</w:t>
      </w:r>
      <w:r>
        <w:rPr>
          <w:b/>
          <w:spacing w:val="-3"/>
        </w:rPr>
        <w:t> </w:t>
      </w:r>
      <w:r>
        <w:rPr>
          <w:b/>
        </w:rPr>
        <w:t>1</w:t>
      </w:r>
      <w:r>
        <w:rPr>
          <w:b/>
          <w:spacing w:val="-3"/>
        </w:rPr>
        <w:t> </w:t>
      </w:r>
      <w:r>
        <w:rPr>
          <w:b/>
        </w:rPr>
        <w:t>to</w:t>
      </w:r>
      <w:r>
        <w:rPr>
          <w:b/>
          <w:spacing w:val="-3"/>
        </w:rPr>
        <w:t> </w:t>
      </w:r>
      <w:r>
        <w:rPr>
          <w:b/>
        </w:rPr>
        <w:t>September</w:t>
      </w:r>
      <w:r>
        <w:rPr>
          <w:b/>
          <w:spacing w:val="-3"/>
        </w:rPr>
        <w:t> </w:t>
      </w:r>
      <w:r>
        <w:rPr>
          <w:b/>
        </w:rPr>
        <w:t>30</w:t>
      </w:r>
      <w:r>
        <w:rPr/>
        <w:t>,</w:t>
      </w:r>
      <w:r>
        <w:rPr>
          <w:spacing w:val="-3"/>
        </w:rPr>
        <w:t> </w:t>
      </w:r>
      <w:r>
        <w:rPr/>
        <w:t>is</w:t>
      </w:r>
      <w:r>
        <w:rPr>
          <w:spacing w:val="-3"/>
        </w:rPr>
        <w:t> </w:t>
      </w:r>
      <w:r>
        <w:rPr/>
        <w:t>to</w:t>
      </w:r>
      <w:r>
        <w:rPr>
          <w:spacing w:val="-3"/>
        </w:rPr>
        <w:t> </w:t>
      </w:r>
      <w:r>
        <w:rPr/>
        <w:t>be</w:t>
      </w:r>
      <w:r>
        <w:rPr>
          <w:spacing w:val="-4"/>
        </w:rPr>
        <w:t> </w:t>
      </w:r>
      <w:r>
        <w:rPr/>
        <w:t>completed</w:t>
      </w:r>
      <w:r>
        <w:rPr>
          <w:spacing w:val="-3"/>
        </w:rPr>
        <w:t> </w:t>
      </w:r>
      <w:r>
        <w:rPr/>
        <w:t>and</w:t>
      </w:r>
      <w:r>
        <w:rPr>
          <w:spacing w:val="-3"/>
        </w:rPr>
        <w:t> </w:t>
      </w:r>
      <w:r>
        <w:rPr/>
        <w:t>submitted</w:t>
      </w:r>
      <w:r>
        <w:rPr>
          <w:spacing w:val="-3"/>
        </w:rPr>
        <w:t> </w:t>
      </w:r>
      <w:r>
        <w:rPr/>
        <w:t>in</w:t>
      </w:r>
      <w:r>
        <w:rPr>
          <w:spacing w:val="-4"/>
        </w:rPr>
        <w:t> </w:t>
      </w:r>
      <w:r>
        <w:rPr/>
        <w:t>ePIC </w:t>
      </w:r>
      <w:r>
        <w:rPr>
          <w:b/>
        </w:rPr>
        <w:t>no later than October 31st</w:t>
      </w:r>
      <w:r>
        <w:rPr/>
        <w:t>. ePIC is available for performers to begin entering quarterly reports three weeks prior to the end of the quarter. If you need assistance with ePIC, you may contact</w:t>
      </w:r>
    </w:p>
    <w:p>
      <w:pPr>
        <w:pStyle w:val="BodyText"/>
        <w:spacing w:after="0" w:line="360" w:lineRule="auto"/>
        <w:sectPr>
          <w:pgSz w:w="12240" w:h="15840"/>
          <w:pgMar w:top="720" w:bottom="280" w:left="0" w:right="0"/>
        </w:sectPr>
      </w:pPr>
    </w:p>
    <w:p>
      <w:pPr>
        <w:pStyle w:val="BodyText"/>
        <w:spacing w:line="360" w:lineRule="auto" w:before="76"/>
        <w:ind w:left="450" w:right="706"/>
      </w:pPr>
      <w:hyperlink r:id="rId50">
        <w:r>
          <w:rPr>
            <w:color w:val="990000"/>
            <w:u w:val="single" w:color="990000"/>
          </w:rPr>
          <w:t>epichelp@hq.doe.gov</w:t>
        </w:r>
      </w:hyperlink>
      <w:r>
        <w:rPr>
          <w:color w:val="990000"/>
          <w:spacing w:val="-3"/>
          <w:u w:val="none"/>
        </w:rPr>
        <w:t> </w:t>
      </w:r>
      <w:r>
        <w:rPr>
          <w:u w:val="none"/>
        </w:rPr>
        <w:t>or</w:t>
      </w:r>
      <w:r>
        <w:rPr>
          <w:spacing w:val="-4"/>
          <w:u w:val="none"/>
        </w:rPr>
        <w:t> </w:t>
      </w:r>
      <w:r>
        <w:rPr>
          <w:u w:val="none"/>
        </w:rPr>
        <w:t>your</w:t>
      </w:r>
      <w:r>
        <w:rPr>
          <w:spacing w:val="-4"/>
          <w:u w:val="none"/>
        </w:rPr>
        <w:t> </w:t>
      </w:r>
      <w:r>
        <w:rPr>
          <w:u w:val="none"/>
        </w:rPr>
        <w:t>ARPA-E</w:t>
      </w:r>
      <w:r>
        <w:rPr>
          <w:spacing w:val="-4"/>
          <w:u w:val="none"/>
        </w:rPr>
        <w:t> </w:t>
      </w:r>
      <w:r>
        <w:rPr>
          <w:u w:val="none"/>
        </w:rPr>
        <w:t>support</w:t>
      </w:r>
      <w:r>
        <w:rPr>
          <w:spacing w:val="-4"/>
          <w:u w:val="none"/>
        </w:rPr>
        <w:t> </w:t>
      </w:r>
      <w:r>
        <w:rPr>
          <w:u w:val="none"/>
        </w:rPr>
        <w:t>team.</w:t>
      </w:r>
      <w:r>
        <w:rPr>
          <w:spacing w:val="-4"/>
          <w:u w:val="none"/>
        </w:rPr>
        <w:t> </w:t>
      </w:r>
      <w:r>
        <w:rPr>
          <w:u w:val="none"/>
        </w:rPr>
        <w:t>Internally</w:t>
      </w:r>
      <w:r>
        <w:rPr>
          <w:spacing w:val="-4"/>
          <w:u w:val="none"/>
        </w:rPr>
        <w:t> </w:t>
      </w:r>
      <w:r>
        <w:rPr>
          <w:u w:val="none"/>
        </w:rPr>
        <w:t>to</w:t>
      </w:r>
      <w:r>
        <w:rPr>
          <w:spacing w:val="-4"/>
          <w:u w:val="none"/>
        </w:rPr>
        <w:t> </w:t>
      </w:r>
      <w:r>
        <w:rPr>
          <w:u w:val="none"/>
        </w:rPr>
        <w:t>SBU,</w:t>
      </w:r>
      <w:r>
        <w:rPr>
          <w:spacing w:val="-4"/>
          <w:u w:val="none"/>
        </w:rPr>
        <w:t> </w:t>
      </w:r>
      <w:r>
        <w:rPr>
          <w:u w:val="none"/>
        </w:rPr>
        <w:t>should</w:t>
      </w:r>
      <w:r>
        <w:rPr>
          <w:spacing w:val="-4"/>
          <w:u w:val="none"/>
        </w:rPr>
        <w:t> </w:t>
      </w:r>
      <w:r>
        <w:rPr>
          <w:u w:val="none"/>
        </w:rPr>
        <w:t>you</w:t>
      </w:r>
      <w:r>
        <w:rPr>
          <w:spacing w:val="-4"/>
          <w:u w:val="none"/>
        </w:rPr>
        <w:t> </w:t>
      </w:r>
      <w:r>
        <w:rPr>
          <w:u w:val="none"/>
        </w:rPr>
        <w:t>have</w:t>
      </w:r>
      <w:r>
        <w:rPr>
          <w:spacing w:val="-4"/>
          <w:u w:val="none"/>
        </w:rPr>
        <w:t> </w:t>
      </w:r>
      <w:r>
        <w:rPr>
          <w:u w:val="none"/>
        </w:rPr>
        <w:t>any</w:t>
      </w:r>
      <w:r>
        <w:rPr>
          <w:spacing w:val="-4"/>
          <w:u w:val="none"/>
        </w:rPr>
        <w:t> </w:t>
      </w:r>
      <w:r>
        <w:rPr>
          <w:u w:val="none"/>
        </w:rPr>
        <w:t>questions regarding the content/format of the report, please do not hesitate to reach out to your </w:t>
      </w:r>
      <w:hyperlink r:id="rId13">
        <w:r>
          <w:rPr>
            <w:color w:val="990000"/>
            <w:u w:val="single" w:color="990000"/>
          </w:rPr>
          <w:t>OSP Post-Award</w:t>
        </w:r>
      </w:hyperlink>
      <w:r>
        <w:rPr>
          <w:color w:val="990000"/>
          <w:u w:val="none"/>
        </w:rPr>
        <w:t> </w:t>
      </w:r>
      <w:hyperlink r:id="rId13">
        <w:r>
          <w:rPr>
            <w:color w:val="990000"/>
            <w:u w:val="single" w:color="990000"/>
          </w:rPr>
          <w:t>Specialist</w:t>
        </w:r>
      </w:hyperlink>
      <w:r>
        <w:rPr>
          <w:color w:val="990000"/>
          <w:u w:val="none"/>
        </w:rPr>
        <w:t>.</w:t>
      </w:r>
      <w:r>
        <w:rPr>
          <w:color w:val="990000"/>
          <w:spacing w:val="40"/>
          <w:u w:val="none"/>
        </w:rPr>
        <w:t> </w:t>
      </w:r>
      <w:r>
        <w:rPr>
          <w:u w:val="none"/>
        </w:rPr>
        <w:t>Upon completion of your report, please upload a copy of the submission confirmation and report under the Manage Deliverables activity of your Award in myResearch.</w:t>
      </w:r>
    </w:p>
    <w:p>
      <w:pPr>
        <w:pStyle w:val="Heading5"/>
        <w:spacing w:before="240"/>
      </w:pPr>
      <w:r>
        <w:rPr/>
        <w:t>ePIC</w:t>
      </w:r>
      <w:r>
        <w:rPr>
          <w:spacing w:val="-1"/>
        </w:rPr>
        <w:t> </w:t>
      </w:r>
      <w:r>
        <w:rPr>
          <w:spacing w:val="-2"/>
        </w:rPr>
        <w:t>Registration</w:t>
      </w:r>
    </w:p>
    <w:p>
      <w:pPr>
        <w:pStyle w:val="BodyText"/>
        <w:spacing w:before="6"/>
        <w:rPr>
          <w:b/>
        </w:rPr>
      </w:pPr>
    </w:p>
    <w:p>
      <w:pPr>
        <w:pStyle w:val="BodyText"/>
        <w:spacing w:line="360" w:lineRule="auto"/>
        <w:ind w:left="450" w:right="604"/>
      </w:pPr>
      <w:r>
        <w:rPr/>
        <w:t>The</w:t>
      </w:r>
      <w:r>
        <w:rPr>
          <w:spacing w:val="-3"/>
        </w:rPr>
        <w:t> </w:t>
      </w:r>
      <w:hyperlink r:id="rId51">
        <w:r>
          <w:rPr>
            <w:color w:val="990000"/>
            <w:u w:val="single" w:color="990000"/>
          </w:rPr>
          <w:t>ePIC</w:t>
        </w:r>
        <w:r>
          <w:rPr>
            <w:color w:val="990000"/>
            <w:spacing w:val="-3"/>
            <w:u w:val="single" w:color="990000"/>
          </w:rPr>
          <w:t> </w:t>
        </w:r>
        <w:r>
          <w:rPr>
            <w:color w:val="990000"/>
            <w:u w:val="single" w:color="990000"/>
          </w:rPr>
          <w:t>system</w:t>
        </w:r>
        <w:r>
          <w:rPr>
            <w:color w:val="990000"/>
            <w:spacing w:val="-3"/>
            <w:u w:val="single" w:color="990000"/>
          </w:rPr>
          <w:t> </w:t>
        </w:r>
        <w:r>
          <w:rPr>
            <w:color w:val="990000"/>
            <w:u w:val="single" w:color="990000"/>
          </w:rPr>
          <w:t>registration</w:t>
        </w:r>
      </w:hyperlink>
      <w:r>
        <w:rPr>
          <w:color w:val="990000"/>
          <w:spacing w:val="-3"/>
          <w:u w:val="none"/>
        </w:rPr>
        <w:t> </w:t>
      </w:r>
      <w:r>
        <w:rPr>
          <w:u w:val="none"/>
        </w:rPr>
        <w:t>is</w:t>
      </w:r>
      <w:r>
        <w:rPr>
          <w:spacing w:val="-3"/>
          <w:u w:val="none"/>
        </w:rPr>
        <w:t> </w:t>
      </w:r>
      <w:r>
        <w:rPr>
          <w:u w:val="none"/>
        </w:rPr>
        <w:t>available.</w:t>
      </w:r>
      <w:r>
        <w:rPr>
          <w:spacing w:val="40"/>
          <w:u w:val="none"/>
        </w:rPr>
        <w:t> </w:t>
      </w:r>
      <w:r>
        <w:rPr>
          <w:u w:val="none"/>
        </w:rPr>
        <w:t>Select</w:t>
      </w:r>
      <w:r>
        <w:rPr>
          <w:spacing w:val="-3"/>
          <w:u w:val="none"/>
        </w:rPr>
        <w:t> </w:t>
      </w:r>
      <w:r>
        <w:rPr>
          <w:u w:val="none"/>
        </w:rPr>
        <w:t>the</w:t>
      </w:r>
      <w:r>
        <w:rPr>
          <w:spacing w:val="-3"/>
          <w:u w:val="none"/>
        </w:rPr>
        <w:t> </w:t>
      </w:r>
      <w:r>
        <w:rPr>
          <w:u w:val="none"/>
        </w:rPr>
        <w:t>“Register”</w:t>
      </w:r>
      <w:r>
        <w:rPr>
          <w:spacing w:val="-3"/>
          <w:u w:val="none"/>
        </w:rPr>
        <w:t> </w:t>
      </w:r>
      <w:r>
        <w:rPr>
          <w:u w:val="none"/>
        </w:rPr>
        <w:t>link</w:t>
      </w:r>
      <w:r>
        <w:rPr>
          <w:spacing w:val="-3"/>
          <w:u w:val="none"/>
        </w:rPr>
        <w:t> </w:t>
      </w:r>
      <w:r>
        <w:rPr>
          <w:u w:val="none"/>
        </w:rPr>
        <w:t>above</w:t>
      </w:r>
      <w:r>
        <w:rPr>
          <w:spacing w:val="-3"/>
          <w:u w:val="none"/>
        </w:rPr>
        <w:t> </w:t>
      </w:r>
      <w:r>
        <w:rPr>
          <w:u w:val="none"/>
        </w:rPr>
        <w:t>the</w:t>
      </w:r>
      <w:r>
        <w:rPr>
          <w:spacing w:val="-3"/>
          <w:u w:val="none"/>
        </w:rPr>
        <w:t> </w:t>
      </w:r>
      <w:r>
        <w:rPr>
          <w:u w:val="none"/>
        </w:rPr>
        <w:t>log-in</w:t>
      </w:r>
      <w:r>
        <w:rPr>
          <w:spacing w:val="-4"/>
          <w:u w:val="none"/>
        </w:rPr>
        <w:t> </w:t>
      </w:r>
      <w:r>
        <w:rPr>
          <w:u w:val="none"/>
        </w:rPr>
        <w:t>account</w:t>
      </w:r>
      <w:r>
        <w:rPr>
          <w:spacing w:val="-3"/>
          <w:u w:val="none"/>
        </w:rPr>
        <w:t> </w:t>
      </w:r>
      <w:r>
        <w:rPr>
          <w:u w:val="none"/>
        </w:rPr>
        <w:t>information. Once you have received a confirmation email after registration, please send an email to </w:t>
      </w:r>
      <w:hyperlink r:id="rId52">
        <w:r>
          <w:rPr>
            <w:color w:val="990000"/>
            <w:u w:val="single" w:color="990000"/>
          </w:rPr>
          <w:t>epicHelp@hq.doe.gov</w:t>
        </w:r>
      </w:hyperlink>
      <w:r>
        <w:rPr>
          <w:color w:val="990000"/>
          <w:u w:val="none"/>
        </w:rPr>
        <w:t> </w:t>
      </w:r>
      <w:r>
        <w:rPr>
          <w:u w:val="none"/>
        </w:rPr>
        <w:t>containing the award number(s) of the project(s), and the associated username with which you registered, and please cc the Principal Investigator for the project.</w:t>
      </w:r>
    </w:p>
    <w:p>
      <w:pPr>
        <w:spacing w:before="241"/>
        <w:ind w:left="450" w:right="0" w:firstLine="0"/>
        <w:jc w:val="left"/>
        <w:rPr>
          <w:b/>
          <w:sz w:val="24"/>
        </w:rPr>
      </w:pPr>
      <w:r>
        <w:rPr>
          <w:b/>
          <w:color w:val="1F1F1F"/>
          <w:sz w:val="24"/>
        </w:rPr>
        <w:t>How</w:t>
      </w:r>
      <w:r>
        <w:rPr>
          <w:b/>
          <w:color w:val="1F1F1F"/>
          <w:spacing w:val="-2"/>
          <w:sz w:val="24"/>
        </w:rPr>
        <w:t> </w:t>
      </w:r>
      <w:r>
        <w:rPr>
          <w:b/>
          <w:color w:val="1F1F1F"/>
          <w:sz w:val="24"/>
        </w:rPr>
        <w:t>to</w:t>
      </w:r>
      <w:r>
        <w:rPr>
          <w:b/>
          <w:color w:val="1F1F1F"/>
          <w:spacing w:val="-1"/>
          <w:sz w:val="24"/>
        </w:rPr>
        <w:t> </w:t>
      </w:r>
      <w:r>
        <w:rPr>
          <w:b/>
          <w:color w:val="1F1F1F"/>
          <w:sz w:val="24"/>
        </w:rPr>
        <w:t>complete</w:t>
      </w:r>
      <w:r>
        <w:rPr>
          <w:b/>
          <w:color w:val="1F1F1F"/>
          <w:spacing w:val="-2"/>
          <w:sz w:val="24"/>
        </w:rPr>
        <w:t> </w:t>
      </w:r>
      <w:r>
        <w:rPr>
          <w:b/>
          <w:color w:val="1F1F1F"/>
          <w:sz w:val="24"/>
        </w:rPr>
        <w:t>the</w:t>
      </w:r>
      <w:r>
        <w:rPr>
          <w:b/>
          <w:color w:val="1F1F1F"/>
          <w:spacing w:val="-3"/>
          <w:sz w:val="24"/>
        </w:rPr>
        <w:t> </w:t>
      </w:r>
      <w:r>
        <w:rPr>
          <w:b/>
          <w:color w:val="1F1F1F"/>
          <w:sz w:val="24"/>
        </w:rPr>
        <w:t>Quarterly</w:t>
      </w:r>
      <w:r>
        <w:rPr>
          <w:b/>
          <w:color w:val="1F1F1F"/>
          <w:spacing w:val="-4"/>
          <w:sz w:val="24"/>
        </w:rPr>
        <w:t> </w:t>
      </w:r>
      <w:r>
        <w:rPr>
          <w:b/>
          <w:color w:val="1F1F1F"/>
          <w:spacing w:val="-2"/>
          <w:sz w:val="24"/>
        </w:rPr>
        <w:t>Report</w:t>
      </w:r>
    </w:p>
    <w:p>
      <w:pPr>
        <w:pStyle w:val="BodyText"/>
        <w:spacing w:before="4"/>
        <w:rPr>
          <w:b/>
        </w:rPr>
      </w:pPr>
    </w:p>
    <w:p>
      <w:pPr>
        <w:pStyle w:val="BodyText"/>
        <w:spacing w:line="360" w:lineRule="auto"/>
        <w:ind w:left="450" w:right="658"/>
      </w:pPr>
      <w:r>
        <w:rPr>
          <w:color w:val="1F1F1F"/>
        </w:rPr>
        <w:t>Please navigate to the Project Reports page, and select “Quarterly Research Performance Progress Reports.”</w:t>
      </w:r>
      <w:r>
        <w:rPr>
          <w:color w:val="1F1F1F"/>
          <w:spacing w:val="40"/>
        </w:rPr>
        <w:t> </w:t>
      </w:r>
      <w:r>
        <w:rPr>
          <w:color w:val="1F1F1F"/>
        </w:rPr>
        <w:t>The</w:t>
      </w:r>
      <w:r>
        <w:rPr>
          <w:color w:val="1F1F1F"/>
          <w:spacing w:val="-2"/>
        </w:rPr>
        <w:t> </w:t>
      </w:r>
      <w:r>
        <w:rPr/>
        <w:t>User</w:t>
      </w:r>
      <w:r>
        <w:rPr>
          <w:spacing w:val="-2"/>
        </w:rPr>
        <w:t> </w:t>
      </w:r>
      <w:r>
        <w:rPr/>
        <w:t>Guide</w:t>
      </w:r>
      <w:r>
        <w:rPr>
          <w:spacing w:val="-2"/>
        </w:rPr>
        <w:t> </w:t>
      </w:r>
      <w:r>
        <w:rPr/>
        <w:t>can</w:t>
      </w:r>
      <w:r>
        <w:rPr>
          <w:spacing w:val="-2"/>
        </w:rPr>
        <w:t> </w:t>
      </w:r>
      <w:r>
        <w:rPr/>
        <w:t>be</w:t>
      </w:r>
      <w:r>
        <w:rPr>
          <w:spacing w:val="-2"/>
        </w:rPr>
        <w:t> </w:t>
      </w:r>
      <w:r>
        <w:rPr/>
        <w:t>found</w:t>
      </w:r>
      <w:r>
        <w:rPr>
          <w:spacing w:val="-2"/>
        </w:rPr>
        <w:t> </w:t>
      </w:r>
      <w:r>
        <w:rPr/>
        <w:t>on</w:t>
      </w:r>
      <w:r>
        <w:rPr>
          <w:spacing w:val="-2"/>
        </w:rPr>
        <w:t> </w:t>
      </w:r>
      <w:r>
        <w:rPr/>
        <w:t>the</w:t>
      </w:r>
      <w:r>
        <w:rPr>
          <w:spacing w:val="-2"/>
        </w:rPr>
        <w:t> </w:t>
      </w:r>
      <w:r>
        <w:rPr/>
        <w:t>ePIC</w:t>
      </w:r>
      <w:r>
        <w:rPr>
          <w:spacing w:val="-2"/>
        </w:rPr>
        <w:t> </w:t>
      </w:r>
      <w:r>
        <w:rPr/>
        <w:t>website</w:t>
      </w:r>
      <w:r>
        <w:rPr>
          <w:spacing w:val="-2"/>
        </w:rPr>
        <w:t> </w:t>
      </w:r>
      <w:r>
        <w:rPr/>
        <w:t>by</w:t>
      </w:r>
      <w:r>
        <w:rPr>
          <w:spacing w:val="-2"/>
        </w:rPr>
        <w:t> </w:t>
      </w:r>
      <w:r>
        <w:rPr/>
        <w:t>selecting</w:t>
      </w:r>
      <w:r>
        <w:rPr>
          <w:spacing w:val="-2"/>
        </w:rPr>
        <w:t> </w:t>
      </w:r>
      <w:r>
        <w:rPr/>
        <w:t>the</w:t>
      </w:r>
      <w:r>
        <w:rPr>
          <w:spacing w:val="-2"/>
        </w:rPr>
        <w:t> </w:t>
      </w:r>
      <w:r>
        <w:rPr/>
        <w:t>“</w:t>
      </w:r>
      <w:hyperlink r:id="rId53">
        <w:r>
          <w:rPr>
            <w:color w:val="990000"/>
            <w:u w:val="single" w:color="990000"/>
          </w:rPr>
          <w:t>User</w:t>
        </w:r>
        <w:r>
          <w:rPr>
            <w:color w:val="990000"/>
            <w:spacing w:val="-2"/>
            <w:u w:val="single" w:color="990000"/>
          </w:rPr>
          <w:t> </w:t>
        </w:r>
        <w:r>
          <w:rPr>
            <w:color w:val="990000"/>
            <w:u w:val="single" w:color="990000"/>
          </w:rPr>
          <w:t>Guide</w:t>
        </w:r>
        <w:r>
          <w:rPr>
            <w:color w:val="990000"/>
            <w:spacing w:val="-2"/>
            <w:u w:val="single" w:color="990000"/>
          </w:rPr>
          <w:t> </w:t>
        </w:r>
        <w:r>
          <w:rPr>
            <w:color w:val="990000"/>
            <w:u w:val="single" w:color="990000"/>
          </w:rPr>
          <w:t>and</w:t>
        </w:r>
        <w:r>
          <w:rPr>
            <w:color w:val="990000"/>
            <w:spacing w:val="-2"/>
            <w:u w:val="single" w:color="990000"/>
          </w:rPr>
          <w:t> </w:t>
        </w:r>
        <w:r>
          <w:rPr>
            <w:color w:val="990000"/>
            <w:u w:val="single" w:color="990000"/>
          </w:rPr>
          <w:t>FAQ</w:t>
        </w:r>
      </w:hyperlink>
      <w:r>
        <w:rPr>
          <w:u w:val="none"/>
        </w:rPr>
        <w:t>”</w:t>
      </w:r>
      <w:r>
        <w:rPr>
          <w:spacing w:val="-2"/>
          <w:u w:val="none"/>
        </w:rPr>
        <w:t> </w:t>
      </w:r>
      <w:r>
        <w:rPr>
          <w:u w:val="none"/>
        </w:rPr>
        <w:t>link at the top. Please note that you must be registered and must log in to access the User Guide.</w:t>
      </w:r>
    </w:p>
    <w:p>
      <w:pPr>
        <w:pStyle w:val="Heading5"/>
        <w:spacing w:before="240"/>
      </w:pPr>
      <w:r>
        <w:rPr/>
        <w:t>Inventions</w:t>
      </w:r>
      <w:r>
        <w:rPr>
          <w:spacing w:val="-3"/>
        </w:rPr>
        <w:t> </w:t>
      </w:r>
      <w:r>
        <w:rPr/>
        <w:t>and</w:t>
      </w:r>
      <w:r>
        <w:rPr>
          <w:spacing w:val="-3"/>
        </w:rPr>
        <w:t> </w:t>
      </w:r>
      <w:r>
        <w:rPr/>
        <w:t>Patent</w:t>
      </w:r>
      <w:r>
        <w:rPr>
          <w:spacing w:val="-3"/>
        </w:rPr>
        <w:t> </w:t>
      </w:r>
      <w:r>
        <w:rPr>
          <w:spacing w:val="-2"/>
        </w:rPr>
        <w:t>Disclosure</w:t>
      </w:r>
    </w:p>
    <w:p>
      <w:pPr>
        <w:pStyle w:val="BodyText"/>
        <w:spacing w:before="102"/>
        <w:rPr>
          <w:b/>
        </w:rPr>
      </w:pPr>
    </w:p>
    <w:p>
      <w:pPr>
        <w:pStyle w:val="BodyText"/>
        <w:spacing w:line="360" w:lineRule="auto" w:before="1"/>
        <w:ind w:left="450" w:right="706"/>
      </w:pPr>
      <w:r>
        <w:rPr>
          <w:color w:val="212121"/>
        </w:rPr>
        <w:t>PI’s must disclose any new technologies to the </w:t>
      </w:r>
      <w:hyperlink r:id="rId54">
        <w:r>
          <w:rPr>
            <w:color w:val="990000"/>
            <w:u w:val="single" w:color="990000"/>
          </w:rPr>
          <w:t>Intellectual Property Partner (IPP)</w:t>
        </w:r>
      </w:hyperlink>
      <w:r>
        <w:rPr>
          <w:color w:val="990000"/>
          <w:u w:val="none"/>
        </w:rPr>
        <w:t> </w:t>
      </w:r>
      <w:r>
        <w:rPr>
          <w:color w:val="212121"/>
          <w:u w:val="none"/>
        </w:rPr>
        <w:t>office via the submission of a New Technology Disclosure Form through the </w:t>
      </w:r>
      <w:hyperlink r:id="rId55">
        <w:r>
          <w:rPr>
            <w:color w:val="990000"/>
            <w:u w:val="single" w:color="990000"/>
          </w:rPr>
          <w:t>IPP Inventor Portal</w:t>
        </w:r>
      </w:hyperlink>
      <w:r>
        <w:rPr>
          <w:color w:val="212121"/>
          <w:u w:val="none"/>
        </w:rPr>
        <w:t>. </w:t>
      </w:r>
      <w:r>
        <w:rPr>
          <w:b/>
          <w:color w:val="212121"/>
          <w:u w:val="none"/>
        </w:rPr>
        <w:t>Please be sure to include</w:t>
      </w:r>
      <w:r>
        <w:rPr>
          <w:b/>
          <w:color w:val="212121"/>
          <w:spacing w:val="-3"/>
          <w:u w:val="none"/>
        </w:rPr>
        <w:t> </w:t>
      </w:r>
      <w:r>
        <w:rPr>
          <w:b/>
          <w:color w:val="212121"/>
          <w:u w:val="none"/>
        </w:rPr>
        <w:t>your</w:t>
      </w:r>
      <w:r>
        <w:rPr>
          <w:b/>
          <w:color w:val="212121"/>
          <w:spacing w:val="-3"/>
          <w:u w:val="none"/>
        </w:rPr>
        <w:t> </w:t>
      </w:r>
      <w:r>
        <w:rPr>
          <w:b/>
          <w:color w:val="212121"/>
          <w:u w:val="none"/>
        </w:rPr>
        <w:t>grant</w:t>
      </w:r>
      <w:r>
        <w:rPr>
          <w:b/>
          <w:color w:val="212121"/>
          <w:spacing w:val="-3"/>
          <w:u w:val="none"/>
        </w:rPr>
        <w:t> </w:t>
      </w:r>
      <w:r>
        <w:rPr>
          <w:b/>
          <w:color w:val="212121"/>
          <w:u w:val="none"/>
        </w:rPr>
        <w:t>number</w:t>
      </w:r>
      <w:r>
        <w:rPr>
          <w:b/>
          <w:color w:val="212121"/>
          <w:spacing w:val="-3"/>
          <w:u w:val="none"/>
        </w:rPr>
        <w:t> </w:t>
      </w:r>
      <w:r>
        <w:rPr>
          <w:b/>
          <w:color w:val="212121"/>
          <w:u w:val="none"/>
        </w:rPr>
        <w:t>on</w:t>
      </w:r>
      <w:r>
        <w:rPr>
          <w:b/>
          <w:color w:val="212121"/>
          <w:spacing w:val="-3"/>
          <w:u w:val="none"/>
        </w:rPr>
        <w:t> </w:t>
      </w:r>
      <w:r>
        <w:rPr>
          <w:b/>
          <w:color w:val="212121"/>
          <w:u w:val="none"/>
        </w:rPr>
        <w:t>the</w:t>
      </w:r>
      <w:r>
        <w:rPr>
          <w:b/>
          <w:color w:val="212121"/>
          <w:spacing w:val="-3"/>
          <w:u w:val="none"/>
        </w:rPr>
        <w:t> </w:t>
      </w:r>
      <w:r>
        <w:rPr>
          <w:b/>
          <w:color w:val="212121"/>
          <w:u w:val="none"/>
        </w:rPr>
        <w:t>form.</w:t>
      </w:r>
      <w:r>
        <w:rPr>
          <w:b/>
          <w:color w:val="212121"/>
          <w:spacing w:val="-3"/>
          <w:u w:val="none"/>
        </w:rPr>
        <w:t> </w:t>
      </w:r>
      <w:r>
        <w:rPr>
          <w:color w:val="212121"/>
          <w:u w:val="none"/>
        </w:rPr>
        <w:t>The</w:t>
      </w:r>
      <w:r>
        <w:rPr>
          <w:color w:val="212121"/>
          <w:spacing w:val="-4"/>
          <w:u w:val="none"/>
        </w:rPr>
        <w:t> </w:t>
      </w:r>
      <w:r>
        <w:rPr>
          <w:color w:val="212121"/>
          <w:u w:val="none"/>
        </w:rPr>
        <w:t>IPP</w:t>
      </w:r>
      <w:r>
        <w:rPr>
          <w:color w:val="212121"/>
          <w:spacing w:val="-4"/>
          <w:u w:val="none"/>
        </w:rPr>
        <w:t> </w:t>
      </w:r>
      <w:r>
        <w:rPr>
          <w:color w:val="212121"/>
          <w:u w:val="none"/>
        </w:rPr>
        <w:t>office</w:t>
      </w:r>
      <w:r>
        <w:rPr>
          <w:color w:val="212121"/>
          <w:spacing w:val="-3"/>
          <w:u w:val="none"/>
        </w:rPr>
        <w:t> </w:t>
      </w:r>
      <w:r>
        <w:rPr>
          <w:color w:val="212121"/>
          <w:u w:val="none"/>
        </w:rPr>
        <w:t>will</w:t>
      </w:r>
      <w:r>
        <w:rPr>
          <w:color w:val="212121"/>
          <w:spacing w:val="-3"/>
          <w:u w:val="none"/>
        </w:rPr>
        <w:t> </w:t>
      </w:r>
      <w:r>
        <w:rPr>
          <w:color w:val="212121"/>
          <w:u w:val="none"/>
        </w:rPr>
        <w:t>be</w:t>
      </w:r>
      <w:r>
        <w:rPr>
          <w:color w:val="212121"/>
          <w:spacing w:val="-3"/>
          <w:u w:val="none"/>
        </w:rPr>
        <w:t> </w:t>
      </w:r>
      <w:r>
        <w:rPr>
          <w:color w:val="212121"/>
          <w:u w:val="none"/>
        </w:rPr>
        <w:t>responsible</w:t>
      </w:r>
      <w:r>
        <w:rPr>
          <w:color w:val="212121"/>
          <w:spacing w:val="-3"/>
          <w:u w:val="none"/>
        </w:rPr>
        <w:t> </w:t>
      </w:r>
      <w:r>
        <w:rPr>
          <w:color w:val="212121"/>
          <w:u w:val="none"/>
        </w:rPr>
        <w:t>for</w:t>
      </w:r>
      <w:r>
        <w:rPr>
          <w:color w:val="212121"/>
          <w:spacing w:val="-3"/>
          <w:u w:val="none"/>
        </w:rPr>
        <w:t> </w:t>
      </w:r>
      <w:r>
        <w:rPr>
          <w:color w:val="212121"/>
          <w:u w:val="none"/>
        </w:rPr>
        <w:t>reporting</w:t>
      </w:r>
      <w:r>
        <w:rPr>
          <w:color w:val="212121"/>
          <w:spacing w:val="-3"/>
          <w:u w:val="none"/>
        </w:rPr>
        <w:t> </w:t>
      </w:r>
      <w:r>
        <w:rPr>
          <w:color w:val="212121"/>
          <w:u w:val="none"/>
        </w:rPr>
        <w:t>all</w:t>
      </w:r>
      <w:r>
        <w:rPr>
          <w:color w:val="212121"/>
          <w:spacing w:val="-3"/>
          <w:u w:val="none"/>
        </w:rPr>
        <w:t> </w:t>
      </w:r>
      <w:r>
        <w:rPr>
          <w:color w:val="212121"/>
          <w:u w:val="none"/>
        </w:rPr>
        <w:t>disclosures to the sponsor via the iEdison portal.</w:t>
      </w:r>
    </w:p>
    <w:p>
      <w:pPr>
        <w:pStyle w:val="Heading5"/>
        <w:spacing w:before="240"/>
      </w:pPr>
      <w:r>
        <w:rPr/>
        <w:t>Publication</w:t>
      </w:r>
      <w:r>
        <w:rPr>
          <w:spacing w:val="-3"/>
        </w:rPr>
        <w:t> </w:t>
      </w:r>
      <w:r>
        <w:rPr>
          <w:spacing w:val="-2"/>
        </w:rPr>
        <w:t>Disclosures</w:t>
      </w:r>
    </w:p>
    <w:p>
      <w:pPr>
        <w:pStyle w:val="BodyText"/>
        <w:spacing w:before="102"/>
        <w:rPr>
          <w:b/>
        </w:rPr>
      </w:pPr>
    </w:p>
    <w:p>
      <w:pPr>
        <w:pStyle w:val="BodyText"/>
        <w:spacing w:line="360" w:lineRule="auto"/>
        <w:ind w:left="450" w:right="591"/>
      </w:pPr>
      <w:r>
        <w:rPr/>
        <w:t>In 2023, the Department of Energy (DOE) updated its </w:t>
      </w:r>
      <w:hyperlink r:id="rId56">
        <w:r>
          <w:rPr>
            <w:color w:val="990000"/>
            <w:u w:val="single" w:color="990000"/>
          </w:rPr>
          <w:t>Public Access Plan</w:t>
        </w:r>
      </w:hyperlink>
      <w:r>
        <w:rPr>
          <w:color w:val="990000"/>
          <w:u w:val="none"/>
        </w:rPr>
        <w:t> </w:t>
      </w:r>
      <w:r>
        <w:rPr>
          <w:u w:val="none"/>
        </w:rPr>
        <w:t>, which increases access to published</w:t>
      </w:r>
      <w:r>
        <w:rPr>
          <w:spacing w:val="-3"/>
          <w:u w:val="none"/>
        </w:rPr>
        <w:t> </w:t>
      </w:r>
      <w:r>
        <w:rPr>
          <w:u w:val="none"/>
        </w:rPr>
        <w:t>scientific</w:t>
      </w:r>
      <w:r>
        <w:rPr>
          <w:spacing w:val="-3"/>
          <w:u w:val="none"/>
        </w:rPr>
        <w:t> </w:t>
      </w:r>
      <w:r>
        <w:rPr>
          <w:u w:val="none"/>
        </w:rPr>
        <w:t>research</w:t>
      </w:r>
      <w:r>
        <w:rPr>
          <w:spacing w:val="-3"/>
          <w:u w:val="none"/>
        </w:rPr>
        <w:t> </w:t>
      </w:r>
      <w:r>
        <w:rPr>
          <w:u w:val="none"/>
        </w:rPr>
        <w:t>funded</w:t>
      </w:r>
      <w:r>
        <w:rPr>
          <w:spacing w:val="-3"/>
          <w:u w:val="none"/>
        </w:rPr>
        <w:t> </w:t>
      </w:r>
      <w:r>
        <w:rPr>
          <w:u w:val="none"/>
        </w:rPr>
        <w:t>by</w:t>
      </w:r>
      <w:r>
        <w:rPr>
          <w:spacing w:val="-3"/>
          <w:u w:val="none"/>
        </w:rPr>
        <w:t> </w:t>
      </w:r>
      <w:r>
        <w:rPr>
          <w:u w:val="none"/>
        </w:rPr>
        <w:t>DoE.</w:t>
      </w:r>
      <w:r>
        <w:rPr>
          <w:spacing w:val="-3"/>
          <w:u w:val="none"/>
        </w:rPr>
        <w:t> </w:t>
      </w:r>
      <w:r>
        <w:rPr>
          <w:u w:val="none"/>
        </w:rPr>
        <w:t>ARPA-E</w:t>
      </w:r>
      <w:r>
        <w:rPr>
          <w:spacing w:val="-3"/>
          <w:u w:val="none"/>
        </w:rPr>
        <w:t> </w:t>
      </w:r>
      <w:r>
        <w:rPr>
          <w:u w:val="none"/>
        </w:rPr>
        <w:t>projects</w:t>
      </w:r>
      <w:r>
        <w:rPr>
          <w:spacing w:val="-3"/>
          <w:u w:val="none"/>
        </w:rPr>
        <w:t> </w:t>
      </w:r>
      <w:r>
        <w:rPr>
          <w:u w:val="none"/>
        </w:rPr>
        <w:t>awarded</w:t>
      </w:r>
      <w:r>
        <w:rPr>
          <w:spacing w:val="-4"/>
          <w:u w:val="none"/>
        </w:rPr>
        <w:t> </w:t>
      </w:r>
      <w:r>
        <w:rPr>
          <w:u w:val="none"/>
        </w:rPr>
        <w:t>or</w:t>
      </w:r>
      <w:r>
        <w:rPr>
          <w:spacing w:val="-3"/>
          <w:u w:val="none"/>
        </w:rPr>
        <w:t> </w:t>
      </w:r>
      <w:r>
        <w:rPr>
          <w:u w:val="none"/>
        </w:rPr>
        <w:t>renewed</w:t>
      </w:r>
      <w:r>
        <w:rPr>
          <w:spacing w:val="-3"/>
          <w:u w:val="none"/>
        </w:rPr>
        <w:t> </w:t>
      </w:r>
      <w:r>
        <w:rPr>
          <w:u w:val="none"/>
        </w:rPr>
        <w:t>after</w:t>
      </w:r>
      <w:r>
        <w:rPr>
          <w:spacing w:val="-3"/>
          <w:u w:val="none"/>
        </w:rPr>
        <w:t> </w:t>
      </w:r>
      <w:r>
        <w:rPr>
          <w:u w:val="none"/>
        </w:rPr>
        <w:t>October</w:t>
      </w:r>
      <w:r>
        <w:rPr>
          <w:spacing w:val="-3"/>
          <w:u w:val="none"/>
        </w:rPr>
        <w:t> </w:t>
      </w:r>
      <w:r>
        <w:rPr>
          <w:u w:val="none"/>
        </w:rPr>
        <w:t>1,</w:t>
      </w:r>
      <w:r>
        <w:rPr>
          <w:spacing w:val="-4"/>
          <w:u w:val="none"/>
        </w:rPr>
        <w:t> </w:t>
      </w:r>
      <w:r>
        <w:rPr>
          <w:u w:val="none"/>
        </w:rPr>
        <w:t>2014 are subject to these requirements. Public access to publications applies to final peer-reviewed accepted manuscripts resulting from DOE funding. Submission of manuscripts is straightforward. DOE asks researchers to submit standard metadata about the manuscript (DOE Award/Contract number, title, authors,</w:t>
      </w:r>
      <w:r>
        <w:rPr>
          <w:spacing w:val="-2"/>
          <w:u w:val="none"/>
        </w:rPr>
        <w:t> </w:t>
      </w:r>
      <w:r>
        <w:rPr>
          <w:u w:val="none"/>
        </w:rPr>
        <w:t>journal</w:t>
      </w:r>
      <w:r>
        <w:rPr>
          <w:spacing w:val="-3"/>
          <w:u w:val="none"/>
        </w:rPr>
        <w:t> </w:t>
      </w:r>
      <w:r>
        <w:rPr>
          <w:u w:val="none"/>
        </w:rPr>
        <w:t>name,</w:t>
      </w:r>
      <w:r>
        <w:rPr>
          <w:spacing w:val="-2"/>
          <w:u w:val="none"/>
        </w:rPr>
        <w:t> </w:t>
      </w:r>
      <w:r>
        <w:rPr>
          <w:u w:val="none"/>
        </w:rPr>
        <w:t>publication</w:t>
      </w:r>
      <w:r>
        <w:rPr>
          <w:spacing w:val="-2"/>
          <w:u w:val="none"/>
        </w:rPr>
        <w:t> </w:t>
      </w:r>
      <w:r>
        <w:rPr>
          <w:u w:val="none"/>
        </w:rPr>
        <w:t>date,</w:t>
      </w:r>
      <w:r>
        <w:rPr>
          <w:spacing w:val="-2"/>
          <w:u w:val="none"/>
        </w:rPr>
        <w:t> </w:t>
      </w:r>
      <w:r>
        <w:rPr>
          <w:u w:val="none"/>
        </w:rPr>
        <w:t>etc.),</w:t>
      </w:r>
      <w:r>
        <w:rPr>
          <w:spacing w:val="-2"/>
          <w:u w:val="none"/>
        </w:rPr>
        <w:t> </w:t>
      </w:r>
      <w:r>
        <w:rPr>
          <w:u w:val="none"/>
        </w:rPr>
        <w:t>and</w:t>
      </w:r>
      <w:r>
        <w:rPr>
          <w:spacing w:val="-3"/>
          <w:u w:val="none"/>
        </w:rPr>
        <w:t> </w:t>
      </w:r>
      <w:r>
        <w:rPr>
          <w:u w:val="none"/>
        </w:rPr>
        <w:t>a</w:t>
      </w:r>
      <w:r>
        <w:rPr>
          <w:spacing w:val="-2"/>
          <w:u w:val="none"/>
        </w:rPr>
        <w:t> </w:t>
      </w:r>
      <w:r>
        <w:rPr>
          <w:u w:val="none"/>
        </w:rPr>
        <w:t>publicly</w:t>
      </w:r>
      <w:r>
        <w:rPr>
          <w:spacing w:val="-2"/>
          <w:u w:val="none"/>
        </w:rPr>
        <w:t> </w:t>
      </w:r>
      <w:r>
        <w:rPr>
          <w:u w:val="none"/>
        </w:rPr>
        <w:t>accessible</w:t>
      </w:r>
      <w:r>
        <w:rPr>
          <w:spacing w:val="-3"/>
          <w:u w:val="none"/>
        </w:rPr>
        <w:t> </w:t>
      </w:r>
      <w:r>
        <w:rPr>
          <w:u w:val="none"/>
        </w:rPr>
        <w:t>link</w:t>
      </w:r>
      <w:r>
        <w:rPr>
          <w:spacing w:val="-2"/>
          <w:u w:val="none"/>
        </w:rPr>
        <w:t> </w:t>
      </w:r>
      <w:r>
        <w:rPr>
          <w:u w:val="none"/>
        </w:rPr>
        <w:t>or</w:t>
      </w:r>
      <w:r>
        <w:rPr>
          <w:spacing w:val="-2"/>
          <w:u w:val="none"/>
        </w:rPr>
        <w:t> </w:t>
      </w:r>
      <w:r>
        <w:rPr>
          <w:u w:val="none"/>
        </w:rPr>
        <w:t>a</w:t>
      </w:r>
      <w:r>
        <w:rPr>
          <w:spacing w:val="-2"/>
          <w:u w:val="none"/>
        </w:rPr>
        <w:t> </w:t>
      </w:r>
      <w:r>
        <w:rPr>
          <w:u w:val="none"/>
        </w:rPr>
        <w:t>copy</w:t>
      </w:r>
      <w:r>
        <w:rPr>
          <w:spacing w:val="-2"/>
          <w:u w:val="none"/>
        </w:rPr>
        <w:t> </w:t>
      </w:r>
      <w:r>
        <w:rPr>
          <w:u w:val="none"/>
        </w:rPr>
        <w:t>of</w:t>
      </w:r>
      <w:r>
        <w:rPr>
          <w:spacing w:val="-2"/>
          <w:u w:val="none"/>
        </w:rPr>
        <w:t> </w:t>
      </w:r>
      <w:r>
        <w:rPr>
          <w:u w:val="none"/>
        </w:rPr>
        <w:t>the</w:t>
      </w:r>
      <w:r>
        <w:rPr>
          <w:spacing w:val="-2"/>
          <w:u w:val="none"/>
        </w:rPr>
        <w:t> </w:t>
      </w:r>
      <w:r>
        <w:rPr>
          <w:u w:val="none"/>
        </w:rPr>
        <w:t>manuscript.</w:t>
      </w:r>
      <w:r>
        <w:rPr>
          <w:spacing w:val="-2"/>
          <w:u w:val="none"/>
        </w:rPr>
        <w:t> </w:t>
      </w:r>
      <w:r>
        <w:rPr>
          <w:u w:val="none"/>
        </w:rPr>
        <w:t>If you have the digital object identifier (DOI) for the publication, most of the information (title, journal, volume, issue, authors, and publication date) can be automatically populated by the system. Submission details can be found in your reporting instructions or by visiting the </w:t>
      </w:r>
      <w:hyperlink r:id="rId57">
        <w:r>
          <w:rPr>
            <w:color w:val="990000"/>
            <w:u w:val="single" w:color="990000"/>
          </w:rPr>
          <w:t>OSTI public access FAQ</w:t>
        </w:r>
      </w:hyperlink>
      <w:r>
        <w:rPr>
          <w:color w:val="990000"/>
          <w:u w:val="none"/>
        </w:rPr>
        <w:t> </w:t>
      </w:r>
      <w:r>
        <w:rPr>
          <w:u w:val="none"/>
        </w:rPr>
        <w:t>page.</w:t>
      </w:r>
    </w:p>
    <w:p>
      <w:pPr>
        <w:pStyle w:val="BodyText"/>
        <w:spacing w:after="0" w:line="360" w:lineRule="auto"/>
        <w:sectPr>
          <w:pgSz w:w="12240" w:h="15840"/>
          <w:pgMar w:top="720" w:bottom="280" w:left="0" w:right="0"/>
        </w:sectPr>
      </w:pPr>
    </w:p>
    <w:p>
      <w:pPr>
        <w:pStyle w:val="Heading5"/>
        <w:spacing w:before="76"/>
      </w:pPr>
      <w:r>
        <w:rPr>
          <w:spacing w:val="-2"/>
        </w:rPr>
        <w:t>Acknowledgement</w:t>
      </w:r>
    </w:p>
    <w:p>
      <w:pPr>
        <w:pStyle w:val="BodyText"/>
        <w:spacing w:before="6"/>
        <w:rPr>
          <w:b/>
        </w:rPr>
      </w:pPr>
    </w:p>
    <w:p>
      <w:pPr>
        <w:pStyle w:val="BodyText"/>
        <w:spacing w:line="360" w:lineRule="auto" w:before="1"/>
        <w:ind w:left="450" w:right="706"/>
      </w:pPr>
      <w:r>
        <w:rPr/>
        <w:t>Recipients</w:t>
      </w:r>
      <w:r>
        <w:rPr>
          <w:spacing w:val="-4"/>
        </w:rPr>
        <w:t> </w:t>
      </w:r>
      <w:r>
        <w:rPr/>
        <w:t>of</w:t>
      </w:r>
      <w:r>
        <w:rPr>
          <w:spacing w:val="-4"/>
        </w:rPr>
        <w:t> </w:t>
      </w:r>
      <w:r>
        <w:rPr/>
        <w:t>ARPA</w:t>
      </w:r>
      <w:r>
        <w:rPr>
          <w:rFonts w:ascii="Cambria Math"/>
        </w:rPr>
        <w:t>-</w:t>
      </w:r>
      <w:r>
        <w:rPr/>
        <w:t>E</w:t>
      </w:r>
      <w:r>
        <w:rPr>
          <w:spacing w:val="-4"/>
        </w:rPr>
        <w:t> </w:t>
      </w:r>
      <w:r>
        <w:rPr/>
        <w:t>funding</w:t>
      </w:r>
      <w:r>
        <w:rPr>
          <w:spacing w:val="-4"/>
        </w:rPr>
        <w:t> </w:t>
      </w:r>
      <w:r>
        <w:rPr/>
        <w:t>should</w:t>
      </w:r>
      <w:r>
        <w:rPr>
          <w:spacing w:val="-4"/>
        </w:rPr>
        <w:t> </w:t>
      </w:r>
      <w:r>
        <w:rPr/>
        <w:t>provide</w:t>
      </w:r>
      <w:r>
        <w:rPr>
          <w:spacing w:val="-4"/>
        </w:rPr>
        <w:t> </w:t>
      </w:r>
      <w:r>
        <w:rPr/>
        <w:t>a</w:t>
      </w:r>
      <w:r>
        <w:rPr>
          <w:spacing w:val="-4"/>
        </w:rPr>
        <w:t> </w:t>
      </w:r>
      <w:r>
        <w:rPr/>
        <w:t>formal</w:t>
      </w:r>
      <w:r>
        <w:rPr>
          <w:spacing w:val="-5"/>
        </w:rPr>
        <w:t> </w:t>
      </w:r>
      <w:r>
        <w:rPr/>
        <w:t>acknowledgement</w:t>
      </w:r>
      <w:r>
        <w:rPr>
          <w:spacing w:val="-4"/>
        </w:rPr>
        <w:t> </w:t>
      </w:r>
      <w:r>
        <w:rPr/>
        <w:t>of</w:t>
      </w:r>
      <w:r>
        <w:rPr>
          <w:spacing w:val="-4"/>
        </w:rPr>
        <w:t> </w:t>
      </w:r>
      <w:r>
        <w:rPr/>
        <w:t>ARPA</w:t>
      </w:r>
      <w:r>
        <w:rPr>
          <w:rFonts w:ascii="Cambria Math"/>
        </w:rPr>
        <w:t>-</w:t>
      </w:r>
      <w:r>
        <w:rPr/>
        <w:t>E</w:t>
      </w:r>
      <w:r>
        <w:rPr>
          <w:spacing w:val="-4"/>
        </w:rPr>
        <w:t> </w:t>
      </w:r>
      <w:r>
        <w:rPr/>
        <w:t>for</w:t>
      </w:r>
      <w:r>
        <w:rPr>
          <w:spacing w:val="-4"/>
        </w:rPr>
        <w:t> </w:t>
      </w:r>
      <w:r>
        <w:rPr/>
        <w:t>financially supporting the research, and the DOE/ARPA</w:t>
      </w:r>
      <w:r>
        <w:rPr>
          <w:rFonts w:ascii="Cambria Math"/>
        </w:rPr>
        <w:t>-</w:t>
      </w:r>
      <w:r>
        <w:rPr/>
        <w:t>E contract number should also be supplied.</w:t>
      </w:r>
    </w:p>
    <w:p>
      <w:pPr>
        <w:pStyle w:val="BodyText"/>
        <w:spacing w:before="22"/>
      </w:pPr>
    </w:p>
    <w:p>
      <w:pPr>
        <w:pStyle w:val="Heading2"/>
      </w:pPr>
      <w:r>
        <w:rPr>
          <w:color w:val="006FC0"/>
        </w:rPr>
        <w:t>OSP </w:t>
      </w:r>
      <w:r>
        <w:rPr>
          <w:color w:val="006FC0"/>
          <w:spacing w:val="-2"/>
        </w:rPr>
        <w:t>Reminders</w:t>
      </w:r>
    </w:p>
    <w:p>
      <w:pPr>
        <w:pStyle w:val="BodyText"/>
        <w:spacing w:line="360" w:lineRule="auto" w:before="286"/>
        <w:ind w:left="450" w:right="706"/>
      </w:pPr>
      <w:r>
        <w:rPr/>
        <mc:AlternateContent>
          <mc:Choice Requires="wps">
            <w:drawing>
              <wp:anchor distT="0" distB="0" distL="0" distR="0" allowOverlap="1" layoutInCell="1" locked="0" behindDoc="0" simplePos="0" relativeHeight="15733760">
                <wp:simplePos x="0" y="0"/>
                <wp:positionH relativeFrom="page">
                  <wp:posOffset>6292341</wp:posOffset>
                </wp:positionH>
                <wp:positionV relativeFrom="paragraph">
                  <wp:posOffset>865505</wp:posOffset>
                </wp:positionV>
                <wp:extent cx="43180" cy="11430"/>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43180" cy="11430"/>
                        </a:xfrm>
                        <a:custGeom>
                          <a:avLst/>
                          <a:gdLst/>
                          <a:ahLst/>
                          <a:cxnLst/>
                          <a:rect l="l" t="t" r="r" b="b"/>
                          <a:pathLst>
                            <a:path w="43180" h="11430">
                              <a:moveTo>
                                <a:pt x="42672" y="0"/>
                              </a:moveTo>
                              <a:lnTo>
                                <a:pt x="0" y="0"/>
                              </a:lnTo>
                              <a:lnTo>
                                <a:pt x="0" y="11429"/>
                              </a:lnTo>
                              <a:lnTo>
                                <a:pt x="42672" y="11429"/>
                              </a:lnTo>
                              <a:lnTo>
                                <a:pt x="42672" y="0"/>
                              </a:lnTo>
                              <a:close/>
                            </a:path>
                          </a:pathLst>
                        </a:custGeom>
                        <a:solidFill>
                          <a:srgbClr val="6B000D"/>
                        </a:solidFill>
                      </wps:spPr>
                      <wps:bodyPr wrap="square" lIns="0" tIns="0" rIns="0" bIns="0" rtlCol="0">
                        <a:prstTxWarp prst="textNoShape">
                          <a:avLst/>
                        </a:prstTxWarp>
                        <a:noAutofit/>
                      </wps:bodyPr>
                    </wps:wsp>
                  </a:graphicData>
                </a:graphic>
              </wp:anchor>
            </w:drawing>
          </mc:Choice>
          <mc:Fallback>
            <w:pict>
              <v:rect style="position:absolute;margin-left:495.459991pt;margin-top:68.150009pt;width:3.36pt;height:.89999pt;mso-position-horizontal-relative:page;mso-position-vertical-relative:paragraph;z-index:15733760" id="docshape19" filled="true" fillcolor="#6b000d" stroked="false">
                <v:fill type="solid"/>
                <w10:wrap type="none"/>
              </v:rect>
            </w:pict>
          </mc:Fallback>
        </mc:AlternateContent>
      </w:r>
      <w:hyperlink r:id="rId13">
        <w:r>
          <w:rPr>
            <w:color w:val="990000"/>
            <w:u w:val="single" w:color="990000"/>
          </w:rPr>
          <w:t>Please contact your Specialist</w:t>
        </w:r>
      </w:hyperlink>
      <w:r>
        <w:rPr>
          <w:color w:val="990000"/>
          <w:u w:val="none"/>
        </w:rPr>
        <w:t> </w:t>
      </w:r>
      <w:r>
        <w:rPr>
          <w:u w:val="none"/>
        </w:rPr>
        <w:t>as soon as you identify a grant opportunity for which you want to apply. Advance</w:t>
      </w:r>
      <w:r>
        <w:rPr>
          <w:spacing w:val="-3"/>
          <w:u w:val="none"/>
        </w:rPr>
        <w:t> </w:t>
      </w:r>
      <w:r>
        <w:rPr>
          <w:u w:val="none"/>
        </w:rPr>
        <w:t>notice</w:t>
      </w:r>
      <w:r>
        <w:rPr>
          <w:spacing w:val="-3"/>
          <w:u w:val="none"/>
        </w:rPr>
        <w:t> </w:t>
      </w:r>
      <w:r>
        <w:rPr>
          <w:u w:val="none"/>
        </w:rPr>
        <w:t>will</w:t>
      </w:r>
      <w:r>
        <w:rPr>
          <w:spacing w:val="-3"/>
          <w:u w:val="none"/>
        </w:rPr>
        <w:t> </w:t>
      </w:r>
      <w:r>
        <w:rPr>
          <w:u w:val="none"/>
        </w:rPr>
        <w:t>provide</w:t>
      </w:r>
      <w:r>
        <w:rPr>
          <w:spacing w:val="-4"/>
          <w:u w:val="none"/>
        </w:rPr>
        <w:t> </w:t>
      </w:r>
      <w:r>
        <w:rPr>
          <w:u w:val="none"/>
        </w:rPr>
        <w:t>you</w:t>
      </w:r>
      <w:r>
        <w:rPr>
          <w:spacing w:val="-2"/>
          <w:u w:val="none"/>
        </w:rPr>
        <w:t> </w:t>
      </w:r>
      <w:r>
        <w:rPr>
          <w:u w:val="none"/>
        </w:rPr>
        <w:t>with</w:t>
      </w:r>
      <w:r>
        <w:rPr>
          <w:spacing w:val="-3"/>
          <w:u w:val="none"/>
        </w:rPr>
        <w:t> </w:t>
      </w:r>
      <w:r>
        <w:rPr>
          <w:u w:val="none"/>
        </w:rPr>
        <w:t>detailed</w:t>
      </w:r>
      <w:r>
        <w:rPr>
          <w:spacing w:val="-3"/>
          <w:u w:val="none"/>
        </w:rPr>
        <w:t> </w:t>
      </w:r>
      <w:r>
        <w:rPr>
          <w:u w:val="none"/>
        </w:rPr>
        <w:t>attention</w:t>
      </w:r>
      <w:r>
        <w:rPr>
          <w:spacing w:val="-3"/>
          <w:u w:val="none"/>
        </w:rPr>
        <w:t> </w:t>
      </w:r>
      <w:r>
        <w:rPr>
          <w:u w:val="none"/>
        </w:rPr>
        <w:t>to</w:t>
      </w:r>
      <w:r>
        <w:rPr>
          <w:spacing w:val="-3"/>
          <w:u w:val="none"/>
        </w:rPr>
        <w:t> </w:t>
      </w:r>
      <w:r>
        <w:rPr>
          <w:u w:val="none"/>
        </w:rPr>
        <w:t>your</w:t>
      </w:r>
      <w:r>
        <w:rPr>
          <w:spacing w:val="-3"/>
          <w:u w:val="none"/>
        </w:rPr>
        <w:t> </w:t>
      </w:r>
      <w:r>
        <w:rPr>
          <w:u w:val="none"/>
        </w:rPr>
        <w:t>proposal</w:t>
      </w:r>
      <w:r>
        <w:rPr>
          <w:spacing w:val="-3"/>
          <w:u w:val="none"/>
        </w:rPr>
        <w:t> </w:t>
      </w:r>
      <w:r>
        <w:rPr>
          <w:u w:val="none"/>
        </w:rPr>
        <w:t>by</w:t>
      </w:r>
      <w:r>
        <w:rPr>
          <w:spacing w:val="-3"/>
          <w:u w:val="none"/>
        </w:rPr>
        <w:t> </w:t>
      </w:r>
      <w:r>
        <w:rPr>
          <w:u w:val="none"/>
        </w:rPr>
        <w:t>your</w:t>
      </w:r>
      <w:r>
        <w:rPr>
          <w:spacing w:val="-3"/>
          <w:u w:val="none"/>
        </w:rPr>
        <w:t> </w:t>
      </w:r>
      <w:r>
        <w:rPr>
          <w:u w:val="none"/>
        </w:rPr>
        <w:t>OSP</w:t>
      </w:r>
      <w:r>
        <w:rPr>
          <w:spacing w:val="-4"/>
          <w:u w:val="none"/>
        </w:rPr>
        <w:t> </w:t>
      </w:r>
      <w:r>
        <w:rPr>
          <w:u w:val="none"/>
        </w:rPr>
        <w:t>Specialist</w:t>
      </w:r>
      <w:r>
        <w:rPr>
          <w:spacing w:val="-3"/>
          <w:u w:val="none"/>
        </w:rPr>
        <w:t> </w:t>
      </w:r>
      <w:r>
        <w:rPr>
          <w:u w:val="none"/>
        </w:rPr>
        <w:t>and</w:t>
      </w:r>
      <w:r>
        <w:rPr>
          <w:spacing w:val="-3"/>
          <w:u w:val="none"/>
        </w:rPr>
        <w:t> </w:t>
      </w:r>
      <w:r>
        <w:rPr>
          <w:u w:val="none"/>
        </w:rPr>
        <w:t>will ensure that sponsor deadlines are met successfully. </w:t>
      </w:r>
      <w:hyperlink r:id="rId58">
        <w:r>
          <w:rPr>
            <w:color w:val="990000"/>
            <w:u w:val="single" w:color="990000"/>
          </w:rPr>
          <w:t>View our proposal submission policy</w:t>
        </w:r>
      </w:hyperlink>
      <w:r>
        <w:rPr>
          <w:color w:val="6B000D"/>
          <w:u w:val="none"/>
        </w:rPr>
        <w:t>.</w:t>
      </w:r>
    </w:p>
    <w:p>
      <w:pPr>
        <w:pStyle w:val="BodyText"/>
        <w:spacing w:before="99"/>
        <w:ind w:left="450"/>
      </w:pPr>
      <w:r>
        <w:rPr/>
        <w:t>Below</w:t>
      </w:r>
      <w:r>
        <w:rPr>
          <w:spacing w:val="-3"/>
        </w:rPr>
        <w:t> </w:t>
      </w:r>
      <w:r>
        <w:rPr/>
        <w:t>are</w:t>
      </w:r>
      <w:r>
        <w:rPr>
          <w:spacing w:val="-2"/>
        </w:rPr>
        <w:t> </w:t>
      </w:r>
      <w:r>
        <w:rPr/>
        <w:t>the</w:t>
      </w:r>
      <w:r>
        <w:rPr>
          <w:spacing w:val="-2"/>
        </w:rPr>
        <w:t> </w:t>
      </w:r>
      <w:r>
        <w:rPr/>
        <w:t>main</w:t>
      </w:r>
      <w:r>
        <w:rPr>
          <w:spacing w:val="-2"/>
        </w:rPr>
        <w:t> </w:t>
      </w:r>
      <w:r>
        <w:rPr/>
        <w:t>inboxes</w:t>
      </w:r>
      <w:r>
        <w:rPr>
          <w:spacing w:val="-2"/>
        </w:rPr>
        <w:t> </w:t>
      </w:r>
      <w:r>
        <w:rPr/>
        <w:t>in</w:t>
      </w:r>
      <w:r>
        <w:rPr>
          <w:spacing w:val="-2"/>
        </w:rPr>
        <w:t> </w:t>
      </w:r>
      <w:r>
        <w:rPr/>
        <w:t>use</w:t>
      </w:r>
      <w:r>
        <w:rPr>
          <w:spacing w:val="-2"/>
        </w:rPr>
        <w:t> </w:t>
      </w:r>
      <w:r>
        <w:rPr/>
        <w:t>at</w:t>
      </w:r>
      <w:r>
        <w:rPr>
          <w:spacing w:val="-3"/>
        </w:rPr>
        <w:t> </w:t>
      </w:r>
      <w:r>
        <w:rPr/>
        <w:t>OSP.</w:t>
      </w:r>
      <w:r>
        <w:rPr>
          <w:spacing w:val="-2"/>
        </w:rPr>
        <w:t> </w:t>
      </w:r>
      <w:r>
        <w:rPr/>
        <w:t>Please</w:t>
      </w:r>
      <w:r>
        <w:rPr>
          <w:spacing w:val="-2"/>
        </w:rPr>
        <w:t> </w:t>
      </w:r>
      <w:r>
        <w:rPr/>
        <w:t>use</w:t>
      </w:r>
      <w:r>
        <w:rPr>
          <w:spacing w:val="-2"/>
        </w:rPr>
        <w:t> </w:t>
      </w:r>
      <w:r>
        <w:rPr/>
        <w:t>these</w:t>
      </w:r>
      <w:r>
        <w:rPr>
          <w:spacing w:val="-3"/>
        </w:rPr>
        <w:t> </w:t>
      </w:r>
      <w:r>
        <w:rPr/>
        <w:t>inboxes</w:t>
      </w:r>
      <w:r>
        <w:rPr>
          <w:spacing w:val="-2"/>
        </w:rPr>
        <w:t> </w:t>
      </w:r>
      <w:r>
        <w:rPr/>
        <w:t>based</w:t>
      </w:r>
      <w:r>
        <w:rPr>
          <w:spacing w:val="-2"/>
        </w:rPr>
        <w:t> </w:t>
      </w:r>
      <w:r>
        <w:rPr/>
        <w:t>on</w:t>
      </w:r>
      <w:r>
        <w:rPr>
          <w:spacing w:val="-2"/>
        </w:rPr>
        <w:t> </w:t>
      </w:r>
      <w:r>
        <w:rPr/>
        <w:t>their</w:t>
      </w:r>
      <w:r>
        <w:rPr>
          <w:spacing w:val="-2"/>
        </w:rPr>
        <w:t> descriptions.</w:t>
      </w:r>
    </w:p>
    <w:p>
      <w:pPr>
        <w:pStyle w:val="BodyText"/>
        <w:spacing w:line="360" w:lineRule="auto" w:before="238"/>
        <w:ind w:left="1170" w:right="706"/>
      </w:pPr>
      <w:hyperlink r:id="rId59">
        <w:r>
          <w:rPr>
            <w:color w:val="990000"/>
            <w:u w:val="single" w:color="990000"/>
          </w:rPr>
          <w:t>osp@stonybrook.edu</w:t>
        </w:r>
      </w:hyperlink>
      <w:r>
        <w:rPr>
          <w:color w:val="990000"/>
          <w:spacing w:val="-4"/>
          <w:u w:val="none"/>
        </w:rPr>
        <w:t> </w:t>
      </w:r>
      <w:r>
        <w:rPr>
          <w:u w:val="none"/>
        </w:rPr>
        <w:t>-</w:t>
      </w:r>
      <w:r>
        <w:rPr>
          <w:spacing w:val="-4"/>
          <w:u w:val="none"/>
        </w:rPr>
        <w:t> </w:t>
      </w:r>
      <w:r>
        <w:rPr>
          <w:u w:val="none"/>
        </w:rPr>
        <w:t>This</w:t>
      </w:r>
      <w:r>
        <w:rPr>
          <w:spacing w:val="-4"/>
          <w:u w:val="none"/>
        </w:rPr>
        <w:t> </w:t>
      </w:r>
      <w:r>
        <w:rPr>
          <w:u w:val="none"/>
        </w:rPr>
        <w:t>inbox</w:t>
      </w:r>
      <w:r>
        <w:rPr>
          <w:spacing w:val="-3"/>
          <w:u w:val="none"/>
        </w:rPr>
        <w:t> </w:t>
      </w:r>
      <w:r>
        <w:rPr>
          <w:u w:val="none"/>
        </w:rPr>
        <w:t>is</w:t>
      </w:r>
      <w:r>
        <w:rPr>
          <w:spacing w:val="-4"/>
          <w:u w:val="none"/>
        </w:rPr>
        <w:t> </w:t>
      </w:r>
      <w:r>
        <w:rPr>
          <w:u w:val="none"/>
        </w:rPr>
        <w:t>responsible</w:t>
      </w:r>
      <w:r>
        <w:rPr>
          <w:spacing w:val="-5"/>
          <w:u w:val="none"/>
        </w:rPr>
        <w:t> </w:t>
      </w:r>
      <w:r>
        <w:rPr>
          <w:u w:val="none"/>
        </w:rPr>
        <w:t>for</w:t>
      </w:r>
      <w:r>
        <w:rPr>
          <w:spacing w:val="-4"/>
          <w:u w:val="none"/>
        </w:rPr>
        <w:t> </w:t>
      </w:r>
      <w:r>
        <w:rPr>
          <w:u w:val="none"/>
        </w:rPr>
        <w:t>all</w:t>
      </w:r>
      <w:r>
        <w:rPr>
          <w:spacing w:val="-4"/>
          <w:u w:val="none"/>
        </w:rPr>
        <w:t> </w:t>
      </w:r>
      <w:r>
        <w:rPr>
          <w:u w:val="none"/>
        </w:rPr>
        <w:t>general</w:t>
      </w:r>
      <w:r>
        <w:rPr>
          <w:spacing w:val="-4"/>
          <w:u w:val="none"/>
        </w:rPr>
        <w:t> </w:t>
      </w:r>
      <w:r>
        <w:rPr>
          <w:u w:val="none"/>
        </w:rPr>
        <w:t>inquiries,</w:t>
      </w:r>
      <w:r>
        <w:rPr>
          <w:spacing w:val="-4"/>
          <w:u w:val="none"/>
        </w:rPr>
        <w:t> </w:t>
      </w:r>
      <w:r>
        <w:rPr>
          <w:u w:val="none"/>
        </w:rPr>
        <w:t>proposal</w:t>
      </w:r>
      <w:r>
        <w:rPr>
          <w:spacing w:val="-6"/>
          <w:u w:val="none"/>
        </w:rPr>
        <w:t> </w:t>
      </w:r>
      <w:r>
        <w:rPr>
          <w:u w:val="none"/>
        </w:rPr>
        <w:t>requests, research system access requests, and issues for OSP.</w:t>
      </w:r>
    </w:p>
    <w:p>
      <w:pPr>
        <w:pStyle w:val="BodyText"/>
        <w:spacing w:line="360" w:lineRule="auto" w:before="100"/>
        <w:ind w:left="1170" w:right="706"/>
      </w:pPr>
      <w:hyperlink r:id="rId46">
        <w:r>
          <w:rPr>
            <w:color w:val="990000"/>
            <w:u w:val="single" w:color="990000"/>
          </w:rPr>
          <w:t>osp_contracts@stonybrook.edu</w:t>
        </w:r>
      </w:hyperlink>
      <w:r>
        <w:rPr>
          <w:color w:val="990000"/>
          <w:u w:val="none"/>
        </w:rPr>
        <w:t> </w:t>
      </w:r>
      <w:r>
        <w:rPr>
          <w:u w:val="none"/>
        </w:rPr>
        <w:t>- This is the main inbox for the contracts, subaward and clinical trials</w:t>
      </w:r>
      <w:r>
        <w:rPr>
          <w:spacing w:val="-4"/>
          <w:u w:val="none"/>
        </w:rPr>
        <w:t> </w:t>
      </w:r>
      <w:r>
        <w:rPr>
          <w:u w:val="none"/>
        </w:rPr>
        <w:t>team.</w:t>
      </w:r>
      <w:r>
        <w:rPr>
          <w:spacing w:val="-4"/>
          <w:u w:val="none"/>
        </w:rPr>
        <w:t> </w:t>
      </w:r>
      <w:r>
        <w:rPr>
          <w:u w:val="none"/>
        </w:rPr>
        <w:t>Directing</w:t>
      </w:r>
      <w:r>
        <w:rPr>
          <w:spacing w:val="-4"/>
          <w:u w:val="none"/>
        </w:rPr>
        <w:t> </w:t>
      </w:r>
      <w:r>
        <w:rPr>
          <w:u w:val="none"/>
        </w:rPr>
        <w:t>all</w:t>
      </w:r>
      <w:r>
        <w:rPr>
          <w:spacing w:val="-5"/>
          <w:u w:val="none"/>
        </w:rPr>
        <w:t> </w:t>
      </w:r>
      <w:r>
        <w:rPr>
          <w:u w:val="none"/>
        </w:rPr>
        <w:t>inquiries,</w:t>
      </w:r>
      <w:r>
        <w:rPr>
          <w:spacing w:val="-4"/>
          <w:u w:val="none"/>
        </w:rPr>
        <w:t> </w:t>
      </w:r>
      <w:r>
        <w:rPr>
          <w:u w:val="none"/>
        </w:rPr>
        <w:t>and</w:t>
      </w:r>
      <w:r>
        <w:rPr>
          <w:spacing w:val="-5"/>
          <w:u w:val="none"/>
        </w:rPr>
        <w:t> </w:t>
      </w:r>
      <w:r>
        <w:rPr>
          <w:u w:val="none"/>
        </w:rPr>
        <w:t>especially</w:t>
      </w:r>
      <w:r>
        <w:rPr>
          <w:spacing w:val="-4"/>
          <w:u w:val="none"/>
        </w:rPr>
        <w:t> </w:t>
      </w:r>
      <w:r>
        <w:rPr>
          <w:u w:val="none"/>
        </w:rPr>
        <w:t>supporting</w:t>
      </w:r>
      <w:r>
        <w:rPr>
          <w:spacing w:val="-4"/>
          <w:u w:val="none"/>
        </w:rPr>
        <w:t> </w:t>
      </w:r>
      <w:r>
        <w:rPr>
          <w:u w:val="none"/>
        </w:rPr>
        <w:t>documentation,</w:t>
      </w:r>
      <w:r>
        <w:rPr>
          <w:spacing w:val="-4"/>
          <w:u w:val="none"/>
        </w:rPr>
        <w:t> </w:t>
      </w:r>
      <w:r>
        <w:rPr>
          <w:u w:val="none"/>
        </w:rPr>
        <w:t>to</w:t>
      </w:r>
      <w:r>
        <w:rPr>
          <w:spacing w:val="-4"/>
          <w:u w:val="none"/>
        </w:rPr>
        <w:t> </w:t>
      </w:r>
      <w:r>
        <w:rPr>
          <w:u w:val="none"/>
        </w:rPr>
        <w:t>this</w:t>
      </w:r>
      <w:r>
        <w:rPr>
          <w:spacing w:val="-4"/>
          <w:u w:val="none"/>
        </w:rPr>
        <w:t> </w:t>
      </w:r>
      <w:r>
        <w:rPr>
          <w:u w:val="none"/>
        </w:rPr>
        <w:t>general</w:t>
      </w:r>
      <w:r>
        <w:rPr>
          <w:spacing w:val="-5"/>
          <w:u w:val="none"/>
        </w:rPr>
        <w:t> </w:t>
      </w:r>
      <w:r>
        <w:rPr>
          <w:u w:val="none"/>
        </w:rPr>
        <w:t>email box will ensure all matters are logged in and routed to the Contracts/Clinical Trials or Subaward Specialist assigned to assist you.</w:t>
      </w:r>
    </w:p>
    <w:p>
      <w:pPr>
        <w:pStyle w:val="BodyText"/>
        <w:spacing w:line="360" w:lineRule="auto" w:before="101"/>
        <w:ind w:left="1170" w:right="706"/>
      </w:pPr>
      <w:hyperlink r:id="rId60">
        <w:r>
          <w:rPr>
            <w:color w:val="990000"/>
            <w:u w:val="single" w:color="990000"/>
          </w:rPr>
          <w:t>osp_postawards@stonybrook.edu</w:t>
        </w:r>
      </w:hyperlink>
      <w:r>
        <w:rPr>
          <w:color w:val="990000"/>
          <w:spacing w:val="-3"/>
          <w:u w:val="none"/>
        </w:rPr>
        <w:t> </w:t>
      </w:r>
      <w:r>
        <w:rPr>
          <w:u w:val="none"/>
        </w:rPr>
        <w:t>-</w:t>
      </w:r>
      <w:r>
        <w:rPr>
          <w:spacing w:val="-3"/>
          <w:u w:val="none"/>
        </w:rPr>
        <w:t> </w:t>
      </w:r>
      <w:r>
        <w:rPr>
          <w:u w:val="none"/>
        </w:rPr>
        <w:t>This</w:t>
      </w:r>
      <w:r>
        <w:rPr>
          <w:spacing w:val="-4"/>
          <w:u w:val="none"/>
        </w:rPr>
        <w:t> </w:t>
      </w:r>
      <w:r>
        <w:rPr>
          <w:u w:val="none"/>
        </w:rPr>
        <w:t>new</w:t>
      </w:r>
      <w:r>
        <w:rPr>
          <w:spacing w:val="-4"/>
          <w:u w:val="none"/>
        </w:rPr>
        <w:t> </w:t>
      </w:r>
      <w:r>
        <w:rPr>
          <w:u w:val="none"/>
        </w:rPr>
        <w:t>inbox</w:t>
      </w:r>
      <w:r>
        <w:rPr>
          <w:spacing w:val="-4"/>
          <w:u w:val="none"/>
        </w:rPr>
        <w:t> </w:t>
      </w:r>
      <w:r>
        <w:rPr>
          <w:u w:val="none"/>
        </w:rPr>
        <w:t>must</w:t>
      </w:r>
      <w:r>
        <w:rPr>
          <w:spacing w:val="-4"/>
          <w:u w:val="none"/>
        </w:rPr>
        <w:t> </w:t>
      </w:r>
      <w:r>
        <w:rPr>
          <w:u w:val="none"/>
        </w:rPr>
        <w:t>be</w:t>
      </w:r>
      <w:r>
        <w:rPr>
          <w:spacing w:val="-4"/>
          <w:u w:val="none"/>
        </w:rPr>
        <w:t> </w:t>
      </w:r>
      <w:r>
        <w:rPr>
          <w:u w:val="none"/>
        </w:rPr>
        <w:t>used</w:t>
      </w:r>
      <w:r>
        <w:rPr>
          <w:spacing w:val="-5"/>
          <w:u w:val="none"/>
        </w:rPr>
        <w:t> </w:t>
      </w:r>
      <w:r>
        <w:rPr>
          <w:u w:val="none"/>
        </w:rPr>
        <w:t>for</w:t>
      </w:r>
      <w:r>
        <w:rPr>
          <w:spacing w:val="-4"/>
          <w:u w:val="none"/>
        </w:rPr>
        <w:t> </w:t>
      </w:r>
      <w:r>
        <w:rPr>
          <w:u w:val="none"/>
        </w:rPr>
        <w:t>communication</w:t>
      </w:r>
      <w:r>
        <w:rPr>
          <w:spacing w:val="-4"/>
          <w:u w:val="none"/>
        </w:rPr>
        <w:t> </w:t>
      </w:r>
      <w:r>
        <w:rPr>
          <w:u w:val="none"/>
        </w:rPr>
        <w:t>on</w:t>
      </w:r>
      <w:r>
        <w:rPr>
          <w:spacing w:val="-4"/>
          <w:u w:val="none"/>
        </w:rPr>
        <w:t> </w:t>
      </w:r>
      <w:r>
        <w:rPr>
          <w:u w:val="none"/>
        </w:rPr>
        <w:t>new</w:t>
      </w:r>
      <w:r>
        <w:rPr>
          <w:spacing w:val="-5"/>
          <w:u w:val="none"/>
        </w:rPr>
        <w:t> </w:t>
      </w:r>
      <w:r>
        <w:rPr>
          <w:u w:val="none"/>
        </w:rPr>
        <w:t>and existing awards, as well as post award administration functions involving funded sponsored research projects.</w:t>
      </w:r>
    </w:p>
    <w:p>
      <w:pPr>
        <w:pStyle w:val="BodyText"/>
        <w:spacing w:line="360" w:lineRule="auto" w:before="100"/>
        <w:ind w:left="1170"/>
      </w:pPr>
      <w:hyperlink r:id="rId44">
        <w:r>
          <w:rPr>
            <w:color w:val="990000"/>
            <w:u w:val="single" w:color="990000"/>
          </w:rPr>
          <w:t>ovpr_myresearchgrants@stonybrook.edu</w:t>
        </w:r>
        <w:r>
          <w:rPr>
            <w:color w:val="990000"/>
            <w:spacing w:val="-1"/>
            <w:position w:val="-3"/>
            <w:u w:val="none"/>
          </w:rPr>
          <w:drawing>
            <wp:inline distT="0" distB="0" distL="0" distR="0">
              <wp:extent cx="42672" cy="11429"/>
              <wp:effectExtent l="0" t="0" r="0" b="0"/>
              <wp:docPr id="23" name="Image 23"/>
              <wp:cNvGraphicFramePr>
                <a:graphicFrameLocks/>
              </wp:cNvGraphicFramePr>
              <a:graphic>
                <a:graphicData uri="http://schemas.openxmlformats.org/drawingml/2006/picture">
                  <pic:pic>
                    <pic:nvPicPr>
                      <pic:cNvPr id="23" name="Image 23"/>
                      <pic:cNvPicPr/>
                    </pic:nvPicPr>
                    <pic:blipFill>
                      <a:blip r:embed="rId61" cstate="print"/>
                      <a:stretch>
                        <a:fillRect/>
                      </a:stretch>
                    </pic:blipFill>
                    <pic:spPr>
                      <a:xfrm>
                        <a:off x="0" y="0"/>
                        <a:ext cx="42672" cy="11429"/>
                      </a:xfrm>
                      <a:prstGeom prst="rect">
                        <a:avLst/>
                      </a:prstGeom>
                    </pic:spPr>
                  </pic:pic>
                </a:graphicData>
              </a:graphic>
            </wp:inline>
          </w:drawing>
        </w:r>
        <w:r>
          <w:rPr>
            <w:color w:val="990000"/>
            <w:spacing w:val="-1"/>
            <w:position w:val="-3"/>
            <w:u w:val="none"/>
          </w:rPr>
        </w:r>
        <w:r>
          <w:rPr>
            <w:u w:val="none"/>
          </w:rPr>
          <w:t>-</w:t>
        </w:r>
        <w:r>
          <w:rPr>
            <w:spacing w:val="-4"/>
            <w:u w:val="none"/>
          </w:rPr>
          <w:t> </w:t>
        </w:r>
        <w:r>
          <w:rPr>
            <w:u w:val="none"/>
          </w:rPr>
          <w:t>This</w:t>
        </w:r>
        <w:r>
          <w:rPr>
            <w:spacing w:val="-4"/>
            <w:u w:val="none"/>
          </w:rPr>
          <w:t> </w:t>
        </w:r>
        <w:r>
          <w:rPr>
            <w:u w:val="none"/>
          </w:rPr>
          <w:t>is</w:t>
        </w:r>
        <w:r>
          <w:rPr>
            <w:spacing w:val="-4"/>
            <w:u w:val="none"/>
          </w:rPr>
          <w:t> </w:t>
        </w:r>
        <w:r>
          <w:rPr>
            <w:u w:val="none"/>
          </w:rPr>
          <w:t>the</w:t>
        </w:r>
        <w:r>
          <w:rPr>
            <w:spacing w:val="-4"/>
            <w:u w:val="none"/>
          </w:rPr>
          <w:t> </w:t>
        </w:r>
        <w:r>
          <w:rPr>
            <w:u w:val="none"/>
          </w:rPr>
          <w:t>main</w:t>
        </w:r>
        <w:r>
          <w:rPr>
            <w:spacing w:val="-4"/>
            <w:u w:val="none"/>
          </w:rPr>
          <w:t> </w:t>
        </w:r>
        <w:r>
          <w:rPr>
            <w:u w:val="none"/>
          </w:rPr>
          <w:t>inbox</w:t>
        </w:r>
        <w:r>
          <w:rPr>
            <w:spacing w:val="-4"/>
            <w:u w:val="none"/>
          </w:rPr>
          <w:t> </w:t>
        </w:r>
        <w:r>
          <w:rPr>
            <w:u w:val="none"/>
          </w:rPr>
          <w:t>for</w:t>
        </w:r>
        <w:r>
          <w:rPr>
            <w:spacing w:val="-4"/>
            <w:u w:val="none"/>
          </w:rPr>
          <w:t> </w:t>
        </w:r>
        <w:r>
          <w:rPr>
            <w:u w:val="none"/>
          </w:rPr>
          <w:t>inquiries</w:t>
        </w:r>
        <w:r>
          <w:rPr>
            <w:spacing w:val="-4"/>
            <w:u w:val="none"/>
          </w:rPr>
          <w:t> </w:t>
        </w:r>
        <w:r>
          <w:rPr>
            <w:u w:val="none"/>
          </w:rPr>
          <w:t>related</w:t>
        </w:r>
        <w:r>
          <w:rPr>
            <w:spacing w:val="-4"/>
            <w:u w:val="none"/>
          </w:rPr>
          <w:t> </w:t>
        </w:r>
        <w:r>
          <w:rPr>
            <w:u w:val="none"/>
          </w:rPr>
          <w:t>to</w:t>
        </w:r>
        <w:r>
          <w:rPr>
            <w:spacing w:val="-4"/>
            <w:u w:val="none"/>
          </w:rPr>
          <w:t> </w:t>
        </w:r>
        <w:r>
          <w:rPr>
            <w:u w:val="none"/>
          </w:rPr>
          <w:t>the</w:t>
        </w:r>
        <w:r>
          <w:rPr>
            <w:spacing w:val="-4"/>
            <w:u w:val="none"/>
          </w:rPr>
          <w:t> </w:t>
        </w:r>
        <w:r>
          <w:rPr>
            <w:u w:val="none"/>
          </w:rPr>
          <w:t>use, navigation or inquiries related to myResearch Grants module.</w:t>
        </w:r>
      </w:hyperlink>
    </w:p>
    <w:p>
      <w:pPr>
        <w:pStyle w:val="BodyText"/>
        <w:rPr>
          <w:sz w:val="20"/>
        </w:rPr>
      </w:pPr>
    </w:p>
    <w:p>
      <w:pPr>
        <w:pStyle w:val="BodyText"/>
        <w:spacing w:before="128"/>
        <w:rPr>
          <w:sz w:val="20"/>
        </w:rPr>
      </w:pPr>
      <w:r>
        <w:rPr>
          <w:sz w:val="20"/>
        </w:rPr>
        <mc:AlternateContent>
          <mc:Choice Requires="wps">
            <w:drawing>
              <wp:anchor distT="0" distB="0" distL="0" distR="0" allowOverlap="1" layoutInCell="1" locked="0" behindDoc="1" simplePos="0" relativeHeight="487592448">
                <wp:simplePos x="0" y="0"/>
                <wp:positionH relativeFrom="page">
                  <wp:posOffset>87630</wp:posOffset>
                </wp:positionH>
                <wp:positionV relativeFrom="paragraph">
                  <wp:posOffset>246084</wp:posOffset>
                </wp:positionV>
                <wp:extent cx="7386955" cy="444500"/>
                <wp:effectExtent l="0" t="0" r="0" b="0"/>
                <wp:wrapTopAndBottom/>
                <wp:docPr id="24" name="Textbox 24"/>
                <wp:cNvGraphicFramePr>
                  <a:graphicFrameLocks/>
                </wp:cNvGraphicFramePr>
                <a:graphic>
                  <a:graphicData uri="http://schemas.microsoft.com/office/word/2010/wordprocessingShape">
                    <wps:wsp>
                      <wps:cNvPr id="24" name="Textbox 24"/>
                      <wps:cNvSpPr txBox="1"/>
                      <wps:spPr>
                        <a:xfrm>
                          <a:off x="0" y="0"/>
                          <a:ext cx="7386955" cy="444500"/>
                        </a:xfrm>
                        <a:prstGeom prst="rect">
                          <a:avLst/>
                        </a:prstGeom>
                        <a:ln w="6095">
                          <a:solidFill>
                            <a:srgbClr val="000000"/>
                          </a:solidFill>
                          <a:prstDash val="solid"/>
                        </a:ln>
                      </wps:spPr>
                      <wps:txbx>
                        <w:txbxContent>
                          <w:p>
                            <w:pPr>
                              <w:spacing w:before="61"/>
                              <w:ind w:left="477" w:right="2" w:firstLine="0"/>
                              <w:jc w:val="center"/>
                              <w:rPr>
                                <w:b/>
                                <w:sz w:val="40"/>
                              </w:rPr>
                            </w:pPr>
                            <w:bookmarkStart w:name="_bookmark5" w:id="9"/>
                            <w:bookmarkEnd w:id="9"/>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wps:txbx>
                      <wps:bodyPr wrap="square" lIns="0" tIns="0" rIns="0" bIns="0" rtlCol="0">
                        <a:noAutofit/>
                      </wps:bodyPr>
                    </wps:wsp>
                  </a:graphicData>
                </a:graphic>
              </wp:anchor>
            </w:drawing>
          </mc:Choice>
          <mc:Fallback>
            <w:pict>
              <v:shape style="position:absolute;margin-left:6.9pt;margin-top:19.376738pt;width:581.65pt;height:35pt;mso-position-horizontal-relative:page;mso-position-vertical-relative:paragraph;z-index:-15724032;mso-wrap-distance-left:0;mso-wrap-distance-right:0" type="#_x0000_t202" id="docshape20" filled="false" stroked="true" strokeweight=".47998pt" strokecolor="#000000">
                <v:textbox inset="0,0,0,0">
                  <w:txbxContent>
                    <w:p>
                      <w:pPr>
                        <w:spacing w:before="61"/>
                        <w:ind w:left="477" w:right="2" w:firstLine="0"/>
                        <w:jc w:val="center"/>
                        <w:rPr>
                          <w:b/>
                          <w:sz w:val="40"/>
                        </w:rPr>
                      </w:pPr>
                      <w:bookmarkStart w:name="_bookmark5" w:id="10"/>
                      <w:bookmarkEnd w:id="10"/>
                      <w:r>
                        <w:rPr/>
                      </w:r>
                      <w:r>
                        <w:rPr>
                          <w:b/>
                          <w:color w:val="00539A"/>
                          <w:sz w:val="40"/>
                        </w:rPr>
                        <w:t>OGM</w:t>
                      </w:r>
                      <w:r>
                        <w:rPr>
                          <w:b/>
                          <w:color w:val="00539A"/>
                          <w:spacing w:val="-19"/>
                          <w:sz w:val="40"/>
                        </w:rPr>
                        <w:t> </w:t>
                      </w:r>
                      <w:r>
                        <w:rPr>
                          <w:b/>
                          <w:color w:val="00539A"/>
                          <w:sz w:val="40"/>
                        </w:rPr>
                        <w:t>News,</w:t>
                      </w:r>
                      <w:r>
                        <w:rPr>
                          <w:b/>
                          <w:color w:val="00539A"/>
                          <w:spacing w:val="-18"/>
                          <w:sz w:val="40"/>
                        </w:rPr>
                        <w:t> </w:t>
                      </w:r>
                      <w:r>
                        <w:rPr>
                          <w:b/>
                          <w:color w:val="00539A"/>
                          <w:sz w:val="40"/>
                        </w:rPr>
                        <w:t>Announcements</w:t>
                      </w:r>
                      <w:r>
                        <w:rPr>
                          <w:b/>
                          <w:color w:val="00539A"/>
                          <w:spacing w:val="-17"/>
                          <w:sz w:val="40"/>
                        </w:rPr>
                        <w:t> </w:t>
                      </w:r>
                      <w:r>
                        <w:rPr>
                          <w:b/>
                          <w:color w:val="00539A"/>
                          <w:sz w:val="40"/>
                        </w:rPr>
                        <w:t>and</w:t>
                      </w:r>
                      <w:r>
                        <w:rPr>
                          <w:b/>
                          <w:color w:val="00539A"/>
                          <w:spacing w:val="-17"/>
                          <w:sz w:val="40"/>
                        </w:rPr>
                        <w:t> </w:t>
                      </w:r>
                      <w:r>
                        <w:rPr>
                          <w:b/>
                          <w:color w:val="00539A"/>
                          <w:spacing w:val="-2"/>
                          <w:sz w:val="40"/>
                        </w:rPr>
                        <w:t>Reminders</w:t>
                      </w:r>
                    </w:p>
                  </w:txbxContent>
                </v:textbox>
                <v:stroke dashstyle="solid"/>
                <w10:wrap type="topAndBottom"/>
              </v:shape>
            </w:pict>
          </mc:Fallback>
        </mc:AlternateContent>
      </w:r>
    </w:p>
    <w:p>
      <w:pPr>
        <w:pStyle w:val="BodyText"/>
        <w:spacing w:before="171"/>
        <w:rPr>
          <w:sz w:val="32"/>
        </w:rPr>
      </w:pPr>
    </w:p>
    <w:p>
      <w:pPr>
        <w:pStyle w:val="Heading2"/>
        <w:spacing w:before="1"/>
      </w:pPr>
      <w:r>
        <w:rPr>
          <w:color w:val="006FC0"/>
        </w:rPr>
        <w:t>OGM</w:t>
      </w:r>
      <w:r>
        <w:rPr>
          <w:color w:val="006FC0"/>
          <w:spacing w:val="-4"/>
        </w:rPr>
        <w:t> </w:t>
      </w:r>
      <w:r>
        <w:rPr>
          <w:color w:val="006FC0"/>
        </w:rPr>
        <w:t>email</w:t>
      </w:r>
      <w:r>
        <w:rPr>
          <w:color w:val="006FC0"/>
          <w:spacing w:val="-1"/>
        </w:rPr>
        <w:t> </w:t>
      </w:r>
      <w:r>
        <w:rPr>
          <w:color w:val="006FC0"/>
          <w:spacing w:val="-2"/>
        </w:rPr>
        <w:t>reminders</w:t>
      </w:r>
    </w:p>
    <w:p>
      <w:pPr>
        <w:pStyle w:val="BodyText"/>
        <w:spacing w:before="16"/>
        <w:rPr>
          <w:b/>
          <w:sz w:val="32"/>
        </w:rPr>
      </w:pPr>
    </w:p>
    <w:p>
      <w:pPr>
        <w:pStyle w:val="BodyText"/>
        <w:spacing w:before="1"/>
        <w:ind w:left="450"/>
      </w:pPr>
      <w:r>
        <w:rPr/>
        <w:t>The</w:t>
      </w:r>
      <w:r>
        <w:rPr>
          <w:spacing w:val="-7"/>
        </w:rPr>
        <w:t> </w:t>
      </w:r>
      <w:r>
        <w:rPr/>
        <w:t>Office</w:t>
      </w:r>
      <w:r>
        <w:rPr>
          <w:spacing w:val="-5"/>
        </w:rPr>
        <w:t> </w:t>
      </w:r>
      <w:r>
        <w:rPr/>
        <w:t>of</w:t>
      </w:r>
      <w:r>
        <w:rPr>
          <w:spacing w:val="-3"/>
        </w:rPr>
        <w:t> </w:t>
      </w:r>
      <w:r>
        <w:rPr/>
        <w:t>Grants</w:t>
      </w:r>
      <w:r>
        <w:rPr>
          <w:spacing w:val="-6"/>
        </w:rPr>
        <w:t> </w:t>
      </w:r>
      <w:r>
        <w:rPr/>
        <w:t>Management</w:t>
      </w:r>
      <w:r>
        <w:rPr>
          <w:spacing w:val="-4"/>
        </w:rPr>
        <w:t> </w:t>
      </w:r>
      <w:r>
        <w:rPr/>
        <w:t>maintains</w:t>
      </w:r>
      <w:r>
        <w:rPr>
          <w:spacing w:val="-3"/>
        </w:rPr>
        <w:t> </w:t>
      </w:r>
      <w:r>
        <w:rPr/>
        <w:t>several</w:t>
      </w:r>
      <w:r>
        <w:rPr>
          <w:spacing w:val="-4"/>
        </w:rPr>
        <w:t> </w:t>
      </w:r>
      <w:r>
        <w:rPr/>
        <w:t>monitored</w:t>
      </w:r>
      <w:r>
        <w:rPr>
          <w:spacing w:val="-4"/>
        </w:rPr>
        <w:t> </w:t>
      </w:r>
      <w:r>
        <w:rPr/>
        <w:t>email</w:t>
      </w:r>
      <w:r>
        <w:rPr>
          <w:spacing w:val="-3"/>
        </w:rPr>
        <w:t> </w:t>
      </w:r>
      <w:r>
        <w:rPr/>
        <w:t>boxes</w:t>
      </w:r>
      <w:r>
        <w:rPr>
          <w:spacing w:val="-4"/>
        </w:rPr>
        <w:t> </w:t>
      </w:r>
      <w:r>
        <w:rPr/>
        <w:t>as</w:t>
      </w:r>
      <w:r>
        <w:rPr>
          <w:spacing w:val="-4"/>
        </w:rPr>
        <w:t> </w:t>
      </w:r>
      <w:r>
        <w:rPr/>
        <w:t>outlined</w:t>
      </w:r>
      <w:r>
        <w:rPr>
          <w:spacing w:val="-3"/>
        </w:rPr>
        <w:t> </w:t>
      </w:r>
      <w:r>
        <w:rPr>
          <w:spacing w:val="-2"/>
        </w:rPr>
        <w:t>below.</w:t>
      </w:r>
    </w:p>
    <w:p>
      <w:pPr>
        <w:pStyle w:val="BodyText"/>
        <w:spacing w:line="360" w:lineRule="auto" w:before="238"/>
        <w:ind w:left="1170" w:right="765"/>
        <w:jc w:val="both"/>
      </w:pPr>
      <w:hyperlink r:id="rId62">
        <w:r>
          <w:rPr>
            <w:color w:val="990000"/>
            <w:u w:val="single" w:color="990000"/>
          </w:rPr>
          <w:t>ogm_ovpr@stonybrook.edu</w:t>
        </w:r>
      </w:hyperlink>
      <w:r>
        <w:rPr>
          <w:color w:val="990000"/>
          <w:spacing w:val="-4"/>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documents</w:t>
      </w:r>
      <w:r>
        <w:rPr>
          <w:spacing w:val="-4"/>
          <w:u w:val="none"/>
        </w:rPr>
        <w:t> </w:t>
      </w:r>
      <w:r>
        <w:rPr>
          <w:u w:val="none"/>
        </w:rPr>
        <w:t>that</w:t>
      </w:r>
      <w:r>
        <w:rPr>
          <w:spacing w:val="-4"/>
          <w:u w:val="none"/>
        </w:rPr>
        <w:t> </w:t>
      </w:r>
      <w:r>
        <w:rPr>
          <w:u w:val="none"/>
        </w:rPr>
        <w:t>require</w:t>
      </w:r>
      <w:r>
        <w:rPr>
          <w:spacing w:val="-4"/>
          <w:u w:val="none"/>
        </w:rPr>
        <w:t> </w:t>
      </w:r>
      <w:r>
        <w:rPr>
          <w:u w:val="none"/>
        </w:rPr>
        <w:t>processing,</w:t>
      </w:r>
      <w:r>
        <w:rPr>
          <w:spacing w:val="-3"/>
          <w:u w:val="none"/>
        </w:rPr>
        <w:t> </w:t>
      </w:r>
      <w:r>
        <w:rPr>
          <w:u w:val="none"/>
        </w:rPr>
        <w:t>such</w:t>
      </w:r>
      <w:r>
        <w:rPr>
          <w:spacing w:val="-4"/>
          <w:u w:val="none"/>
        </w:rPr>
        <w:t> </w:t>
      </w:r>
      <w:r>
        <w:rPr>
          <w:u w:val="none"/>
        </w:rPr>
        <w:t>as</w:t>
      </w:r>
      <w:r>
        <w:rPr>
          <w:spacing w:val="-4"/>
          <w:u w:val="none"/>
        </w:rPr>
        <w:t> </w:t>
      </w:r>
      <w:r>
        <w:rPr>
          <w:u w:val="none"/>
        </w:rPr>
        <w:t>a</w:t>
      </w:r>
      <w:r>
        <w:rPr>
          <w:spacing w:val="-5"/>
          <w:u w:val="none"/>
        </w:rPr>
        <w:t> </w:t>
      </w:r>
      <w:r>
        <w:rPr>
          <w:u w:val="none"/>
        </w:rPr>
        <w:t>material and services requisitions for recharging, paper travel reimbursements for non-employees and for general</w:t>
      </w:r>
      <w:r>
        <w:rPr>
          <w:spacing w:val="-2"/>
          <w:u w:val="none"/>
        </w:rPr>
        <w:t> </w:t>
      </w:r>
      <w:r>
        <w:rPr>
          <w:u w:val="none"/>
        </w:rPr>
        <w:t>inquiries.</w:t>
      </w:r>
      <w:r>
        <w:rPr>
          <w:spacing w:val="-2"/>
          <w:u w:val="none"/>
        </w:rPr>
        <w:t> </w:t>
      </w:r>
      <w:r>
        <w:rPr>
          <w:u w:val="none"/>
        </w:rPr>
        <w:t>Please</w:t>
      </w:r>
      <w:r>
        <w:rPr>
          <w:spacing w:val="-2"/>
          <w:u w:val="none"/>
        </w:rPr>
        <w:t> </w:t>
      </w:r>
      <w:r>
        <w:rPr>
          <w:u w:val="none"/>
        </w:rPr>
        <w:t>be</w:t>
      </w:r>
      <w:r>
        <w:rPr>
          <w:spacing w:val="-2"/>
          <w:u w:val="none"/>
        </w:rPr>
        <w:t> </w:t>
      </w:r>
      <w:r>
        <w:rPr>
          <w:u w:val="none"/>
        </w:rPr>
        <w:t>sure</w:t>
      </w:r>
      <w:r>
        <w:rPr>
          <w:spacing w:val="-2"/>
          <w:u w:val="none"/>
        </w:rPr>
        <w:t> </w:t>
      </w:r>
      <w:r>
        <w:rPr>
          <w:u w:val="none"/>
        </w:rPr>
        <w:t>to</w:t>
      </w:r>
      <w:r>
        <w:rPr>
          <w:spacing w:val="-2"/>
          <w:u w:val="none"/>
        </w:rPr>
        <w:t> </w:t>
      </w:r>
      <w:r>
        <w:rPr>
          <w:u w:val="none"/>
        </w:rPr>
        <w:t>include</w:t>
      </w:r>
      <w:r>
        <w:rPr>
          <w:spacing w:val="-3"/>
          <w:u w:val="none"/>
        </w:rPr>
        <w:t> </w:t>
      </w:r>
      <w:r>
        <w:rPr>
          <w:u w:val="none"/>
        </w:rPr>
        <w:t>all</w:t>
      </w:r>
      <w:r>
        <w:rPr>
          <w:spacing w:val="-3"/>
          <w:u w:val="none"/>
        </w:rPr>
        <w:t> </w:t>
      </w:r>
      <w:r>
        <w:rPr>
          <w:u w:val="none"/>
        </w:rPr>
        <w:t>Award/Project</w:t>
      </w:r>
      <w:r>
        <w:rPr>
          <w:spacing w:val="-2"/>
          <w:u w:val="none"/>
        </w:rPr>
        <w:t> </w:t>
      </w:r>
      <w:r>
        <w:rPr>
          <w:u w:val="none"/>
        </w:rPr>
        <w:t>information</w:t>
      </w:r>
      <w:r>
        <w:rPr>
          <w:spacing w:val="-2"/>
          <w:u w:val="none"/>
        </w:rPr>
        <w:t> </w:t>
      </w:r>
      <w:r>
        <w:rPr>
          <w:u w:val="none"/>
        </w:rPr>
        <w:t>in</w:t>
      </w:r>
      <w:r>
        <w:rPr>
          <w:spacing w:val="-2"/>
          <w:u w:val="none"/>
        </w:rPr>
        <w:t> </w:t>
      </w:r>
      <w:r>
        <w:rPr>
          <w:u w:val="none"/>
        </w:rPr>
        <w:t>your</w:t>
      </w:r>
      <w:r>
        <w:rPr>
          <w:spacing w:val="-2"/>
          <w:u w:val="none"/>
        </w:rPr>
        <w:t> </w:t>
      </w:r>
      <w:r>
        <w:rPr>
          <w:u w:val="none"/>
        </w:rPr>
        <w:t>email</w:t>
      </w:r>
      <w:r>
        <w:rPr>
          <w:spacing w:val="-2"/>
          <w:u w:val="none"/>
        </w:rPr>
        <w:t> </w:t>
      </w:r>
      <w:r>
        <w:rPr>
          <w:u w:val="none"/>
        </w:rPr>
        <w:t>so</w:t>
      </w:r>
      <w:r>
        <w:rPr>
          <w:spacing w:val="-2"/>
          <w:u w:val="none"/>
        </w:rPr>
        <w:t> </w:t>
      </w:r>
      <w:r>
        <w:rPr>
          <w:u w:val="none"/>
        </w:rPr>
        <w:t>we</w:t>
      </w:r>
      <w:r>
        <w:rPr>
          <w:spacing w:val="-2"/>
          <w:u w:val="none"/>
        </w:rPr>
        <w:t> </w:t>
      </w:r>
      <w:r>
        <w:rPr>
          <w:u w:val="none"/>
        </w:rPr>
        <w:t>can properly direct your inquiry.</w:t>
      </w:r>
    </w:p>
    <w:p>
      <w:pPr>
        <w:pStyle w:val="BodyText"/>
        <w:spacing w:after="0" w:line="360" w:lineRule="auto"/>
        <w:jc w:val="both"/>
        <w:sectPr>
          <w:pgSz w:w="12240" w:h="15840"/>
          <w:pgMar w:top="720" w:bottom="280" w:left="0" w:right="0"/>
        </w:sectPr>
      </w:pPr>
    </w:p>
    <w:p>
      <w:pPr>
        <w:pStyle w:val="BodyText"/>
        <w:spacing w:line="360" w:lineRule="auto" w:before="76"/>
        <w:ind w:left="1170" w:right="604"/>
      </w:pPr>
      <w:hyperlink r:id="rId63">
        <w:r>
          <w:rPr>
            <w:color w:val="990000"/>
            <w:u w:val="single" w:color="990000"/>
          </w:rPr>
          <w:t>sbu_subrecipient_invoice@stonybrook.edu</w:t>
        </w:r>
      </w:hyperlink>
      <w:r>
        <w:rPr>
          <w:color w:val="990000"/>
          <w:u w:val="none"/>
        </w:rPr>
        <w:t> </w:t>
      </w:r>
      <w:r>
        <w:rPr>
          <w:u w:val="none"/>
        </w:rPr>
        <w:t>- for incoming subaward invoices from partnering institutions</w:t>
      </w:r>
      <w:r>
        <w:rPr>
          <w:spacing w:val="-4"/>
          <w:u w:val="none"/>
        </w:rPr>
        <w:t> </w:t>
      </w:r>
      <w:r>
        <w:rPr>
          <w:u w:val="none"/>
        </w:rPr>
        <w:t>that</w:t>
      </w:r>
      <w:r>
        <w:rPr>
          <w:spacing w:val="-4"/>
          <w:u w:val="none"/>
        </w:rPr>
        <w:t> </w:t>
      </w:r>
      <w:r>
        <w:rPr>
          <w:u w:val="none"/>
        </w:rPr>
        <w:t>are</w:t>
      </w:r>
      <w:r>
        <w:rPr>
          <w:spacing w:val="-4"/>
          <w:u w:val="none"/>
        </w:rPr>
        <w:t> </w:t>
      </w:r>
      <w:r>
        <w:rPr>
          <w:u w:val="none"/>
        </w:rPr>
        <w:t>collaborating</w:t>
      </w:r>
      <w:r>
        <w:rPr>
          <w:spacing w:val="-4"/>
          <w:u w:val="none"/>
        </w:rPr>
        <w:t> </w:t>
      </w:r>
      <w:r>
        <w:rPr>
          <w:u w:val="none"/>
        </w:rPr>
        <w:t>with</w:t>
      </w:r>
      <w:r>
        <w:rPr>
          <w:spacing w:val="-4"/>
          <w:u w:val="none"/>
        </w:rPr>
        <w:t> </w:t>
      </w:r>
      <w:r>
        <w:rPr>
          <w:u w:val="none"/>
        </w:rPr>
        <w:t>SBU</w:t>
      </w:r>
      <w:r>
        <w:rPr>
          <w:spacing w:val="-4"/>
          <w:u w:val="none"/>
        </w:rPr>
        <w:t> </w:t>
      </w:r>
      <w:r>
        <w:rPr>
          <w:u w:val="none"/>
        </w:rPr>
        <w:t>PIs</w:t>
      </w:r>
      <w:r>
        <w:rPr>
          <w:spacing w:val="-4"/>
          <w:u w:val="none"/>
        </w:rPr>
        <w:t> </w:t>
      </w:r>
      <w:r>
        <w:rPr>
          <w:u w:val="none"/>
        </w:rPr>
        <w:t>to</w:t>
      </w:r>
      <w:r>
        <w:rPr>
          <w:spacing w:val="-5"/>
          <w:u w:val="none"/>
        </w:rPr>
        <w:t> </w:t>
      </w:r>
      <w:r>
        <w:rPr>
          <w:u w:val="none"/>
        </w:rPr>
        <w:t>report</w:t>
      </w:r>
      <w:r>
        <w:rPr>
          <w:spacing w:val="-5"/>
          <w:u w:val="none"/>
        </w:rPr>
        <w:t> </w:t>
      </w:r>
      <w:r>
        <w:rPr>
          <w:u w:val="none"/>
        </w:rPr>
        <w:t>expenditures</w:t>
      </w:r>
      <w:r>
        <w:rPr>
          <w:spacing w:val="-4"/>
          <w:u w:val="none"/>
        </w:rPr>
        <w:t> </w:t>
      </w:r>
      <w:r>
        <w:rPr>
          <w:u w:val="none"/>
        </w:rPr>
        <w:t>and</w:t>
      </w:r>
      <w:r>
        <w:rPr>
          <w:spacing w:val="-4"/>
          <w:u w:val="none"/>
        </w:rPr>
        <w:t> </w:t>
      </w:r>
      <w:r>
        <w:rPr>
          <w:u w:val="none"/>
        </w:rPr>
        <w:t>request</w:t>
      </w:r>
      <w:r>
        <w:rPr>
          <w:spacing w:val="-4"/>
          <w:u w:val="none"/>
        </w:rPr>
        <w:t> </w:t>
      </w:r>
      <w:r>
        <w:rPr>
          <w:u w:val="none"/>
        </w:rPr>
        <w:t>payment</w:t>
      </w:r>
      <w:r>
        <w:rPr>
          <w:spacing w:val="-4"/>
          <w:u w:val="none"/>
        </w:rPr>
        <w:t> </w:t>
      </w:r>
      <w:r>
        <w:rPr>
          <w:u w:val="none"/>
        </w:rPr>
        <w:t>against active agreements on sponsored awards.</w:t>
      </w:r>
    </w:p>
    <w:p>
      <w:pPr>
        <w:pStyle w:val="BodyText"/>
        <w:spacing w:line="360" w:lineRule="auto" w:before="101"/>
        <w:ind w:left="1170" w:right="706"/>
      </w:pPr>
      <w:hyperlink r:id="rId64">
        <w:r>
          <w:rPr>
            <w:color w:val="990000"/>
            <w:u w:val="single" w:color="990000"/>
          </w:rPr>
          <w:t>ogm_billing@stonybrook.edu</w:t>
        </w:r>
      </w:hyperlink>
      <w:r>
        <w:rPr>
          <w:color w:val="990000"/>
          <w:spacing w:val="-3"/>
          <w:u w:val="none"/>
        </w:rPr>
        <w:t> </w:t>
      </w:r>
      <w:r>
        <w:rPr>
          <w:u w:val="none"/>
        </w:rPr>
        <w:t>-</w:t>
      </w:r>
      <w:r>
        <w:rPr>
          <w:spacing w:val="-3"/>
          <w:u w:val="none"/>
        </w:rPr>
        <w:t> </w:t>
      </w:r>
      <w:r>
        <w:rPr>
          <w:u w:val="none"/>
        </w:rPr>
        <w:t>for</w:t>
      </w:r>
      <w:r>
        <w:rPr>
          <w:spacing w:val="-4"/>
          <w:u w:val="none"/>
        </w:rPr>
        <w:t> </w:t>
      </w:r>
      <w:r>
        <w:rPr>
          <w:u w:val="none"/>
        </w:rPr>
        <w:t>incoming</w:t>
      </w:r>
      <w:r>
        <w:rPr>
          <w:spacing w:val="-4"/>
          <w:u w:val="none"/>
        </w:rPr>
        <w:t> </w:t>
      </w:r>
      <w:r>
        <w:rPr>
          <w:u w:val="none"/>
        </w:rPr>
        <w:t>payment</w:t>
      </w:r>
      <w:r>
        <w:rPr>
          <w:spacing w:val="-4"/>
          <w:u w:val="none"/>
        </w:rPr>
        <w:t> </w:t>
      </w:r>
      <w:r>
        <w:rPr>
          <w:u w:val="none"/>
        </w:rPr>
        <w:t>information</w:t>
      </w:r>
      <w:r>
        <w:rPr>
          <w:spacing w:val="-4"/>
          <w:u w:val="none"/>
        </w:rPr>
        <w:t> </w:t>
      </w:r>
      <w:r>
        <w:rPr>
          <w:u w:val="none"/>
        </w:rPr>
        <w:t>from</w:t>
      </w:r>
      <w:r>
        <w:rPr>
          <w:spacing w:val="-4"/>
          <w:u w:val="none"/>
        </w:rPr>
        <w:t> </w:t>
      </w:r>
      <w:r>
        <w:rPr>
          <w:u w:val="none"/>
        </w:rPr>
        <w:t>those</w:t>
      </w:r>
      <w:r>
        <w:rPr>
          <w:spacing w:val="-4"/>
          <w:u w:val="none"/>
        </w:rPr>
        <w:t> </w:t>
      </w:r>
      <w:r>
        <w:rPr>
          <w:u w:val="none"/>
        </w:rPr>
        <w:t>sponsors</w:t>
      </w:r>
      <w:r>
        <w:rPr>
          <w:spacing w:val="-4"/>
          <w:u w:val="none"/>
        </w:rPr>
        <w:t> </w:t>
      </w:r>
      <w:r>
        <w:rPr>
          <w:u w:val="none"/>
        </w:rPr>
        <w:t>that</w:t>
      </w:r>
      <w:r>
        <w:rPr>
          <w:spacing w:val="-4"/>
          <w:u w:val="none"/>
        </w:rPr>
        <w:t> </w:t>
      </w:r>
      <w:r>
        <w:rPr>
          <w:u w:val="none"/>
        </w:rPr>
        <w:t>pay The RF for SUNY for sponsored and non-sponsored research activity.</w:t>
      </w:r>
    </w:p>
    <w:p>
      <w:pPr>
        <w:pStyle w:val="BodyText"/>
        <w:spacing w:line="360" w:lineRule="auto" w:before="100"/>
        <w:ind w:left="1170" w:right="706"/>
      </w:pPr>
      <w:hyperlink r:id="rId65">
        <w:r>
          <w:rPr>
            <w:color w:val="990000"/>
            <w:u w:val="single" w:color="990000"/>
          </w:rPr>
          <w:t>ogm_clinicaltrialreceivables@stonybrook.edu</w:t>
        </w:r>
      </w:hyperlink>
      <w:r>
        <w:rPr>
          <w:color w:val="990000"/>
          <w:spacing w:val="-4"/>
          <w:u w:val="none"/>
        </w:rPr>
        <w:t> </w:t>
      </w:r>
      <w:r>
        <w:rPr>
          <w:color w:val="212121"/>
          <w:u w:val="none"/>
        </w:rPr>
        <w:t>-</w:t>
      </w:r>
      <w:r>
        <w:rPr>
          <w:color w:val="212121"/>
          <w:spacing w:val="-5"/>
          <w:u w:val="none"/>
        </w:rPr>
        <w:t> </w:t>
      </w:r>
      <w:r>
        <w:rPr>
          <w:color w:val="212121"/>
          <w:u w:val="none"/>
        </w:rPr>
        <w:t>for</w:t>
      </w:r>
      <w:r>
        <w:rPr>
          <w:color w:val="212121"/>
          <w:spacing w:val="-6"/>
          <w:u w:val="none"/>
        </w:rPr>
        <w:t> </w:t>
      </w:r>
      <w:r>
        <w:rPr>
          <w:color w:val="212121"/>
          <w:u w:val="none"/>
        </w:rPr>
        <w:t>incoming</w:t>
      </w:r>
      <w:r>
        <w:rPr>
          <w:color w:val="212121"/>
          <w:spacing w:val="-6"/>
          <w:u w:val="none"/>
        </w:rPr>
        <w:t> </w:t>
      </w:r>
      <w:r>
        <w:rPr>
          <w:color w:val="212121"/>
          <w:u w:val="none"/>
        </w:rPr>
        <w:t>payment</w:t>
      </w:r>
      <w:r>
        <w:rPr>
          <w:color w:val="212121"/>
          <w:spacing w:val="-6"/>
          <w:u w:val="none"/>
        </w:rPr>
        <w:t> </w:t>
      </w:r>
      <w:r>
        <w:rPr>
          <w:color w:val="212121"/>
          <w:u w:val="none"/>
        </w:rPr>
        <w:t>information</w:t>
      </w:r>
      <w:r>
        <w:rPr>
          <w:color w:val="212121"/>
          <w:spacing w:val="-6"/>
          <w:u w:val="none"/>
        </w:rPr>
        <w:t> </w:t>
      </w:r>
      <w:r>
        <w:rPr>
          <w:color w:val="212121"/>
          <w:u w:val="none"/>
        </w:rPr>
        <w:t>specific</w:t>
      </w:r>
      <w:r>
        <w:rPr>
          <w:color w:val="212121"/>
          <w:spacing w:val="-6"/>
          <w:u w:val="none"/>
        </w:rPr>
        <w:t> </w:t>
      </w:r>
      <w:r>
        <w:rPr>
          <w:color w:val="212121"/>
          <w:u w:val="none"/>
        </w:rPr>
        <w:t>to Clinical Trial Awards.</w:t>
      </w:r>
    </w:p>
    <w:p>
      <w:pPr>
        <w:pStyle w:val="BodyText"/>
        <w:rPr>
          <w:sz w:val="20"/>
        </w:rPr>
      </w:pPr>
    </w:p>
    <w:p>
      <w:pPr>
        <w:pStyle w:val="BodyText"/>
        <w:rPr>
          <w:sz w:val="20"/>
        </w:rPr>
      </w:pPr>
    </w:p>
    <w:p>
      <w:pPr>
        <w:pStyle w:val="BodyText"/>
        <w:rPr>
          <w:sz w:val="20"/>
        </w:rPr>
      </w:pPr>
    </w:p>
    <w:p>
      <w:pPr>
        <w:pStyle w:val="BodyText"/>
        <w:spacing w:before="183"/>
        <w:rPr>
          <w:sz w:val="20"/>
        </w:rPr>
      </w:pPr>
      <w:r>
        <w:rPr>
          <w:sz w:val="20"/>
        </w:rPr>
        <mc:AlternateContent>
          <mc:Choice Requires="wps">
            <w:drawing>
              <wp:anchor distT="0" distB="0" distL="0" distR="0" allowOverlap="1" layoutInCell="1" locked="0" behindDoc="1" simplePos="0" relativeHeight="487593472">
                <wp:simplePos x="0" y="0"/>
                <wp:positionH relativeFrom="page">
                  <wp:posOffset>87630</wp:posOffset>
                </wp:positionH>
                <wp:positionV relativeFrom="paragraph">
                  <wp:posOffset>280990</wp:posOffset>
                </wp:positionV>
                <wp:extent cx="7386955" cy="444500"/>
                <wp:effectExtent l="0" t="0" r="0" b="0"/>
                <wp:wrapTopAndBottom/>
                <wp:docPr id="25" name="Textbox 25"/>
                <wp:cNvGraphicFramePr>
                  <a:graphicFrameLocks/>
                </wp:cNvGraphicFramePr>
                <a:graphic>
                  <a:graphicData uri="http://schemas.microsoft.com/office/word/2010/wordprocessingShape">
                    <wps:wsp>
                      <wps:cNvPr id="25" name="Textbox 25"/>
                      <wps:cNvSpPr txBox="1"/>
                      <wps:spPr>
                        <a:xfrm>
                          <a:off x="0" y="0"/>
                          <a:ext cx="7386955" cy="444500"/>
                        </a:xfrm>
                        <a:prstGeom prst="rect">
                          <a:avLst/>
                        </a:prstGeom>
                        <a:ln w="6095">
                          <a:solidFill>
                            <a:srgbClr val="000000"/>
                          </a:solidFill>
                          <a:prstDash val="solid"/>
                        </a:ln>
                      </wps:spPr>
                      <wps:txbx>
                        <w:txbxContent>
                          <w:p>
                            <w:pPr>
                              <w:spacing w:before="60"/>
                              <w:ind w:left="477" w:right="0" w:firstLine="0"/>
                              <w:jc w:val="center"/>
                              <w:rPr>
                                <w:b/>
                                <w:sz w:val="40"/>
                              </w:rPr>
                            </w:pPr>
                            <w:bookmarkStart w:name="_bookmark6" w:id="11"/>
                            <w:bookmarkEnd w:id="11"/>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wps:txbx>
                      <wps:bodyPr wrap="square" lIns="0" tIns="0" rIns="0" bIns="0" rtlCol="0">
                        <a:noAutofit/>
                      </wps:bodyPr>
                    </wps:wsp>
                  </a:graphicData>
                </a:graphic>
              </wp:anchor>
            </w:drawing>
          </mc:Choice>
          <mc:Fallback>
            <w:pict>
              <v:shape style="position:absolute;margin-left:6.9pt;margin-top:22.125235pt;width:581.65pt;height:35pt;mso-position-horizontal-relative:page;mso-position-vertical-relative:paragraph;z-index:-15723008;mso-wrap-distance-left:0;mso-wrap-distance-right:0" type="#_x0000_t202" id="docshape21" filled="false" stroked="true" strokeweight=".47998pt" strokecolor="#000000">
                <v:textbox inset="0,0,0,0">
                  <w:txbxContent>
                    <w:p>
                      <w:pPr>
                        <w:spacing w:before="60"/>
                        <w:ind w:left="477" w:right="0" w:firstLine="0"/>
                        <w:jc w:val="center"/>
                        <w:rPr>
                          <w:b/>
                          <w:sz w:val="40"/>
                        </w:rPr>
                      </w:pPr>
                      <w:bookmarkStart w:name="_bookmark6" w:id="12"/>
                      <w:bookmarkEnd w:id="12"/>
                      <w:r>
                        <w:rPr/>
                      </w:r>
                      <w:r>
                        <w:rPr>
                          <w:b/>
                          <w:color w:val="00539A"/>
                          <w:sz w:val="40"/>
                        </w:rPr>
                        <w:t>Training,</w:t>
                      </w:r>
                      <w:r>
                        <w:rPr>
                          <w:b/>
                          <w:color w:val="00539A"/>
                          <w:spacing w:val="-18"/>
                          <w:sz w:val="40"/>
                        </w:rPr>
                        <w:t> </w:t>
                      </w:r>
                      <w:r>
                        <w:rPr>
                          <w:b/>
                          <w:color w:val="00539A"/>
                          <w:sz w:val="40"/>
                        </w:rPr>
                        <w:t>Workshops</w:t>
                      </w:r>
                      <w:r>
                        <w:rPr>
                          <w:b/>
                          <w:color w:val="00539A"/>
                          <w:spacing w:val="-18"/>
                          <w:sz w:val="40"/>
                        </w:rPr>
                        <w:t> </w:t>
                      </w:r>
                      <w:r>
                        <w:rPr>
                          <w:b/>
                          <w:color w:val="00539A"/>
                          <w:sz w:val="40"/>
                        </w:rPr>
                        <w:t>and</w:t>
                      </w:r>
                      <w:r>
                        <w:rPr>
                          <w:b/>
                          <w:color w:val="00539A"/>
                          <w:spacing w:val="-16"/>
                          <w:sz w:val="40"/>
                        </w:rPr>
                        <w:t> </w:t>
                      </w:r>
                      <w:r>
                        <w:rPr>
                          <w:b/>
                          <w:color w:val="00539A"/>
                          <w:sz w:val="40"/>
                        </w:rPr>
                        <w:t>Other</w:t>
                      </w:r>
                      <w:r>
                        <w:rPr>
                          <w:b/>
                          <w:color w:val="00539A"/>
                          <w:spacing w:val="-18"/>
                          <w:sz w:val="40"/>
                        </w:rPr>
                        <w:t> </w:t>
                      </w:r>
                      <w:r>
                        <w:rPr>
                          <w:b/>
                          <w:color w:val="00539A"/>
                          <w:spacing w:val="-4"/>
                          <w:sz w:val="40"/>
                        </w:rPr>
                        <w:t>News</w:t>
                      </w:r>
                    </w:p>
                  </w:txbxContent>
                </v:textbox>
                <v:stroke dashstyle="solid"/>
                <w10:wrap type="topAndBottom"/>
              </v:shape>
            </w:pict>
          </mc:Fallback>
        </mc:AlternateContent>
      </w:r>
    </w:p>
    <w:p>
      <w:pPr>
        <w:pStyle w:val="BodyText"/>
        <w:spacing w:before="49"/>
        <w:rPr>
          <w:sz w:val="32"/>
        </w:rPr>
      </w:pPr>
    </w:p>
    <w:p>
      <w:pPr>
        <w:pStyle w:val="Heading2"/>
        <w:spacing w:line="360" w:lineRule="auto"/>
      </w:pPr>
      <w:r>
        <w:rPr>
          <w:color w:val="006FC0"/>
        </w:rPr>
        <w:t>NIH</w:t>
      </w:r>
      <w:r>
        <w:rPr>
          <w:color w:val="006FC0"/>
          <w:spacing w:val="-4"/>
        </w:rPr>
        <w:t> </w:t>
      </w:r>
      <w:r>
        <w:rPr>
          <w:color w:val="006FC0"/>
        </w:rPr>
        <w:t>Announces</w:t>
      </w:r>
      <w:r>
        <w:rPr>
          <w:color w:val="006FC0"/>
          <w:spacing w:val="-4"/>
        </w:rPr>
        <w:t> </w:t>
      </w:r>
      <w:r>
        <w:rPr>
          <w:color w:val="006FC0"/>
        </w:rPr>
        <w:t>a</w:t>
      </w:r>
      <w:r>
        <w:rPr>
          <w:color w:val="006FC0"/>
          <w:spacing w:val="-5"/>
        </w:rPr>
        <w:t> </w:t>
      </w:r>
      <w:r>
        <w:rPr>
          <w:color w:val="006FC0"/>
        </w:rPr>
        <w:t>Two-Part</w:t>
      </w:r>
      <w:r>
        <w:rPr>
          <w:color w:val="006FC0"/>
          <w:spacing w:val="-4"/>
        </w:rPr>
        <w:t> </w:t>
      </w:r>
      <w:r>
        <w:rPr>
          <w:color w:val="006FC0"/>
        </w:rPr>
        <w:t>Virtual</w:t>
      </w:r>
      <w:r>
        <w:rPr>
          <w:color w:val="006FC0"/>
          <w:spacing w:val="-4"/>
        </w:rPr>
        <w:t> </w:t>
      </w:r>
      <w:r>
        <w:rPr>
          <w:color w:val="006FC0"/>
        </w:rPr>
        <w:t>Event,</w:t>
      </w:r>
      <w:r>
        <w:rPr>
          <w:color w:val="006FC0"/>
          <w:spacing w:val="-4"/>
        </w:rPr>
        <w:t> </w:t>
      </w:r>
      <w:r>
        <w:rPr>
          <w:color w:val="006FC0"/>
        </w:rPr>
        <w:t>NIH</w:t>
      </w:r>
      <w:r>
        <w:rPr>
          <w:color w:val="006FC0"/>
          <w:spacing w:val="-6"/>
        </w:rPr>
        <w:t> </w:t>
      </w:r>
      <w:r>
        <w:rPr>
          <w:color w:val="006FC0"/>
        </w:rPr>
        <w:t>Grants</w:t>
      </w:r>
      <w:r>
        <w:rPr>
          <w:color w:val="006FC0"/>
          <w:spacing w:val="-4"/>
        </w:rPr>
        <w:t> </w:t>
      </w:r>
      <w:r>
        <w:rPr>
          <w:color w:val="006FC0"/>
        </w:rPr>
        <w:t>Process</w:t>
      </w:r>
      <w:r>
        <w:rPr>
          <w:color w:val="006FC0"/>
          <w:spacing w:val="-4"/>
        </w:rPr>
        <w:t> </w:t>
      </w:r>
      <w:r>
        <w:rPr>
          <w:color w:val="006FC0"/>
        </w:rPr>
        <w:t>Primer: Application to Award (November 13 and 14, 2024)</w:t>
      </w:r>
    </w:p>
    <w:p>
      <w:pPr>
        <w:pStyle w:val="BodyText"/>
        <w:spacing w:before="47"/>
        <w:rPr>
          <w:b/>
          <w:sz w:val="32"/>
        </w:rPr>
      </w:pPr>
    </w:p>
    <w:p>
      <w:pPr>
        <w:pStyle w:val="BodyText"/>
        <w:spacing w:line="360" w:lineRule="auto"/>
        <w:ind w:left="450" w:right="706"/>
      </w:pPr>
      <w:r>
        <w:rPr/>
        <w:t>Understanding the structure of NIH, the application process, policies, tools and systems, and knowing where to find valuable resources are key components to create a strong NIH application. On November 13</w:t>
      </w:r>
      <w:r>
        <w:rPr>
          <w:spacing w:val="-2"/>
        </w:rPr>
        <w:t> </w:t>
      </w:r>
      <w:r>
        <w:rPr/>
        <w:t>and</w:t>
      </w:r>
      <w:r>
        <w:rPr>
          <w:spacing w:val="-2"/>
        </w:rPr>
        <w:t> </w:t>
      </w:r>
      <w:r>
        <w:rPr/>
        <w:t>14,</w:t>
      </w:r>
      <w:r>
        <w:rPr>
          <w:spacing w:val="-2"/>
        </w:rPr>
        <w:t> </w:t>
      </w:r>
      <w:r>
        <w:rPr/>
        <w:t>2024,</w:t>
      </w:r>
      <w:r>
        <w:rPr>
          <w:spacing w:val="-2"/>
        </w:rPr>
        <w:t> </w:t>
      </w:r>
      <w:r>
        <w:rPr/>
        <w:t>the</w:t>
      </w:r>
      <w:r>
        <w:rPr>
          <w:spacing w:val="-2"/>
        </w:rPr>
        <w:t> </w:t>
      </w:r>
      <w:r>
        <w:rPr/>
        <w:t>NIH</w:t>
      </w:r>
      <w:r>
        <w:rPr>
          <w:spacing w:val="-2"/>
        </w:rPr>
        <w:t> </w:t>
      </w:r>
      <w:r>
        <w:rPr/>
        <w:t>is</w:t>
      </w:r>
      <w:r>
        <w:rPr>
          <w:spacing w:val="-2"/>
        </w:rPr>
        <w:t> </w:t>
      </w:r>
      <w:r>
        <w:rPr/>
        <w:t>hosting</w:t>
      </w:r>
      <w:r>
        <w:rPr>
          <w:spacing w:val="-2"/>
        </w:rPr>
        <w:t> </w:t>
      </w:r>
      <w:r>
        <w:rPr/>
        <w:t>a</w:t>
      </w:r>
      <w:r>
        <w:rPr>
          <w:spacing w:val="-2"/>
        </w:rPr>
        <w:t> </w:t>
      </w:r>
      <w:r>
        <w:rPr/>
        <w:t>two-part</w:t>
      </w:r>
      <w:r>
        <w:rPr>
          <w:spacing w:val="-2"/>
        </w:rPr>
        <w:t> </w:t>
      </w:r>
      <w:r>
        <w:rPr/>
        <w:t>event</w:t>
      </w:r>
      <w:r>
        <w:rPr>
          <w:spacing w:val="-3"/>
        </w:rPr>
        <w:t> </w:t>
      </w:r>
      <w:r>
        <w:rPr/>
        <w:t>that</w:t>
      </w:r>
      <w:r>
        <w:rPr>
          <w:spacing w:val="-2"/>
        </w:rPr>
        <w:t> </w:t>
      </w:r>
      <w:r>
        <w:rPr/>
        <w:t>will</w:t>
      </w:r>
      <w:r>
        <w:rPr>
          <w:spacing w:val="-2"/>
        </w:rPr>
        <w:t> </w:t>
      </w:r>
      <w:r>
        <w:rPr/>
        <w:t>provide</w:t>
      </w:r>
      <w:r>
        <w:rPr>
          <w:spacing w:val="-2"/>
        </w:rPr>
        <w:t> </w:t>
      </w:r>
      <w:r>
        <w:rPr/>
        <w:t>participants</w:t>
      </w:r>
      <w:r>
        <w:rPr>
          <w:spacing w:val="-2"/>
        </w:rPr>
        <w:t> </w:t>
      </w:r>
      <w:r>
        <w:rPr/>
        <w:t>with</w:t>
      </w:r>
      <w:r>
        <w:rPr>
          <w:spacing w:val="-2"/>
        </w:rPr>
        <w:t> </w:t>
      </w:r>
      <w:r>
        <w:rPr/>
        <w:t>the</w:t>
      </w:r>
      <w:r>
        <w:rPr>
          <w:spacing w:val="-2"/>
        </w:rPr>
        <w:t> </w:t>
      </w:r>
      <w:r>
        <w:rPr/>
        <w:t>basics</w:t>
      </w:r>
      <w:r>
        <w:rPr>
          <w:spacing w:val="-2"/>
        </w:rPr>
        <w:t> </w:t>
      </w:r>
      <w:r>
        <w:rPr/>
        <w:t>to</w:t>
      </w:r>
      <w:r>
        <w:rPr>
          <w:spacing w:val="-2"/>
        </w:rPr>
        <w:t> </w:t>
      </w:r>
      <w:r>
        <w:rPr/>
        <w:t>help you in your role working with the NIH grants process from application preparation to award.</w:t>
      </w:r>
    </w:p>
    <w:p>
      <w:pPr>
        <w:pStyle w:val="BodyText"/>
        <w:spacing w:line="360" w:lineRule="auto" w:before="240"/>
        <w:ind w:left="450" w:right="604"/>
      </w:pPr>
      <w:r>
        <w:rPr/>
        <w:t>In</w:t>
      </w:r>
      <w:r>
        <w:rPr>
          <w:spacing w:val="-2"/>
        </w:rPr>
        <w:t> </w:t>
      </w:r>
      <w:hyperlink r:id="rId66">
        <w:r>
          <w:rPr>
            <w:color w:val="990000"/>
            <w:u w:val="single" w:color="990000"/>
          </w:rPr>
          <w:t>Part</w:t>
        </w:r>
        <w:r>
          <w:rPr>
            <w:color w:val="990000"/>
            <w:spacing w:val="-2"/>
            <w:u w:val="single" w:color="990000"/>
          </w:rPr>
          <w:t> </w:t>
        </w:r>
        <w:r>
          <w:rPr>
            <w:color w:val="990000"/>
            <w:u w:val="single" w:color="990000"/>
          </w:rPr>
          <w:t>One:</w:t>
        </w:r>
        <w:r>
          <w:rPr>
            <w:color w:val="990000"/>
            <w:spacing w:val="-2"/>
            <w:u w:val="single" w:color="990000"/>
          </w:rPr>
          <w:t> </w:t>
        </w:r>
        <w:r>
          <w:rPr>
            <w:color w:val="990000"/>
            <w:u w:val="single" w:color="990000"/>
          </w:rPr>
          <w:t>An</w:t>
        </w:r>
        <w:r>
          <w:rPr>
            <w:color w:val="990000"/>
            <w:spacing w:val="-3"/>
            <w:u w:val="single" w:color="990000"/>
          </w:rPr>
          <w:t> </w:t>
        </w:r>
        <w:r>
          <w:rPr>
            <w:color w:val="990000"/>
            <w:u w:val="single" w:color="990000"/>
          </w:rPr>
          <w:t>Overview</w:t>
        </w:r>
        <w:r>
          <w:rPr>
            <w:color w:val="990000"/>
            <w:spacing w:val="-3"/>
            <w:u w:val="single" w:color="990000"/>
          </w:rPr>
          <w:t> </w:t>
        </w:r>
        <w:r>
          <w:rPr>
            <w:color w:val="990000"/>
            <w:u w:val="single" w:color="990000"/>
          </w:rPr>
          <w:t>of</w:t>
        </w:r>
        <w:r>
          <w:rPr>
            <w:color w:val="990000"/>
            <w:spacing w:val="-2"/>
            <w:u w:val="single" w:color="990000"/>
          </w:rPr>
          <w:t> </w:t>
        </w:r>
        <w:r>
          <w:rPr>
            <w:color w:val="990000"/>
            <w:u w:val="single" w:color="990000"/>
          </w:rPr>
          <w:t>the</w:t>
        </w:r>
        <w:r>
          <w:rPr>
            <w:color w:val="990000"/>
            <w:spacing w:val="-2"/>
            <w:u w:val="single" w:color="990000"/>
          </w:rPr>
          <w:t> </w:t>
        </w:r>
        <w:r>
          <w:rPr>
            <w:color w:val="990000"/>
            <w:u w:val="single" w:color="990000"/>
          </w:rPr>
          <w:t>Pre-Award</w:t>
        </w:r>
        <w:r>
          <w:rPr>
            <w:color w:val="990000"/>
            <w:spacing w:val="-2"/>
            <w:u w:val="single" w:color="990000"/>
          </w:rPr>
          <w:t> </w:t>
        </w:r>
        <w:r>
          <w:rPr>
            <w:color w:val="990000"/>
            <w:u w:val="single" w:color="990000"/>
          </w:rPr>
          <w:t>Process</w:t>
        </w:r>
      </w:hyperlink>
      <w:r>
        <w:rPr>
          <w:color w:val="990000"/>
          <w:spacing w:val="-2"/>
          <w:u w:val="none"/>
        </w:rPr>
        <w:t> </w:t>
      </w:r>
      <w:r>
        <w:rPr>
          <w:u w:val="none"/>
        </w:rPr>
        <w:t>(Wednesday,</w:t>
      </w:r>
      <w:r>
        <w:rPr>
          <w:spacing w:val="-2"/>
          <w:u w:val="none"/>
        </w:rPr>
        <w:t> </w:t>
      </w:r>
      <w:r>
        <w:rPr>
          <w:u w:val="none"/>
        </w:rPr>
        <w:t>November</w:t>
      </w:r>
      <w:r>
        <w:rPr>
          <w:spacing w:val="-2"/>
          <w:u w:val="none"/>
        </w:rPr>
        <w:t> </w:t>
      </w:r>
      <w:r>
        <w:rPr>
          <w:u w:val="none"/>
        </w:rPr>
        <w:t>13</w:t>
      </w:r>
      <w:r>
        <w:rPr>
          <w:spacing w:val="-2"/>
          <w:u w:val="none"/>
        </w:rPr>
        <w:t> </w:t>
      </w:r>
      <w:r>
        <w:rPr>
          <w:u w:val="none"/>
        </w:rPr>
        <w:t>from</w:t>
      </w:r>
      <w:r>
        <w:rPr>
          <w:spacing w:val="-2"/>
          <w:u w:val="none"/>
        </w:rPr>
        <w:t> </w:t>
      </w:r>
      <w:r>
        <w:rPr>
          <w:u w:val="none"/>
        </w:rPr>
        <w:t>1</w:t>
      </w:r>
      <w:r>
        <w:rPr>
          <w:spacing w:val="-2"/>
          <w:u w:val="none"/>
        </w:rPr>
        <w:t> </w:t>
      </w:r>
      <w:r>
        <w:rPr>
          <w:u w:val="none"/>
        </w:rPr>
        <w:t>to</w:t>
      </w:r>
      <w:r>
        <w:rPr>
          <w:spacing w:val="-4"/>
          <w:u w:val="none"/>
        </w:rPr>
        <w:t> </w:t>
      </w:r>
      <w:r>
        <w:rPr>
          <w:u w:val="none"/>
        </w:rPr>
        <w:t>4</w:t>
      </w:r>
      <w:r>
        <w:rPr>
          <w:spacing w:val="-3"/>
          <w:u w:val="none"/>
        </w:rPr>
        <w:t> </w:t>
      </w:r>
      <w:r>
        <w:rPr>
          <w:u w:val="none"/>
        </w:rPr>
        <w:t>pm</w:t>
      </w:r>
      <w:r>
        <w:rPr>
          <w:spacing w:val="40"/>
          <w:u w:val="none"/>
        </w:rPr>
        <w:t> </w:t>
      </w:r>
      <w:r>
        <w:rPr>
          <w:u w:val="none"/>
        </w:rPr>
        <w:t>ET),</w:t>
      </w:r>
      <w:r>
        <w:rPr>
          <w:spacing w:val="-2"/>
          <w:u w:val="none"/>
        </w:rPr>
        <w:t> </w:t>
      </w:r>
      <w:r>
        <w:rPr>
          <w:u w:val="none"/>
        </w:rPr>
        <w:t>NIH experts will introduce participants to the NIH as an organization, key components of finding the right funding opportunity, the NIH team, application, and more.</w:t>
      </w:r>
      <w:r>
        <w:rPr>
          <w:spacing w:val="40"/>
          <w:u w:val="none"/>
        </w:rPr>
        <w:t> </w:t>
      </w:r>
      <w:r>
        <w:rPr>
          <w:u w:val="none"/>
        </w:rPr>
        <w:t>In </w:t>
      </w:r>
      <w:hyperlink r:id="rId67">
        <w:r>
          <w:rPr>
            <w:color w:val="990000"/>
            <w:u w:val="single" w:color="990000"/>
          </w:rPr>
          <w:t>Part Two: An Interactive Experience</w:t>
        </w:r>
      </w:hyperlink>
      <w:r>
        <w:rPr>
          <w:color w:val="990000"/>
          <w:u w:val="none"/>
        </w:rPr>
        <w:t> </w:t>
      </w:r>
      <w:r>
        <w:rPr>
          <w:u w:val="none"/>
        </w:rPr>
        <w:t>(Thursday, November 14 from 1 to</w:t>
      </w:r>
      <w:r>
        <w:rPr>
          <w:spacing w:val="40"/>
          <w:u w:val="none"/>
        </w:rPr>
        <w:t> </w:t>
      </w:r>
      <w:r>
        <w:rPr>
          <w:u w:val="none"/>
        </w:rPr>
        <w:t>4 pm ET), participants will have the opportunity to view demos and engage during this next-level look at tools and systems used during the application process.</w:t>
      </w:r>
    </w:p>
    <w:p>
      <w:pPr>
        <w:pStyle w:val="BodyText"/>
        <w:spacing w:line="360" w:lineRule="auto" w:before="241"/>
        <w:ind w:left="450" w:right="658"/>
      </w:pPr>
      <w:r>
        <w:rPr/>
        <w:t>If</w:t>
      </w:r>
      <w:r>
        <w:rPr>
          <w:spacing w:val="-3"/>
        </w:rPr>
        <w:t> </w:t>
      </w:r>
      <w:r>
        <w:rPr/>
        <w:t>you</w:t>
      </w:r>
      <w:r>
        <w:rPr>
          <w:spacing w:val="-3"/>
        </w:rPr>
        <w:t> </w:t>
      </w:r>
      <w:r>
        <w:rPr/>
        <w:t>are</w:t>
      </w:r>
      <w:r>
        <w:rPr>
          <w:spacing w:val="-5"/>
        </w:rPr>
        <w:t> </w:t>
      </w:r>
      <w:r>
        <w:rPr/>
        <w:t>a</w:t>
      </w:r>
      <w:r>
        <w:rPr>
          <w:spacing w:val="-3"/>
        </w:rPr>
        <w:t> </w:t>
      </w:r>
      <w:r>
        <w:rPr/>
        <w:t>grant</w:t>
      </w:r>
      <w:r>
        <w:rPr>
          <w:spacing w:val="-3"/>
        </w:rPr>
        <w:t> </w:t>
      </w:r>
      <w:r>
        <w:rPr/>
        <w:t>administrator</w:t>
      </w:r>
      <w:r>
        <w:rPr>
          <w:spacing w:val="-3"/>
        </w:rPr>
        <w:t> </w:t>
      </w:r>
      <w:r>
        <w:rPr/>
        <w:t>or</w:t>
      </w:r>
      <w:r>
        <w:rPr>
          <w:spacing w:val="-4"/>
        </w:rPr>
        <w:t> </w:t>
      </w:r>
      <w:r>
        <w:rPr/>
        <w:t>investigator</w:t>
      </w:r>
      <w:r>
        <w:rPr>
          <w:spacing w:val="-2"/>
        </w:rPr>
        <w:t> </w:t>
      </w:r>
      <w:r>
        <w:rPr/>
        <w:t>with</w:t>
      </w:r>
      <w:r>
        <w:rPr>
          <w:spacing w:val="-3"/>
        </w:rPr>
        <w:t> </w:t>
      </w:r>
      <w:r>
        <w:rPr/>
        <w:t>limited</w:t>
      </w:r>
      <w:r>
        <w:rPr>
          <w:spacing w:val="-3"/>
        </w:rPr>
        <w:t> </w:t>
      </w:r>
      <w:r>
        <w:rPr/>
        <w:t>knowledge</w:t>
      </w:r>
      <w:r>
        <w:rPr>
          <w:spacing w:val="-3"/>
        </w:rPr>
        <w:t> </w:t>
      </w:r>
      <w:r>
        <w:rPr/>
        <w:t>of</w:t>
      </w:r>
      <w:r>
        <w:rPr>
          <w:spacing w:val="-3"/>
        </w:rPr>
        <w:t> </w:t>
      </w:r>
      <w:r>
        <w:rPr/>
        <w:t>the</w:t>
      </w:r>
      <w:r>
        <w:rPr>
          <w:spacing w:val="-3"/>
        </w:rPr>
        <w:t> </w:t>
      </w:r>
      <w:r>
        <w:rPr/>
        <w:t>grants</w:t>
      </w:r>
      <w:r>
        <w:rPr>
          <w:spacing w:val="-3"/>
        </w:rPr>
        <w:t> </w:t>
      </w:r>
      <w:r>
        <w:rPr/>
        <w:t>process,</w:t>
      </w:r>
      <w:r>
        <w:rPr>
          <w:spacing w:val="-3"/>
        </w:rPr>
        <w:t> </w:t>
      </w:r>
      <w:r>
        <w:rPr/>
        <w:t>and</w:t>
      </w:r>
      <w:r>
        <w:rPr>
          <w:spacing w:val="-4"/>
        </w:rPr>
        <w:t> </w:t>
      </w:r>
      <w:r>
        <w:rPr/>
        <w:t>eager</w:t>
      </w:r>
      <w:r>
        <w:rPr>
          <w:spacing w:val="-3"/>
        </w:rPr>
        <w:t> </w:t>
      </w:r>
      <w:r>
        <w:rPr/>
        <w:t>to start building a better foundation in your role of working with the NIH, register for this two-part virtual event today! </w:t>
      </w:r>
      <w:hyperlink r:id="rId66">
        <w:r>
          <w:rPr>
            <w:color w:val="990000"/>
            <w:u w:val="single" w:color="990000"/>
          </w:rPr>
          <w:t>Register once</w:t>
        </w:r>
      </w:hyperlink>
      <w:r>
        <w:rPr>
          <w:color w:val="990000"/>
          <w:u w:val="none"/>
        </w:rPr>
        <w:t> </w:t>
      </w:r>
      <w:r>
        <w:rPr>
          <w:u w:val="none"/>
        </w:rPr>
        <w:t>and gain access to both parts. Please share this link with others who could benefit as well.</w:t>
      </w:r>
    </w:p>
    <w:p>
      <w:pPr>
        <w:pStyle w:val="BodyText"/>
        <w:spacing w:after="0" w:line="360" w:lineRule="auto"/>
        <w:sectPr>
          <w:pgSz w:w="12240" w:h="15840"/>
          <w:pgMar w:top="720" w:bottom="280" w:left="0" w:right="0"/>
        </w:sectPr>
      </w:pPr>
    </w:p>
    <w:p>
      <w:pPr>
        <w:pStyle w:val="Heading2"/>
        <w:spacing w:before="75"/>
      </w:pPr>
      <w:r>
        <w:rPr>
          <w:color w:val="006FC0"/>
        </w:rPr>
        <w:t>myResearch</w:t>
      </w:r>
      <w:r>
        <w:rPr>
          <w:color w:val="006FC0"/>
          <w:spacing w:val="-6"/>
        </w:rPr>
        <w:t> </w:t>
      </w:r>
      <w:r>
        <w:rPr>
          <w:color w:val="006FC0"/>
        </w:rPr>
        <w:t>Grants</w:t>
      </w:r>
      <w:r>
        <w:rPr>
          <w:color w:val="006FC0"/>
          <w:spacing w:val="-3"/>
        </w:rPr>
        <w:t> </w:t>
      </w:r>
      <w:r>
        <w:rPr>
          <w:color w:val="006FC0"/>
        </w:rPr>
        <w:t>Training</w:t>
      </w:r>
      <w:r>
        <w:rPr>
          <w:color w:val="006FC0"/>
          <w:spacing w:val="-5"/>
        </w:rPr>
        <w:t> </w:t>
      </w:r>
      <w:r>
        <w:rPr>
          <w:color w:val="006FC0"/>
          <w:spacing w:val="-2"/>
        </w:rPr>
        <w:t>Sessions</w:t>
      </w:r>
    </w:p>
    <w:p>
      <w:pPr>
        <w:pStyle w:val="BodyText"/>
        <w:spacing w:line="360" w:lineRule="auto" w:before="286"/>
        <w:ind w:left="450" w:right="706"/>
      </w:pPr>
      <w:r>
        <w:rPr/>
        <w:t>myResearch</w:t>
      </w:r>
      <w:r>
        <w:rPr>
          <w:spacing w:val="-4"/>
        </w:rPr>
        <w:t> </w:t>
      </w:r>
      <w:r>
        <w:rPr/>
        <w:t>Training</w:t>
      </w:r>
      <w:r>
        <w:rPr>
          <w:spacing w:val="-4"/>
        </w:rPr>
        <w:t> </w:t>
      </w:r>
      <w:r>
        <w:rPr/>
        <w:t>sessions:</w:t>
      </w:r>
      <w:r>
        <w:rPr>
          <w:spacing w:val="-3"/>
        </w:rPr>
        <w:t> </w:t>
      </w:r>
      <w:r>
        <w:rPr/>
        <w:t>myResearch</w:t>
      </w:r>
      <w:r>
        <w:rPr>
          <w:spacing w:val="-3"/>
        </w:rPr>
        <w:t> </w:t>
      </w:r>
      <w:r>
        <w:rPr/>
        <w:t>Grants</w:t>
      </w:r>
      <w:r>
        <w:rPr>
          <w:spacing w:val="-3"/>
        </w:rPr>
        <w:t> </w:t>
      </w:r>
      <w:r>
        <w:rPr/>
        <w:t>is</w:t>
      </w:r>
      <w:r>
        <w:rPr>
          <w:spacing w:val="-3"/>
        </w:rPr>
        <w:t> </w:t>
      </w:r>
      <w:r>
        <w:rPr/>
        <w:t>the</w:t>
      </w:r>
      <w:r>
        <w:rPr>
          <w:spacing w:val="-3"/>
        </w:rPr>
        <w:t> </w:t>
      </w:r>
      <w:r>
        <w:rPr/>
        <w:t>campus</w:t>
      </w:r>
      <w:r>
        <w:rPr>
          <w:spacing w:val="-3"/>
        </w:rPr>
        <w:t> </w:t>
      </w:r>
      <w:r>
        <w:rPr/>
        <w:t>approval</w:t>
      </w:r>
      <w:r>
        <w:rPr>
          <w:spacing w:val="-5"/>
        </w:rPr>
        <w:t> </w:t>
      </w:r>
      <w:r>
        <w:rPr/>
        <w:t>system</w:t>
      </w:r>
      <w:r>
        <w:rPr>
          <w:spacing w:val="-3"/>
        </w:rPr>
        <w:t> </w:t>
      </w:r>
      <w:r>
        <w:rPr/>
        <w:t>required</w:t>
      </w:r>
      <w:r>
        <w:rPr>
          <w:spacing w:val="-3"/>
        </w:rPr>
        <w:t> </w:t>
      </w:r>
      <w:r>
        <w:rPr/>
        <w:t>prior</w:t>
      </w:r>
      <w:r>
        <w:rPr>
          <w:spacing w:val="-3"/>
        </w:rPr>
        <w:t> </w:t>
      </w:r>
      <w:r>
        <w:rPr/>
        <w:t>to</w:t>
      </w:r>
      <w:r>
        <w:rPr>
          <w:spacing w:val="-4"/>
        </w:rPr>
        <w:t> </w:t>
      </w:r>
      <w:r>
        <w:rPr/>
        <w:t>the submission of all funding applications to a sponsor. OSP offers hands-on training classes, via Zoom, to instruct participants on how to build a sample funding proposal in the myResearch Grants Test environment, including how to fill out the smart forms, complete the main FP section with required attachments, budget sections and credit split section. We will also discuss routing, revising the FP and answer any questions that you may have about the process. Each training session will cover the same content, so</w:t>
      </w:r>
      <w:r>
        <w:rPr>
          <w:spacing w:val="-2"/>
        </w:rPr>
        <w:t> </w:t>
      </w:r>
      <w:r>
        <w:rPr/>
        <w:t>please</w:t>
      </w:r>
      <w:r>
        <w:rPr>
          <w:spacing w:val="-1"/>
        </w:rPr>
        <w:t> </w:t>
      </w:r>
      <w:r>
        <w:rPr/>
        <w:t>only sign up for multiple</w:t>
      </w:r>
      <w:r>
        <w:rPr>
          <w:spacing w:val="-1"/>
        </w:rPr>
        <w:t> </w:t>
      </w:r>
      <w:r>
        <w:rPr/>
        <w:t>dates if you would like a refresher</w:t>
      </w:r>
      <w:r>
        <w:rPr>
          <w:spacing w:val="-1"/>
        </w:rPr>
        <w:t> </w:t>
      </w:r>
      <w:r>
        <w:rPr/>
        <w:t>on the information. Please visit the</w:t>
      </w:r>
      <w:r>
        <w:rPr>
          <w:position w:val="-3"/>
        </w:rPr>
        <w:drawing>
          <wp:inline distT="0" distB="0" distL="0" distR="0">
            <wp:extent cx="42672" cy="11430"/>
            <wp:effectExtent l="0" t="0" r="0" b="0"/>
            <wp:docPr id="26" name="Image 26"/>
            <wp:cNvGraphicFramePr>
              <a:graphicFrameLocks/>
            </wp:cNvGraphicFramePr>
            <a:graphic>
              <a:graphicData uri="http://schemas.openxmlformats.org/drawingml/2006/picture">
                <pic:pic>
                  <pic:nvPicPr>
                    <pic:cNvPr id="26" name="Image 26"/>
                    <pic:cNvPicPr/>
                  </pic:nvPicPr>
                  <pic:blipFill>
                    <a:blip r:embed="rId68" cstate="print"/>
                    <a:stretch>
                      <a:fillRect/>
                    </a:stretch>
                  </pic:blipFill>
                  <pic:spPr>
                    <a:xfrm>
                      <a:off x="0" y="0"/>
                      <a:ext cx="42672" cy="11430"/>
                    </a:xfrm>
                    <a:prstGeom prst="rect">
                      <a:avLst/>
                    </a:prstGeom>
                  </pic:spPr>
                </pic:pic>
              </a:graphicData>
            </a:graphic>
          </wp:inline>
        </w:drawing>
      </w:r>
      <w:r>
        <w:rPr>
          <w:position w:val="-3"/>
        </w:rPr>
      </w:r>
      <w:hyperlink r:id="rId42">
        <w:r>
          <w:rPr>
            <w:color w:val="990000"/>
            <w:u w:val="single" w:color="990000"/>
          </w:rPr>
          <w:t>OSP/ OGM training website</w:t>
        </w:r>
      </w:hyperlink>
      <w:r>
        <w:rPr>
          <w:color w:val="990000"/>
          <w:u w:val="none"/>
        </w:rPr>
        <w:t> </w:t>
      </w:r>
      <w:r>
        <w:rPr>
          <w:u w:val="none"/>
        </w:rPr>
        <w:t>to view the upcoming class schedule and </w:t>
      </w:r>
      <w:hyperlink r:id="rId43">
        <w:r>
          <w:rPr>
            <w:color w:val="990000"/>
            <w:u w:val="single" w:color="990000"/>
          </w:rPr>
          <w:t>register for classes</w:t>
        </w:r>
      </w:hyperlink>
      <w:r>
        <w:rPr>
          <w:u w:val="none"/>
        </w:rPr>
        <w:t>.</w:t>
      </w:r>
    </w:p>
    <w:p>
      <w:pPr>
        <w:pStyle w:val="Heading2"/>
        <w:spacing w:before="300"/>
      </w:pPr>
      <w:r>
        <w:rPr>
          <w:color w:val="006FC0"/>
        </w:rPr>
        <w:t>WolfMart</w:t>
      </w:r>
      <w:r>
        <w:rPr>
          <w:color w:val="006FC0"/>
          <w:spacing w:val="-4"/>
        </w:rPr>
        <w:t> </w:t>
      </w:r>
      <w:r>
        <w:rPr>
          <w:color w:val="006FC0"/>
        </w:rPr>
        <w:t>Live</w:t>
      </w:r>
      <w:r>
        <w:rPr>
          <w:color w:val="006FC0"/>
          <w:spacing w:val="-3"/>
        </w:rPr>
        <w:t> </w:t>
      </w:r>
      <w:r>
        <w:rPr>
          <w:color w:val="006FC0"/>
        </w:rPr>
        <w:t>Training</w:t>
      </w:r>
      <w:r>
        <w:rPr>
          <w:color w:val="006FC0"/>
          <w:spacing w:val="-4"/>
        </w:rPr>
        <w:t> </w:t>
      </w:r>
      <w:r>
        <w:rPr>
          <w:color w:val="006FC0"/>
        </w:rPr>
        <w:t>is</w:t>
      </w:r>
      <w:r>
        <w:rPr>
          <w:color w:val="006FC0"/>
          <w:spacing w:val="-3"/>
        </w:rPr>
        <w:t> </w:t>
      </w:r>
      <w:r>
        <w:rPr>
          <w:color w:val="006FC0"/>
        </w:rPr>
        <w:t>Now</w:t>
      </w:r>
      <w:r>
        <w:rPr>
          <w:color w:val="006FC0"/>
          <w:spacing w:val="-3"/>
        </w:rPr>
        <w:t> </w:t>
      </w:r>
      <w:r>
        <w:rPr>
          <w:color w:val="006FC0"/>
          <w:spacing w:val="-2"/>
        </w:rPr>
        <w:t>Available!</w:t>
      </w:r>
    </w:p>
    <w:p>
      <w:pPr>
        <w:pStyle w:val="BodyText"/>
        <w:spacing w:line="360" w:lineRule="auto" w:before="284"/>
        <w:ind w:left="450" w:right="658"/>
      </w:pPr>
      <w:r>
        <w:rPr/>
        <w:t>Are you new to WolfMart and unsure of how to use it? Or an existing WolfMart user that could benefit from a WolfMart refresher? Procurement now offers LIVE WolfMart training classes via Zoom! This comprehensive training course covers all the basics of WolfMart: site navigation, how to put through requisitions and purchase orders, various special request forms and when to use each, as well as tips and</w:t>
      </w:r>
      <w:r>
        <w:rPr>
          <w:spacing w:val="-4"/>
        </w:rPr>
        <w:t> </w:t>
      </w:r>
      <w:r>
        <w:rPr/>
        <w:t>tricks.</w:t>
      </w:r>
      <w:r>
        <w:rPr>
          <w:spacing w:val="-3"/>
        </w:rPr>
        <w:t> </w:t>
      </w:r>
      <w:r>
        <w:rPr/>
        <w:t>Training</w:t>
      </w:r>
      <w:r>
        <w:rPr>
          <w:spacing w:val="-3"/>
        </w:rPr>
        <w:t> </w:t>
      </w:r>
      <w:r>
        <w:rPr/>
        <w:t>sessions</w:t>
      </w:r>
      <w:r>
        <w:rPr>
          <w:spacing w:val="-3"/>
        </w:rPr>
        <w:t> </w:t>
      </w:r>
      <w:r>
        <w:rPr/>
        <w:t>are</w:t>
      </w:r>
      <w:r>
        <w:rPr>
          <w:spacing w:val="-3"/>
        </w:rPr>
        <w:t> </w:t>
      </w:r>
      <w:r>
        <w:rPr/>
        <w:t>held</w:t>
      </w:r>
      <w:r>
        <w:rPr>
          <w:spacing w:val="-4"/>
        </w:rPr>
        <w:t> </w:t>
      </w:r>
      <w:r>
        <w:rPr/>
        <w:t>on</w:t>
      </w:r>
      <w:r>
        <w:rPr>
          <w:spacing w:val="-3"/>
        </w:rPr>
        <w:t> </w:t>
      </w:r>
      <w:r>
        <w:rPr/>
        <w:t>the</w:t>
      </w:r>
      <w:r>
        <w:rPr>
          <w:spacing w:val="-3"/>
        </w:rPr>
        <w:t> </w:t>
      </w:r>
      <w:r>
        <w:rPr/>
        <w:t>2nd</w:t>
      </w:r>
      <w:r>
        <w:rPr>
          <w:spacing w:val="-3"/>
        </w:rPr>
        <w:t> </w:t>
      </w:r>
      <w:r>
        <w:rPr/>
        <w:t>and</w:t>
      </w:r>
      <w:r>
        <w:rPr>
          <w:spacing w:val="-3"/>
        </w:rPr>
        <w:t> </w:t>
      </w:r>
      <w:r>
        <w:rPr/>
        <w:t>4th</w:t>
      </w:r>
      <w:r>
        <w:rPr>
          <w:spacing w:val="-3"/>
        </w:rPr>
        <w:t> </w:t>
      </w:r>
      <w:r>
        <w:rPr/>
        <w:t>Thursday</w:t>
      </w:r>
      <w:r>
        <w:rPr>
          <w:spacing w:val="-3"/>
        </w:rPr>
        <w:t> </w:t>
      </w:r>
      <w:r>
        <w:rPr/>
        <w:t>of</w:t>
      </w:r>
      <w:r>
        <w:rPr>
          <w:spacing w:val="-3"/>
        </w:rPr>
        <w:t> </w:t>
      </w:r>
      <w:r>
        <w:rPr/>
        <w:t>the</w:t>
      </w:r>
      <w:r>
        <w:rPr>
          <w:spacing w:val="-3"/>
        </w:rPr>
        <w:t> </w:t>
      </w:r>
      <w:r>
        <w:rPr/>
        <w:t>month. </w:t>
      </w:r>
      <w:hyperlink r:id="rId69">
        <w:r>
          <w:rPr>
            <w:color w:val="990000"/>
            <w:u w:val="single" w:color="990000"/>
          </w:rPr>
          <w:t>Register</w:t>
        </w:r>
        <w:r>
          <w:rPr>
            <w:color w:val="990000"/>
            <w:spacing w:val="-3"/>
            <w:u w:val="single" w:color="990000"/>
          </w:rPr>
          <w:t> </w:t>
        </w:r>
        <w:r>
          <w:rPr>
            <w:color w:val="990000"/>
            <w:u w:val="single" w:color="990000"/>
          </w:rPr>
          <w:t>for</w:t>
        </w:r>
        <w:r>
          <w:rPr>
            <w:color w:val="990000"/>
            <w:spacing w:val="-3"/>
            <w:u w:val="single" w:color="990000"/>
          </w:rPr>
          <w:t> </w:t>
        </w:r>
        <w:r>
          <w:rPr>
            <w:color w:val="990000"/>
            <w:u w:val="single" w:color="990000"/>
          </w:rPr>
          <w:t>a</w:t>
        </w:r>
        <w:r>
          <w:rPr>
            <w:color w:val="990000"/>
            <w:spacing w:val="-4"/>
            <w:u w:val="single" w:color="990000"/>
          </w:rPr>
          <w:t> </w:t>
        </w:r>
        <w:r>
          <w:rPr>
            <w:color w:val="990000"/>
            <w:u w:val="single" w:color="990000"/>
          </w:rPr>
          <w:t>WolfMart</w:t>
        </w:r>
      </w:hyperlink>
      <w:r>
        <w:rPr>
          <w:color w:val="990000"/>
          <w:u w:val="none"/>
        </w:rPr>
        <w:t> </w:t>
      </w:r>
      <w:hyperlink r:id="rId69">
        <w:r>
          <w:rPr>
            <w:color w:val="990000"/>
            <w:u w:val="single" w:color="990000"/>
          </w:rPr>
          <w:t>Live training session</w:t>
        </w:r>
      </w:hyperlink>
      <w:r>
        <w:rPr>
          <w:u w:val="none"/>
        </w:rPr>
        <w:t>.</w:t>
      </w:r>
    </w:p>
    <w:p>
      <w:pPr>
        <w:pStyle w:val="Heading2"/>
        <w:spacing w:before="240"/>
      </w:pPr>
      <w:r>
        <w:rPr>
          <w:color w:val="006FC0"/>
        </w:rPr>
        <w:t>Have</w:t>
      </w:r>
      <w:r>
        <w:rPr>
          <w:color w:val="006FC0"/>
          <w:spacing w:val="-3"/>
        </w:rPr>
        <w:t> </w:t>
      </w:r>
      <w:r>
        <w:rPr>
          <w:color w:val="006FC0"/>
        </w:rPr>
        <w:t>questions</w:t>
      </w:r>
      <w:r>
        <w:rPr>
          <w:color w:val="006FC0"/>
          <w:spacing w:val="-4"/>
        </w:rPr>
        <w:t> </w:t>
      </w:r>
      <w:r>
        <w:rPr>
          <w:color w:val="006FC0"/>
        </w:rPr>
        <w:t>on</w:t>
      </w:r>
      <w:r>
        <w:rPr>
          <w:color w:val="006FC0"/>
          <w:spacing w:val="-3"/>
        </w:rPr>
        <w:t> </w:t>
      </w:r>
      <w:r>
        <w:rPr>
          <w:color w:val="006FC0"/>
        </w:rPr>
        <w:t>a</w:t>
      </w:r>
      <w:r>
        <w:rPr>
          <w:color w:val="006FC0"/>
          <w:spacing w:val="-3"/>
        </w:rPr>
        <w:t> </w:t>
      </w:r>
      <w:r>
        <w:rPr>
          <w:color w:val="006FC0"/>
        </w:rPr>
        <w:t>specific</w:t>
      </w:r>
      <w:r>
        <w:rPr>
          <w:color w:val="006FC0"/>
          <w:spacing w:val="-3"/>
        </w:rPr>
        <w:t> </w:t>
      </w:r>
      <w:r>
        <w:rPr>
          <w:color w:val="006FC0"/>
          <w:spacing w:val="-2"/>
        </w:rPr>
        <w:t>topic?</w:t>
      </w:r>
    </w:p>
    <w:p>
      <w:pPr>
        <w:pStyle w:val="BodyText"/>
        <w:spacing w:before="55"/>
        <w:rPr>
          <w:b/>
          <w:sz w:val="32"/>
        </w:rPr>
      </w:pPr>
    </w:p>
    <w:p>
      <w:pPr>
        <w:pStyle w:val="BodyText"/>
        <w:spacing w:line="360" w:lineRule="auto"/>
        <w:ind w:left="450" w:right="581"/>
      </w:pPr>
      <w:r>
        <w:rPr/>
        <w:t>The</w:t>
      </w:r>
      <w:r>
        <w:rPr>
          <w:spacing w:val="-4"/>
        </w:rPr>
        <w:t> </w:t>
      </w:r>
      <w:r>
        <w:rPr/>
        <w:t>Offices</w:t>
      </w:r>
      <w:r>
        <w:rPr>
          <w:spacing w:val="-3"/>
        </w:rPr>
        <w:t> </w:t>
      </w:r>
      <w:r>
        <w:rPr/>
        <w:t>of</w:t>
      </w:r>
      <w:r>
        <w:rPr>
          <w:spacing w:val="-3"/>
        </w:rPr>
        <w:t> </w:t>
      </w:r>
      <w:r>
        <w:rPr/>
        <w:t>Sponsored</w:t>
      </w:r>
      <w:r>
        <w:rPr>
          <w:spacing w:val="-3"/>
        </w:rPr>
        <w:t> </w:t>
      </w:r>
      <w:r>
        <w:rPr/>
        <w:t>Programs</w:t>
      </w:r>
      <w:r>
        <w:rPr>
          <w:spacing w:val="-2"/>
        </w:rPr>
        <w:t> </w:t>
      </w:r>
      <w:r>
        <w:rPr/>
        <w:t>and</w:t>
      </w:r>
      <w:r>
        <w:rPr>
          <w:spacing w:val="-4"/>
        </w:rPr>
        <w:t> </w:t>
      </w:r>
      <w:r>
        <w:rPr/>
        <w:t>Grants</w:t>
      </w:r>
      <w:r>
        <w:rPr>
          <w:spacing w:val="-3"/>
        </w:rPr>
        <w:t> </w:t>
      </w:r>
      <w:r>
        <w:rPr/>
        <w:t>Management</w:t>
      </w:r>
      <w:r>
        <w:rPr>
          <w:spacing w:val="-3"/>
        </w:rPr>
        <w:t> </w:t>
      </w:r>
      <w:r>
        <w:rPr/>
        <w:t>launched</w:t>
      </w:r>
      <w:r>
        <w:rPr>
          <w:spacing w:val="-3"/>
        </w:rPr>
        <w:t> </w:t>
      </w:r>
      <w:r>
        <w:rPr/>
        <w:t>a</w:t>
      </w:r>
      <w:r>
        <w:rPr>
          <w:spacing w:val="-3"/>
        </w:rPr>
        <w:t> </w:t>
      </w:r>
      <w:r>
        <w:rPr/>
        <w:t>new</w:t>
      </w:r>
      <w:r>
        <w:rPr>
          <w:spacing w:val="-3"/>
        </w:rPr>
        <w:t> </w:t>
      </w:r>
      <w:r>
        <w:rPr/>
        <w:t>webpage</w:t>
      </w:r>
      <w:r>
        <w:rPr>
          <w:spacing w:val="-3"/>
        </w:rPr>
        <w:t> </w:t>
      </w:r>
      <w:r>
        <w:rPr/>
        <w:t>which</w:t>
      </w:r>
      <w:r>
        <w:rPr>
          <w:spacing w:val="-4"/>
        </w:rPr>
        <w:t> </w:t>
      </w:r>
      <w:r>
        <w:rPr/>
        <w:t>allows</w:t>
      </w:r>
      <w:r>
        <w:rPr>
          <w:spacing w:val="-3"/>
        </w:rPr>
        <w:t> </w:t>
      </w:r>
      <w:r>
        <w:rPr/>
        <w:t>you to find your contact information in our offices, as well as other units in OVPR, by searching a specific topic. This information is available on the </w:t>
      </w:r>
      <w:hyperlink r:id="rId70">
        <w:r>
          <w:rPr>
            <w:color w:val="990000"/>
            <w:u w:val="single" w:color="990000"/>
          </w:rPr>
          <w:t>OSP-OGM website</w:t>
        </w:r>
      </w:hyperlink>
      <w:r>
        <w:rPr>
          <w:color w:val="990000"/>
          <w:u w:val="none"/>
        </w:rPr>
        <w:t>.</w:t>
      </w:r>
    </w:p>
    <w:p>
      <w:pPr>
        <w:pStyle w:val="BodyText"/>
        <w:spacing w:before="108"/>
        <w:rPr>
          <w:sz w:val="32"/>
        </w:rPr>
      </w:pPr>
    </w:p>
    <w:p>
      <w:pPr>
        <w:pStyle w:val="Heading2"/>
      </w:pPr>
      <w:r>
        <w:rPr>
          <w:color w:val="006FC0"/>
        </w:rPr>
        <w:t>External</w:t>
      </w:r>
      <w:r>
        <w:rPr>
          <w:color w:val="006FC0"/>
          <w:spacing w:val="-2"/>
        </w:rPr>
        <w:t> Newsletters</w:t>
      </w:r>
    </w:p>
    <w:p>
      <w:pPr>
        <w:pStyle w:val="BodyText"/>
        <w:spacing w:line="360" w:lineRule="auto" w:before="285"/>
        <w:ind w:left="450" w:right="706"/>
      </w:pPr>
      <w:hyperlink r:id="rId71">
        <w:r>
          <w:rPr>
            <w:color w:val="990000"/>
            <w:u w:val="single" w:color="990000"/>
          </w:rPr>
          <w:t>Access</w:t>
        </w:r>
        <w:r>
          <w:rPr>
            <w:color w:val="990000"/>
            <w:spacing w:val="-2"/>
            <w:u w:val="single" w:color="990000"/>
          </w:rPr>
          <w:t> </w:t>
        </w:r>
        <w:r>
          <w:rPr>
            <w:color w:val="990000"/>
            <w:u w:val="single" w:color="990000"/>
          </w:rPr>
          <w:t>external</w:t>
        </w:r>
        <w:r>
          <w:rPr>
            <w:color w:val="990000"/>
            <w:spacing w:val="-3"/>
            <w:u w:val="single" w:color="990000"/>
          </w:rPr>
          <w:t> </w:t>
        </w:r>
        <w:r>
          <w:rPr>
            <w:color w:val="990000"/>
            <w:u w:val="single" w:color="990000"/>
          </w:rPr>
          <w:t>newsletters</w:t>
        </w:r>
        <w:r>
          <w:rPr>
            <w:color w:val="990000"/>
            <w:spacing w:val="-2"/>
            <w:u w:val="single" w:color="990000"/>
          </w:rPr>
          <w:t> </w:t>
        </w:r>
        <w:r>
          <w:rPr>
            <w:color w:val="990000"/>
            <w:u w:val="single" w:color="990000"/>
          </w:rPr>
          <w:t>on</w:t>
        </w:r>
        <w:r>
          <w:rPr>
            <w:color w:val="990000"/>
            <w:spacing w:val="-4"/>
            <w:u w:val="single" w:color="990000"/>
          </w:rPr>
          <w:t> </w:t>
        </w:r>
        <w:r>
          <w:rPr>
            <w:color w:val="990000"/>
            <w:u w:val="single" w:color="990000"/>
          </w:rPr>
          <w:t>the</w:t>
        </w:r>
        <w:r>
          <w:rPr>
            <w:color w:val="990000"/>
            <w:spacing w:val="-2"/>
            <w:u w:val="single" w:color="990000"/>
          </w:rPr>
          <w:t> </w:t>
        </w:r>
        <w:r>
          <w:rPr>
            <w:color w:val="990000"/>
            <w:u w:val="single" w:color="990000"/>
          </w:rPr>
          <w:t>OSP-OGM</w:t>
        </w:r>
        <w:r>
          <w:rPr>
            <w:color w:val="990000"/>
            <w:spacing w:val="-3"/>
            <w:u w:val="single" w:color="990000"/>
          </w:rPr>
          <w:t> </w:t>
        </w:r>
        <w:r>
          <w:rPr>
            <w:color w:val="990000"/>
            <w:u w:val="single" w:color="990000"/>
          </w:rPr>
          <w:t>website</w:t>
        </w:r>
      </w:hyperlink>
      <w:r>
        <w:rPr>
          <w:color w:val="990000"/>
          <w:spacing w:val="-3"/>
          <w:u w:val="none"/>
        </w:rPr>
        <w:t> </w:t>
      </w:r>
      <w:r>
        <w:rPr>
          <w:u w:val="none"/>
        </w:rPr>
        <w:t>for</w:t>
      </w:r>
      <w:r>
        <w:rPr>
          <w:spacing w:val="-3"/>
          <w:u w:val="none"/>
        </w:rPr>
        <w:t> </w:t>
      </w:r>
      <w:r>
        <w:rPr>
          <w:u w:val="none"/>
        </w:rPr>
        <w:t>the</w:t>
      </w:r>
      <w:r>
        <w:rPr>
          <w:spacing w:val="-3"/>
          <w:u w:val="none"/>
        </w:rPr>
        <w:t> </w:t>
      </w:r>
      <w:r>
        <w:rPr>
          <w:u w:val="none"/>
        </w:rPr>
        <w:t>most</w:t>
      </w:r>
      <w:r>
        <w:rPr>
          <w:spacing w:val="-3"/>
          <w:u w:val="none"/>
        </w:rPr>
        <w:t> </w:t>
      </w:r>
      <w:r>
        <w:rPr>
          <w:u w:val="none"/>
        </w:rPr>
        <w:t>up</w:t>
      </w:r>
      <w:r>
        <w:rPr>
          <w:spacing w:val="-4"/>
          <w:u w:val="none"/>
        </w:rPr>
        <w:t> </w:t>
      </w:r>
      <w:r>
        <w:rPr>
          <w:u w:val="none"/>
        </w:rPr>
        <w:t>to</w:t>
      </w:r>
      <w:r>
        <w:rPr>
          <w:spacing w:val="-3"/>
          <w:u w:val="none"/>
        </w:rPr>
        <w:t> </w:t>
      </w:r>
      <w:r>
        <w:rPr>
          <w:u w:val="none"/>
        </w:rPr>
        <w:t>date</w:t>
      </w:r>
      <w:r>
        <w:rPr>
          <w:spacing w:val="-3"/>
          <w:u w:val="none"/>
        </w:rPr>
        <w:t> </w:t>
      </w:r>
      <w:r>
        <w:rPr>
          <w:u w:val="none"/>
        </w:rPr>
        <w:t>information</w:t>
      </w:r>
      <w:r>
        <w:rPr>
          <w:spacing w:val="-3"/>
          <w:u w:val="none"/>
        </w:rPr>
        <w:t> </w:t>
      </w:r>
      <w:r>
        <w:rPr>
          <w:u w:val="none"/>
        </w:rPr>
        <w:t>from Grants.gov, NIH and other agencies.</w:t>
      </w:r>
    </w:p>
    <w:p>
      <w:pPr>
        <w:pStyle w:val="BodyText"/>
        <w:spacing w:after="0" w:line="360" w:lineRule="auto"/>
        <w:sectPr>
          <w:pgSz w:w="12240" w:h="15840"/>
          <w:pgMar w:top="720" w:bottom="280" w:left="0" w:right="0"/>
        </w:sectPr>
      </w:pPr>
    </w:p>
    <w:p>
      <w:pPr>
        <w:spacing w:line="240" w:lineRule="auto"/>
        <w:ind w:left="493" w:right="0" w:firstLine="0"/>
        <w:rPr>
          <w:sz w:val="20"/>
        </w:rPr>
      </w:pPr>
      <w:r>
        <w:rPr>
          <w:sz w:val="20"/>
        </w:rPr>
        <mc:AlternateContent>
          <mc:Choice Requires="wps">
            <w:drawing>
              <wp:inline distT="0" distB="0" distL="0" distR="0">
                <wp:extent cx="6793230" cy="444500"/>
                <wp:effectExtent l="9525" t="0" r="0" b="3175"/>
                <wp:docPr id="27" name="Textbox 27"/>
                <wp:cNvGraphicFramePr>
                  <a:graphicFrameLocks/>
                </wp:cNvGraphicFramePr>
                <a:graphic>
                  <a:graphicData uri="http://schemas.microsoft.com/office/word/2010/wordprocessingShape">
                    <wps:wsp>
                      <wps:cNvPr id="27" name="Textbox 27"/>
                      <wps:cNvSpPr txBox="1"/>
                      <wps:spPr>
                        <a:xfrm>
                          <a:off x="0" y="0"/>
                          <a:ext cx="6793230" cy="444500"/>
                        </a:xfrm>
                        <a:prstGeom prst="rect">
                          <a:avLst/>
                        </a:prstGeom>
                        <a:ln w="6095">
                          <a:solidFill>
                            <a:srgbClr val="000000"/>
                          </a:solidFill>
                          <a:prstDash val="solid"/>
                        </a:ln>
                      </wps:spPr>
                      <wps:txbx>
                        <w:txbxContent>
                          <w:p>
                            <w:pPr>
                              <w:spacing w:before="60"/>
                              <w:ind w:left="476" w:right="0" w:firstLine="0"/>
                              <w:jc w:val="center"/>
                              <w:rPr>
                                <w:b/>
                                <w:sz w:val="40"/>
                              </w:rPr>
                            </w:pPr>
                            <w:bookmarkStart w:name="_bookmark7" w:id="13"/>
                            <w:bookmarkEnd w:id="13"/>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wps:txbx>
                      <wps:bodyPr wrap="square" lIns="0" tIns="0" rIns="0" bIns="0" rtlCol="0">
                        <a:noAutofit/>
                      </wps:bodyPr>
                    </wps:wsp>
                  </a:graphicData>
                </a:graphic>
              </wp:inline>
            </w:drawing>
          </mc:Choice>
          <mc:Fallback>
            <w:pict>
              <v:shape style="width:534.9pt;height:35pt;mso-position-horizontal-relative:char;mso-position-vertical-relative:line" type="#_x0000_t202" id="docshape22" filled="false" stroked="true" strokeweight=".47998pt" strokecolor="#000000">
                <w10:anchorlock/>
                <v:textbox inset="0,0,0,0">
                  <w:txbxContent>
                    <w:p>
                      <w:pPr>
                        <w:spacing w:before="60"/>
                        <w:ind w:left="476" w:right="0" w:firstLine="0"/>
                        <w:jc w:val="center"/>
                        <w:rPr>
                          <w:b/>
                          <w:sz w:val="40"/>
                        </w:rPr>
                      </w:pPr>
                      <w:bookmarkStart w:name="_bookmark7" w:id="14"/>
                      <w:bookmarkEnd w:id="14"/>
                      <w:r>
                        <w:rPr/>
                      </w:r>
                      <w:r>
                        <w:rPr>
                          <w:b/>
                          <w:color w:val="00539A"/>
                          <w:sz w:val="40"/>
                        </w:rPr>
                        <w:t>Research</w:t>
                      </w:r>
                      <w:r>
                        <w:rPr>
                          <w:b/>
                          <w:color w:val="00539A"/>
                          <w:spacing w:val="-24"/>
                          <w:sz w:val="40"/>
                        </w:rPr>
                        <w:t> </w:t>
                      </w:r>
                      <w:r>
                        <w:rPr>
                          <w:b/>
                          <w:color w:val="00539A"/>
                          <w:sz w:val="40"/>
                        </w:rPr>
                        <w:t>Community</w:t>
                      </w:r>
                      <w:r>
                        <w:rPr>
                          <w:b/>
                          <w:color w:val="00539A"/>
                          <w:spacing w:val="-24"/>
                          <w:sz w:val="40"/>
                        </w:rPr>
                        <w:t> </w:t>
                      </w:r>
                      <w:r>
                        <w:rPr>
                          <w:b/>
                          <w:color w:val="00539A"/>
                          <w:spacing w:val="-2"/>
                          <w:sz w:val="40"/>
                        </w:rPr>
                        <w:t>Corner</w:t>
                      </w:r>
                    </w:p>
                  </w:txbxContent>
                </v:textbox>
                <v:stroke dashstyle="solid"/>
              </v:shape>
            </w:pict>
          </mc:Fallback>
        </mc:AlternateContent>
      </w:r>
      <w:r>
        <w:rPr>
          <w:sz w:val="20"/>
        </w:rPr>
      </w:r>
    </w:p>
    <w:p>
      <w:pPr>
        <w:pStyle w:val="BodyText"/>
        <w:spacing w:before="252"/>
      </w:pPr>
    </w:p>
    <w:p>
      <w:pPr>
        <w:pStyle w:val="BodyText"/>
        <w:spacing w:line="360" w:lineRule="auto"/>
        <w:ind w:left="770" w:right="1125"/>
      </w:pPr>
      <w:r>
        <w:rPr/>
        <w:t>The Research Community Corner is designed to provide our campus administrators and researchers with the opportunity to connect with our two central offices, OSP and OGM, by sharing important topics, updates, experiences, best practices which would help build a common understanding around pre and post-award research administration. Other relevant news or topics of</w:t>
      </w:r>
      <w:r>
        <w:rPr>
          <w:spacing w:val="-3"/>
        </w:rPr>
        <w:t> </w:t>
      </w:r>
      <w:r>
        <w:rPr/>
        <w:t>interest</w:t>
      </w:r>
      <w:r>
        <w:rPr>
          <w:spacing w:val="-3"/>
        </w:rPr>
        <w:t> </w:t>
      </w:r>
      <w:r>
        <w:rPr/>
        <w:t>we</w:t>
      </w:r>
      <w:r>
        <w:rPr>
          <w:spacing w:val="-3"/>
        </w:rPr>
        <w:t> </w:t>
      </w:r>
      <w:r>
        <w:rPr/>
        <w:t>would</w:t>
      </w:r>
      <w:r>
        <w:rPr>
          <w:spacing w:val="-3"/>
        </w:rPr>
        <w:t> </w:t>
      </w:r>
      <w:r>
        <w:rPr/>
        <w:t>like</w:t>
      </w:r>
      <w:r>
        <w:rPr>
          <w:spacing w:val="-3"/>
        </w:rPr>
        <w:t> </w:t>
      </w:r>
      <w:r>
        <w:rPr/>
        <w:t>to</w:t>
      </w:r>
      <w:r>
        <w:rPr>
          <w:spacing w:val="-3"/>
        </w:rPr>
        <w:t> </w:t>
      </w:r>
      <w:r>
        <w:rPr/>
        <w:t>know</w:t>
      </w:r>
      <w:r>
        <w:rPr>
          <w:spacing w:val="-4"/>
        </w:rPr>
        <w:t> </w:t>
      </w:r>
      <w:r>
        <w:rPr/>
        <w:t>and</w:t>
      </w:r>
      <w:r>
        <w:rPr>
          <w:spacing w:val="-3"/>
        </w:rPr>
        <w:t> </w:t>
      </w:r>
      <w:r>
        <w:rPr/>
        <w:t>share</w:t>
      </w:r>
      <w:r>
        <w:rPr>
          <w:spacing w:val="-3"/>
        </w:rPr>
        <w:t> </w:t>
      </w:r>
      <w:r>
        <w:rPr/>
        <w:t>include</w:t>
      </w:r>
      <w:r>
        <w:rPr>
          <w:spacing w:val="-3"/>
        </w:rPr>
        <w:t> </w:t>
      </w:r>
      <w:r>
        <w:rPr/>
        <w:t>department</w:t>
      </w:r>
      <w:r>
        <w:rPr>
          <w:spacing w:val="-3"/>
        </w:rPr>
        <w:t> </w:t>
      </w:r>
      <w:r>
        <w:rPr/>
        <w:t>or</w:t>
      </w:r>
      <w:r>
        <w:rPr>
          <w:spacing w:val="-3"/>
        </w:rPr>
        <w:t> </w:t>
      </w:r>
      <w:r>
        <w:rPr/>
        <w:t>unit</w:t>
      </w:r>
      <w:r>
        <w:rPr>
          <w:spacing w:val="-3"/>
        </w:rPr>
        <w:t> </w:t>
      </w:r>
      <w:r>
        <w:rPr/>
        <w:t>changes</w:t>
      </w:r>
      <w:r>
        <w:rPr>
          <w:spacing w:val="-3"/>
        </w:rPr>
        <w:t> </w:t>
      </w:r>
      <w:r>
        <w:rPr/>
        <w:t>due</w:t>
      </w:r>
      <w:r>
        <w:rPr>
          <w:spacing w:val="-3"/>
        </w:rPr>
        <w:t> </w:t>
      </w:r>
      <w:r>
        <w:rPr/>
        <w:t>to</w:t>
      </w:r>
      <w:r>
        <w:rPr>
          <w:spacing w:val="-3"/>
        </w:rPr>
        <w:t> </w:t>
      </w:r>
      <w:r>
        <w:rPr/>
        <w:t>retirement, reorganization, new hires; meaningful resources; helpful tips; training and support requests or ideas to peer administrators or faculty; OSP/OGM employee recognition messages. As always, OSP and OGM will work with departments to ensure faculty and research administrators have correct system access and provide training to those who are unfamiliar with OSP/OGM processes. </w:t>
      </w:r>
      <w:hyperlink r:id="rId72">
        <w:r>
          <w:rPr>
            <w:color w:val="990000"/>
            <w:u w:val="single" w:color="990000"/>
          </w:rPr>
          <w:t>Share your news, ideas, best practices, or topics of interest!</w:t>
        </w:r>
      </w:hyperlink>
    </w:p>
    <w:p>
      <w:pPr>
        <w:pStyle w:val="BodyText"/>
        <w:spacing w:line="360" w:lineRule="auto" w:before="100"/>
        <w:ind w:left="770" w:right="1125"/>
      </w:pPr>
      <w:r>
        <w:rPr/>
        <w:t>Topics</w:t>
      </w:r>
      <w:r>
        <w:rPr>
          <w:spacing w:val="-2"/>
        </w:rPr>
        <w:t> </w:t>
      </w:r>
      <w:r>
        <w:rPr/>
        <w:t>must</w:t>
      </w:r>
      <w:r>
        <w:rPr>
          <w:spacing w:val="-2"/>
        </w:rPr>
        <w:t> </w:t>
      </w:r>
      <w:r>
        <w:rPr/>
        <w:t>be</w:t>
      </w:r>
      <w:r>
        <w:rPr>
          <w:spacing w:val="-2"/>
        </w:rPr>
        <w:t> </w:t>
      </w:r>
      <w:r>
        <w:rPr/>
        <w:t>submitted</w:t>
      </w:r>
      <w:r>
        <w:rPr>
          <w:spacing w:val="-2"/>
        </w:rPr>
        <w:t> </w:t>
      </w:r>
      <w:r>
        <w:rPr/>
        <w:t>to</w:t>
      </w:r>
      <w:r>
        <w:rPr>
          <w:spacing w:val="-2"/>
        </w:rPr>
        <w:t> </w:t>
      </w:r>
      <w:r>
        <w:rPr/>
        <w:t>us</w:t>
      </w:r>
      <w:r>
        <w:rPr>
          <w:spacing w:val="-2"/>
        </w:rPr>
        <w:t> </w:t>
      </w:r>
      <w:r>
        <w:rPr/>
        <w:t>no</w:t>
      </w:r>
      <w:r>
        <w:rPr>
          <w:spacing w:val="-2"/>
        </w:rPr>
        <w:t> </w:t>
      </w:r>
      <w:r>
        <w:rPr/>
        <w:t>later</w:t>
      </w:r>
      <w:r>
        <w:rPr>
          <w:spacing w:val="-2"/>
        </w:rPr>
        <w:t> </w:t>
      </w:r>
      <w:r>
        <w:rPr/>
        <w:t>than</w:t>
      </w:r>
      <w:r>
        <w:rPr>
          <w:spacing w:val="-2"/>
        </w:rPr>
        <w:t> </w:t>
      </w:r>
      <w:r>
        <w:rPr/>
        <w:t>the</w:t>
      </w:r>
      <w:r>
        <w:rPr>
          <w:spacing w:val="-2"/>
        </w:rPr>
        <w:t> </w:t>
      </w:r>
      <w:r>
        <w:rPr/>
        <w:t>third</w:t>
      </w:r>
      <w:r>
        <w:rPr>
          <w:spacing w:val="-2"/>
        </w:rPr>
        <w:t> </w:t>
      </w:r>
      <w:r>
        <w:rPr/>
        <w:t>Friday</w:t>
      </w:r>
      <w:r>
        <w:rPr>
          <w:spacing w:val="-2"/>
        </w:rPr>
        <w:t> </w:t>
      </w:r>
      <w:r>
        <w:rPr/>
        <w:t>of</w:t>
      </w:r>
      <w:r>
        <w:rPr>
          <w:spacing w:val="-2"/>
        </w:rPr>
        <w:t> </w:t>
      </w:r>
      <w:r>
        <w:rPr/>
        <w:t>each</w:t>
      </w:r>
      <w:r>
        <w:rPr>
          <w:spacing w:val="-3"/>
        </w:rPr>
        <w:t> </w:t>
      </w:r>
      <w:r>
        <w:rPr/>
        <w:t>month</w:t>
      </w:r>
      <w:r>
        <w:rPr>
          <w:spacing w:val="-2"/>
        </w:rPr>
        <w:t> </w:t>
      </w:r>
      <w:r>
        <w:rPr/>
        <w:t>in</w:t>
      </w:r>
      <w:r>
        <w:rPr>
          <w:spacing w:val="-4"/>
        </w:rPr>
        <w:t> </w:t>
      </w:r>
      <w:r>
        <w:rPr/>
        <w:t>order</w:t>
      </w:r>
      <w:r>
        <w:rPr>
          <w:spacing w:val="-2"/>
        </w:rPr>
        <w:t> </w:t>
      </w:r>
      <w:r>
        <w:rPr/>
        <w:t>to</w:t>
      </w:r>
      <w:r>
        <w:rPr>
          <w:spacing w:val="-2"/>
        </w:rPr>
        <w:t> </w:t>
      </w:r>
      <w:r>
        <w:rPr/>
        <w:t>be reviewed and considered for publication.</w:t>
      </w:r>
    </w:p>
    <w:p>
      <w:pPr>
        <w:pStyle w:val="BodyText"/>
        <w:rPr>
          <w:sz w:val="20"/>
        </w:rPr>
      </w:pPr>
    </w:p>
    <w:p>
      <w:pPr>
        <w:pStyle w:val="BodyText"/>
        <w:spacing w:before="130"/>
        <w:rPr>
          <w:sz w:val="20"/>
        </w:rPr>
      </w:pPr>
      <w:r>
        <w:rPr>
          <w:sz w:val="20"/>
        </w:rPr>
        <mc:AlternateContent>
          <mc:Choice Requires="wps">
            <w:drawing>
              <wp:anchor distT="0" distB="0" distL="0" distR="0" allowOverlap="1" layoutInCell="1" locked="0" behindDoc="1" simplePos="0" relativeHeight="487594496">
                <wp:simplePos x="0" y="0"/>
                <wp:positionH relativeFrom="page">
                  <wp:posOffset>390906</wp:posOffset>
                </wp:positionH>
                <wp:positionV relativeFrom="paragraph">
                  <wp:posOffset>244262</wp:posOffset>
                </wp:positionV>
                <wp:extent cx="6734809" cy="411480"/>
                <wp:effectExtent l="0" t="0" r="0" b="0"/>
                <wp:wrapTopAndBottom/>
                <wp:docPr id="28" name="Group 28"/>
                <wp:cNvGraphicFramePr>
                  <a:graphicFrameLocks/>
                </wp:cNvGraphicFramePr>
                <a:graphic>
                  <a:graphicData uri="http://schemas.microsoft.com/office/word/2010/wordprocessingGroup">
                    <wpg:wgp>
                      <wpg:cNvPr id="28" name="Group 28"/>
                      <wpg:cNvGrpSpPr/>
                      <wpg:grpSpPr>
                        <a:xfrm>
                          <a:off x="0" y="0"/>
                          <a:ext cx="6734809" cy="411480"/>
                          <a:chExt cx="6734809" cy="411480"/>
                        </a:xfrm>
                      </wpg:grpSpPr>
                      <wps:wsp>
                        <wps:cNvPr id="29" name="Graphic 29"/>
                        <wps:cNvSpPr/>
                        <wps:spPr>
                          <a:xfrm>
                            <a:off x="0" y="12"/>
                            <a:ext cx="6734809" cy="411480"/>
                          </a:xfrm>
                          <a:custGeom>
                            <a:avLst/>
                            <a:gdLst/>
                            <a:ahLst/>
                            <a:cxnLst/>
                            <a:rect l="l" t="t" r="r" b="b"/>
                            <a:pathLst>
                              <a:path w="6734809" h="411480">
                                <a:moveTo>
                                  <a:pt x="6734556" y="0"/>
                                </a:moveTo>
                                <a:lnTo>
                                  <a:pt x="6096" y="0"/>
                                </a:lnTo>
                                <a:lnTo>
                                  <a:pt x="0" y="0"/>
                                </a:lnTo>
                                <a:lnTo>
                                  <a:pt x="0" y="6083"/>
                                </a:lnTo>
                                <a:lnTo>
                                  <a:pt x="0" y="405371"/>
                                </a:lnTo>
                                <a:lnTo>
                                  <a:pt x="0" y="411467"/>
                                </a:lnTo>
                                <a:lnTo>
                                  <a:pt x="6096" y="411467"/>
                                </a:lnTo>
                                <a:lnTo>
                                  <a:pt x="6734556" y="411467"/>
                                </a:lnTo>
                                <a:lnTo>
                                  <a:pt x="6734556" y="405371"/>
                                </a:lnTo>
                                <a:lnTo>
                                  <a:pt x="6096" y="405371"/>
                                </a:lnTo>
                                <a:lnTo>
                                  <a:pt x="6096" y="6083"/>
                                </a:lnTo>
                                <a:lnTo>
                                  <a:pt x="6734556" y="6083"/>
                                </a:lnTo>
                                <a:lnTo>
                                  <a:pt x="6734556" y="0"/>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6095" y="6095"/>
                            <a:ext cx="6728459" cy="399415"/>
                          </a:xfrm>
                          <a:prstGeom prst="rect">
                            <a:avLst/>
                          </a:prstGeom>
                        </wps:spPr>
                        <wps:txbx>
                          <w:txbxContent>
                            <w:p>
                              <w:pPr>
                                <w:spacing w:before="0"/>
                                <w:ind w:left="349" w:right="0" w:firstLine="0"/>
                                <w:jc w:val="center"/>
                                <w:rPr>
                                  <w:b/>
                                  <w:sz w:val="40"/>
                                </w:rPr>
                              </w:pPr>
                              <w:r>
                                <w:rPr>
                                  <w:b/>
                                  <w:color w:val="00539A"/>
                                  <w:sz w:val="40"/>
                                </w:rPr>
                                <w:t>Team</w:t>
                              </w:r>
                              <w:r>
                                <w:rPr>
                                  <w:b/>
                                  <w:color w:val="00539A"/>
                                  <w:spacing w:val="-15"/>
                                  <w:sz w:val="40"/>
                                </w:rPr>
                                <w:t> </w:t>
                              </w:r>
                              <w:r>
                                <w:rPr>
                                  <w:b/>
                                  <w:color w:val="00539A"/>
                                  <w:spacing w:val="-2"/>
                                  <w:sz w:val="40"/>
                                </w:rPr>
                                <w:t>Spotlights</w:t>
                              </w:r>
                            </w:p>
                          </w:txbxContent>
                        </wps:txbx>
                        <wps:bodyPr wrap="square" lIns="0" tIns="0" rIns="0" bIns="0" rtlCol="0">
                          <a:noAutofit/>
                        </wps:bodyPr>
                      </wps:wsp>
                    </wpg:wgp>
                  </a:graphicData>
                </a:graphic>
              </wp:anchor>
            </w:drawing>
          </mc:Choice>
          <mc:Fallback>
            <w:pict>
              <v:group style="position:absolute;margin-left:30.780001pt;margin-top:19.233242pt;width:530.3pt;height:32.4pt;mso-position-horizontal-relative:page;mso-position-vertical-relative:paragraph;z-index:-15721984;mso-wrap-distance-left:0;mso-wrap-distance-right:0" id="docshapegroup23" coordorigin="616,385" coordsize="10606,648">
                <v:shape style="position:absolute;left:615;top:384;width:10606;height:648" id="docshape24" coordorigin="616,385" coordsize="10606,648" path="m11221,385l625,385,616,385,616,394,616,1023,616,1033,625,1033,11221,1033,11221,1023,625,1023,625,394,11221,394,11221,385xe" filled="true" fillcolor="#000000" stroked="false">
                  <v:path arrowok="t"/>
                  <v:fill type="solid"/>
                </v:shape>
                <v:shape style="position:absolute;left:625;top:394;width:10596;height:629" type="#_x0000_t202" id="docshape25" filled="false" stroked="false">
                  <v:textbox inset="0,0,0,0">
                    <w:txbxContent>
                      <w:p>
                        <w:pPr>
                          <w:spacing w:before="0"/>
                          <w:ind w:left="349" w:right="0" w:firstLine="0"/>
                          <w:jc w:val="center"/>
                          <w:rPr>
                            <w:b/>
                            <w:sz w:val="40"/>
                          </w:rPr>
                        </w:pPr>
                        <w:r>
                          <w:rPr>
                            <w:b/>
                            <w:color w:val="00539A"/>
                            <w:sz w:val="40"/>
                          </w:rPr>
                          <w:t>Team</w:t>
                        </w:r>
                        <w:r>
                          <w:rPr>
                            <w:b/>
                            <w:color w:val="00539A"/>
                            <w:spacing w:val="-15"/>
                            <w:sz w:val="40"/>
                          </w:rPr>
                          <w:t> </w:t>
                        </w:r>
                        <w:r>
                          <w:rPr>
                            <w:b/>
                            <w:color w:val="00539A"/>
                            <w:spacing w:val="-2"/>
                            <w:sz w:val="40"/>
                          </w:rPr>
                          <w:t>Spotlights</w:t>
                        </w:r>
                      </w:p>
                    </w:txbxContent>
                  </v:textbox>
                  <w10:wrap type="none"/>
                </v:shape>
                <w10:wrap type="topAndBottom"/>
              </v:group>
            </w:pict>
          </mc:Fallback>
        </mc:AlternateContent>
      </w:r>
    </w:p>
    <w:p>
      <w:pPr>
        <w:pStyle w:val="BodyText"/>
        <w:spacing w:before="239"/>
      </w:pPr>
    </w:p>
    <w:p>
      <w:pPr>
        <w:pStyle w:val="BodyText"/>
        <w:spacing w:line="360" w:lineRule="auto"/>
        <w:ind w:left="2592" w:right="968"/>
      </w:pPr>
      <w:r>
        <w:rPr/>
        <w:drawing>
          <wp:anchor distT="0" distB="0" distL="0" distR="0" allowOverlap="1" layoutInCell="1" locked="0" behindDoc="0" simplePos="0" relativeHeight="15735808">
            <wp:simplePos x="0" y="0"/>
            <wp:positionH relativeFrom="page">
              <wp:posOffset>431800</wp:posOffset>
            </wp:positionH>
            <wp:positionV relativeFrom="paragraph">
              <wp:posOffset>-212837</wp:posOffset>
            </wp:positionV>
            <wp:extent cx="1099820" cy="856996"/>
            <wp:effectExtent l="0" t="0" r="0" b="0"/>
            <wp:wrapNone/>
            <wp:docPr id="31" name="Image 31" descr="Staff Recognition Spotlight"/>
            <wp:cNvGraphicFramePr>
              <a:graphicFrameLocks/>
            </wp:cNvGraphicFramePr>
            <a:graphic>
              <a:graphicData uri="http://schemas.openxmlformats.org/drawingml/2006/picture">
                <pic:pic>
                  <pic:nvPicPr>
                    <pic:cNvPr id="31" name="Image 31" descr="Staff Recognition Spotlight"/>
                    <pic:cNvPicPr/>
                  </pic:nvPicPr>
                  <pic:blipFill>
                    <a:blip r:embed="rId73" cstate="print"/>
                    <a:stretch>
                      <a:fillRect/>
                    </a:stretch>
                  </pic:blipFill>
                  <pic:spPr>
                    <a:xfrm>
                      <a:off x="0" y="0"/>
                      <a:ext cx="1099820" cy="856996"/>
                    </a:xfrm>
                    <a:prstGeom prst="rect">
                      <a:avLst/>
                    </a:prstGeom>
                  </pic:spPr>
                </pic:pic>
              </a:graphicData>
            </a:graphic>
          </wp:anchor>
        </w:drawing>
      </w:r>
      <w:r>
        <w:rPr/>
        <w:t>Who is working on a cool new project and why? Working with someone who exceeded your expectations? This section will focus on recognizing the great service</w:t>
      </w:r>
      <w:r>
        <w:rPr>
          <w:spacing w:val="-3"/>
        </w:rPr>
        <w:t> </w:t>
      </w:r>
      <w:r>
        <w:rPr/>
        <w:t>provided,</w:t>
      </w:r>
      <w:r>
        <w:rPr>
          <w:spacing w:val="-3"/>
        </w:rPr>
        <w:t> </w:t>
      </w:r>
      <w:r>
        <w:rPr/>
        <w:t>and</w:t>
      </w:r>
      <w:r>
        <w:rPr>
          <w:spacing w:val="-3"/>
        </w:rPr>
        <w:t> </w:t>
      </w:r>
      <w:r>
        <w:rPr/>
        <w:t>the</w:t>
      </w:r>
      <w:r>
        <w:rPr>
          <w:spacing w:val="-3"/>
        </w:rPr>
        <w:t> </w:t>
      </w:r>
      <w:r>
        <w:rPr/>
        <w:t>good</w:t>
      </w:r>
      <w:r>
        <w:rPr>
          <w:spacing w:val="-4"/>
        </w:rPr>
        <w:t> </w:t>
      </w:r>
      <w:r>
        <w:rPr/>
        <w:t>that</w:t>
      </w:r>
      <w:r>
        <w:rPr>
          <w:spacing w:val="-3"/>
        </w:rPr>
        <w:t> </w:t>
      </w:r>
      <w:r>
        <w:rPr/>
        <w:t>happens</w:t>
      </w:r>
      <w:r>
        <w:rPr>
          <w:spacing w:val="-2"/>
        </w:rPr>
        <w:t> </w:t>
      </w:r>
      <w:r>
        <w:rPr/>
        <w:t>on</w:t>
      </w:r>
      <w:r>
        <w:rPr>
          <w:spacing w:val="-3"/>
        </w:rPr>
        <w:t> </w:t>
      </w:r>
      <w:r>
        <w:rPr/>
        <w:t>a</w:t>
      </w:r>
      <w:r>
        <w:rPr>
          <w:spacing w:val="-3"/>
        </w:rPr>
        <w:t> </w:t>
      </w:r>
      <w:r>
        <w:rPr/>
        <w:t>daily</w:t>
      </w:r>
      <w:r>
        <w:rPr>
          <w:spacing w:val="-3"/>
        </w:rPr>
        <w:t> </w:t>
      </w:r>
      <w:r>
        <w:rPr/>
        <w:t>basis</w:t>
      </w:r>
      <w:r>
        <w:rPr>
          <w:spacing w:val="-3"/>
        </w:rPr>
        <w:t> </w:t>
      </w:r>
      <w:r>
        <w:rPr/>
        <w:t>in</w:t>
      </w:r>
      <w:r>
        <w:rPr>
          <w:spacing w:val="-3"/>
        </w:rPr>
        <w:t> </w:t>
      </w:r>
      <w:r>
        <w:rPr/>
        <w:t>OSP</w:t>
      </w:r>
      <w:r>
        <w:rPr>
          <w:spacing w:val="-3"/>
        </w:rPr>
        <w:t> </w:t>
      </w:r>
      <w:r>
        <w:rPr/>
        <w:t>and</w:t>
      </w:r>
      <w:r>
        <w:rPr>
          <w:spacing w:val="-3"/>
        </w:rPr>
        <w:t> </w:t>
      </w:r>
      <w:r>
        <w:rPr/>
        <w:t>OGM.</w:t>
      </w:r>
    </w:p>
    <w:p>
      <w:pPr>
        <w:pStyle w:val="BodyText"/>
        <w:spacing w:before="245"/>
        <w:rPr>
          <w:sz w:val="32"/>
        </w:rPr>
      </w:pPr>
    </w:p>
    <w:p>
      <w:pPr>
        <w:spacing w:before="0"/>
        <w:ind w:left="770" w:right="0" w:firstLine="0"/>
        <w:jc w:val="left"/>
        <w:rPr>
          <w:b/>
          <w:sz w:val="32"/>
        </w:rPr>
      </w:pPr>
      <w:r>
        <w:rPr>
          <w:b/>
          <w:color w:val="006FC0"/>
          <w:sz w:val="32"/>
        </w:rPr>
        <w:t>Campus</w:t>
      </w:r>
      <w:r>
        <w:rPr>
          <w:b/>
          <w:color w:val="006FC0"/>
          <w:spacing w:val="-6"/>
          <w:sz w:val="32"/>
        </w:rPr>
        <w:t> </w:t>
      </w:r>
      <w:r>
        <w:rPr>
          <w:b/>
          <w:color w:val="006FC0"/>
          <w:sz w:val="32"/>
        </w:rPr>
        <w:t>feedback</w:t>
      </w:r>
      <w:r>
        <w:rPr>
          <w:b/>
          <w:color w:val="006FC0"/>
          <w:spacing w:val="-4"/>
          <w:sz w:val="32"/>
        </w:rPr>
        <w:t> </w:t>
      </w:r>
      <w:r>
        <w:rPr>
          <w:b/>
          <w:color w:val="006FC0"/>
          <w:sz w:val="32"/>
        </w:rPr>
        <w:t>is</w:t>
      </w:r>
      <w:r>
        <w:rPr>
          <w:b/>
          <w:color w:val="006FC0"/>
          <w:spacing w:val="-4"/>
          <w:sz w:val="32"/>
        </w:rPr>
        <w:t> </w:t>
      </w:r>
      <w:r>
        <w:rPr>
          <w:b/>
          <w:color w:val="006FC0"/>
          <w:sz w:val="32"/>
        </w:rPr>
        <w:t>always</w:t>
      </w:r>
      <w:r>
        <w:rPr>
          <w:b/>
          <w:color w:val="006FC0"/>
          <w:spacing w:val="-4"/>
          <w:sz w:val="32"/>
        </w:rPr>
        <w:t> </w:t>
      </w:r>
      <w:r>
        <w:rPr>
          <w:b/>
          <w:color w:val="006FC0"/>
          <w:spacing w:val="-2"/>
          <w:sz w:val="32"/>
        </w:rPr>
        <w:t>appreciated!</w:t>
      </w:r>
    </w:p>
    <w:sectPr>
      <w:pgSz w:w="12240" w:h="15840"/>
      <w:pgMar w:top="148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Math">
    <w:altName w:val="Cambria Math"/>
    <w:charset w:val="0"/>
    <w:family w:val="roman"/>
    <w:pitch w:val="variable"/>
  </w:font>
  <w:font w:name="Corbel">
    <w:altName w:val="Corbe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170" w:hanging="360"/>
      </w:pPr>
      <w:rPr>
        <w:rFonts w:hint="default" w:ascii="Arial" w:hAnsi="Arial" w:eastAsia="Arial" w:cs="Arial"/>
        <w:spacing w:val="0"/>
        <w:w w:val="100"/>
        <w:lang w:val="en-US" w:eastAsia="en-US" w:bidi="ar-SA"/>
      </w:rPr>
    </w:lvl>
    <w:lvl w:ilvl="1">
      <w:start w:val="0"/>
      <w:numFmt w:val="bullet"/>
      <w:lvlText w:val="○"/>
      <w:lvlJc w:val="left"/>
      <w:pPr>
        <w:ind w:left="1890" w:hanging="360"/>
      </w:pPr>
      <w:rPr>
        <w:rFonts w:hint="default" w:ascii="Arial" w:hAnsi="Arial" w:eastAsia="Arial" w:cs="Arial"/>
        <w:b w:val="0"/>
        <w:bCs w:val="0"/>
        <w:i w:val="0"/>
        <w:iCs w:val="0"/>
        <w:color w:val="3C3C3C"/>
        <w:spacing w:val="0"/>
        <w:w w:val="100"/>
        <w:sz w:val="26"/>
        <w:szCs w:val="26"/>
        <w:lang w:val="en-US" w:eastAsia="en-US" w:bidi="ar-SA"/>
      </w:rPr>
    </w:lvl>
    <w:lvl w:ilvl="2">
      <w:start w:val="0"/>
      <w:numFmt w:val="bullet"/>
      <w:lvlText w:val="•"/>
      <w:lvlJc w:val="left"/>
      <w:pPr>
        <w:ind w:left="3048" w:hanging="360"/>
      </w:pPr>
      <w:rPr>
        <w:rFonts w:hint="default"/>
        <w:lang w:val="en-US" w:eastAsia="en-US" w:bidi="ar-SA"/>
      </w:rPr>
    </w:lvl>
    <w:lvl w:ilvl="3">
      <w:start w:val="0"/>
      <w:numFmt w:val="bullet"/>
      <w:lvlText w:val="•"/>
      <w:lvlJc w:val="left"/>
      <w:pPr>
        <w:ind w:left="4197" w:hanging="360"/>
      </w:pPr>
      <w:rPr>
        <w:rFonts w:hint="default"/>
        <w:lang w:val="en-US" w:eastAsia="en-US" w:bidi="ar-SA"/>
      </w:rPr>
    </w:lvl>
    <w:lvl w:ilvl="4">
      <w:start w:val="0"/>
      <w:numFmt w:val="bullet"/>
      <w:lvlText w:val="•"/>
      <w:lvlJc w:val="left"/>
      <w:pPr>
        <w:ind w:left="5346" w:hanging="360"/>
      </w:pPr>
      <w:rPr>
        <w:rFonts w:hint="default"/>
        <w:lang w:val="en-US" w:eastAsia="en-US" w:bidi="ar-SA"/>
      </w:rPr>
    </w:lvl>
    <w:lvl w:ilvl="5">
      <w:start w:val="0"/>
      <w:numFmt w:val="bullet"/>
      <w:lvlText w:val="•"/>
      <w:lvlJc w:val="left"/>
      <w:pPr>
        <w:ind w:left="6495" w:hanging="360"/>
      </w:pPr>
      <w:rPr>
        <w:rFonts w:hint="default"/>
        <w:lang w:val="en-US" w:eastAsia="en-US" w:bidi="ar-SA"/>
      </w:rPr>
    </w:lvl>
    <w:lvl w:ilvl="6">
      <w:start w:val="0"/>
      <w:numFmt w:val="bullet"/>
      <w:lvlText w:val="•"/>
      <w:lvlJc w:val="left"/>
      <w:pPr>
        <w:ind w:left="7644" w:hanging="360"/>
      </w:pPr>
      <w:rPr>
        <w:rFonts w:hint="default"/>
        <w:lang w:val="en-US" w:eastAsia="en-US" w:bidi="ar-SA"/>
      </w:rPr>
    </w:lvl>
    <w:lvl w:ilvl="7">
      <w:start w:val="0"/>
      <w:numFmt w:val="bullet"/>
      <w:lvlText w:val="•"/>
      <w:lvlJc w:val="left"/>
      <w:pPr>
        <w:ind w:left="8793" w:hanging="360"/>
      </w:pPr>
      <w:rPr>
        <w:rFonts w:hint="default"/>
        <w:lang w:val="en-US" w:eastAsia="en-US" w:bidi="ar-SA"/>
      </w:rPr>
    </w:lvl>
    <w:lvl w:ilvl="8">
      <w:start w:val="0"/>
      <w:numFmt w:val="bullet"/>
      <w:lvlText w:val="•"/>
      <w:lvlJc w:val="left"/>
      <w:pPr>
        <w:ind w:left="9942" w:hanging="360"/>
      </w:pPr>
      <w:rPr>
        <w:rFonts w:hint="default"/>
        <w:lang w:val="en-US" w:eastAsia="en-US" w:bidi="ar-SA"/>
      </w:rPr>
    </w:lvl>
  </w:abstractNum>
  <w:abstractNum w:abstractNumId="1">
    <w:multiLevelType w:val="hybridMultilevel"/>
    <w:lvl w:ilvl="0">
      <w:start w:val="0"/>
      <w:numFmt w:val="bullet"/>
      <w:lvlText w:val="●"/>
      <w:lvlJc w:val="left"/>
      <w:pPr>
        <w:ind w:left="1670" w:hanging="360"/>
      </w:pPr>
      <w:rPr>
        <w:rFonts w:hint="default" w:ascii="Arial" w:hAnsi="Arial" w:eastAsia="Arial" w:cs="Arial"/>
        <w:b w:val="0"/>
        <w:bCs w:val="0"/>
        <w:i w:val="0"/>
        <w:iCs w:val="0"/>
        <w:color w:val="1A1A1A"/>
        <w:spacing w:val="0"/>
        <w:w w:val="100"/>
        <w:sz w:val="24"/>
        <w:szCs w:val="24"/>
        <w:lang w:val="en-US" w:eastAsia="en-US" w:bidi="ar-SA"/>
      </w:rPr>
    </w:lvl>
    <w:lvl w:ilvl="1">
      <w:start w:val="0"/>
      <w:numFmt w:val="bullet"/>
      <w:lvlText w:val="•"/>
      <w:lvlJc w:val="left"/>
      <w:pPr>
        <w:ind w:left="2736" w:hanging="360"/>
      </w:pPr>
      <w:rPr>
        <w:rFonts w:hint="default"/>
        <w:lang w:val="en-US" w:eastAsia="en-US" w:bidi="ar-SA"/>
      </w:rPr>
    </w:lvl>
    <w:lvl w:ilvl="2">
      <w:start w:val="0"/>
      <w:numFmt w:val="bullet"/>
      <w:lvlText w:val="•"/>
      <w:lvlJc w:val="left"/>
      <w:pPr>
        <w:ind w:left="3792" w:hanging="360"/>
      </w:pPr>
      <w:rPr>
        <w:rFonts w:hint="default"/>
        <w:lang w:val="en-US" w:eastAsia="en-US" w:bidi="ar-SA"/>
      </w:rPr>
    </w:lvl>
    <w:lvl w:ilvl="3">
      <w:start w:val="0"/>
      <w:numFmt w:val="bullet"/>
      <w:lvlText w:val="•"/>
      <w:lvlJc w:val="left"/>
      <w:pPr>
        <w:ind w:left="4848" w:hanging="360"/>
      </w:pPr>
      <w:rPr>
        <w:rFonts w:hint="default"/>
        <w:lang w:val="en-US" w:eastAsia="en-US" w:bidi="ar-SA"/>
      </w:rPr>
    </w:lvl>
    <w:lvl w:ilvl="4">
      <w:start w:val="0"/>
      <w:numFmt w:val="bullet"/>
      <w:lvlText w:val="•"/>
      <w:lvlJc w:val="left"/>
      <w:pPr>
        <w:ind w:left="5904" w:hanging="360"/>
      </w:pPr>
      <w:rPr>
        <w:rFonts w:hint="default"/>
        <w:lang w:val="en-US" w:eastAsia="en-US" w:bidi="ar-SA"/>
      </w:rPr>
    </w:lvl>
    <w:lvl w:ilvl="5">
      <w:start w:val="0"/>
      <w:numFmt w:val="bullet"/>
      <w:lvlText w:val="•"/>
      <w:lvlJc w:val="left"/>
      <w:pPr>
        <w:ind w:left="6960" w:hanging="360"/>
      </w:pPr>
      <w:rPr>
        <w:rFonts w:hint="default"/>
        <w:lang w:val="en-US" w:eastAsia="en-US" w:bidi="ar-SA"/>
      </w:rPr>
    </w:lvl>
    <w:lvl w:ilvl="6">
      <w:start w:val="0"/>
      <w:numFmt w:val="bullet"/>
      <w:lvlText w:val="•"/>
      <w:lvlJc w:val="left"/>
      <w:pPr>
        <w:ind w:left="8016" w:hanging="360"/>
      </w:pPr>
      <w:rPr>
        <w:rFonts w:hint="default"/>
        <w:lang w:val="en-US" w:eastAsia="en-US" w:bidi="ar-SA"/>
      </w:rPr>
    </w:lvl>
    <w:lvl w:ilvl="7">
      <w:start w:val="0"/>
      <w:numFmt w:val="bullet"/>
      <w:lvlText w:val="•"/>
      <w:lvlJc w:val="left"/>
      <w:pPr>
        <w:ind w:left="9072" w:hanging="360"/>
      </w:pPr>
      <w:rPr>
        <w:rFonts w:hint="default"/>
        <w:lang w:val="en-US" w:eastAsia="en-US" w:bidi="ar-SA"/>
      </w:rPr>
    </w:lvl>
    <w:lvl w:ilvl="8">
      <w:start w:val="0"/>
      <w:numFmt w:val="bullet"/>
      <w:lvlText w:val="•"/>
      <w:lvlJc w:val="left"/>
      <w:pPr>
        <w:ind w:left="10128" w:hanging="360"/>
      </w:pPr>
      <w:rPr>
        <w:rFonts w:hint="default"/>
        <w:lang w:val="en-US" w:eastAsia="en-US" w:bidi="ar-SA"/>
      </w:rPr>
    </w:lvl>
  </w:abstractNum>
  <w:abstractNum w:abstractNumId="0">
    <w:multiLevelType w:val="hybridMultilevel"/>
    <w:lvl w:ilvl="0">
      <w:start w:val="0"/>
      <w:numFmt w:val="bullet"/>
      <w:lvlText w:val="●"/>
      <w:lvlJc w:val="left"/>
      <w:pPr>
        <w:ind w:left="1170" w:hanging="360"/>
      </w:pPr>
      <w:rPr>
        <w:rFonts w:hint="default" w:ascii="Arial" w:hAnsi="Arial" w:eastAsia="Arial" w:cs="Arial"/>
        <w:spacing w:val="0"/>
        <w:w w:val="100"/>
        <w:lang w:val="en-US" w:eastAsia="en-US" w:bidi="ar-SA"/>
      </w:rPr>
    </w:lvl>
    <w:lvl w:ilvl="1">
      <w:start w:val="0"/>
      <w:numFmt w:val="bullet"/>
      <w:lvlText w:val="•"/>
      <w:lvlJc w:val="left"/>
      <w:pPr>
        <w:ind w:left="2286" w:hanging="360"/>
      </w:pPr>
      <w:rPr>
        <w:rFonts w:hint="default"/>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498" w:hanging="360"/>
      </w:pPr>
      <w:rPr>
        <w:rFonts w:hint="default"/>
        <w:lang w:val="en-US" w:eastAsia="en-US" w:bidi="ar-SA"/>
      </w:rPr>
    </w:lvl>
    <w:lvl w:ilvl="4">
      <w:start w:val="0"/>
      <w:numFmt w:val="bullet"/>
      <w:lvlText w:val="•"/>
      <w:lvlJc w:val="left"/>
      <w:pPr>
        <w:ind w:left="5604" w:hanging="360"/>
      </w:pPr>
      <w:rPr>
        <w:rFonts w:hint="default"/>
        <w:lang w:val="en-US" w:eastAsia="en-US" w:bidi="ar-SA"/>
      </w:rPr>
    </w:lvl>
    <w:lvl w:ilvl="5">
      <w:start w:val="0"/>
      <w:numFmt w:val="bullet"/>
      <w:lvlText w:val="•"/>
      <w:lvlJc w:val="left"/>
      <w:pPr>
        <w:ind w:left="6710" w:hanging="360"/>
      </w:pPr>
      <w:rPr>
        <w:rFonts w:hint="default"/>
        <w:lang w:val="en-US" w:eastAsia="en-US" w:bidi="ar-SA"/>
      </w:rPr>
    </w:lvl>
    <w:lvl w:ilvl="6">
      <w:start w:val="0"/>
      <w:numFmt w:val="bullet"/>
      <w:lvlText w:val="•"/>
      <w:lvlJc w:val="left"/>
      <w:pPr>
        <w:ind w:left="7816" w:hanging="360"/>
      </w:pPr>
      <w:rPr>
        <w:rFonts w:hint="default"/>
        <w:lang w:val="en-US" w:eastAsia="en-US" w:bidi="ar-SA"/>
      </w:rPr>
    </w:lvl>
    <w:lvl w:ilvl="7">
      <w:start w:val="0"/>
      <w:numFmt w:val="bullet"/>
      <w:lvlText w:val="•"/>
      <w:lvlJc w:val="left"/>
      <w:pPr>
        <w:ind w:left="8922" w:hanging="360"/>
      </w:pPr>
      <w:rPr>
        <w:rFonts w:hint="default"/>
        <w:lang w:val="en-US" w:eastAsia="en-US" w:bidi="ar-SA"/>
      </w:rPr>
    </w:lvl>
    <w:lvl w:ilvl="8">
      <w:start w:val="0"/>
      <w:numFmt w:val="bullet"/>
      <w:lvlText w:val="•"/>
      <w:lvlJc w:val="left"/>
      <w:pPr>
        <w:ind w:left="1002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ind w:left="2897"/>
      <w:outlineLvl w:val="1"/>
    </w:pPr>
    <w:rPr>
      <w:rFonts w:ascii="Arial" w:hAnsi="Arial" w:eastAsia="Arial" w:cs="Arial"/>
      <w:b/>
      <w:bCs/>
      <w:sz w:val="36"/>
      <w:szCs w:val="36"/>
      <w:lang w:val="en-US" w:eastAsia="en-US" w:bidi="ar-SA"/>
    </w:rPr>
  </w:style>
  <w:style w:styleId="Heading2" w:type="paragraph">
    <w:name w:val="Heading 2"/>
    <w:basedOn w:val="Normal"/>
    <w:uiPriority w:val="1"/>
    <w:qFormat/>
    <w:pPr>
      <w:ind w:left="450"/>
      <w:outlineLvl w:val="2"/>
    </w:pPr>
    <w:rPr>
      <w:rFonts w:ascii="Arial" w:hAnsi="Arial" w:eastAsia="Arial" w:cs="Arial"/>
      <w:b/>
      <w:bCs/>
      <w:sz w:val="32"/>
      <w:szCs w:val="32"/>
      <w:lang w:val="en-US" w:eastAsia="en-US" w:bidi="ar-SA"/>
    </w:rPr>
  </w:style>
  <w:style w:styleId="Heading3" w:type="paragraph">
    <w:name w:val="Heading 3"/>
    <w:basedOn w:val="Normal"/>
    <w:uiPriority w:val="1"/>
    <w:qFormat/>
    <w:pPr>
      <w:spacing w:before="100"/>
      <w:ind w:left="690"/>
      <w:outlineLvl w:val="3"/>
    </w:pPr>
    <w:rPr>
      <w:rFonts w:ascii="Arial" w:hAnsi="Arial" w:eastAsia="Arial" w:cs="Arial"/>
      <w:b/>
      <w:bCs/>
      <w:sz w:val="30"/>
      <w:szCs w:val="30"/>
      <w:lang w:val="en-US" w:eastAsia="en-US" w:bidi="ar-SA"/>
    </w:rPr>
  </w:style>
  <w:style w:styleId="Heading4" w:type="paragraph">
    <w:name w:val="Heading 4"/>
    <w:basedOn w:val="Normal"/>
    <w:uiPriority w:val="1"/>
    <w:qFormat/>
    <w:pPr>
      <w:ind w:left="450"/>
      <w:outlineLvl w:val="4"/>
    </w:pPr>
    <w:rPr>
      <w:rFonts w:ascii="Arial" w:hAnsi="Arial" w:eastAsia="Arial" w:cs="Arial"/>
      <w:b/>
      <w:bCs/>
      <w:sz w:val="26"/>
      <w:szCs w:val="26"/>
      <w:lang w:val="en-US" w:eastAsia="en-US" w:bidi="ar-SA"/>
    </w:rPr>
  </w:style>
  <w:style w:styleId="Heading5" w:type="paragraph">
    <w:name w:val="Heading 5"/>
    <w:basedOn w:val="Normal"/>
    <w:uiPriority w:val="1"/>
    <w:qFormat/>
    <w:pPr>
      <w:ind w:left="450"/>
      <w:outlineLvl w:val="5"/>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1170" w:hanging="360"/>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stonybrookuniversity.co1.qualtrics.com/jfe/form/SV_07Z8GbDTn62SJYa" TargetMode="Externa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hyperlink" Target="https://grants.nih.gov/sites/default/files/rppr_instruction_guide.pdf" TargetMode="External"/><Relationship Id="rId9" Type="http://schemas.openxmlformats.org/officeDocument/2006/relationships/hyperlink" Target="https://grants.nih.gov/grants-process/post-award-monitoring-and-reporting/reporting-requirements/research-performance-progress-report-rppr" TargetMode="External"/><Relationship Id="rId10" Type="http://schemas.openxmlformats.org/officeDocument/2006/relationships/hyperlink" Target="https://grants.nih.gov/grants/guide/notice-files/NOT-OD-24-123.html" TargetMode="External"/><Relationship Id="rId11" Type="http://schemas.openxmlformats.org/officeDocument/2006/relationships/hyperlink" Target="https://grants.nih.gov/grants/rppr/index.htm" TargetMode="External"/><Relationship Id="rId12" Type="http://schemas.openxmlformats.org/officeDocument/2006/relationships/hyperlink" Target="https://www.era.nih.gov/erahelp/Commons/Commons/status/jit.htm" TargetMode="External"/><Relationship Id="rId13" Type="http://schemas.openxmlformats.org/officeDocument/2006/relationships/hyperlink" Target="https://www.stonybrook.edu/commcms/osp-ogm/assignments.php" TargetMode="External"/><Relationship Id="rId14" Type="http://schemas.openxmlformats.org/officeDocument/2006/relationships/hyperlink" Target="https://www.era.nih.gov/erahelp/Commons/Commons/rppr/rppr.htm" TargetMode="External"/><Relationship Id="rId15" Type="http://schemas.openxmlformats.org/officeDocument/2006/relationships/hyperlink" Target="https://grants.nih.gov/news-events/calendar-of-events/66df170300a3194d910ee602/video" TargetMode="External"/><Relationship Id="rId16" Type="http://schemas.openxmlformats.org/officeDocument/2006/relationships/hyperlink" Target="https://nexus.od.nih.gov/all/2024/10/10/five-takeaways-from-the-september-webinar-on-the-fellowship-changes/" TargetMode="External"/><Relationship Id="rId17" Type="http://schemas.openxmlformats.org/officeDocument/2006/relationships/hyperlink" Target="https://grants.nih.gov/news-events/calendar-of-events/66df170300a3194d910ee602" TargetMode="External"/><Relationship Id="rId18" Type="http://schemas.openxmlformats.org/officeDocument/2006/relationships/hyperlink" Target="https://grants.nih.gov/policy-and-compliance/policy-topics/peer-review/revisions-nih-fellowship-application-review-process" TargetMode="External"/><Relationship Id="rId19" Type="http://schemas.openxmlformats.org/officeDocument/2006/relationships/hyperlink" Target="https://grants.nih.gov/faqs/%23/Revisions-to-the-NIH-Fellowship-Application-and-Review-Process.htm" TargetMode="External"/><Relationship Id="rId20" Type="http://schemas.openxmlformats.org/officeDocument/2006/relationships/hyperlink" Target="https://grants.nih.gov/funding/nih-guide-for-grants-and-contracts/subscribe" TargetMode="External"/><Relationship Id="rId21" Type="http://schemas.openxmlformats.org/officeDocument/2006/relationships/hyperlink" Target="https://grants.nih.gov/grants/guide/notice-files/NOT-OD-25-010.html" TargetMode="External"/><Relationship Id="rId22" Type="http://schemas.openxmlformats.org/officeDocument/2006/relationships/hyperlink" Target="https://www.congress.gov/118/bills/hr9747/BILLS-118hr9747enr.pdf" TargetMode="External"/><Relationship Id="rId23" Type="http://schemas.openxmlformats.org/officeDocument/2006/relationships/hyperlink" Target="https://grants.nih.gov/policy/nih-funding-strategies.htm" TargetMode="External"/><Relationship Id="rId24" Type="http://schemas.openxmlformats.org/officeDocument/2006/relationships/hyperlink" Target="https://grants.nih.gov/grants/guide/notice-files/NOT-OD-24-110.html" TargetMode="External"/><Relationship Id="rId25" Type="http://schemas.openxmlformats.org/officeDocument/2006/relationships/hyperlink" Target="https://grants.nih.gov/grants/guide/notice-files/NOT-OD-24-057.html" TargetMode="External"/><Relationship Id="rId26" Type="http://schemas.openxmlformats.org/officeDocument/2006/relationships/hyperlink" Target="https://grants.nih.gov/grants/guide/notice-files/NOT-OD-24-104.html" TargetMode="External"/><Relationship Id="rId27" Type="http://schemas.openxmlformats.org/officeDocument/2006/relationships/hyperlink" Target="https://www.cisa.gov/cybersecurity-awareness-month" TargetMode="External"/><Relationship Id="rId28" Type="http://schemas.openxmlformats.org/officeDocument/2006/relationships/hyperlink" Target="https://auth.nih.gov/CertAuthV3/forms/eRAcompliancecheck.aspx" TargetMode="External"/><Relationship Id="rId29" Type="http://schemas.openxmlformats.org/officeDocument/2006/relationships/hyperlink" Target="https://www.era.nih.gov/register-accounts/understanding-era-commons-accounts.htm" TargetMode="External"/><Relationship Id="rId30" Type="http://schemas.openxmlformats.org/officeDocument/2006/relationships/hyperlink" Target="https://www.era.nih.gov/register-accounts/manage-delegation.htm" TargetMode="External"/><Relationship Id="rId31" Type="http://schemas.openxmlformats.org/officeDocument/2006/relationships/hyperlink" Target="https://grants.nih.gov/sites/default/files/nih-other-support-instructions-rev-06-28-2021.docx" TargetMode="External"/><Relationship Id="rId32" Type="http://schemas.openxmlformats.org/officeDocument/2006/relationships/hyperlink" Target="https://grants.nih.gov/grants/policy/nihgps/html5/section_8/8.5.2_remedies_for_noncompliance_or_enforcement_actions-_suspension__termination__and_withholding_of_support.htm#%3A~%3Atext%3DIf%20a%20recipient%20has%20failed%2Cthe%20grant%2C%20pending%20corrective%20action" TargetMode="External"/><Relationship Id="rId33" Type="http://schemas.openxmlformats.org/officeDocument/2006/relationships/hyperlink" Target="https://grants.nih.gov/grants/guide/notice-files/NOT-OD-22-044.html" TargetMode="External"/><Relationship Id="rId34" Type="http://schemas.openxmlformats.org/officeDocument/2006/relationships/hyperlink" Target="https://grants.nih.gov/grants/policy/nihgps/HTML5/section_8/8.5_special_award_conditions_and_remedies_for_noncompliance__special_award_conditions_and_enforcement_actions_.htm" TargetMode="External"/><Relationship Id="rId35" Type="http://schemas.openxmlformats.org/officeDocument/2006/relationships/image" Target="media/image3.jpeg"/><Relationship Id="rId36" Type="http://schemas.openxmlformats.org/officeDocument/2006/relationships/hyperlink" Target="https://t.e2ma.net/click/yy2mbr/m5voh3/q0as7jc" TargetMode="External"/><Relationship Id="rId37" Type="http://schemas.openxmlformats.org/officeDocument/2006/relationships/hyperlink" Target="https://t.e2ma.net/click/yy2mbr/m5voh3/6sbs7jc" TargetMode="External"/><Relationship Id="rId38" Type="http://schemas.openxmlformats.org/officeDocument/2006/relationships/hyperlink" Target="mailto:rgov@nsf.gov" TargetMode="External"/><Relationship Id="rId39" Type="http://schemas.openxmlformats.org/officeDocument/2006/relationships/hyperlink" Target="https://nsfpolicyoutreach.com/resources/revision-of-the-nsf-award-conditions-to-implement-the-revised-2-cfr/" TargetMode="External"/><Relationship Id="rId40" Type="http://schemas.openxmlformats.org/officeDocument/2006/relationships/hyperlink" Target="https://new.nsf.gov/funding/learn/broader-impacts" TargetMode="External"/><Relationship Id="rId41" Type="http://schemas.openxmlformats.org/officeDocument/2006/relationships/hyperlink" Target="https://aris.marine.rutgers.edu/index.php" TargetMode="External"/><Relationship Id="rId42" Type="http://schemas.openxmlformats.org/officeDocument/2006/relationships/hyperlink" Target="https://www.stonybrook.edu/commcms/osp-ogm/plan_propose/myResearch_Grants/mrg_training" TargetMode="External"/><Relationship Id="rId43" Type="http://schemas.openxmlformats.org/officeDocument/2006/relationships/hyperlink" Target="https://stonybrookuniversity.co1.qualtrics.com/jfe/form/SV_0GnCf8MU1wXS2V0" TargetMode="External"/><Relationship Id="rId44" Type="http://schemas.openxmlformats.org/officeDocument/2006/relationships/hyperlink" Target="mailto:ovpr_myresearchgrants@stonybrook.edu" TargetMode="External"/><Relationship Id="rId45" Type="http://schemas.openxmlformats.org/officeDocument/2006/relationships/hyperlink" Target="http://myresearch.stonybrook.edu/" TargetMode="External"/><Relationship Id="rId46" Type="http://schemas.openxmlformats.org/officeDocument/2006/relationships/hyperlink" Target="mailto:osp_contracts@stonybrook.edu" TargetMode="External"/><Relationship Id="rId47" Type="http://schemas.openxmlformats.org/officeDocument/2006/relationships/hyperlink" Target="https://sam.gov/content/home" TargetMode="External"/><Relationship Id="rId48" Type="http://schemas.openxmlformats.org/officeDocument/2006/relationships/hyperlink" Target="https://www.stonybrook.edu/commcms/osp-ogm/rates_and_institutional/index.php" TargetMode="External"/><Relationship Id="rId49" Type="http://schemas.openxmlformats.org/officeDocument/2006/relationships/hyperlink" Target="https://www.cfo.gov/assets/files/Uniform%20Guidance%20_Reference%20Guides%20FINAL%204-2024.pdf" TargetMode="External"/><Relationship Id="rId50" Type="http://schemas.openxmlformats.org/officeDocument/2006/relationships/hyperlink" Target="mailto:epichelp@hq.doe.gov" TargetMode="External"/><Relationship Id="rId51" Type="http://schemas.openxmlformats.org/officeDocument/2006/relationships/hyperlink" Target="https://arpa-e-epic.energy.gov/Account/Login.aspx?ReturnUrl=%2fdefault.aspx" TargetMode="External"/><Relationship Id="rId52" Type="http://schemas.openxmlformats.org/officeDocument/2006/relationships/hyperlink" Target="mailto:epicHelp@hq.doe.gov" TargetMode="External"/><Relationship Id="rId53" Type="http://schemas.openxmlformats.org/officeDocument/2006/relationships/hyperlink" Target="https://arpa-e-epic.energy.gov/Account/Login.aspx?ReturnUrl=%2fFAQ.aspx" TargetMode="External"/><Relationship Id="rId54" Type="http://schemas.openxmlformats.org/officeDocument/2006/relationships/hyperlink" Target="https://www.stonybrook.edu/commcms/ipp/" TargetMode="External"/><Relationship Id="rId55" Type="http://schemas.openxmlformats.org/officeDocument/2006/relationships/hyperlink" Target="https://stonybrook.inteum.com/stonybrook/InventorPortal/" TargetMode="External"/><Relationship Id="rId56" Type="http://schemas.openxmlformats.org/officeDocument/2006/relationships/hyperlink" Target="https://www.energy.gov/doe-public-access-plan#%3A~%3Atext%3DThe%20Department%20of%20Energy%20Public%2Censure%20scientific%20and%20research%20integrity" TargetMode="External"/><Relationship Id="rId57" Type="http://schemas.openxmlformats.org/officeDocument/2006/relationships/hyperlink" Target="https://www.osti.gov/pages/faqs" TargetMode="External"/><Relationship Id="rId58" Type="http://schemas.openxmlformats.org/officeDocument/2006/relationships/hyperlink" Target="https://www.stonybrook.edu/commcms/osp-ogm/plan_propose/deadline_policy/index.php" TargetMode="External"/><Relationship Id="rId59" Type="http://schemas.openxmlformats.org/officeDocument/2006/relationships/hyperlink" Target="mailto:osp@stonybrook.edu" TargetMode="External"/><Relationship Id="rId60" Type="http://schemas.openxmlformats.org/officeDocument/2006/relationships/hyperlink" Target="mailto:osp_postaward@stonybrook.edu" TargetMode="External"/><Relationship Id="rId61" Type="http://schemas.openxmlformats.org/officeDocument/2006/relationships/image" Target="media/image4.png"/><Relationship Id="rId62" Type="http://schemas.openxmlformats.org/officeDocument/2006/relationships/hyperlink" Target="mailto:ogm_ovpr@stonybrook.edu" TargetMode="External"/><Relationship Id="rId63" Type="http://schemas.openxmlformats.org/officeDocument/2006/relationships/hyperlink" Target="mailto:sbu_subrecipient_invoice@stonybrook.edu" TargetMode="External"/><Relationship Id="rId64" Type="http://schemas.openxmlformats.org/officeDocument/2006/relationships/hyperlink" Target="mailto:ogm_billing@stonybrook.edu" TargetMode="External"/><Relationship Id="rId65" Type="http://schemas.openxmlformats.org/officeDocument/2006/relationships/hyperlink" Target="mailto:ogm_clinicaltrialreceivables@stonybrook.edu" TargetMode="External"/><Relationship Id="rId66" Type="http://schemas.openxmlformats.org/officeDocument/2006/relationships/hyperlink" Target="https://grants.nih.gov/news-events/calendar-of-events/66eaef67c35c99ed5b024512" TargetMode="External"/><Relationship Id="rId67" Type="http://schemas.openxmlformats.org/officeDocument/2006/relationships/hyperlink" Target="https://grants.nih.gov/news-events/calendar-of-events/66eaf37757875b9dd1029842" TargetMode="External"/><Relationship Id="rId68" Type="http://schemas.openxmlformats.org/officeDocument/2006/relationships/image" Target="media/image5.png"/><Relationship Id="rId69" Type="http://schemas.openxmlformats.org/officeDocument/2006/relationships/hyperlink" Target="https://docs.google.com/forms/d/e/1FAIpQLSfl3ZVuuks3ltxinugF9w3elt-iQbERgxvlCCtpsJCvfPsIvQ/viewform" TargetMode="External"/><Relationship Id="rId70" Type="http://schemas.openxmlformats.org/officeDocument/2006/relationships/hyperlink" Target="https://research.stonybrook.edu/contact/contacts.php" TargetMode="External"/><Relationship Id="rId71" Type="http://schemas.openxmlformats.org/officeDocument/2006/relationships/hyperlink" Target="https://www.stonybrook.edu/commcms/osp-ogm/Webinars/sponsors_newsletter" TargetMode="External"/><Relationship Id="rId72" Type="http://schemas.openxmlformats.org/officeDocument/2006/relationships/hyperlink" Target="https://stonybrookuniversity.co1.qualtrics.com/jfe/form/SV_6swQvK6FBuu0ZGS" TargetMode="External"/><Relationship Id="rId73" Type="http://schemas.openxmlformats.org/officeDocument/2006/relationships/image" Target="media/image6.jpeg"/><Relationship Id="rId7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Blakeley</dc:creator>
  <dcterms:created xsi:type="dcterms:W3CDTF">2026-03-16T14:19:09Z</dcterms:created>
  <dcterms:modified xsi:type="dcterms:W3CDTF">2026-03-16T14:19:09Z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2024-10-28T00:00:00Z</vt:filetime>
  </property>
  <property fmtid="{D5CDD505-2E9C-101B-9397-08002B2CF9AE}" pid="3" name="Creator">
    <vt:lpwstr>Microsoft® Word for Microsoft 365</vt:lpwstr>
  </property>
  <property fmtid="{D5CDD505-2E9C-101B-9397-08002B2CF9AE}" pid="4" name="LastSaved">
    <vt:filetime>2026-03-16T00:00:00Z</vt:filetime>
  </property>
  <property fmtid="{D5CDD505-2E9C-101B-9397-08002B2CF9AE}" pid="5" name="Producer">
    <vt:lpwstr>Microsoft® Word for Microsoft 365</vt:lpwstr>
  </property>
</Properties>
</file>