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44" w:after="1"/>
        <w:rPr>
          <w:rFonts w:ascii="Times New Roman"/>
          <w:sz w:val="20"/>
        </w:rPr>
      </w:pPr>
    </w:p>
    <w:p>
      <w:pPr>
        <w:spacing w:line="240" w:lineRule="auto"/>
        <w:ind w:left="360" w:right="0" w:firstLine="0"/>
        <w:rPr>
          <w:rFonts w:ascii="Times New Roman"/>
          <w:sz w:val="20"/>
        </w:rPr>
      </w:pPr>
      <w:r>
        <w:rPr>
          <w:rFonts w:ascii="Times New Roman"/>
          <w:sz w:val="20"/>
        </w:rPr>
        <mc:AlternateContent>
          <mc:Choice Requires="wps">
            <w:drawing>
              <wp:inline distT="0" distB="0" distL="0" distR="0">
                <wp:extent cx="6870700" cy="812800"/>
                <wp:effectExtent l="9525" t="0" r="6350" b="15875"/>
                <wp:docPr id="3" name="Textbox 3"/>
                <wp:cNvGraphicFramePr>
                  <a:graphicFrameLocks/>
                </wp:cNvGraphicFramePr>
                <a:graphic>
                  <a:graphicData uri="http://schemas.microsoft.com/office/word/2010/wordprocessingShape">
                    <wps:wsp>
                      <wps:cNvPr id="3" name="Textbox 3"/>
                      <wps:cNvSpPr txBox="1"/>
                      <wps:spPr>
                        <a:xfrm>
                          <a:off x="0" y="0"/>
                          <a:ext cx="6870700" cy="812800"/>
                        </a:xfrm>
                        <a:prstGeom prst="rect">
                          <a:avLst/>
                        </a:prstGeom>
                        <a:ln w="12700">
                          <a:solidFill>
                            <a:srgbClr val="000000"/>
                          </a:solidFill>
                          <a:prstDash val="solid"/>
                        </a:ln>
                      </wps:spPr>
                      <wps:txbx>
                        <w:txbxContent>
                          <w:p>
                            <w:pPr>
                              <w:spacing w:before="63"/>
                              <w:ind w:left="365" w:right="0" w:firstLine="0"/>
                              <w:jc w:val="center"/>
                              <w:rPr>
                                <w:b/>
                                <w:sz w:val="40"/>
                              </w:rPr>
                            </w:pPr>
                            <w:bookmarkStart w:name="Sponsored Research - News, Updates, Remi" w:id="1"/>
                            <w:bookmarkEnd w:id="1"/>
                            <w:r>
                              <w:rPr/>
                            </w:r>
                            <w:r>
                              <w:rPr>
                                <w:b/>
                                <w:color w:val="005399"/>
                                <w:sz w:val="40"/>
                              </w:rPr>
                              <w:t>Sponsored</w:t>
                            </w:r>
                            <w:r>
                              <w:rPr>
                                <w:b/>
                                <w:color w:val="005399"/>
                                <w:spacing w:val="-7"/>
                                <w:sz w:val="40"/>
                              </w:rPr>
                              <w:t> </w:t>
                            </w:r>
                            <w:r>
                              <w:rPr>
                                <w:b/>
                                <w:color w:val="005399"/>
                                <w:sz w:val="40"/>
                              </w:rPr>
                              <w:t>Research</w:t>
                            </w:r>
                            <w:r>
                              <w:rPr>
                                <w:b/>
                                <w:color w:val="005399"/>
                                <w:spacing w:val="-6"/>
                                <w:sz w:val="40"/>
                              </w:rPr>
                              <w:t> </w:t>
                            </w:r>
                            <w:r>
                              <w:rPr>
                                <w:b/>
                                <w:color w:val="005399"/>
                                <w:sz w:val="40"/>
                              </w:rPr>
                              <w:t>-</w:t>
                            </w:r>
                            <w:r>
                              <w:rPr>
                                <w:b/>
                                <w:color w:val="005399"/>
                                <w:spacing w:val="-6"/>
                                <w:sz w:val="40"/>
                              </w:rPr>
                              <w:t> </w:t>
                            </w:r>
                            <w:r>
                              <w:rPr>
                                <w:b/>
                                <w:color w:val="005399"/>
                                <w:sz w:val="40"/>
                              </w:rPr>
                              <w:t>News,</w:t>
                            </w:r>
                            <w:r>
                              <w:rPr>
                                <w:b/>
                                <w:color w:val="005399"/>
                                <w:spacing w:val="-6"/>
                                <w:sz w:val="40"/>
                              </w:rPr>
                              <w:t> </w:t>
                            </w:r>
                            <w:r>
                              <w:rPr>
                                <w:b/>
                                <w:color w:val="005399"/>
                                <w:sz w:val="40"/>
                              </w:rPr>
                              <w:t>Updates,</w:t>
                            </w:r>
                            <w:r>
                              <w:rPr>
                                <w:b/>
                                <w:color w:val="005399"/>
                                <w:spacing w:val="-6"/>
                                <w:sz w:val="40"/>
                              </w:rPr>
                              <w:t> </w:t>
                            </w:r>
                            <w:r>
                              <w:rPr>
                                <w:b/>
                                <w:color w:val="005399"/>
                                <w:spacing w:val="-2"/>
                                <w:sz w:val="40"/>
                              </w:rPr>
                              <w:t>Reminders</w:t>
                            </w:r>
                          </w:p>
                          <w:p>
                            <w:pPr>
                              <w:spacing w:line="456" w:lineRule="exact" w:before="281"/>
                              <w:ind w:left="365" w:right="0" w:firstLine="0"/>
                              <w:jc w:val="center"/>
                              <w:rPr>
                                <w:b/>
                                <w:sz w:val="40"/>
                              </w:rPr>
                            </w:pPr>
                            <w:bookmarkStart w:name="May 2025 " w:id="2"/>
                            <w:bookmarkEnd w:id="2"/>
                            <w:r>
                              <w:rPr/>
                            </w:r>
                            <w:r>
                              <w:rPr>
                                <w:b/>
                                <w:color w:val="005399"/>
                                <w:sz w:val="40"/>
                              </w:rPr>
                              <w:t>May</w:t>
                            </w:r>
                            <w:r>
                              <w:rPr>
                                <w:b/>
                                <w:color w:val="005399"/>
                                <w:spacing w:val="-3"/>
                                <w:sz w:val="40"/>
                              </w:rPr>
                              <w:t> </w:t>
                            </w:r>
                            <w:bookmarkStart w:name=" " w:id="3"/>
                            <w:bookmarkEnd w:id="3"/>
                            <w:r>
                              <w:rPr>
                                <w:b/>
                                <w:color w:val="005399"/>
                                <w:spacing w:val="-4"/>
                                <w:sz w:val="40"/>
                              </w:rPr>
                              <w:t>2</w:t>
                            </w:r>
                            <w:r>
                              <w:rPr>
                                <w:b/>
                                <w:color w:val="005399"/>
                                <w:spacing w:val="-4"/>
                                <w:sz w:val="40"/>
                              </w:rPr>
                              <w:t>025</w:t>
                            </w:r>
                          </w:p>
                        </w:txbxContent>
                      </wps:txbx>
                      <wps:bodyPr wrap="square" lIns="0" tIns="0" rIns="0" bIns="0" rtlCol="0">
                        <a:noAutofit/>
                      </wps:bodyPr>
                    </wps:wsp>
                  </a:graphicData>
                </a:graphic>
              </wp:inline>
            </w:drawing>
          </mc:Choice>
          <mc:Fallback>
            <w:pict>
              <v:shape style="width:541pt;height:64pt;mso-position-horizontal-relative:char;mso-position-vertical-relative:line" type="#_x0000_t202" id="docshape3" filled="false" stroked="true" strokeweight="1.0pt" strokecolor="#000000">
                <w10:anchorlock/>
                <v:textbox inset="0,0,0,0">
                  <w:txbxContent>
                    <w:p>
                      <w:pPr>
                        <w:spacing w:before="63"/>
                        <w:ind w:left="365" w:right="0" w:firstLine="0"/>
                        <w:jc w:val="center"/>
                        <w:rPr>
                          <w:b/>
                          <w:sz w:val="40"/>
                        </w:rPr>
                      </w:pPr>
                      <w:bookmarkStart w:name="Sponsored Research - News, Updates, Remi" w:id="4"/>
                      <w:bookmarkEnd w:id="4"/>
                      <w:r>
                        <w:rPr/>
                      </w:r>
                      <w:r>
                        <w:rPr>
                          <w:b/>
                          <w:color w:val="005399"/>
                          <w:sz w:val="40"/>
                        </w:rPr>
                        <w:t>Sponsored</w:t>
                      </w:r>
                      <w:r>
                        <w:rPr>
                          <w:b/>
                          <w:color w:val="005399"/>
                          <w:spacing w:val="-7"/>
                          <w:sz w:val="40"/>
                        </w:rPr>
                        <w:t> </w:t>
                      </w:r>
                      <w:r>
                        <w:rPr>
                          <w:b/>
                          <w:color w:val="005399"/>
                          <w:sz w:val="40"/>
                        </w:rPr>
                        <w:t>Research</w:t>
                      </w:r>
                      <w:r>
                        <w:rPr>
                          <w:b/>
                          <w:color w:val="005399"/>
                          <w:spacing w:val="-6"/>
                          <w:sz w:val="40"/>
                        </w:rPr>
                        <w:t> </w:t>
                      </w:r>
                      <w:r>
                        <w:rPr>
                          <w:b/>
                          <w:color w:val="005399"/>
                          <w:sz w:val="40"/>
                        </w:rPr>
                        <w:t>-</w:t>
                      </w:r>
                      <w:r>
                        <w:rPr>
                          <w:b/>
                          <w:color w:val="005399"/>
                          <w:spacing w:val="-6"/>
                          <w:sz w:val="40"/>
                        </w:rPr>
                        <w:t> </w:t>
                      </w:r>
                      <w:r>
                        <w:rPr>
                          <w:b/>
                          <w:color w:val="005399"/>
                          <w:sz w:val="40"/>
                        </w:rPr>
                        <w:t>News,</w:t>
                      </w:r>
                      <w:r>
                        <w:rPr>
                          <w:b/>
                          <w:color w:val="005399"/>
                          <w:spacing w:val="-6"/>
                          <w:sz w:val="40"/>
                        </w:rPr>
                        <w:t> </w:t>
                      </w:r>
                      <w:r>
                        <w:rPr>
                          <w:b/>
                          <w:color w:val="005399"/>
                          <w:sz w:val="40"/>
                        </w:rPr>
                        <w:t>Updates,</w:t>
                      </w:r>
                      <w:r>
                        <w:rPr>
                          <w:b/>
                          <w:color w:val="005399"/>
                          <w:spacing w:val="-6"/>
                          <w:sz w:val="40"/>
                        </w:rPr>
                        <w:t> </w:t>
                      </w:r>
                      <w:r>
                        <w:rPr>
                          <w:b/>
                          <w:color w:val="005399"/>
                          <w:spacing w:val="-2"/>
                          <w:sz w:val="40"/>
                        </w:rPr>
                        <w:t>Reminders</w:t>
                      </w:r>
                    </w:p>
                    <w:p>
                      <w:pPr>
                        <w:spacing w:line="456" w:lineRule="exact" w:before="281"/>
                        <w:ind w:left="365" w:right="0" w:firstLine="0"/>
                        <w:jc w:val="center"/>
                        <w:rPr>
                          <w:b/>
                          <w:sz w:val="40"/>
                        </w:rPr>
                      </w:pPr>
                      <w:bookmarkStart w:name="May 2025 " w:id="5"/>
                      <w:bookmarkEnd w:id="5"/>
                      <w:r>
                        <w:rPr/>
                      </w:r>
                      <w:r>
                        <w:rPr>
                          <w:b/>
                          <w:color w:val="005399"/>
                          <w:sz w:val="40"/>
                        </w:rPr>
                        <w:t>May</w:t>
                      </w:r>
                      <w:r>
                        <w:rPr>
                          <w:b/>
                          <w:color w:val="005399"/>
                          <w:spacing w:val="-3"/>
                          <w:sz w:val="40"/>
                        </w:rPr>
                        <w:t> </w:t>
                      </w:r>
                      <w:bookmarkStart w:name=" " w:id="6"/>
                      <w:bookmarkEnd w:id="6"/>
                      <w:r>
                        <w:rPr>
                          <w:b/>
                          <w:color w:val="005399"/>
                          <w:spacing w:val="-4"/>
                          <w:sz w:val="40"/>
                        </w:rPr>
                        <w:t>2</w:t>
                      </w:r>
                      <w:r>
                        <w:rPr>
                          <w:b/>
                          <w:color w:val="005399"/>
                          <w:spacing w:val="-4"/>
                          <w:sz w:val="40"/>
                        </w:rPr>
                        <w:t>025</w:t>
                      </w:r>
                    </w:p>
                  </w:txbxContent>
                </v:textbox>
                <v:stroke dashstyle="solid"/>
              </v:shape>
            </w:pict>
          </mc:Fallback>
        </mc:AlternateContent>
      </w:r>
      <w:r>
        <w:rPr>
          <w:rFonts w:ascii="Times New Roman"/>
          <w:sz w:val="20"/>
        </w:rPr>
      </w:r>
    </w:p>
    <w:p>
      <w:pPr>
        <w:pStyle w:val="BodyText"/>
        <w:spacing w:before="26"/>
        <w:rPr>
          <w:rFonts w:ascii="Times New Roman"/>
          <w:sz w:val="22"/>
        </w:rPr>
      </w:pPr>
    </w:p>
    <w:p>
      <w:pPr>
        <w:spacing w:line="360" w:lineRule="auto" w:before="0"/>
        <w:ind w:left="1440" w:right="539" w:firstLine="0"/>
        <w:jc w:val="left"/>
        <w:rPr>
          <w:b/>
          <w:sz w:val="22"/>
        </w:rPr>
      </w:pPr>
      <w:bookmarkStart w:name="The Sponsored Research - News, Updates &amp;" w:id="7"/>
      <w:bookmarkEnd w:id="7"/>
      <w:r>
        <w:rPr/>
      </w:r>
      <w:r>
        <w:rPr>
          <w:b/>
          <w:color w:val="006FBF"/>
          <w:sz w:val="22"/>
        </w:rPr>
        <w:t>The Sponsored Research - News, Updates &amp; Reminders is a monthly e-newsletter published</w:t>
      </w:r>
      <w:r>
        <w:rPr>
          <w:b/>
          <w:color w:val="006FBF"/>
          <w:spacing w:val="-4"/>
          <w:sz w:val="22"/>
        </w:rPr>
        <w:t> </w:t>
      </w:r>
      <w:r>
        <w:rPr>
          <w:b/>
          <w:color w:val="006FBF"/>
          <w:sz w:val="22"/>
        </w:rPr>
        <w:t>by</w:t>
      </w:r>
      <w:r>
        <w:rPr>
          <w:b/>
          <w:color w:val="006FBF"/>
          <w:spacing w:val="-4"/>
          <w:sz w:val="22"/>
        </w:rPr>
        <w:t> </w:t>
      </w:r>
      <w:r>
        <w:rPr>
          <w:b/>
          <w:color w:val="006FBF"/>
          <w:sz w:val="22"/>
        </w:rPr>
        <w:t>the</w:t>
      </w:r>
      <w:r>
        <w:rPr>
          <w:b/>
          <w:color w:val="006FBF"/>
          <w:spacing w:val="-4"/>
          <w:sz w:val="22"/>
        </w:rPr>
        <w:t> </w:t>
      </w:r>
      <w:r>
        <w:rPr>
          <w:b/>
          <w:color w:val="006FBF"/>
          <w:sz w:val="22"/>
        </w:rPr>
        <w:t>Offices</w:t>
      </w:r>
      <w:r>
        <w:rPr>
          <w:b/>
          <w:color w:val="006FBF"/>
          <w:spacing w:val="-4"/>
          <w:sz w:val="22"/>
        </w:rPr>
        <w:t> </w:t>
      </w:r>
      <w:r>
        <w:rPr>
          <w:b/>
          <w:color w:val="006FBF"/>
          <w:sz w:val="22"/>
        </w:rPr>
        <w:t>of</w:t>
      </w:r>
      <w:r>
        <w:rPr>
          <w:b/>
          <w:color w:val="006FBF"/>
          <w:spacing w:val="-4"/>
          <w:sz w:val="22"/>
        </w:rPr>
        <w:t> </w:t>
      </w:r>
      <w:r>
        <w:rPr>
          <w:b/>
          <w:color w:val="006FBF"/>
          <w:sz w:val="22"/>
        </w:rPr>
        <w:t>Sponsored</w:t>
      </w:r>
      <w:r>
        <w:rPr>
          <w:b/>
          <w:color w:val="006FBF"/>
          <w:spacing w:val="-4"/>
          <w:sz w:val="22"/>
        </w:rPr>
        <w:t> </w:t>
      </w:r>
      <w:r>
        <w:rPr>
          <w:b/>
          <w:color w:val="006FBF"/>
          <w:sz w:val="22"/>
        </w:rPr>
        <w:t>Programs</w:t>
      </w:r>
      <w:r>
        <w:rPr>
          <w:b/>
          <w:color w:val="006FBF"/>
          <w:spacing w:val="-4"/>
          <w:sz w:val="22"/>
        </w:rPr>
        <w:t> </w:t>
      </w:r>
      <w:r>
        <w:rPr>
          <w:b/>
          <w:color w:val="006FBF"/>
          <w:sz w:val="22"/>
        </w:rPr>
        <w:t>(OSP)</w:t>
      </w:r>
      <w:r>
        <w:rPr>
          <w:b/>
          <w:color w:val="006FBF"/>
          <w:spacing w:val="-4"/>
          <w:sz w:val="22"/>
        </w:rPr>
        <w:t> </w:t>
      </w:r>
      <w:r>
        <w:rPr>
          <w:b/>
          <w:color w:val="006FBF"/>
          <w:sz w:val="22"/>
        </w:rPr>
        <w:t>and</w:t>
      </w:r>
      <w:r>
        <w:rPr>
          <w:b/>
          <w:color w:val="006FBF"/>
          <w:spacing w:val="-4"/>
          <w:sz w:val="22"/>
        </w:rPr>
        <w:t> </w:t>
      </w:r>
      <w:r>
        <w:rPr>
          <w:b/>
          <w:color w:val="006FBF"/>
          <w:sz w:val="22"/>
        </w:rPr>
        <w:t>Grants</w:t>
      </w:r>
      <w:r>
        <w:rPr>
          <w:b/>
          <w:color w:val="006FBF"/>
          <w:spacing w:val="-4"/>
          <w:sz w:val="22"/>
        </w:rPr>
        <w:t> </w:t>
      </w:r>
      <w:r>
        <w:rPr>
          <w:b/>
          <w:color w:val="006FBF"/>
          <w:sz w:val="22"/>
        </w:rPr>
        <w:t>Management</w:t>
      </w:r>
      <w:r>
        <w:rPr>
          <w:b/>
          <w:color w:val="006FBF"/>
          <w:spacing w:val="-4"/>
          <w:sz w:val="22"/>
        </w:rPr>
        <w:t> </w:t>
      </w:r>
      <w:r>
        <w:rPr>
          <w:b/>
          <w:color w:val="006FBF"/>
          <w:sz w:val="22"/>
        </w:rPr>
        <w:t>(OGM).</w:t>
      </w:r>
    </w:p>
    <w:p>
      <w:pPr>
        <w:spacing w:before="0"/>
        <w:ind w:left="1440" w:right="0" w:firstLine="0"/>
        <w:jc w:val="left"/>
        <w:rPr>
          <w:b/>
          <w:sz w:val="22"/>
        </w:rPr>
      </w:pPr>
      <w:hyperlink r:id="rId6">
        <w:r>
          <w:rPr>
            <w:b/>
            <w:color w:val="990000"/>
            <w:sz w:val="22"/>
            <w:u w:val="single" w:color="990000"/>
          </w:rPr>
          <w:t>Subscribe</w:t>
        </w:r>
        <w:r>
          <w:rPr>
            <w:b/>
            <w:color w:val="990000"/>
            <w:spacing w:val="-8"/>
            <w:sz w:val="22"/>
            <w:u w:val="single" w:color="990000"/>
          </w:rPr>
          <w:t> </w:t>
        </w:r>
        <w:r>
          <w:rPr>
            <w:b/>
            <w:color w:val="990000"/>
            <w:sz w:val="22"/>
            <w:u w:val="single" w:color="990000"/>
          </w:rPr>
          <w:t>through</w:t>
        </w:r>
        <w:r>
          <w:rPr>
            <w:b/>
            <w:color w:val="990000"/>
            <w:spacing w:val="-6"/>
            <w:sz w:val="22"/>
            <w:u w:val="single" w:color="990000"/>
          </w:rPr>
          <w:t> </w:t>
        </w:r>
        <w:r>
          <w:rPr>
            <w:b/>
            <w:color w:val="990000"/>
            <w:sz w:val="22"/>
            <w:u w:val="single" w:color="990000"/>
          </w:rPr>
          <w:t>this</w:t>
        </w:r>
        <w:r>
          <w:rPr>
            <w:b/>
            <w:color w:val="990000"/>
            <w:spacing w:val="-6"/>
            <w:sz w:val="22"/>
            <w:u w:val="single" w:color="990000"/>
          </w:rPr>
          <w:t> </w:t>
        </w:r>
        <w:r>
          <w:rPr>
            <w:b/>
            <w:color w:val="990000"/>
            <w:sz w:val="22"/>
            <w:u w:val="single" w:color="990000"/>
          </w:rPr>
          <w:t>link</w:t>
        </w:r>
      </w:hyperlink>
      <w:r>
        <w:rPr>
          <w:b/>
          <w:color w:val="990000"/>
          <w:spacing w:val="-6"/>
          <w:sz w:val="22"/>
          <w:u w:val="none"/>
        </w:rPr>
        <w:t> </w:t>
      </w:r>
      <w:r>
        <w:rPr>
          <w:b/>
          <w:color w:val="006FBF"/>
          <w:sz w:val="22"/>
          <w:u w:val="none"/>
        </w:rPr>
        <w:t>to</w:t>
      </w:r>
      <w:r>
        <w:rPr>
          <w:b/>
          <w:color w:val="006FBF"/>
          <w:spacing w:val="-6"/>
          <w:sz w:val="22"/>
          <w:u w:val="none"/>
        </w:rPr>
        <w:t> </w:t>
      </w:r>
      <w:r>
        <w:rPr>
          <w:b/>
          <w:color w:val="006FBF"/>
          <w:sz w:val="22"/>
          <w:u w:val="none"/>
        </w:rPr>
        <w:t>receive</w:t>
      </w:r>
      <w:r>
        <w:rPr>
          <w:b/>
          <w:color w:val="006FBF"/>
          <w:spacing w:val="-6"/>
          <w:sz w:val="22"/>
          <w:u w:val="none"/>
        </w:rPr>
        <w:t> </w:t>
      </w:r>
      <w:r>
        <w:rPr>
          <w:b/>
          <w:color w:val="006FBF"/>
          <w:sz w:val="22"/>
          <w:u w:val="none"/>
        </w:rPr>
        <w:t>monthly</w:t>
      </w:r>
      <w:r>
        <w:rPr>
          <w:b/>
          <w:color w:val="006FBF"/>
          <w:spacing w:val="-6"/>
          <w:sz w:val="22"/>
          <w:u w:val="none"/>
        </w:rPr>
        <w:t> </w:t>
      </w:r>
      <w:r>
        <w:rPr>
          <w:b/>
          <w:color w:val="006FBF"/>
          <w:sz w:val="22"/>
          <w:u w:val="none"/>
        </w:rPr>
        <w:t>information</w:t>
      </w:r>
      <w:r>
        <w:rPr>
          <w:b/>
          <w:color w:val="006FBF"/>
          <w:spacing w:val="-6"/>
          <w:sz w:val="22"/>
          <w:u w:val="none"/>
        </w:rPr>
        <w:t> </w:t>
      </w:r>
      <w:r>
        <w:rPr>
          <w:b/>
          <w:color w:val="006FBF"/>
          <w:sz w:val="22"/>
          <w:u w:val="none"/>
        </w:rPr>
        <w:t>that</w:t>
      </w:r>
      <w:r>
        <w:rPr>
          <w:b/>
          <w:color w:val="006FBF"/>
          <w:spacing w:val="-6"/>
          <w:sz w:val="22"/>
          <w:u w:val="none"/>
        </w:rPr>
        <w:t> </w:t>
      </w:r>
      <w:r>
        <w:rPr>
          <w:b/>
          <w:color w:val="006FBF"/>
          <w:sz w:val="22"/>
          <w:u w:val="none"/>
        </w:rPr>
        <w:t>impacts</w:t>
      </w:r>
      <w:r>
        <w:rPr>
          <w:b/>
          <w:color w:val="006FBF"/>
          <w:spacing w:val="-6"/>
          <w:sz w:val="22"/>
          <w:u w:val="none"/>
        </w:rPr>
        <w:t> </w:t>
      </w:r>
      <w:r>
        <w:rPr>
          <w:b/>
          <w:color w:val="006FBF"/>
          <w:sz w:val="22"/>
          <w:u w:val="none"/>
        </w:rPr>
        <w:t>pre</w:t>
      </w:r>
      <w:r>
        <w:rPr>
          <w:b/>
          <w:color w:val="006FBF"/>
          <w:spacing w:val="-5"/>
          <w:sz w:val="22"/>
          <w:u w:val="none"/>
        </w:rPr>
        <w:t> and</w:t>
      </w:r>
    </w:p>
    <w:p>
      <w:pPr>
        <w:spacing w:line="360" w:lineRule="auto" w:before="127"/>
        <w:ind w:left="1440" w:right="539" w:firstLine="0"/>
        <w:jc w:val="left"/>
        <w:rPr>
          <w:b/>
          <w:sz w:val="22"/>
        </w:rPr>
      </w:pPr>
      <w:r>
        <w:rPr>
          <w:b/>
          <w:color w:val="006FBF"/>
          <w:sz w:val="22"/>
        </w:rPr>
        <w:t>post-award</w:t>
      </w:r>
      <w:r>
        <w:rPr>
          <w:b/>
          <w:color w:val="006FBF"/>
          <w:spacing w:val="-4"/>
          <w:sz w:val="22"/>
        </w:rPr>
        <w:t> </w:t>
      </w:r>
      <w:r>
        <w:rPr>
          <w:b/>
          <w:color w:val="006FBF"/>
          <w:sz w:val="22"/>
        </w:rPr>
        <w:t>administration.</w:t>
      </w:r>
      <w:r>
        <w:rPr>
          <w:b/>
          <w:color w:val="006FBF"/>
          <w:spacing w:val="40"/>
          <w:sz w:val="22"/>
        </w:rPr>
        <w:t> </w:t>
      </w:r>
      <w:r>
        <w:rPr>
          <w:b/>
          <w:color w:val="006FBF"/>
          <w:sz w:val="22"/>
        </w:rPr>
        <w:t>Do</w:t>
      </w:r>
      <w:r>
        <w:rPr>
          <w:b/>
          <w:color w:val="006FBF"/>
          <w:spacing w:val="-4"/>
          <w:sz w:val="22"/>
        </w:rPr>
        <w:t> </w:t>
      </w:r>
      <w:r>
        <w:rPr>
          <w:b/>
          <w:color w:val="006FBF"/>
          <w:sz w:val="22"/>
        </w:rPr>
        <w:t>not</w:t>
      </w:r>
      <w:r>
        <w:rPr>
          <w:b/>
          <w:color w:val="006FBF"/>
          <w:spacing w:val="-4"/>
          <w:sz w:val="22"/>
        </w:rPr>
        <w:t> </w:t>
      </w:r>
      <w:r>
        <w:rPr>
          <w:b/>
          <w:color w:val="006FBF"/>
          <w:sz w:val="22"/>
        </w:rPr>
        <w:t>miss</w:t>
      </w:r>
      <w:r>
        <w:rPr>
          <w:b/>
          <w:color w:val="006FBF"/>
          <w:spacing w:val="-4"/>
          <w:sz w:val="22"/>
        </w:rPr>
        <w:t> </w:t>
      </w:r>
      <w:r>
        <w:rPr>
          <w:b/>
          <w:color w:val="006FBF"/>
          <w:sz w:val="22"/>
        </w:rPr>
        <w:t>out</w:t>
      </w:r>
      <w:r>
        <w:rPr>
          <w:b/>
          <w:color w:val="006FBF"/>
          <w:spacing w:val="-4"/>
          <w:sz w:val="22"/>
        </w:rPr>
        <w:t> </w:t>
      </w:r>
      <w:r>
        <w:rPr>
          <w:b/>
          <w:color w:val="006FBF"/>
          <w:sz w:val="22"/>
        </w:rPr>
        <w:t>on</w:t>
      </w:r>
      <w:r>
        <w:rPr>
          <w:b/>
          <w:color w:val="006FBF"/>
          <w:spacing w:val="-4"/>
          <w:sz w:val="22"/>
        </w:rPr>
        <w:t> </w:t>
      </w:r>
      <w:r>
        <w:rPr>
          <w:b/>
          <w:color w:val="006FBF"/>
          <w:sz w:val="22"/>
        </w:rPr>
        <w:t>receiving</w:t>
      </w:r>
      <w:r>
        <w:rPr>
          <w:b/>
          <w:color w:val="006FBF"/>
          <w:spacing w:val="-4"/>
          <w:sz w:val="22"/>
        </w:rPr>
        <w:t> </w:t>
      </w:r>
      <w:r>
        <w:rPr>
          <w:b/>
          <w:color w:val="006FBF"/>
          <w:sz w:val="22"/>
        </w:rPr>
        <w:t>up</w:t>
      </w:r>
      <w:r>
        <w:rPr>
          <w:b/>
          <w:color w:val="006FBF"/>
          <w:spacing w:val="-4"/>
          <w:sz w:val="22"/>
        </w:rPr>
        <w:t> </w:t>
      </w:r>
      <w:r>
        <w:rPr>
          <w:b/>
          <w:color w:val="006FBF"/>
          <w:sz w:val="22"/>
        </w:rPr>
        <w:t>to</w:t>
      </w:r>
      <w:r>
        <w:rPr>
          <w:b/>
          <w:color w:val="006FBF"/>
          <w:spacing w:val="-4"/>
          <w:sz w:val="22"/>
        </w:rPr>
        <w:t> </w:t>
      </w:r>
      <w:r>
        <w:rPr>
          <w:b/>
          <w:color w:val="006FBF"/>
          <w:sz w:val="22"/>
        </w:rPr>
        <w:t>date</w:t>
      </w:r>
      <w:r>
        <w:rPr>
          <w:b/>
          <w:color w:val="006FBF"/>
          <w:spacing w:val="-4"/>
          <w:sz w:val="22"/>
        </w:rPr>
        <w:t> </w:t>
      </w:r>
      <w:r>
        <w:rPr>
          <w:b/>
          <w:color w:val="006FBF"/>
          <w:sz w:val="22"/>
        </w:rPr>
        <w:t>announcements, Sponsor updates, training opportunities and much more!</w:t>
      </w:r>
    </w:p>
    <w:p>
      <w:pPr>
        <w:pStyle w:val="BodyText"/>
        <w:rPr>
          <w:b/>
          <w:sz w:val="20"/>
        </w:rPr>
      </w:pPr>
    </w:p>
    <w:p>
      <w:pPr>
        <w:pStyle w:val="BodyText"/>
        <w:spacing w:before="24"/>
        <w:rPr>
          <w:b/>
          <w:sz w:val="20"/>
        </w:rPr>
      </w:pPr>
      <w:r>
        <w:rPr>
          <w:b/>
          <w:sz w:val="20"/>
        </w:rPr>
        <w:drawing>
          <wp:anchor distT="0" distB="0" distL="0" distR="0" allowOverlap="1" layoutInCell="1" locked="0" behindDoc="1" simplePos="0" relativeHeight="487588352">
            <wp:simplePos x="0" y="0"/>
            <wp:positionH relativeFrom="page">
              <wp:posOffset>3820667</wp:posOffset>
            </wp:positionH>
            <wp:positionV relativeFrom="paragraph">
              <wp:posOffset>177071</wp:posOffset>
            </wp:positionV>
            <wp:extent cx="702039" cy="563499"/>
            <wp:effectExtent l="0" t="0" r="0" b="0"/>
            <wp:wrapTopAndBottom/>
            <wp:docPr id="4" name="Image 4" descr="In This Issue"/>
            <wp:cNvGraphicFramePr>
              <a:graphicFrameLocks/>
            </wp:cNvGraphicFramePr>
            <a:graphic>
              <a:graphicData uri="http://schemas.openxmlformats.org/drawingml/2006/picture">
                <pic:pic>
                  <pic:nvPicPr>
                    <pic:cNvPr id="4" name="Image 4" descr="In This Issue"/>
                    <pic:cNvPicPr/>
                  </pic:nvPicPr>
                  <pic:blipFill>
                    <a:blip r:embed="rId7" cstate="print"/>
                    <a:stretch>
                      <a:fillRect/>
                    </a:stretch>
                  </pic:blipFill>
                  <pic:spPr>
                    <a:xfrm>
                      <a:off x="0" y="0"/>
                      <a:ext cx="702039" cy="563499"/>
                    </a:xfrm>
                    <a:prstGeom prst="rect">
                      <a:avLst/>
                    </a:prstGeom>
                  </pic:spPr>
                </pic:pic>
              </a:graphicData>
            </a:graphic>
          </wp:anchor>
        </w:drawing>
      </w:r>
    </w:p>
    <w:p>
      <w:pPr>
        <w:pStyle w:val="BodyText"/>
        <w:spacing w:before="92"/>
        <w:rPr>
          <w:b/>
          <w:sz w:val="22"/>
        </w:rPr>
      </w:pPr>
    </w:p>
    <w:p>
      <w:pPr>
        <w:pStyle w:val="Heading4"/>
        <w:ind w:left="870" w:right="360"/>
        <w:jc w:val="center"/>
      </w:pPr>
      <w:bookmarkStart w:name=" " w:id="8"/>
      <w:bookmarkEnd w:id="8"/>
      <w:r>
        <w:rPr>
          <w:b w:val="0"/>
        </w:rPr>
      </w:r>
      <w:bookmarkStart w:name="Reminder: Guidance on Federal Orders and" w:id="9"/>
      <w:bookmarkEnd w:id="9"/>
      <w:r>
        <w:rPr>
          <w:b w:val="0"/>
        </w:rPr>
      </w:r>
      <w:hyperlink w:history="true" w:anchor="h.b5e9oqi36dx">
        <w:r>
          <w:rPr>
            <w:color w:val="990000"/>
            <w:u w:val="single" w:color="990000"/>
          </w:rPr>
          <w:t>Reminder:</w:t>
        </w:r>
        <w:r>
          <w:rPr>
            <w:color w:val="990000"/>
            <w:spacing w:val="-6"/>
            <w:u w:val="single" w:color="990000"/>
          </w:rPr>
          <w:t> </w:t>
        </w:r>
        <w:bookmarkStart w:name=" " w:id="10"/>
        <w:bookmarkEnd w:id="10"/>
        <w:r>
          <w:rPr>
            <w:color w:val="990000"/>
            <w:u w:val="single" w:color="990000"/>
          </w:rPr>
          <w:t>G</w:t>
        </w:r>
        <w:r>
          <w:rPr>
            <w:color w:val="990000"/>
            <w:u w:val="single" w:color="990000"/>
          </w:rPr>
          <w:t>uidance</w:t>
        </w:r>
        <w:r>
          <w:rPr>
            <w:color w:val="990000"/>
            <w:spacing w:val="-6"/>
            <w:u w:val="single" w:color="990000"/>
          </w:rPr>
          <w:t> </w:t>
        </w:r>
        <w:r>
          <w:rPr>
            <w:color w:val="990000"/>
            <w:u w:val="single" w:color="990000"/>
          </w:rPr>
          <w:t>on</w:t>
        </w:r>
        <w:r>
          <w:rPr>
            <w:color w:val="990000"/>
            <w:spacing w:val="-6"/>
            <w:u w:val="single" w:color="990000"/>
          </w:rPr>
          <w:t> </w:t>
        </w:r>
        <w:r>
          <w:rPr>
            <w:color w:val="990000"/>
            <w:u w:val="single" w:color="990000"/>
          </w:rPr>
          <w:t>Federal</w:t>
        </w:r>
        <w:r>
          <w:rPr>
            <w:color w:val="990000"/>
            <w:spacing w:val="-6"/>
            <w:u w:val="single" w:color="990000"/>
          </w:rPr>
          <w:t> </w:t>
        </w:r>
        <w:r>
          <w:rPr>
            <w:color w:val="990000"/>
            <w:u w:val="single" w:color="990000"/>
          </w:rPr>
          <w:t>Orders</w:t>
        </w:r>
        <w:r>
          <w:rPr>
            <w:color w:val="990000"/>
            <w:spacing w:val="-6"/>
            <w:u w:val="single" w:color="990000"/>
          </w:rPr>
          <w:t> </w:t>
        </w:r>
        <w:r>
          <w:rPr>
            <w:color w:val="990000"/>
            <w:u w:val="single" w:color="990000"/>
          </w:rPr>
          <w:t>and</w:t>
        </w:r>
        <w:r>
          <w:rPr>
            <w:color w:val="990000"/>
            <w:spacing w:val="-6"/>
            <w:u w:val="single" w:color="990000"/>
          </w:rPr>
          <w:t> </w:t>
        </w:r>
        <w:r>
          <w:rPr>
            <w:color w:val="990000"/>
            <w:u w:val="single" w:color="990000"/>
          </w:rPr>
          <w:t>Agency</w:t>
        </w:r>
        <w:r>
          <w:rPr>
            <w:color w:val="990000"/>
            <w:spacing w:val="-5"/>
            <w:u w:val="single" w:color="990000"/>
          </w:rPr>
          <w:t> </w:t>
        </w:r>
        <w:r>
          <w:rPr>
            <w:color w:val="990000"/>
            <w:spacing w:val="-2"/>
            <w:u w:val="single" w:color="990000"/>
          </w:rPr>
          <w:t>Mandates</w:t>
        </w:r>
      </w:hyperlink>
    </w:p>
    <w:p>
      <w:pPr>
        <w:spacing w:before="300"/>
        <w:ind w:left="967" w:right="97" w:firstLine="0"/>
        <w:jc w:val="center"/>
        <w:rPr>
          <w:b/>
          <w:sz w:val="28"/>
        </w:rPr>
      </w:pPr>
      <w:bookmarkStart w:name="Sponsor Updates " w:id="11"/>
      <w:bookmarkEnd w:id="11"/>
      <w:r>
        <w:rPr/>
      </w:r>
      <w:hyperlink w:history="true" w:anchor="h.30j0zll">
        <w:r>
          <w:rPr>
            <w:b/>
            <w:color w:val="990000"/>
            <w:sz w:val="28"/>
            <w:u w:val="single" w:color="990000"/>
          </w:rPr>
          <w:t>Sponsor</w:t>
        </w:r>
        <w:r>
          <w:rPr>
            <w:b/>
            <w:color w:val="990000"/>
            <w:spacing w:val="-7"/>
            <w:sz w:val="28"/>
            <w:u w:val="single" w:color="990000"/>
          </w:rPr>
          <w:t> </w:t>
        </w:r>
        <w:r>
          <w:rPr>
            <w:b/>
            <w:color w:val="990000"/>
            <w:spacing w:val="-2"/>
            <w:sz w:val="28"/>
            <w:u w:val="single" w:color="990000"/>
          </w:rPr>
          <w:t>Updates</w:t>
        </w:r>
      </w:hyperlink>
    </w:p>
    <w:p>
      <w:pPr>
        <w:spacing w:line="436" w:lineRule="auto" w:before="291"/>
        <w:ind w:left="5597" w:right="4515" w:firstLine="48"/>
        <w:jc w:val="both"/>
        <w:rPr>
          <w:b/>
          <w:sz w:val="22"/>
        </w:rPr>
      </w:pPr>
      <w:hyperlink w:history="true" w:anchor="h.1bfi3a421mn">
        <w:r>
          <w:rPr>
            <w:b/>
            <w:color w:val="990000"/>
            <w:sz w:val="22"/>
            <w:u w:val="single" w:color="990000"/>
          </w:rPr>
          <w:t>NIH Updates</w:t>
        </w:r>
      </w:hyperlink>
      <w:r>
        <w:rPr>
          <w:b/>
          <w:color w:val="990000"/>
          <w:sz w:val="22"/>
          <w:u w:val="none"/>
        </w:rPr>
        <w:t> </w:t>
      </w:r>
      <w:hyperlink w:history="true" w:anchor="h.lsghd0xjgq1y">
        <w:r>
          <w:rPr>
            <w:b/>
            <w:color w:val="990000"/>
            <w:sz w:val="22"/>
            <w:u w:val="single" w:color="990000"/>
          </w:rPr>
          <w:t>NSF</w:t>
        </w:r>
        <w:r>
          <w:rPr>
            <w:b/>
            <w:color w:val="990000"/>
            <w:spacing w:val="-2"/>
            <w:sz w:val="22"/>
            <w:u w:val="single" w:color="990000"/>
          </w:rPr>
          <w:t> </w:t>
        </w:r>
        <w:r>
          <w:rPr>
            <w:b/>
            <w:color w:val="990000"/>
            <w:sz w:val="22"/>
            <w:u w:val="single" w:color="990000"/>
          </w:rPr>
          <w:t>Updates</w:t>
        </w:r>
      </w:hyperlink>
      <w:r>
        <w:rPr>
          <w:b/>
          <w:color w:val="990000"/>
          <w:sz w:val="22"/>
          <w:u w:val="none"/>
        </w:rPr>
        <w:t> </w:t>
      </w:r>
      <w:hyperlink w:history="true" w:anchor="h.iv02m5p2mnzn">
        <w:r>
          <w:rPr>
            <w:b/>
            <w:color w:val="990000"/>
            <w:sz w:val="22"/>
            <w:u w:val="single" w:color="990000"/>
          </w:rPr>
          <w:t>DOE</w:t>
        </w:r>
        <w:r>
          <w:rPr>
            <w:b/>
            <w:color w:val="990000"/>
            <w:spacing w:val="-5"/>
            <w:sz w:val="22"/>
            <w:u w:val="single" w:color="990000"/>
          </w:rPr>
          <w:t> </w:t>
        </w:r>
        <w:r>
          <w:rPr>
            <w:b/>
            <w:color w:val="990000"/>
            <w:spacing w:val="-2"/>
            <w:sz w:val="22"/>
            <w:u w:val="single" w:color="990000"/>
          </w:rPr>
          <w:t>Updates</w:t>
        </w:r>
      </w:hyperlink>
    </w:p>
    <w:p>
      <w:pPr>
        <w:spacing w:before="17"/>
        <w:ind w:left="5591" w:right="0" w:firstLine="0"/>
        <w:jc w:val="both"/>
        <w:rPr>
          <w:b/>
          <w:sz w:val="22"/>
        </w:rPr>
      </w:pPr>
      <w:hyperlink w:history="true" w:anchor="h.7nhrk5r3qc1h">
        <w:r>
          <w:rPr>
            <w:b/>
            <w:color w:val="990000"/>
            <w:sz w:val="22"/>
            <w:u w:val="single" w:color="990000"/>
          </w:rPr>
          <w:t>DOD</w:t>
        </w:r>
        <w:r>
          <w:rPr>
            <w:b/>
            <w:color w:val="990000"/>
            <w:spacing w:val="-5"/>
            <w:sz w:val="22"/>
            <w:u w:val="single" w:color="990000"/>
          </w:rPr>
          <w:t> </w:t>
        </w:r>
        <w:r>
          <w:rPr>
            <w:b/>
            <w:color w:val="990000"/>
            <w:spacing w:val="-2"/>
            <w:sz w:val="22"/>
            <w:u w:val="single" w:color="990000"/>
          </w:rPr>
          <w:t>Updates</w:t>
        </w:r>
      </w:hyperlink>
    </w:p>
    <w:p>
      <w:pPr>
        <w:pStyle w:val="BodyText"/>
        <w:spacing w:before="174"/>
        <w:rPr>
          <w:b/>
          <w:sz w:val="22"/>
        </w:rPr>
      </w:pPr>
    </w:p>
    <w:p>
      <w:pPr>
        <w:spacing w:line="463" w:lineRule="auto" w:before="0"/>
        <w:ind w:left="3232" w:right="2279" w:firstLine="489"/>
        <w:jc w:val="left"/>
        <w:rPr>
          <w:b/>
          <w:sz w:val="28"/>
        </w:rPr>
      </w:pPr>
      <w:bookmarkStart w:name="myResearch Updates and Reminders " w:id="12"/>
      <w:bookmarkEnd w:id="12"/>
      <w:r>
        <w:rPr/>
      </w:r>
      <w:hyperlink w:history="true" w:anchor="h.2et92p0">
        <w:r>
          <w:rPr>
            <w:b/>
            <w:color w:val="990000"/>
            <w:sz w:val="28"/>
            <w:u w:val="single" w:color="990000"/>
          </w:rPr>
          <w:t>myResearch Updates and Reminders</w:t>
        </w:r>
      </w:hyperlink>
      <w:r>
        <w:rPr>
          <w:b/>
          <w:color w:val="990000"/>
          <w:sz w:val="28"/>
          <w:u w:val="none"/>
        </w:rPr>
        <w:t> </w:t>
      </w:r>
      <w:bookmarkStart w:name="OSP News, Announcements and Reminders " w:id="13"/>
      <w:bookmarkEnd w:id="13"/>
      <w:r>
        <w:rPr>
          <w:b/>
          <w:color w:val="990000"/>
          <w:sz w:val="28"/>
          <w:u w:val="none"/>
        </w:rPr>
      </w:r>
      <w:hyperlink w:history="true" w:anchor="h.1t3h5sf">
        <w:r>
          <w:rPr>
            <w:b/>
            <w:color w:val="990000"/>
            <w:sz w:val="28"/>
            <w:u w:val="single" w:color="990000"/>
          </w:rPr>
          <w:t>OSP News, Announcements and Reminders</w:t>
        </w:r>
      </w:hyperlink>
      <w:r>
        <w:rPr>
          <w:b/>
          <w:color w:val="990000"/>
          <w:sz w:val="28"/>
          <w:u w:val="none"/>
        </w:rPr>
        <w:t> </w:t>
      </w:r>
      <w:bookmarkStart w:name="OGM News, Announcements and Reminders " w:id="14"/>
      <w:bookmarkEnd w:id="14"/>
      <w:r>
        <w:rPr>
          <w:b/>
          <w:color w:val="990000"/>
          <w:sz w:val="28"/>
          <w:u w:val="none"/>
        </w:rPr>
      </w:r>
      <w:hyperlink w:history="true" w:anchor="h.17dp8vu">
        <w:r>
          <w:rPr>
            <w:b/>
            <w:color w:val="990000"/>
            <w:sz w:val="28"/>
            <w:u w:val="single" w:color="990000"/>
          </w:rPr>
          <w:t>OGM</w:t>
        </w:r>
        <w:r>
          <w:rPr>
            <w:b/>
            <w:color w:val="990000"/>
            <w:spacing w:val="-10"/>
            <w:sz w:val="28"/>
            <w:u w:val="single" w:color="990000"/>
          </w:rPr>
          <w:t> </w:t>
        </w:r>
        <w:r>
          <w:rPr>
            <w:b/>
            <w:color w:val="990000"/>
            <w:sz w:val="28"/>
            <w:u w:val="single" w:color="990000"/>
          </w:rPr>
          <w:t>News,</w:t>
        </w:r>
        <w:r>
          <w:rPr>
            <w:b/>
            <w:color w:val="990000"/>
            <w:spacing w:val="-10"/>
            <w:sz w:val="28"/>
            <w:u w:val="single" w:color="990000"/>
          </w:rPr>
          <w:t> </w:t>
        </w:r>
        <w:r>
          <w:rPr>
            <w:b/>
            <w:color w:val="990000"/>
            <w:sz w:val="28"/>
            <w:u w:val="single" w:color="990000"/>
          </w:rPr>
          <w:t>Announcements</w:t>
        </w:r>
        <w:r>
          <w:rPr>
            <w:b/>
            <w:color w:val="990000"/>
            <w:spacing w:val="-10"/>
            <w:sz w:val="28"/>
            <w:u w:val="single" w:color="990000"/>
          </w:rPr>
          <w:t> </w:t>
        </w:r>
        <w:r>
          <w:rPr>
            <w:b/>
            <w:color w:val="990000"/>
            <w:sz w:val="28"/>
            <w:u w:val="single" w:color="990000"/>
          </w:rPr>
          <w:t>and</w:t>
        </w:r>
        <w:r>
          <w:rPr>
            <w:b/>
            <w:color w:val="990000"/>
            <w:spacing w:val="-10"/>
            <w:sz w:val="28"/>
            <w:u w:val="single" w:color="990000"/>
          </w:rPr>
          <w:t> </w:t>
        </w:r>
        <w:r>
          <w:rPr>
            <w:b/>
            <w:color w:val="990000"/>
            <w:sz w:val="28"/>
            <w:u w:val="single" w:color="990000"/>
          </w:rPr>
          <w:t>Reminders</w:t>
        </w:r>
      </w:hyperlink>
    </w:p>
    <w:p>
      <w:pPr>
        <w:spacing w:line="463" w:lineRule="auto" w:before="2"/>
        <w:ind w:left="4937" w:right="2279" w:hanging="1228"/>
        <w:jc w:val="left"/>
        <w:rPr>
          <w:b/>
          <w:sz w:val="28"/>
        </w:rPr>
      </w:pPr>
      <w:bookmarkStart w:name="Training, Workshops and Other News " w:id="15"/>
      <w:bookmarkEnd w:id="15"/>
      <w:r>
        <w:rPr/>
      </w:r>
      <w:hyperlink w:history="true" w:anchor="h.ncxxzwqut0a">
        <w:r>
          <w:rPr>
            <w:b/>
            <w:color w:val="990000"/>
            <w:sz w:val="28"/>
            <w:u w:val="single" w:color="990000"/>
          </w:rPr>
          <w:t>Training,</w:t>
        </w:r>
        <w:r>
          <w:rPr>
            <w:b/>
            <w:color w:val="990000"/>
            <w:spacing w:val="-16"/>
            <w:sz w:val="28"/>
            <w:u w:val="single" w:color="990000"/>
          </w:rPr>
          <w:t> </w:t>
        </w:r>
        <w:r>
          <w:rPr>
            <w:b/>
            <w:color w:val="990000"/>
            <w:sz w:val="28"/>
            <w:u w:val="single" w:color="990000"/>
          </w:rPr>
          <w:t>Workshops</w:t>
        </w:r>
        <w:r>
          <w:rPr>
            <w:b/>
            <w:color w:val="990000"/>
            <w:spacing w:val="-16"/>
            <w:sz w:val="28"/>
            <w:u w:val="single" w:color="990000"/>
          </w:rPr>
          <w:t> </w:t>
        </w:r>
        <w:r>
          <w:rPr>
            <w:b/>
            <w:color w:val="990000"/>
            <w:sz w:val="28"/>
            <w:u w:val="single" w:color="990000"/>
          </w:rPr>
          <w:t>and</w:t>
        </w:r>
        <w:r>
          <w:rPr>
            <w:b/>
            <w:color w:val="990000"/>
            <w:spacing w:val="-16"/>
            <w:sz w:val="28"/>
            <w:u w:val="single" w:color="990000"/>
          </w:rPr>
          <w:t> </w:t>
        </w:r>
        <w:r>
          <w:rPr>
            <w:b/>
            <w:color w:val="990000"/>
            <w:sz w:val="28"/>
            <w:u w:val="single" w:color="990000"/>
          </w:rPr>
          <w:t>Other</w:t>
        </w:r>
        <w:r>
          <w:rPr>
            <w:b/>
            <w:color w:val="990000"/>
            <w:spacing w:val="-16"/>
            <w:sz w:val="28"/>
            <w:u w:val="single" w:color="990000"/>
          </w:rPr>
          <w:t> </w:t>
        </w:r>
        <w:r>
          <w:rPr>
            <w:b/>
            <w:color w:val="990000"/>
            <w:sz w:val="28"/>
            <w:u w:val="single" w:color="990000"/>
          </w:rPr>
          <w:t>News</w:t>
        </w:r>
      </w:hyperlink>
      <w:r>
        <w:rPr>
          <w:b/>
          <w:color w:val="990000"/>
          <w:sz w:val="28"/>
          <w:u w:val="none"/>
        </w:rPr>
        <w:t> </w:t>
      </w:r>
      <w:bookmarkStart w:name="Team Spotlights  " w:id="16"/>
      <w:bookmarkEnd w:id="16"/>
      <w:r>
        <w:rPr>
          <w:b/>
          <w:color w:val="990000"/>
          <w:sz w:val="28"/>
          <w:u w:val="none"/>
        </w:rPr>
      </w:r>
      <w:hyperlink w:history="true" w:anchor="h.2i9wdg3m7981">
        <w:r>
          <w:rPr>
            <w:b/>
            <w:color w:val="990000"/>
            <w:sz w:val="28"/>
            <w:u w:val="single" w:color="990000"/>
          </w:rPr>
          <w:t>Team Spotlights</w:t>
        </w:r>
      </w:hyperlink>
    </w:p>
    <w:p>
      <w:pPr>
        <w:spacing w:after="0" w:line="463" w:lineRule="auto"/>
        <w:jc w:val="left"/>
        <w:rPr>
          <w:b/>
          <w:sz w:val="28"/>
        </w:rPr>
        <w:sectPr>
          <w:headerReference w:type="default" r:id="rId5"/>
          <w:type w:val="continuous"/>
          <w:pgSz w:w="12240" w:h="15840"/>
          <w:pgMar w:header="1164" w:footer="0" w:top="1640" w:bottom="280" w:left="360" w:right="360"/>
          <w:pgNumType w:start="1"/>
        </w:sectPr>
      </w:pPr>
    </w:p>
    <w:p>
      <w:pPr>
        <w:pStyle w:val="Heading1"/>
        <w:spacing w:before="83"/>
        <w:ind w:right="539"/>
      </w:pPr>
      <w:bookmarkStart w:name="Reminder: Guidance on Federal Orders and" w:id="17"/>
      <w:bookmarkEnd w:id="17"/>
      <w:r>
        <w:rPr>
          <w:b w:val="0"/>
        </w:rPr>
      </w:r>
      <w:r>
        <w:rPr>
          <w:color w:val="006FBF"/>
        </w:rPr>
        <w:t>Reminder:</w:t>
      </w:r>
      <w:r>
        <w:rPr>
          <w:color w:val="006FBF"/>
          <w:spacing w:val="-7"/>
        </w:rPr>
        <w:t> </w:t>
      </w:r>
      <w:r>
        <w:rPr>
          <w:color w:val="006FBF"/>
        </w:rPr>
        <w:t>Guidance</w:t>
      </w:r>
      <w:r>
        <w:rPr>
          <w:color w:val="006FBF"/>
          <w:spacing w:val="-7"/>
        </w:rPr>
        <w:t> </w:t>
      </w:r>
      <w:r>
        <w:rPr>
          <w:color w:val="006FBF"/>
        </w:rPr>
        <w:t>on</w:t>
      </w:r>
      <w:r>
        <w:rPr>
          <w:color w:val="006FBF"/>
          <w:spacing w:val="-7"/>
        </w:rPr>
        <w:t> </w:t>
      </w:r>
      <w:r>
        <w:rPr>
          <w:color w:val="006FBF"/>
        </w:rPr>
        <w:t>Federal</w:t>
      </w:r>
      <w:r>
        <w:rPr>
          <w:color w:val="006FBF"/>
          <w:spacing w:val="-7"/>
        </w:rPr>
        <w:t> </w:t>
      </w:r>
      <w:r>
        <w:rPr>
          <w:color w:val="006FBF"/>
        </w:rPr>
        <w:t>Orders</w:t>
      </w:r>
      <w:r>
        <w:rPr>
          <w:color w:val="006FBF"/>
          <w:spacing w:val="-7"/>
        </w:rPr>
        <w:t> </w:t>
      </w:r>
      <w:r>
        <w:rPr>
          <w:color w:val="006FBF"/>
        </w:rPr>
        <w:t>and</w:t>
      </w:r>
      <w:r>
        <w:rPr>
          <w:color w:val="006FBF"/>
          <w:spacing w:val="-7"/>
        </w:rPr>
        <w:t> </w:t>
      </w:r>
      <w:r>
        <w:rPr>
          <w:color w:val="006FBF"/>
        </w:rPr>
        <w:t>Agency </w:t>
      </w:r>
      <w:bookmarkStart w:name="h.b5e9oqi36dx" w:id="18"/>
      <w:bookmarkEnd w:id="18"/>
      <w:r>
        <w:rPr>
          <w:color w:val="006FBF"/>
          <w:spacing w:val="-2"/>
        </w:rPr>
        <w:t>Mandates</w:t>
      </w:r>
    </w:p>
    <w:p>
      <w:pPr>
        <w:pStyle w:val="Heading4"/>
        <w:spacing w:line="774" w:lineRule="exact" w:before="63"/>
        <w:ind w:right="5538"/>
      </w:pPr>
      <w:bookmarkStart w:name="Indirect Cost Rate Reminder " w:id="19"/>
      <w:bookmarkEnd w:id="19"/>
      <w:r>
        <w:rPr>
          <w:b w:val="0"/>
        </w:rPr>
      </w:r>
      <w:r>
        <w:rPr>
          <w:color w:val="006FBF"/>
        </w:rPr>
        <w:t>Indirect</w:t>
      </w:r>
      <w:r>
        <w:rPr>
          <w:color w:val="006FBF"/>
          <w:spacing w:val="-14"/>
        </w:rPr>
        <w:t> </w:t>
      </w:r>
      <w:r>
        <w:rPr>
          <w:color w:val="006FBF"/>
        </w:rPr>
        <w:t>Cost</w:t>
      </w:r>
      <w:r>
        <w:rPr>
          <w:color w:val="006FBF"/>
          <w:spacing w:val="-14"/>
        </w:rPr>
        <w:t> </w:t>
      </w:r>
      <w:r>
        <w:rPr>
          <w:color w:val="006FBF"/>
        </w:rPr>
        <w:t>Rate</w:t>
      </w:r>
      <w:r>
        <w:rPr>
          <w:color w:val="006FBF"/>
          <w:spacing w:val="-14"/>
        </w:rPr>
        <w:t> </w:t>
      </w:r>
      <w:r>
        <w:rPr>
          <w:color w:val="006FBF"/>
        </w:rPr>
        <w:t>Reminder </w:t>
      </w:r>
      <w:bookmarkStart w:name="Proposal Submissions " w:id="20"/>
      <w:bookmarkEnd w:id="20"/>
      <w:r>
        <w:rPr>
          <w:color w:val="006FBF"/>
        </w:rPr>
      </w:r>
      <w:r>
        <w:rPr/>
        <w:t>Proposal Submissions</w:t>
      </w:r>
    </w:p>
    <w:p>
      <w:pPr>
        <w:pStyle w:val="BodyText"/>
        <w:spacing w:line="360" w:lineRule="auto" w:before="157"/>
        <w:ind w:left="1080" w:right="423"/>
      </w:pPr>
      <w:r>
        <w:rPr/>
        <w:t>All proposals, regardless of the sponsor, will be submitted in accordance with </w:t>
      </w:r>
      <w:hyperlink r:id="rId8">
        <w:r>
          <w:rPr>
            <w:color w:val="980000"/>
            <w:u w:val="single" w:color="980000"/>
          </w:rPr>
          <w:t>SBU’s DHHS</w:t>
        </w:r>
      </w:hyperlink>
      <w:r>
        <w:rPr>
          <w:color w:val="980000"/>
          <w:u w:val="none"/>
        </w:rPr>
        <w:t> </w:t>
      </w:r>
      <w:hyperlink r:id="rId8">
        <w:r>
          <w:rPr>
            <w:color w:val="980000"/>
            <w:u w:val="single" w:color="980000"/>
          </w:rPr>
          <w:t>Rate Agreement</w:t>
        </w:r>
      </w:hyperlink>
      <w:r>
        <w:rPr>
          <w:u w:val="none"/>
        </w:rPr>
        <w:t>. Funding opportunities that prohibit the application of institutional negotiated F&amp;A rates should be brought to the attention of the Grants and Contracts Specialist in OSP. Proposals</w:t>
      </w:r>
      <w:r>
        <w:rPr>
          <w:spacing w:val="-3"/>
          <w:u w:val="none"/>
        </w:rPr>
        <w:t> </w:t>
      </w:r>
      <w:r>
        <w:rPr>
          <w:u w:val="none"/>
        </w:rPr>
        <w:t>for</w:t>
      </w:r>
      <w:r>
        <w:rPr>
          <w:spacing w:val="-3"/>
          <w:u w:val="none"/>
        </w:rPr>
        <w:t> </w:t>
      </w:r>
      <w:r>
        <w:rPr>
          <w:u w:val="none"/>
        </w:rPr>
        <w:t>programs</w:t>
      </w:r>
      <w:r>
        <w:rPr>
          <w:spacing w:val="-3"/>
          <w:u w:val="none"/>
        </w:rPr>
        <w:t> </w:t>
      </w:r>
      <w:r>
        <w:rPr>
          <w:u w:val="none"/>
        </w:rPr>
        <w:t>such</w:t>
      </w:r>
      <w:r>
        <w:rPr>
          <w:spacing w:val="-3"/>
          <w:u w:val="none"/>
        </w:rPr>
        <w:t> </w:t>
      </w:r>
      <w:r>
        <w:rPr>
          <w:u w:val="none"/>
        </w:rPr>
        <w:t>as</w:t>
      </w:r>
      <w:r>
        <w:rPr>
          <w:spacing w:val="-3"/>
          <w:u w:val="none"/>
        </w:rPr>
        <w:t> </w:t>
      </w:r>
      <w:r>
        <w:rPr>
          <w:u w:val="none"/>
        </w:rPr>
        <w:t>fellowships</w:t>
      </w:r>
      <w:r>
        <w:rPr>
          <w:spacing w:val="-3"/>
          <w:u w:val="none"/>
        </w:rPr>
        <w:t> </w:t>
      </w:r>
      <w:r>
        <w:rPr>
          <w:u w:val="none"/>
        </w:rPr>
        <w:t>and</w:t>
      </w:r>
      <w:r>
        <w:rPr>
          <w:spacing w:val="-3"/>
          <w:u w:val="none"/>
        </w:rPr>
        <w:t> </w:t>
      </w:r>
      <w:r>
        <w:rPr>
          <w:u w:val="none"/>
        </w:rPr>
        <w:t>training</w:t>
      </w:r>
      <w:r>
        <w:rPr>
          <w:spacing w:val="-3"/>
          <w:u w:val="none"/>
        </w:rPr>
        <w:t> </w:t>
      </w:r>
      <w:r>
        <w:rPr>
          <w:u w:val="none"/>
        </w:rPr>
        <w:t>grants</w:t>
      </w:r>
      <w:r>
        <w:rPr>
          <w:spacing w:val="-3"/>
          <w:u w:val="none"/>
        </w:rPr>
        <w:t> </w:t>
      </w:r>
      <w:r>
        <w:rPr>
          <w:u w:val="none"/>
        </w:rPr>
        <w:t>will</w:t>
      </w:r>
      <w:r>
        <w:rPr>
          <w:spacing w:val="-3"/>
          <w:u w:val="none"/>
        </w:rPr>
        <w:t> </w:t>
      </w:r>
      <w:r>
        <w:rPr>
          <w:u w:val="none"/>
        </w:rPr>
        <w:t>continue</w:t>
      </w:r>
      <w:r>
        <w:rPr>
          <w:spacing w:val="-3"/>
          <w:u w:val="none"/>
        </w:rPr>
        <w:t> </w:t>
      </w:r>
      <w:r>
        <w:rPr>
          <w:u w:val="none"/>
        </w:rPr>
        <w:t>to</w:t>
      </w:r>
      <w:r>
        <w:rPr>
          <w:spacing w:val="-3"/>
          <w:u w:val="none"/>
        </w:rPr>
        <w:t> </w:t>
      </w:r>
      <w:r>
        <w:rPr>
          <w:u w:val="none"/>
        </w:rPr>
        <w:t>be</w:t>
      </w:r>
      <w:r>
        <w:rPr>
          <w:spacing w:val="-3"/>
          <w:u w:val="none"/>
        </w:rPr>
        <w:t> </w:t>
      </w:r>
      <w:r>
        <w:rPr>
          <w:u w:val="none"/>
        </w:rPr>
        <w:t>submitted</w:t>
      </w:r>
      <w:r>
        <w:rPr>
          <w:spacing w:val="-3"/>
          <w:u w:val="none"/>
        </w:rPr>
        <w:t> </w:t>
      </w:r>
      <w:r>
        <w:rPr>
          <w:u w:val="none"/>
        </w:rPr>
        <w:t>in accordance with the rates established for those programs.</w:t>
      </w:r>
    </w:p>
    <w:p>
      <w:pPr>
        <w:pStyle w:val="BodyText"/>
        <w:spacing w:before="144"/>
      </w:pPr>
    </w:p>
    <w:p>
      <w:pPr>
        <w:pStyle w:val="Heading4"/>
      </w:pPr>
      <w:bookmarkStart w:name="New Awards " w:id="21"/>
      <w:bookmarkEnd w:id="21"/>
      <w:r>
        <w:rPr>
          <w:b w:val="0"/>
        </w:rPr>
      </w:r>
      <w:r>
        <w:rPr/>
        <w:t>New</w:t>
      </w:r>
      <w:r>
        <w:rPr>
          <w:spacing w:val="-3"/>
        </w:rPr>
        <w:t> </w:t>
      </w:r>
      <w:r>
        <w:rPr>
          <w:spacing w:val="-2"/>
        </w:rPr>
        <w:t>Awards</w:t>
      </w:r>
    </w:p>
    <w:p>
      <w:pPr>
        <w:pStyle w:val="BodyText"/>
        <w:spacing w:line="360" w:lineRule="auto" w:before="252"/>
        <w:ind w:left="1080" w:right="423"/>
      </w:pPr>
      <w:r>
        <w:rPr/>
        <w:t>The expectation is that all new awards, regardless of the sponsor, should be received at the appropriate rate based on SBU’s active indirect rate agreement or program-specific policy. If new</w:t>
      </w:r>
      <w:r>
        <w:rPr>
          <w:spacing w:val="-3"/>
        </w:rPr>
        <w:t> </w:t>
      </w:r>
      <w:r>
        <w:rPr/>
        <w:t>awards</w:t>
      </w:r>
      <w:r>
        <w:rPr>
          <w:spacing w:val="-3"/>
        </w:rPr>
        <w:t> </w:t>
      </w:r>
      <w:r>
        <w:rPr/>
        <w:t>are</w:t>
      </w:r>
      <w:r>
        <w:rPr>
          <w:spacing w:val="-3"/>
        </w:rPr>
        <w:t> </w:t>
      </w:r>
      <w:r>
        <w:rPr/>
        <w:t>received</w:t>
      </w:r>
      <w:r>
        <w:rPr>
          <w:spacing w:val="-3"/>
        </w:rPr>
        <w:t> </w:t>
      </w:r>
      <w:r>
        <w:rPr/>
        <w:t>with</w:t>
      </w:r>
      <w:r>
        <w:rPr>
          <w:spacing w:val="-3"/>
        </w:rPr>
        <w:t> </w:t>
      </w:r>
      <w:r>
        <w:rPr/>
        <w:t>rates</w:t>
      </w:r>
      <w:r>
        <w:rPr>
          <w:spacing w:val="-3"/>
        </w:rPr>
        <w:t> </w:t>
      </w:r>
      <w:r>
        <w:rPr/>
        <w:t>other</w:t>
      </w:r>
      <w:r>
        <w:rPr>
          <w:spacing w:val="-3"/>
        </w:rPr>
        <w:t> </w:t>
      </w:r>
      <w:r>
        <w:rPr/>
        <w:t>than</w:t>
      </w:r>
      <w:r>
        <w:rPr>
          <w:spacing w:val="-3"/>
        </w:rPr>
        <w:t> </w:t>
      </w:r>
      <w:r>
        <w:rPr/>
        <w:t>those</w:t>
      </w:r>
      <w:r>
        <w:rPr>
          <w:spacing w:val="-3"/>
        </w:rPr>
        <w:t> </w:t>
      </w:r>
      <w:r>
        <w:rPr/>
        <w:t>proposed,</w:t>
      </w:r>
      <w:r>
        <w:rPr>
          <w:spacing w:val="-3"/>
        </w:rPr>
        <w:t> </w:t>
      </w:r>
      <w:r>
        <w:rPr/>
        <w:t>OSP</w:t>
      </w:r>
      <w:r>
        <w:rPr>
          <w:spacing w:val="-3"/>
        </w:rPr>
        <w:t> </w:t>
      </w:r>
      <w:r>
        <w:rPr/>
        <w:t>will</w:t>
      </w:r>
      <w:r>
        <w:rPr>
          <w:spacing w:val="-3"/>
        </w:rPr>
        <w:t> </w:t>
      </w:r>
      <w:r>
        <w:rPr/>
        <w:t>contact</w:t>
      </w:r>
      <w:r>
        <w:rPr>
          <w:spacing w:val="-3"/>
        </w:rPr>
        <w:t> </w:t>
      </w:r>
      <w:r>
        <w:rPr/>
        <w:t>the</w:t>
      </w:r>
      <w:r>
        <w:rPr>
          <w:spacing w:val="-3"/>
        </w:rPr>
        <w:t> </w:t>
      </w:r>
      <w:r>
        <w:rPr/>
        <w:t>sponsors to discuss the necessary corrections.</w:t>
      </w:r>
    </w:p>
    <w:p>
      <w:pPr>
        <w:pStyle w:val="BodyText"/>
        <w:spacing w:before="144"/>
      </w:pPr>
    </w:p>
    <w:p>
      <w:pPr>
        <w:pStyle w:val="Heading4"/>
      </w:pPr>
      <w:bookmarkStart w:name="Existing Awards " w:id="22"/>
      <w:bookmarkEnd w:id="22"/>
      <w:r>
        <w:rPr>
          <w:b w:val="0"/>
        </w:rPr>
      </w:r>
      <w:r>
        <w:rPr/>
        <w:t>Existing</w:t>
      </w:r>
      <w:r>
        <w:rPr>
          <w:spacing w:val="-8"/>
        </w:rPr>
        <w:t> </w:t>
      </w:r>
      <w:r>
        <w:rPr>
          <w:spacing w:val="-2"/>
        </w:rPr>
        <w:t>Awards</w:t>
      </w:r>
    </w:p>
    <w:p>
      <w:pPr>
        <w:pStyle w:val="BodyText"/>
        <w:spacing w:line="360" w:lineRule="auto" w:before="253"/>
        <w:ind w:left="1080" w:right="539"/>
      </w:pPr>
      <w:r>
        <w:rPr/>
        <w:t>Departments</w:t>
      </w:r>
      <w:r>
        <w:rPr>
          <w:spacing w:val="-4"/>
        </w:rPr>
        <w:t> </w:t>
      </w:r>
      <w:r>
        <w:rPr/>
        <w:t>and</w:t>
      </w:r>
      <w:r>
        <w:rPr>
          <w:spacing w:val="-4"/>
        </w:rPr>
        <w:t> </w:t>
      </w:r>
      <w:r>
        <w:rPr/>
        <w:t>Principal</w:t>
      </w:r>
      <w:r>
        <w:rPr>
          <w:spacing w:val="-4"/>
        </w:rPr>
        <w:t> </w:t>
      </w:r>
      <w:r>
        <w:rPr/>
        <w:t>Investigators</w:t>
      </w:r>
      <w:r>
        <w:rPr>
          <w:spacing w:val="-4"/>
        </w:rPr>
        <w:t> </w:t>
      </w:r>
      <w:r>
        <w:rPr/>
        <w:t>(PIs)</w:t>
      </w:r>
      <w:r>
        <w:rPr>
          <w:spacing w:val="-4"/>
        </w:rPr>
        <w:t> </w:t>
      </w:r>
      <w:r>
        <w:rPr/>
        <w:t>should</w:t>
      </w:r>
      <w:r>
        <w:rPr>
          <w:spacing w:val="-4"/>
        </w:rPr>
        <w:t> </w:t>
      </w:r>
      <w:r>
        <w:rPr/>
        <w:t>continue</w:t>
      </w:r>
      <w:r>
        <w:rPr>
          <w:spacing w:val="-4"/>
        </w:rPr>
        <w:t> </w:t>
      </w:r>
      <w:r>
        <w:rPr/>
        <w:t>project</w:t>
      </w:r>
      <w:r>
        <w:rPr>
          <w:spacing w:val="-4"/>
        </w:rPr>
        <w:t> </w:t>
      </w:r>
      <w:r>
        <w:rPr/>
        <w:t>activities</w:t>
      </w:r>
      <w:r>
        <w:rPr>
          <w:spacing w:val="-4"/>
        </w:rPr>
        <w:t> </w:t>
      </w:r>
      <w:r>
        <w:rPr/>
        <w:t>and</w:t>
      </w:r>
      <w:r>
        <w:rPr>
          <w:spacing w:val="-4"/>
        </w:rPr>
        <w:t> </w:t>
      </w:r>
      <w:r>
        <w:rPr/>
        <w:t>incur associated expenses on active awards.</w:t>
      </w:r>
    </w:p>
    <w:p>
      <w:pPr>
        <w:pStyle w:val="BodyText"/>
        <w:spacing w:before="179"/>
        <w:rPr>
          <w:sz w:val="20"/>
        </w:rPr>
      </w:pPr>
      <w:r>
        <w:rPr>
          <w:sz w:val="20"/>
        </w:rPr>
        <mc:AlternateContent>
          <mc:Choice Requires="wps">
            <w:drawing>
              <wp:anchor distT="0" distB="0" distL="0" distR="0" allowOverlap="1" layoutInCell="1" locked="0" behindDoc="1" simplePos="0" relativeHeight="487588864">
                <wp:simplePos x="0" y="0"/>
                <wp:positionH relativeFrom="page">
                  <wp:posOffset>952500</wp:posOffset>
                </wp:positionH>
                <wp:positionV relativeFrom="paragraph">
                  <wp:posOffset>275213</wp:posOffset>
                </wp:positionV>
                <wp:extent cx="6324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24600" cy="1270"/>
                        </a:xfrm>
                        <a:custGeom>
                          <a:avLst/>
                          <a:gdLst/>
                          <a:ahLst/>
                          <a:cxnLst/>
                          <a:rect l="l" t="t" r="r" b="b"/>
                          <a:pathLst>
                            <a:path w="6324600" h="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1.670359pt;width:498pt;height:.1pt;mso-position-horizontal-relative:page;mso-position-vertical-relative:paragraph;z-index:-15727616;mso-wrap-distance-left:0;mso-wrap-distance-right:0" id="docshape4" coordorigin="1500,433" coordsize="9960,0" path="m1500,433l11460,433e" filled="false" stroked="true" strokeweight="1.0pt" strokecolor="#878787">
                <v:path arrowok="t"/>
                <v:stroke dashstyle="solid"/>
                <w10:wrap type="topAndBottom"/>
              </v:shape>
            </w:pict>
          </mc:Fallback>
        </mc:AlternateContent>
      </w:r>
    </w:p>
    <w:p>
      <w:pPr>
        <w:pStyle w:val="BodyText"/>
        <w:spacing w:before="308"/>
        <w:rPr>
          <w:sz w:val="28"/>
        </w:rPr>
      </w:pPr>
    </w:p>
    <w:p>
      <w:pPr>
        <w:pStyle w:val="Heading4"/>
      </w:pPr>
      <w:bookmarkStart w:name="Stop-Work, Termination, and Appeal Remin" w:id="23"/>
      <w:bookmarkEnd w:id="23"/>
      <w:r>
        <w:rPr>
          <w:b w:val="0"/>
        </w:rPr>
      </w:r>
      <w:r>
        <w:rPr>
          <w:color w:val="006FBF"/>
        </w:rPr>
        <w:t>Stop-Work,</w:t>
      </w:r>
      <w:r>
        <w:rPr>
          <w:color w:val="006FBF"/>
          <w:spacing w:val="-16"/>
        </w:rPr>
        <w:t> </w:t>
      </w:r>
      <w:r>
        <w:rPr>
          <w:color w:val="006FBF"/>
        </w:rPr>
        <w:t>Termination,</w:t>
      </w:r>
      <w:r>
        <w:rPr>
          <w:color w:val="006FBF"/>
          <w:spacing w:val="-14"/>
        </w:rPr>
        <w:t> </w:t>
      </w:r>
      <w:r>
        <w:rPr>
          <w:color w:val="006FBF"/>
        </w:rPr>
        <w:t>and</w:t>
      </w:r>
      <w:r>
        <w:rPr>
          <w:color w:val="006FBF"/>
          <w:spacing w:val="-14"/>
        </w:rPr>
        <w:t> </w:t>
      </w:r>
      <w:r>
        <w:rPr>
          <w:color w:val="006FBF"/>
        </w:rPr>
        <w:t>Appeal</w:t>
      </w:r>
      <w:r>
        <w:rPr>
          <w:color w:val="006FBF"/>
          <w:spacing w:val="-14"/>
        </w:rPr>
        <w:t> </w:t>
      </w:r>
      <w:r>
        <w:rPr>
          <w:color w:val="006FBF"/>
          <w:spacing w:val="-2"/>
        </w:rPr>
        <w:t>Reminders</w:t>
      </w:r>
    </w:p>
    <w:p>
      <w:pPr>
        <w:pStyle w:val="BodyText"/>
        <w:spacing w:line="360" w:lineRule="auto" w:before="252"/>
        <w:ind w:left="1080" w:right="539"/>
      </w:pPr>
      <w:r>
        <w:rPr/>
        <w:t>If</w:t>
      </w:r>
      <w:r>
        <w:rPr>
          <w:spacing w:val="-3"/>
        </w:rPr>
        <w:t> </w:t>
      </w:r>
      <w:r>
        <w:rPr/>
        <w:t>PIs</w:t>
      </w:r>
      <w:r>
        <w:rPr>
          <w:spacing w:val="-3"/>
        </w:rPr>
        <w:t> </w:t>
      </w:r>
      <w:r>
        <w:rPr/>
        <w:t>receive</w:t>
      </w:r>
      <w:r>
        <w:rPr>
          <w:spacing w:val="-3"/>
        </w:rPr>
        <w:t> </w:t>
      </w:r>
      <w:r>
        <w:rPr/>
        <w:t>notices</w:t>
      </w:r>
      <w:r>
        <w:rPr>
          <w:spacing w:val="-3"/>
        </w:rPr>
        <w:t> </w:t>
      </w:r>
      <w:r>
        <w:rPr/>
        <w:t>for</w:t>
      </w:r>
      <w:r>
        <w:rPr>
          <w:spacing w:val="-3"/>
        </w:rPr>
        <w:t> </w:t>
      </w:r>
      <w:r>
        <w:rPr/>
        <w:t>actions</w:t>
      </w:r>
      <w:r>
        <w:rPr>
          <w:spacing w:val="-3"/>
        </w:rPr>
        <w:t> </w:t>
      </w:r>
      <w:r>
        <w:rPr/>
        <w:t>such</w:t>
      </w:r>
      <w:r>
        <w:rPr>
          <w:spacing w:val="-3"/>
        </w:rPr>
        <w:t> </w:t>
      </w:r>
      <w:r>
        <w:rPr/>
        <w:t>as</w:t>
      </w:r>
      <w:r>
        <w:rPr>
          <w:spacing w:val="-3"/>
        </w:rPr>
        <w:t> </w:t>
      </w:r>
      <w:r>
        <w:rPr/>
        <w:t>stop</w:t>
      </w:r>
      <w:r>
        <w:rPr>
          <w:spacing w:val="-3"/>
        </w:rPr>
        <w:t> </w:t>
      </w:r>
      <w:r>
        <w:rPr/>
        <w:t>work,</w:t>
      </w:r>
      <w:r>
        <w:rPr>
          <w:spacing w:val="-3"/>
        </w:rPr>
        <w:t> </w:t>
      </w:r>
      <w:r>
        <w:rPr/>
        <w:t>pause,</w:t>
      </w:r>
      <w:r>
        <w:rPr>
          <w:spacing w:val="-3"/>
        </w:rPr>
        <w:t> </w:t>
      </w:r>
      <w:r>
        <w:rPr/>
        <w:t>or</w:t>
      </w:r>
      <w:r>
        <w:rPr>
          <w:spacing w:val="-3"/>
        </w:rPr>
        <w:t> </w:t>
      </w:r>
      <w:r>
        <w:rPr/>
        <w:t>terminations</w:t>
      </w:r>
      <w:r>
        <w:rPr>
          <w:spacing w:val="-3"/>
        </w:rPr>
        <w:t> </w:t>
      </w:r>
      <w:r>
        <w:rPr/>
        <w:t>on</w:t>
      </w:r>
      <w:r>
        <w:rPr>
          <w:spacing w:val="-3"/>
        </w:rPr>
        <w:t> </w:t>
      </w:r>
      <w:r>
        <w:rPr/>
        <w:t>active</w:t>
      </w:r>
      <w:r>
        <w:rPr>
          <w:spacing w:val="-3"/>
        </w:rPr>
        <w:t> </w:t>
      </w:r>
      <w:r>
        <w:rPr/>
        <w:t>awards, they should provide the communication to </w:t>
      </w:r>
      <w:hyperlink r:id="rId9">
        <w:r>
          <w:rPr>
            <w:color w:val="990000"/>
            <w:u w:val="single" w:color="990000"/>
          </w:rPr>
          <w:t>osp@stonybrook.edu</w:t>
        </w:r>
      </w:hyperlink>
      <w:r>
        <w:rPr>
          <w:u w:val="none"/>
        </w:rPr>
        <w:t>. OSP will review the notice and provide instructions to the research team and subrecipients. It is crucial that all</w:t>
      </w:r>
    </w:p>
    <w:p>
      <w:pPr>
        <w:pStyle w:val="BodyText"/>
        <w:spacing w:after="0" w:line="360" w:lineRule="auto"/>
        <w:sectPr>
          <w:pgSz w:w="12240" w:h="15840"/>
          <w:pgMar w:header="1164" w:footer="0" w:top="1640" w:bottom="280" w:left="360" w:right="360"/>
        </w:sectPr>
      </w:pPr>
    </w:p>
    <w:p>
      <w:pPr>
        <w:pStyle w:val="BodyText"/>
        <w:spacing w:line="360" w:lineRule="auto" w:before="83"/>
        <w:ind w:left="1080" w:right="539"/>
      </w:pPr>
      <w:r>
        <w:rPr/>
        <w:t>correspondence</w:t>
      </w:r>
      <w:r>
        <w:rPr>
          <w:spacing w:val="-4"/>
        </w:rPr>
        <w:t> </w:t>
      </w:r>
      <w:r>
        <w:rPr/>
        <w:t>and</w:t>
      </w:r>
      <w:r>
        <w:rPr>
          <w:spacing w:val="-4"/>
        </w:rPr>
        <w:t> </w:t>
      </w:r>
      <w:r>
        <w:rPr/>
        <w:t>documentation</w:t>
      </w:r>
      <w:r>
        <w:rPr>
          <w:spacing w:val="-4"/>
        </w:rPr>
        <w:t> </w:t>
      </w:r>
      <w:r>
        <w:rPr/>
        <w:t>related</w:t>
      </w:r>
      <w:r>
        <w:rPr>
          <w:spacing w:val="-4"/>
        </w:rPr>
        <w:t> </w:t>
      </w:r>
      <w:r>
        <w:rPr/>
        <w:t>to</w:t>
      </w:r>
      <w:r>
        <w:rPr>
          <w:spacing w:val="-4"/>
        </w:rPr>
        <w:t> </w:t>
      </w:r>
      <w:r>
        <w:rPr/>
        <w:t>a</w:t>
      </w:r>
      <w:r>
        <w:rPr>
          <w:spacing w:val="-4"/>
        </w:rPr>
        <w:t> </w:t>
      </w:r>
      <w:r>
        <w:rPr/>
        <w:t>stop-work,</w:t>
      </w:r>
      <w:r>
        <w:rPr>
          <w:spacing w:val="-4"/>
        </w:rPr>
        <w:t> </w:t>
      </w:r>
      <w:r>
        <w:rPr/>
        <w:t>or</w:t>
      </w:r>
      <w:r>
        <w:rPr>
          <w:spacing w:val="-4"/>
        </w:rPr>
        <w:t> </w:t>
      </w:r>
      <w:r>
        <w:rPr/>
        <w:t>termination</w:t>
      </w:r>
      <w:r>
        <w:rPr>
          <w:spacing w:val="-4"/>
        </w:rPr>
        <w:t> </w:t>
      </w:r>
      <w:r>
        <w:rPr/>
        <w:t>be</w:t>
      </w:r>
      <w:r>
        <w:rPr>
          <w:spacing w:val="-4"/>
        </w:rPr>
        <w:t> </w:t>
      </w:r>
      <w:r>
        <w:rPr/>
        <w:t>sent</w:t>
      </w:r>
      <w:r>
        <w:rPr>
          <w:spacing w:val="-4"/>
        </w:rPr>
        <w:t> </w:t>
      </w:r>
      <w:r>
        <w:rPr/>
        <w:t>to</w:t>
      </w:r>
      <w:r>
        <w:rPr>
          <w:spacing w:val="-4"/>
        </w:rPr>
        <w:t> </w:t>
      </w:r>
      <w:r>
        <w:rPr/>
        <w:t>OSP immediately to ensure timely review and action.</w:t>
      </w:r>
    </w:p>
    <w:p>
      <w:pPr>
        <w:pStyle w:val="ListParagraph"/>
        <w:numPr>
          <w:ilvl w:val="0"/>
          <w:numId w:val="1"/>
        </w:numPr>
        <w:tabs>
          <w:tab w:pos="1800" w:val="left" w:leader="none"/>
        </w:tabs>
        <w:spacing w:line="360" w:lineRule="auto" w:before="220" w:after="0"/>
        <w:ind w:left="1800" w:right="686" w:hanging="360"/>
        <w:jc w:val="left"/>
        <w:rPr>
          <w:color w:val="4E4E4E"/>
          <w:sz w:val="24"/>
        </w:rPr>
      </w:pPr>
      <w:r>
        <w:rPr>
          <w:sz w:val="24"/>
        </w:rPr>
        <w:t>For</w:t>
      </w:r>
      <w:r>
        <w:rPr>
          <w:spacing w:val="-3"/>
          <w:sz w:val="24"/>
        </w:rPr>
        <w:t> </w:t>
      </w:r>
      <w:r>
        <w:rPr>
          <w:sz w:val="24"/>
        </w:rPr>
        <w:t>guidance</w:t>
      </w:r>
      <w:r>
        <w:rPr>
          <w:spacing w:val="-3"/>
          <w:sz w:val="24"/>
        </w:rPr>
        <w:t> </w:t>
      </w:r>
      <w:r>
        <w:rPr>
          <w:sz w:val="24"/>
        </w:rPr>
        <w:t>on</w:t>
      </w:r>
      <w:r>
        <w:rPr>
          <w:spacing w:val="-3"/>
          <w:sz w:val="24"/>
        </w:rPr>
        <w:t> </w:t>
      </w:r>
      <w:r>
        <w:rPr>
          <w:sz w:val="24"/>
        </w:rPr>
        <w:t>appealing</w:t>
      </w:r>
      <w:r>
        <w:rPr>
          <w:spacing w:val="-3"/>
          <w:sz w:val="24"/>
        </w:rPr>
        <w:t> </w:t>
      </w:r>
      <w:r>
        <w:rPr>
          <w:sz w:val="24"/>
        </w:rPr>
        <w:t>a</w:t>
      </w:r>
      <w:r>
        <w:rPr>
          <w:spacing w:val="-3"/>
          <w:sz w:val="24"/>
        </w:rPr>
        <w:t> </w:t>
      </w:r>
      <w:r>
        <w:rPr>
          <w:sz w:val="24"/>
        </w:rPr>
        <w:t>termination,</w:t>
      </w:r>
      <w:r>
        <w:rPr>
          <w:spacing w:val="-3"/>
          <w:sz w:val="24"/>
        </w:rPr>
        <w:t> </w:t>
      </w:r>
      <w:r>
        <w:rPr>
          <w:sz w:val="24"/>
        </w:rPr>
        <w:t>please</w:t>
      </w:r>
      <w:r>
        <w:rPr>
          <w:spacing w:val="-3"/>
          <w:sz w:val="24"/>
        </w:rPr>
        <w:t> </w:t>
      </w:r>
      <w:r>
        <w:rPr>
          <w:sz w:val="24"/>
        </w:rPr>
        <w:t>refer</w:t>
      </w:r>
      <w:r>
        <w:rPr>
          <w:spacing w:val="-3"/>
          <w:sz w:val="24"/>
        </w:rPr>
        <w:t> </w:t>
      </w:r>
      <w:r>
        <w:rPr>
          <w:sz w:val="24"/>
        </w:rPr>
        <w:t>to</w:t>
      </w:r>
      <w:r>
        <w:rPr>
          <w:spacing w:val="-3"/>
          <w:sz w:val="24"/>
        </w:rPr>
        <w:t> </w:t>
      </w:r>
      <w:r>
        <w:rPr>
          <w:sz w:val="24"/>
        </w:rPr>
        <w:t>the</w:t>
      </w:r>
      <w:r>
        <w:rPr>
          <w:spacing w:val="-3"/>
          <w:sz w:val="24"/>
        </w:rPr>
        <w:t> </w:t>
      </w:r>
      <w:hyperlink r:id="rId10">
        <w:r>
          <w:rPr>
            <w:color w:val="990000"/>
            <w:sz w:val="24"/>
            <w:u w:val="single" w:color="990000"/>
          </w:rPr>
          <w:t>OSP</w:t>
        </w:r>
        <w:r>
          <w:rPr>
            <w:color w:val="990000"/>
            <w:spacing w:val="-3"/>
            <w:sz w:val="24"/>
            <w:u w:val="single" w:color="990000"/>
          </w:rPr>
          <w:t> </w:t>
        </w:r>
        <w:r>
          <w:rPr>
            <w:color w:val="990000"/>
            <w:sz w:val="24"/>
            <w:u w:val="single" w:color="990000"/>
          </w:rPr>
          <w:t>Appeal</w:t>
        </w:r>
        <w:r>
          <w:rPr>
            <w:color w:val="990000"/>
            <w:spacing w:val="-3"/>
            <w:sz w:val="24"/>
            <w:u w:val="single" w:color="990000"/>
          </w:rPr>
          <w:t> </w:t>
        </w:r>
        <w:r>
          <w:rPr>
            <w:color w:val="990000"/>
            <w:sz w:val="24"/>
            <w:u w:val="single" w:color="990000"/>
          </w:rPr>
          <w:t>Process</w:t>
        </w:r>
        <w:r>
          <w:rPr>
            <w:color w:val="990000"/>
            <w:spacing w:val="-3"/>
            <w:sz w:val="24"/>
            <w:u w:val="single" w:color="990000"/>
          </w:rPr>
          <w:t> </w:t>
        </w:r>
        <w:r>
          <w:rPr>
            <w:color w:val="990000"/>
            <w:sz w:val="24"/>
            <w:u w:val="single" w:color="990000"/>
          </w:rPr>
          <w:t>for</w:t>
        </w:r>
      </w:hyperlink>
      <w:r>
        <w:rPr>
          <w:color w:val="990000"/>
          <w:sz w:val="24"/>
          <w:u w:val="none"/>
        </w:rPr>
        <w:t> </w:t>
      </w:r>
      <w:hyperlink r:id="rId10">
        <w:r>
          <w:rPr>
            <w:color w:val="990000"/>
            <w:sz w:val="24"/>
            <w:u w:val="single" w:color="990000"/>
          </w:rPr>
          <w:t>Award Terminations</w:t>
        </w:r>
      </w:hyperlink>
      <w:r>
        <w:rPr>
          <w:color w:val="4E4E4E"/>
          <w:sz w:val="24"/>
          <w:u w:val="none"/>
        </w:rPr>
        <w:t>.</w:t>
      </w:r>
    </w:p>
    <w:p>
      <w:pPr>
        <w:pStyle w:val="ListParagraph"/>
        <w:numPr>
          <w:ilvl w:val="0"/>
          <w:numId w:val="1"/>
        </w:numPr>
        <w:tabs>
          <w:tab w:pos="1799" w:val="left" w:leader="none"/>
        </w:tabs>
        <w:spacing w:line="240" w:lineRule="auto" w:before="0" w:after="0"/>
        <w:ind w:left="1799" w:right="0" w:hanging="359"/>
        <w:jc w:val="left"/>
        <w:rPr>
          <w:sz w:val="24"/>
        </w:rPr>
      </w:pPr>
      <w:r>
        <w:rPr>
          <w:sz w:val="24"/>
        </w:rPr>
        <w:t>OSP</w:t>
      </w:r>
      <w:r>
        <w:rPr>
          <w:spacing w:val="-6"/>
          <w:sz w:val="24"/>
        </w:rPr>
        <w:t> </w:t>
      </w:r>
      <w:r>
        <w:rPr>
          <w:sz w:val="24"/>
        </w:rPr>
        <w:t>Stop-Work</w:t>
      </w:r>
      <w:r>
        <w:rPr>
          <w:spacing w:val="-4"/>
          <w:sz w:val="24"/>
        </w:rPr>
        <w:t> </w:t>
      </w:r>
      <w:r>
        <w:rPr>
          <w:sz w:val="24"/>
        </w:rPr>
        <w:t>&amp;</w:t>
      </w:r>
      <w:r>
        <w:rPr>
          <w:spacing w:val="-4"/>
          <w:sz w:val="24"/>
        </w:rPr>
        <w:t> </w:t>
      </w:r>
      <w:r>
        <w:rPr>
          <w:sz w:val="24"/>
        </w:rPr>
        <w:t>Termination</w:t>
      </w:r>
      <w:r>
        <w:rPr>
          <w:spacing w:val="-4"/>
          <w:sz w:val="24"/>
        </w:rPr>
        <w:t> </w:t>
      </w:r>
      <w:r>
        <w:rPr>
          <w:sz w:val="24"/>
        </w:rPr>
        <w:t>Guidance</w:t>
      </w:r>
      <w:r>
        <w:rPr>
          <w:spacing w:val="-4"/>
          <w:sz w:val="24"/>
        </w:rPr>
        <w:t> </w:t>
      </w:r>
      <w:r>
        <w:rPr>
          <w:sz w:val="24"/>
        </w:rPr>
        <w:t>webpage</w:t>
      </w:r>
      <w:r>
        <w:rPr>
          <w:spacing w:val="-4"/>
          <w:sz w:val="24"/>
        </w:rPr>
        <w:t> </w:t>
      </w:r>
      <w:r>
        <w:rPr>
          <w:sz w:val="24"/>
        </w:rPr>
        <w:t>is</w:t>
      </w:r>
      <w:r>
        <w:rPr>
          <w:spacing w:val="-4"/>
          <w:sz w:val="24"/>
        </w:rPr>
        <w:t> </w:t>
      </w:r>
      <w:r>
        <w:rPr>
          <w:sz w:val="24"/>
        </w:rPr>
        <w:t>coming</w:t>
      </w:r>
      <w:r>
        <w:rPr>
          <w:spacing w:val="-4"/>
          <w:sz w:val="24"/>
        </w:rPr>
        <w:t> </w:t>
      </w:r>
      <w:r>
        <w:rPr>
          <w:spacing w:val="-2"/>
          <w:sz w:val="24"/>
        </w:rPr>
        <w:t>soon.</w:t>
      </w:r>
    </w:p>
    <w:p>
      <w:pPr>
        <w:pStyle w:val="BodyText"/>
        <w:rPr>
          <w:sz w:val="20"/>
        </w:rPr>
      </w:pPr>
    </w:p>
    <w:p>
      <w:pPr>
        <w:pStyle w:val="BodyText"/>
        <w:spacing w:before="96"/>
        <w:rPr>
          <w:sz w:val="20"/>
        </w:rPr>
      </w:pPr>
      <w:r>
        <w:rPr>
          <w:sz w:val="20"/>
        </w:rPr>
        <mc:AlternateContent>
          <mc:Choice Requires="wps">
            <w:drawing>
              <wp:anchor distT="0" distB="0" distL="0" distR="0" allowOverlap="1" layoutInCell="1" locked="0" behindDoc="1" simplePos="0" relativeHeight="487589376">
                <wp:simplePos x="0" y="0"/>
                <wp:positionH relativeFrom="page">
                  <wp:posOffset>952500</wp:posOffset>
                </wp:positionH>
                <wp:positionV relativeFrom="paragraph">
                  <wp:posOffset>222271</wp:posOffset>
                </wp:positionV>
                <wp:extent cx="6324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24600" cy="1270"/>
                        </a:xfrm>
                        <a:custGeom>
                          <a:avLst/>
                          <a:gdLst/>
                          <a:ahLst/>
                          <a:cxnLst/>
                          <a:rect l="l" t="t" r="r" b="b"/>
                          <a:pathLst>
                            <a:path w="6324600" h="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17.501730pt;width:498pt;height:.1pt;mso-position-horizontal-relative:page;mso-position-vertical-relative:paragraph;z-index:-15727104;mso-wrap-distance-left:0;mso-wrap-distance-right:0" id="docshape5" coordorigin="1500,350" coordsize="9960,0" path="m1500,350l11460,350e" filled="false" stroked="true" strokeweight="1.0pt" strokecolor="#878787">
                <v:path arrowok="t"/>
                <v:stroke dashstyle="solid"/>
                <w10:wrap type="topAndBottom"/>
              </v:shape>
            </w:pict>
          </mc:Fallback>
        </mc:AlternateContent>
      </w:r>
    </w:p>
    <w:p>
      <w:pPr>
        <w:pStyle w:val="BodyText"/>
        <w:spacing w:before="300"/>
        <w:rPr>
          <w:sz w:val="28"/>
        </w:rPr>
      </w:pPr>
    </w:p>
    <w:p>
      <w:pPr>
        <w:pStyle w:val="Heading4"/>
      </w:pPr>
      <w:bookmarkStart w:name="OR&amp;I Resources " w:id="24"/>
      <w:bookmarkEnd w:id="24"/>
      <w:r>
        <w:rPr>
          <w:b w:val="0"/>
        </w:rPr>
      </w:r>
      <w:r>
        <w:rPr>
          <w:color w:val="006FBF"/>
        </w:rPr>
        <w:t>OR&amp;I</w:t>
      </w:r>
      <w:r>
        <w:rPr>
          <w:color w:val="006FBF"/>
          <w:spacing w:val="-4"/>
        </w:rPr>
        <w:t> </w:t>
      </w:r>
      <w:r>
        <w:rPr>
          <w:color w:val="006FBF"/>
          <w:spacing w:val="-2"/>
        </w:rPr>
        <w:t>Resources</w:t>
      </w:r>
    </w:p>
    <w:p>
      <w:pPr>
        <w:pStyle w:val="BodyText"/>
        <w:spacing w:line="360" w:lineRule="auto" w:before="252"/>
        <w:ind w:left="1080" w:right="539"/>
      </w:pPr>
      <w:r>
        <w:rPr/>
        <w:t>The</w:t>
      </w:r>
      <w:r>
        <w:rPr>
          <w:spacing w:val="-4"/>
        </w:rPr>
        <w:t> </w:t>
      </w:r>
      <w:r>
        <w:rPr/>
        <w:t>Office</w:t>
      </w:r>
      <w:r>
        <w:rPr>
          <w:spacing w:val="-4"/>
        </w:rPr>
        <w:t> </w:t>
      </w:r>
      <w:r>
        <w:rPr/>
        <w:t>for</w:t>
      </w:r>
      <w:r>
        <w:rPr>
          <w:spacing w:val="-4"/>
        </w:rPr>
        <w:t> </w:t>
      </w:r>
      <w:r>
        <w:rPr/>
        <w:t>Research</w:t>
      </w:r>
      <w:r>
        <w:rPr>
          <w:spacing w:val="-4"/>
        </w:rPr>
        <w:t> </w:t>
      </w:r>
      <w:r>
        <w:rPr/>
        <w:t>and</w:t>
      </w:r>
      <w:r>
        <w:rPr>
          <w:spacing w:val="-4"/>
        </w:rPr>
        <w:t> </w:t>
      </w:r>
      <w:r>
        <w:rPr/>
        <w:t>Innovation</w:t>
      </w:r>
      <w:r>
        <w:rPr>
          <w:spacing w:val="-4"/>
        </w:rPr>
        <w:t> </w:t>
      </w:r>
      <w:r>
        <w:rPr/>
        <w:t>offers</w:t>
      </w:r>
      <w:r>
        <w:rPr>
          <w:spacing w:val="-4"/>
        </w:rPr>
        <w:t> </w:t>
      </w:r>
      <w:r>
        <w:rPr/>
        <w:t>resources</w:t>
      </w:r>
      <w:r>
        <w:rPr>
          <w:spacing w:val="-4"/>
        </w:rPr>
        <w:t> </w:t>
      </w:r>
      <w:r>
        <w:rPr/>
        <w:t>to</w:t>
      </w:r>
      <w:r>
        <w:rPr>
          <w:spacing w:val="-4"/>
        </w:rPr>
        <w:t> </w:t>
      </w:r>
      <w:r>
        <w:rPr/>
        <w:t>stay</w:t>
      </w:r>
      <w:r>
        <w:rPr>
          <w:spacing w:val="-4"/>
        </w:rPr>
        <w:t> </w:t>
      </w:r>
      <w:r>
        <w:rPr/>
        <w:t>updated</w:t>
      </w:r>
      <w:r>
        <w:rPr>
          <w:spacing w:val="-4"/>
        </w:rPr>
        <w:t> </w:t>
      </w:r>
      <w:r>
        <w:rPr/>
        <w:t>with</w:t>
      </w:r>
      <w:r>
        <w:rPr>
          <w:spacing w:val="-4"/>
        </w:rPr>
        <w:t> </w:t>
      </w:r>
      <w:r>
        <w:rPr/>
        <w:t>the</w:t>
      </w:r>
      <w:r>
        <w:rPr>
          <w:spacing w:val="-4"/>
        </w:rPr>
        <w:t> </w:t>
      </w:r>
      <w:r>
        <w:rPr/>
        <w:t>swiftly changing Federal guidelines and requirements.</w:t>
      </w:r>
    </w:p>
    <w:p>
      <w:pPr>
        <w:pStyle w:val="BodyText"/>
        <w:spacing w:before="144"/>
      </w:pPr>
    </w:p>
    <w:p>
      <w:pPr>
        <w:pStyle w:val="Heading4"/>
      </w:pPr>
      <w:bookmarkStart w:name="OR&amp;I Town Hall Meetings " w:id="25"/>
      <w:bookmarkEnd w:id="25"/>
      <w:r>
        <w:rPr>
          <w:b w:val="0"/>
        </w:rPr>
      </w:r>
      <w:r>
        <w:rPr/>
        <w:t>OR&amp;I</w:t>
      </w:r>
      <w:r>
        <w:rPr>
          <w:spacing w:val="-11"/>
        </w:rPr>
        <w:t> </w:t>
      </w:r>
      <w:r>
        <w:rPr/>
        <w:t>Town</w:t>
      </w:r>
      <w:r>
        <w:rPr>
          <w:spacing w:val="-11"/>
        </w:rPr>
        <w:t> </w:t>
      </w:r>
      <w:r>
        <w:rPr/>
        <w:t>Hall</w:t>
      </w:r>
      <w:r>
        <w:rPr>
          <w:spacing w:val="-10"/>
        </w:rPr>
        <w:t> </w:t>
      </w:r>
      <w:r>
        <w:rPr>
          <w:spacing w:val="-2"/>
        </w:rPr>
        <w:t>Meetings</w:t>
      </w:r>
    </w:p>
    <w:p>
      <w:pPr>
        <w:pStyle w:val="ListParagraph"/>
        <w:numPr>
          <w:ilvl w:val="0"/>
          <w:numId w:val="1"/>
        </w:numPr>
        <w:tabs>
          <w:tab w:pos="1800" w:val="left" w:leader="none"/>
        </w:tabs>
        <w:spacing w:line="360" w:lineRule="auto" w:before="252" w:after="0"/>
        <w:ind w:left="1800" w:right="405" w:hanging="360"/>
        <w:jc w:val="left"/>
        <w:rPr>
          <w:sz w:val="24"/>
        </w:rPr>
      </w:pPr>
      <w:r>
        <w:rPr>
          <w:sz w:val="24"/>
        </w:rPr>
        <w:t>Scheduled</w:t>
      </w:r>
      <w:r>
        <w:rPr>
          <w:spacing w:val="-3"/>
          <w:sz w:val="24"/>
        </w:rPr>
        <w:t> </w:t>
      </w:r>
      <w:r>
        <w:rPr>
          <w:sz w:val="24"/>
        </w:rPr>
        <w:t>for</w:t>
      </w:r>
      <w:r>
        <w:rPr>
          <w:spacing w:val="-3"/>
          <w:sz w:val="24"/>
        </w:rPr>
        <w:t> </w:t>
      </w:r>
      <w:r>
        <w:rPr>
          <w:sz w:val="24"/>
        </w:rPr>
        <w:t>June</w:t>
      </w:r>
      <w:r>
        <w:rPr>
          <w:spacing w:val="-3"/>
          <w:sz w:val="24"/>
        </w:rPr>
        <w:t> </w:t>
      </w:r>
      <w:r>
        <w:rPr>
          <w:sz w:val="24"/>
        </w:rPr>
        <w:t>25</w:t>
      </w:r>
      <w:r>
        <w:rPr>
          <w:spacing w:val="-3"/>
          <w:sz w:val="24"/>
        </w:rPr>
        <w:t> </w:t>
      </w:r>
      <w:r>
        <w:rPr>
          <w:sz w:val="24"/>
        </w:rPr>
        <w:t>and</w:t>
      </w:r>
      <w:r>
        <w:rPr>
          <w:spacing w:val="-3"/>
          <w:sz w:val="24"/>
        </w:rPr>
        <w:t> </w:t>
      </w:r>
      <w:r>
        <w:rPr>
          <w:sz w:val="24"/>
        </w:rPr>
        <w:t>August</w:t>
      </w:r>
      <w:r>
        <w:rPr>
          <w:spacing w:val="-3"/>
          <w:sz w:val="24"/>
        </w:rPr>
        <w:t> </w:t>
      </w:r>
      <w:r>
        <w:rPr>
          <w:sz w:val="24"/>
        </w:rPr>
        <w:t>6,</w:t>
      </w:r>
      <w:r>
        <w:rPr>
          <w:spacing w:val="-3"/>
          <w:sz w:val="24"/>
        </w:rPr>
        <w:t> </w:t>
      </w:r>
      <w:r>
        <w:rPr>
          <w:sz w:val="24"/>
        </w:rPr>
        <w:t>followed</w:t>
      </w:r>
      <w:r>
        <w:rPr>
          <w:spacing w:val="-3"/>
          <w:sz w:val="24"/>
        </w:rPr>
        <w:t> </w:t>
      </w:r>
      <w:r>
        <w:rPr>
          <w:sz w:val="24"/>
        </w:rPr>
        <w:t>by</w:t>
      </w:r>
      <w:r>
        <w:rPr>
          <w:spacing w:val="-3"/>
          <w:sz w:val="24"/>
        </w:rPr>
        <w:t> </w:t>
      </w:r>
      <w:r>
        <w:rPr>
          <w:sz w:val="24"/>
        </w:rPr>
        <w:t>monthly</w:t>
      </w:r>
      <w:r>
        <w:rPr>
          <w:spacing w:val="-3"/>
          <w:sz w:val="24"/>
        </w:rPr>
        <w:t> </w:t>
      </w:r>
      <w:r>
        <w:rPr>
          <w:sz w:val="24"/>
        </w:rPr>
        <w:t>meetings</w:t>
      </w:r>
      <w:r>
        <w:rPr>
          <w:spacing w:val="-3"/>
          <w:sz w:val="24"/>
        </w:rPr>
        <w:t> </w:t>
      </w:r>
      <w:r>
        <w:rPr>
          <w:sz w:val="24"/>
        </w:rPr>
        <w:t>as</w:t>
      </w:r>
      <w:r>
        <w:rPr>
          <w:spacing w:val="-3"/>
          <w:sz w:val="24"/>
        </w:rPr>
        <w:t> </w:t>
      </w:r>
      <w:r>
        <w:rPr>
          <w:sz w:val="24"/>
        </w:rPr>
        <w:t>needed.</w:t>
      </w:r>
      <w:r>
        <w:rPr>
          <w:spacing w:val="-3"/>
          <w:sz w:val="24"/>
        </w:rPr>
        <w:t> </w:t>
      </w:r>
      <w:r>
        <w:rPr>
          <w:sz w:val="24"/>
        </w:rPr>
        <w:t>Contact OR&amp;I (</w:t>
      </w:r>
      <w:hyperlink r:id="rId11">
        <w:r>
          <w:rPr>
            <w:color w:val="990000"/>
            <w:sz w:val="24"/>
            <w:u w:val="single" w:color="990000"/>
          </w:rPr>
          <w:t>research@stonybrook.edu</w:t>
        </w:r>
      </w:hyperlink>
      <w:r>
        <w:rPr>
          <w:sz w:val="24"/>
          <w:u w:val="none"/>
        </w:rPr>
        <w:t>) to receive the meeting invite.</w:t>
      </w:r>
    </w:p>
    <w:p>
      <w:pPr>
        <w:pStyle w:val="BodyText"/>
        <w:spacing w:line="360" w:lineRule="auto" w:before="240"/>
        <w:ind w:left="1080" w:right="423"/>
      </w:pPr>
      <w:r>
        <w:rPr/>
        <w:t>As previously directed, faculty, staff, students, and postdocs should continue their research and sponsored project activities as usual, unless otherwise directed. If you receive any direct communication from a federal agency or other sponsors, such as a notice related to a specific (sub)award,</w:t>
      </w:r>
      <w:r>
        <w:rPr>
          <w:spacing w:val="-4"/>
        </w:rPr>
        <w:t> </w:t>
      </w:r>
      <w:r>
        <w:rPr/>
        <w:t>please</w:t>
      </w:r>
      <w:r>
        <w:rPr>
          <w:spacing w:val="-4"/>
        </w:rPr>
        <w:t> </w:t>
      </w:r>
      <w:r>
        <w:rPr/>
        <w:t>forward</w:t>
      </w:r>
      <w:r>
        <w:rPr>
          <w:spacing w:val="-4"/>
        </w:rPr>
        <w:t> </w:t>
      </w:r>
      <w:r>
        <w:rPr/>
        <w:t>it</w:t>
      </w:r>
      <w:r>
        <w:rPr>
          <w:spacing w:val="-4"/>
        </w:rPr>
        <w:t> </w:t>
      </w:r>
      <w:r>
        <w:rPr/>
        <w:t>to</w:t>
      </w:r>
      <w:r>
        <w:rPr>
          <w:spacing w:val="-4"/>
        </w:rPr>
        <w:t> </w:t>
      </w:r>
      <w:r>
        <w:rPr/>
        <w:t>OSP</w:t>
      </w:r>
      <w:r>
        <w:rPr>
          <w:spacing w:val="-4"/>
        </w:rPr>
        <w:t> </w:t>
      </w:r>
      <w:r>
        <w:rPr/>
        <w:t>(</w:t>
      </w:r>
      <w:hyperlink r:id="rId9">
        <w:r>
          <w:rPr>
            <w:color w:val="990000"/>
            <w:u w:val="single" w:color="990000"/>
          </w:rPr>
          <w:t>osp@stonybrook.edu</w:t>
        </w:r>
      </w:hyperlink>
      <w:r>
        <w:rPr>
          <w:color w:val="990000"/>
          <w:u w:val="none"/>
        </w:rPr>
        <w:t>)</w:t>
      </w:r>
      <w:r>
        <w:rPr>
          <w:color w:val="990000"/>
          <w:spacing w:val="-4"/>
          <w:u w:val="none"/>
        </w:rPr>
        <w:t> </w:t>
      </w:r>
      <w:r>
        <w:rPr>
          <w:u w:val="none"/>
        </w:rPr>
        <w:t>so</w:t>
      </w:r>
      <w:r>
        <w:rPr>
          <w:spacing w:val="-4"/>
          <w:u w:val="none"/>
        </w:rPr>
        <w:t> </w:t>
      </w:r>
      <w:r>
        <w:rPr>
          <w:u w:val="none"/>
        </w:rPr>
        <w:t>we</w:t>
      </w:r>
      <w:r>
        <w:rPr>
          <w:spacing w:val="-4"/>
          <w:u w:val="none"/>
        </w:rPr>
        <w:t> </w:t>
      </w:r>
      <w:r>
        <w:rPr>
          <w:u w:val="none"/>
        </w:rPr>
        <w:t>can</w:t>
      </w:r>
      <w:r>
        <w:rPr>
          <w:spacing w:val="-4"/>
          <w:u w:val="none"/>
        </w:rPr>
        <w:t> </w:t>
      </w:r>
      <w:r>
        <w:rPr>
          <w:u w:val="none"/>
        </w:rPr>
        <w:t>provide</w:t>
      </w:r>
      <w:r>
        <w:rPr>
          <w:spacing w:val="-4"/>
          <w:u w:val="none"/>
        </w:rPr>
        <w:t> </w:t>
      </w:r>
      <w:r>
        <w:rPr>
          <w:u w:val="none"/>
        </w:rPr>
        <w:t>timely</w:t>
      </w:r>
      <w:r>
        <w:rPr>
          <w:spacing w:val="-4"/>
          <w:u w:val="none"/>
        </w:rPr>
        <w:t> </w:t>
      </w:r>
      <w:r>
        <w:rPr>
          <w:u w:val="none"/>
        </w:rPr>
        <w:t>support and response. OSP will consult with the SUNY Office of General Counsel or the RF General Counsel as needed and provide appropriate guidance..</w:t>
      </w:r>
    </w:p>
    <w:p>
      <w:pPr>
        <w:pStyle w:val="BodyText"/>
        <w:spacing w:line="360" w:lineRule="auto" w:before="240"/>
        <w:ind w:left="1080"/>
      </w:pPr>
      <w:r>
        <w:rPr/>
        <w:t>For</w:t>
      </w:r>
      <w:r>
        <w:rPr>
          <w:spacing w:val="-4"/>
        </w:rPr>
        <w:t> </w:t>
      </w:r>
      <w:r>
        <w:rPr/>
        <w:t>more</w:t>
      </w:r>
      <w:r>
        <w:rPr>
          <w:spacing w:val="-4"/>
        </w:rPr>
        <w:t> </w:t>
      </w:r>
      <w:r>
        <w:rPr/>
        <w:t>updates</w:t>
      </w:r>
      <w:r>
        <w:rPr>
          <w:spacing w:val="-4"/>
        </w:rPr>
        <w:t> </w:t>
      </w:r>
      <w:r>
        <w:rPr/>
        <w:t>on</w:t>
      </w:r>
      <w:r>
        <w:rPr>
          <w:spacing w:val="-4"/>
        </w:rPr>
        <w:t> </w:t>
      </w:r>
      <w:r>
        <w:rPr/>
        <w:t>federal</w:t>
      </w:r>
      <w:r>
        <w:rPr>
          <w:spacing w:val="-4"/>
        </w:rPr>
        <w:t> </w:t>
      </w:r>
      <w:r>
        <w:rPr/>
        <w:t>research</w:t>
      </w:r>
      <w:r>
        <w:rPr>
          <w:spacing w:val="-4"/>
        </w:rPr>
        <w:t> </w:t>
      </w:r>
      <w:r>
        <w:rPr/>
        <w:t>policy</w:t>
      </w:r>
      <w:r>
        <w:rPr>
          <w:spacing w:val="-4"/>
        </w:rPr>
        <w:t> </w:t>
      </w:r>
      <w:r>
        <w:rPr/>
        <w:t>changes,</w:t>
      </w:r>
      <w:r>
        <w:rPr>
          <w:spacing w:val="-4"/>
        </w:rPr>
        <w:t> </w:t>
      </w:r>
      <w:r>
        <w:rPr/>
        <w:t>visit</w:t>
      </w:r>
      <w:r>
        <w:rPr>
          <w:spacing w:val="-4"/>
        </w:rPr>
        <w:t> </w:t>
      </w:r>
      <w:hyperlink r:id="rId12">
        <w:r>
          <w:rPr>
            <w:color w:val="980000"/>
            <w:u w:val="single" w:color="980000"/>
          </w:rPr>
          <w:t>Council</w:t>
        </w:r>
        <w:r>
          <w:rPr>
            <w:color w:val="980000"/>
            <w:spacing w:val="-4"/>
            <w:u w:val="single" w:color="980000"/>
          </w:rPr>
          <w:t> </w:t>
        </w:r>
        <w:r>
          <w:rPr>
            <w:color w:val="980000"/>
            <w:u w:val="single" w:color="980000"/>
          </w:rPr>
          <w:t>on</w:t>
        </w:r>
        <w:r>
          <w:rPr>
            <w:color w:val="980000"/>
            <w:spacing w:val="-4"/>
            <w:u w:val="single" w:color="980000"/>
          </w:rPr>
          <w:t> </w:t>
        </w:r>
        <w:r>
          <w:rPr>
            <w:color w:val="980000"/>
            <w:u w:val="single" w:color="980000"/>
          </w:rPr>
          <w:t>Governmental</w:t>
        </w:r>
        <w:r>
          <w:rPr>
            <w:color w:val="980000"/>
            <w:spacing w:val="-4"/>
            <w:u w:val="single" w:color="980000"/>
          </w:rPr>
          <w:t> </w:t>
        </w:r>
        <w:r>
          <w:rPr>
            <w:color w:val="980000"/>
            <w:u w:val="single" w:color="980000"/>
          </w:rPr>
          <w:t>Relations</w:t>
        </w:r>
      </w:hyperlink>
      <w:r>
        <w:rPr>
          <w:color w:val="980000"/>
          <w:u w:val="none"/>
        </w:rPr>
        <w:t> </w:t>
      </w:r>
      <w:hyperlink r:id="rId12">
        <w:r>
          <w:rPr>
            <w:color w:val="980000"/>
            <w:spacing w:val="-2"/>
            <w:u w:val="single" w:color="980000"/>
          </w:rPr>
          <w:t>(COGR)</w:t>
        </w:r>
      </w:hyperlink>
      <w:r>
        <w:rPr>
          <w:color w:val="980000"/>
          <w:spacing w:val="-2"/>
          <w:u w:val="none"/>
        </w:rPr>
        <w:t>.</w:t>
      </w:r>
    </w:p>
    <w:p>
      <w:pPr>
        <w:pStyle w:val="BodyText"/>
        <w:spacing w:after="0" w:line="360" w:lineRule="auto"/>
        <w:sectPr>
          <w:pgSz w:w="12240" w:h="15840"/>
          <w:pgMar w:header="1164" w:footer="0" w:top="1640" w:bottom="280" w:left="360" w:right="360"/>
        </w:sectPr>
      </w:pPr>
    </w:p>
    <w:p>
      <w:pPr>
        <w:pStyle w:val="BodyText"/>
        <w:spacing w:before="94" w:after="1"/>
        <w:rPr>
          <w:sz w:val="20"/>
        </w:rPr>
      </w:pPr>
    </w:p>
    <w:p>
      <w:pPr>
        <w:spacing w:line="240" w:lineRule="auto"/>
        <w:ind w:left="480" w:right="0" w:firstLine="0"/>
        <w:rPr>
          <w:sz w:val="20"/>
        </w:rPr>
      </w:pPr>
      <w:r>
        <w:rPr>
          <w:sz w:val="20"/>
        </w:rPr>
        <mc:AlternateContent>
          <mc:Choice Requires="wps">
            <w:drawing>
              <wp:inline distT="0" distB="0" distL="0" distR="0">
                <wp:extent cx="6781800" cy="482600"/>
                <wp:effectExtent l="9525" t="0" r="0" b="12700"/>
                <wp:docPr id="7" name="Textbox 7"/>
                <wp:cNvGraphicFramePr>
                  <a:graphicFrameLocks/>
                </wp:cNvGraphicFramePr>
                <a:graphic>
                  <a:graphicData uri="http://schemas.microsoft.com/office/word/2010/wordprocessingShape">
                    <wps:wsp>
                      <wps:cNvPr id="7" name="Textbox 7"/>
                      <wps:cNvSpPr txBox="1"/>
                      <wps:spPr>
                        <a:xfrm>
                          <a:off x="0" y="0"/>
                          <a:ext cx="6781800" cy="482600"/>
                        </a:xfrm>
                        <a:prstGeom prst="rect">
                          <a:avLst/>
                        </a:prstGeom>
                        <a:ln w="12700">
                          <a:solidFill>
                            <a:srgbClr val="000000"/>
                          </a:solidFill>
                          <a:prstDash val="solid"/>
                        </a:ln>
                      </wps:spPr>
                      <wps:txbx>
                        <w:txbxContent>
                          <w:p>
                            <w:pPr>
                              <w:spacing w:before="66"/>
                              <w:ind w:left="340" w:right="0" w:firstLine="0"/>
                              <w:jc w:val="center"/>
                              <w:rPr>
                                <w:b/>
                                <w:sz w:val="40"/>
                              </w:rPr>
                            </w:pPr>
                            <w:bookmarkStart w:name="Sponsor Updates " w:id="26"/>
                            <w:bookmarkEnd w:id="26"/>
                            <w:r>
                              <w:rPr/>
                            </w:r>
                            <w:bookmarkStart w:name="h.30j0zll" w:id="27"/>
                            <w:bookmarkEnd w:id="27"/>
                            <w:r>
                              <w:rPr/>
                            </w:r>
                            <w:r>
                              <w:rPr>
                                <w:b/>
                                <w:color w:val="005399"/>
                                <w:sz w:val="40"/>
                              </w:rPr>
                              <w:t>Sponsor</w:t>
                            </w:r>
                            <w:r>
                              <w:rPr>
                                <w:b/>
                                <w:color w:val="005399"/>
                                <w:spacing w:val="-7"/>
                                <w:sz w:val="40"/>
                              </w:rPr>
                              <w:t> </w:t>
                            </w:r>
                            <w:r>
                              <w:rPr>
                                <w:b/>
                                <w:color w:val="005399"/>
                                <w:spacing w:val="-2"/>
                                <w:sz w:val="40"/>
                              </w:rPr>
                              <w:t>Updates</w:t>
                            </w:r>
                          </w:p>
                        </w:txbxContent>
                      </wps:txbx>
                      <wps:bodyPr wrap="square" lIns="0" tIns="0" rIns="0" bIns="0" rtlCol="0">
                        <a:noAutofit/>
                      </wps:bodyPr>
                    </wps:wsp>
                  </a:graphicData>
                </a:graphic>
              </wp:inline>
            </w:drawing>
          </mc:Choice>
          <mc:Fallback>
            <w:pict>
              <v:shape style="width:534pt;height:38pt;mso-position-horizontal-relative:char;mso-position-vertical-relative:line" type="#_x0000_t202" id="docshape6" filled="false" stroked="true" strokeweight="1.0pt" strokecolor="#000000">
                <w10:anchorlock/>
                <v:textbox inset="0,0,0,0">
                  <w:txbxContent>
                    <w:p>
                      <w:pPr>
                        <w:spacing w:before="66"/>
                        <w:ind w:left="340" w:right="0" w:firstLine="0"/>
                        <w:jc w:val="center"/>
                        <w:rPr>
                          <w:b/>
                          <w:sz w:val="40"/>
                        </w:rPr>
                      </w:pPr>
                      <w:bookmarkStart w:name="Sponsor Updates " w:id="28"/>
                      <w:bookmarkEnd w:id="28"/>
                      <w:r>
                        <w:rPr/>
                      </w:r>
                      <w:bookmarkStart w:name="h.30j0zll" w:id="29"/>
                      <w:bookmarkEnd w:id="29"/>
                      <w:r>
                        <w:rPr/>
                      </w:r>
                      <w:r>
                        <w:rPr>
                          <w:b/>
                          <w:color w:val="005399"/>
                          <w:sz w:val="40"/>
                        </w:rPr>
                        <w:t>Sponsor</w:t>
                      </w:r>
                      <w:r>
                        <w:rPr>
                          <w:b/>
                          <w:color w:val="005399"/>
                          <w:spacing w:val="-7"/>
                          <w:sz w:val="40"/>
                        </w:rPr>
                        <w:t> </w:t>
                      </w:r>
                      <w:r>
                        <w:rPr>
                          <w:b/>
                          <w:color w:val="005399"/>
                          <w:spacing w:val="-2"/>
                          <w:sz w:val="40"/>
                        </w:rPr>
                        <w:t>Updates</w:t>
                      </w:r>
                    </w:p>
                  </w:txbxContent>
                </v:textbox>
                <v:stroke dashstyle="solid"/>
              </v:shape>
            </w:pict>
          </mc:Fallback>
        </mc:AlternateContent>
      </w:r>
      <w:r>
        <w:rPr>
          <w:sz w:val="20"/>
        </w:rPr>
      </w:r>
    </w:p>
    <w:p>
      <w:pPr>
        <w:pStyle w:val="BodyText"/>
        <w:rPr>
          <w:sz w:val="36"/>
        </w:rPr>
      </w:pPr>
    </w:p>
    <w:p>
      <w:pPr>
        <w:pStyle w:val="BodyText"/>
        <w:spacing w:before="66"/>
        <w:rPr>
          <w:sz w:val="36"/>
        </w:rPr>
      </w:pPr>
    </w:p>
    <w:p>
      <w:pPr>
        <w:pStyle w:val="Heading1"/>
        <w:ind w:left="870" w:right="967"/>
        <w:jc w:val="center"/>
      </w:pPr>
      <w:r>
        <w:rPr/>
        <w:drawing>
          <wp:anchor distT="0" distB="0" distL="0" distR="0" allowOverlap="1" layoutInCell="1" locked="0" behindDoc="0" simplePos="0" relativeHeight="15731712">
            <wp:simplePos x="0" y="0"/>
            <wp:positionH relativeFrom="page">
              <wp:posOffset>1028700</wp:posOffset>
            </wp:positionH>
            <wp:positionV relativeFrom="paragraph">
              <wp:posOffset>-570059</wp:posOffset>
            </wp:positionV>
            <wp:extent cx="1295400" cy="1209674"/>
            <wp:effectExtent l="0" t="0" r="0" b="0"/>
            <wp:wrapNone/>
            <wp:docPr id="8" name="Image 8" descr="NIH Logo"/>
            <wp:cNvGraphicFramePr>
              <a:graphicFrameLocks/>
            </wp:cNvGraphicFramePr>
            <a:graphic>
              <a:graphicData uri="http://schemas.openxmlformats.org/drawingml/2006/picture">
                <pic:pic>
                  <pic:nvPicPr>
                    <pic:cNvPr id="8" name="Image 8" descr="NIH Logo"/>
                    <pic:cNvPicPr/>
                  </pic:nvPicPr>
                  <pic:blipFill>
                    <a:blip r:embed="rId13" cstate="print"/>
                    <a:stretch>
                      <a:fillRect/>
                    </a:stretch>
                  </pic:blipFill>
                  <pic:spPr>
                    <a:xfrm>
                      <a:off x="0" y="0"/>
                      <a:ext cx="1295400" cy="1209674"/>
                    </a:xfrm>
                    <a:prstGeom prst="rect">
                      <a:avLst/>
                    </a:prstGeom>
                  </pic:spPr>
                </pic:pic>
              </a:graphicData>
            </a:graphic>
          </wp:anchor>
        </w:drawing>
      </w:r>
      <w:bookmarkStart w:name="NIH Updates &amp; Reminders " w:id="30"/>
      <w:bookmarkEnd w:id="30"/>
      <w:r>
        <w:rPr>
          <w:b w:val="0"/>
        </w:rPr>
      </w:r>
      <w:bookmarkStart w:name="h.1bfi3a421mn" w:id="31"/>
      <w:bookmarkEnd w:id="31"/>
      <w:r>
        <w:rPr>
          <w:b w:val="0"/>
        </w:rPr>
      </w:r>
      <w:r>
        <w:rPr>
          <w:color w:val="006FBF"/>
        </w:rPr>
        <w:t>NIH Updates &amp; </w:t>
      </w:r>
      <w:r>
        <w:rPr>
          <w:color w:val="006FBF"/>
          <w:spacing w:val="-2"/>
        </w:rPr>
        <w:t>Reminders</w:t>
      </w:r>
    </w:p>
    <w:p>
      <w:pPr>
        <w:pStyle w:val="BodyText"/>
        <w:spacing w:before="160"/>
        <w:rPr>
          <w:b/>
          <w:sz w:val="28"/>
        </w:rPr>
      </w:pPr>
    </w:p>
    <w:p>
      <w:pPr>
        <w:pStyle w:val="Heading4"/>
        <w:ind w:left="3480"/>
      </w:pPr>
      <w:bookmarkStart w:name="NIH NCEs Processed as Prior Approvals " w:id="32"/>
      <w:bookmarkEnd w:id="32"/>
      <w:r>
        <w:rPr>
          <w:b w:val="0"/>
        </w:rPr>
      </w:r>
      <w:r>
        <w:rPr>
          <w:color w:val="006FBF"/>
        </w:rPr>
        <w:t>NIH</w:t>
      </w:r>
      <w:r>
        <w:rPr>
          <w:color w:val="006FBF"/>
          <w:spacing w:val="-7"/>
        </w:rPr>
        <w:t> </w:t>
      </w:r>
      <w:r>
        <w:rPr>
          <w:color w:val="006FBF"/>
        </w:rPr>
        <w:t>NCEs</w:t>
      </w:r>
      <w:r>
        <w:rPr>
          <w:color w:val="006FBF"/>
          <w:spacing w:val="-5"/>
        </w:rPr>
        <w:t> </w:t>
      </w:r>
      <w:r>
        <w:rPr>
          <w:color w:val="006FBF"/>
        </w:rPr>
        <w:t>Processed</w:t>
      </w:r>
      <w:r>
        <w:rPr>
          <w:color w:val="006FBF"/>
          <w:spacing w:val="-4"/>
        </w:rPr>
        <w:t> </w:t>
      </w:r>
      <w:r>
        <w:rPr>
          <w:color w:val="006FBF"/>
        </w:rPr>
        <w:t>as</w:t>
      </w:r>
      <w:r>
        <w:rPr>
          <w:color w:val="006FBF"/>
          <w:spacing w:val="-5"/>
        </w:rPr>
        <w:t> </w:t>
      </w:r>
      <w:r>
        <w:rPr>
          <w:color w:val="006FBF"/>
        </w:rPr>
        <w:t>Prior</w:t>
      </w:r>
      <w:r>
        <w:rPr>
          <w:color w:val="006FBF"/>
          <w:spacing w:val="-4"/>
        </w:rPr>
        <w:t> </w:t>
      </w:r>
      <w:r>
        <w:rPr>
          <w:color w:val="006FBF"/>
          <w:spacing w:val="-2"/>
        </w:rPr>
        <w:t>Approvals</w:t>
      </w:r>
    </w:p>
    <w:p>
      <w:pPr>
        <w:pStyle w:val="BodyText"/>
        <w:spacing w:line="360" w:lineRule="auto" w:before="252"/>
        <w:ind w:left="1080" w:right="629"/>
      </w:pPr>
      <w:r>
        <w:rPr/>
        <w:t>Per National Institutes of Health (NIH) </w:t>
      </w:r>
      <w:hyperlink r:id="rId14">
        <w:r>
          <w:rPr>
            <w:color w:val="990000"/>
            <w:u w:val="single" w:color="990000"/>
          </w:rPr>
          <w:t>Notice NOT-OD-25-110</w:t>
        </w:r>
      </w:hyperlink>
      <w:r>
        <w:rPr>
          <w:u w:val="none"/>
        </w:rPr>
        <w:t>, the No Cost Extension</w:t>
      </w:r>
      <w:r>
        <w:rPr>
          <w:spacing w:val="40"/>
          <w:u w:val="none"/>
        </w:rPr>
        <w:t> </w:t>
      </w:r>
      <w:r>
        <w:rPr>
          <w:u w:val="none"/>
        </w:rPr>
        <w:t>(NCE)</w:t>
      </w:r>
      <w:r>
        <w:rPr>
          <w:spacing w:val="-19"/>
          <w:u w:val="none"/>
        </w:rPr>
        <w:t> </w:t>
      </w:r>
      <w:r>
        <w:rPr>
          <w:u w:val="none"/>
        </w:rPr>
        <w:t>request</w:t>
      </w:r>
      <w:r>
        <w:rPr>
          <w:spacing w:val="-8"/>
          <w:u w:val="none"/>
        </w:rPr>
        <w:t> </w:t>
      </w:r>
      <w:r>
        <w:rPr>
          <w:u w:val="none"/>
        </w:rPr>
        <w:t>link</w:t>
      </w:r>
      <w:r>
        <w:rPr>
          <w:spacing w:val="-3"/>
          <w:u w:val="none"/>
        </w:rPr>
        <w:t> </w:t>
      </w:r>
      <w:r>
        <w:rPr>
          <w:u w:val="none"/>
        </w:rPr>
        <w:t>is</w:t>
      </w:r>
      <w:r>
        <w:rPr>
          <w:spacing w:val="-3"/>
          <w:u w:val="none"/>
        </w:rPr>
        <w:t> </w:t>
      </w:r>
      <w:r>
        <w:rPr>
          <w:b/>
          <w:u w:val="none"/>
        </w:rPr>
        <w:t>unavailable</w:t>
      </w:r>
      <w:r>
        <w:rPr>
          <w:b/>
          <w:spacing w:val="-19"/>
          <w:u w:val="none"/>
        </w:rPr>
        <w:t> </w:t>
      </w:r>
      <w:r>
        <w:rPr>
          <w:u w:val="none"/>
        </w:rPr>
        <w:t>in</w:t>
      </w:r>
      <w:r>
        <w:rPr>
          <w:spacing w:val="-19"/>
          <w:u w:val="none"/>
        </w:rPr>
        <w:t> </w:t>
      </w:r>
      <w:hyperlink r:id="rId15">
        <w:r>
          <w:rPr>
            <w:color w:val="990000"/>
            <w:u w:val="single" w:color="990000"/>
          </w:rPr>
          <w:t>eRA</w:t>
        </w:r>
        <w:r>
          <w:rPr>
            <w:color w:val="990000"/>
            <w:spacing w:val="-3"/>
            <w:u w:val="single" w:color="990000"/>
          </w:rPr>
          <w:t> </w:t>
        </w:r>
        <w:r>
          <w:rPr>
            <w:color w:val="990000"/>
            <w:u w:val="single" w:color="990000"/>
          </w:rPr>
          <w:t>Commons</w:t>
        </w:r>
      </w:hyperlink>
      <w:r>
        <w:rPr>
          <w:color w:val="4E4E4E"/>
          <w:u w:val="none"/>
        </w:rPr>
        <w:t>.</w:t>
      </w:r>
      <w:r>
        <w:rPr>
          <w:color w:val="4E4E4E"/>
          <w:spacing w:val="40"/>
          <w:u w:val="none"/>
        </w:rPr>
        <w:t> </w:t>
      </w:r>
      <w:r>
        <w:rPr>
          <w:u w:val="none"/>
        </w:rPr>
        <w:t>At</w:t>
      </w:r>
      <w:r>
        <w:rPr>
          <w:spacing w:val="-3"/>
          <w:u w:val="none"/>
        </w:rPr>
        <w:t> </w:t>
      </w:r>
      <w:r>
        <w:rPr>
          <w:u w:val="none"/>
        </w:rPr>
        <w:t>this</w:t>
      </w:r>
      <w:r>
        <w:rPr>
          <w:spacing w:val="-3"/>
          <w:u w:val="none"/>
        </w:rPr>
        <w:t> </w:t>
      </w:r>
      <w:r>
        <w:rPr>
          <w:u w:val="none"/>
        </w:rPr>
        <w:t>time,</w:t>
      </w:r>
      <w:r>
        <w:rPr>
          <w:spacing w:val="-3"/>
          <w:u w:val="none"/>
        </w:rPr>
        <w:t> </w:t>
      </w:r>
      <w:r>
        <w:rPr>
          <w:u w:val="none"/>
        </w:rPr>
        <w:t>all</w:t>
      </w:r>
      <w:r>
        <w:rPr>
          <w:spacing w:val="-3"/>
          <w:u w:val="none"/>
        </w:rPr>
        <w:t> </w:t>
      </w:r>
      <w:r>
        <w:rPr>
          <w:u w:val="none"/>
        </w:rPr>
        <w:t>requests</w:t>
      </w:r>
      <w:r>
        <w:rPr>
          <w:spacing w:val="-3"/>
          <w:u w:val="none"/>
        </w:rPr>
        <w:t> </w:t>
      </w:r>
      <w:r>
        <w:rPr>
          <w:u w:val="none"/>
        </w:rPr>
        <w:t>for</w:t>
      </w:r>
      <w:r>
        <w:rPr>
          <w:spacing w:val="-3"/>
          <w:u w:val="none"/>
        </w:rPr>
        <w:t> </w:t>
      </w:r>
      <w:r>
        <w:rPr>
          <w:u w:val="none"/>
        </w:rPr>
        <w:t>NCEs</w:t>
      </w:r>
      <w:r>
        <w:rPr>
          <w:spacing w:val="-3"/>
          <w:u w:val="none"/>
        </w:rPr>
        <w:t> </w:t>
      </w:r>
      <w:r>
        <w:rPr>
          <w:u w:val="none"/>
        </w:rPr>
        <w:t>must be submitted as a</w:t>
      </w:r>
      <w:r>
        <w:rPr>
          <w:spacing w:val="-11"/>
          <w:u w:val="none"/>
        </w:rPr>
        <w:t> </w:t>
      </w:r>
      <w:hyperlink r:id="rId16">
        <w:r>
          <w:rPr>
            <w:color w:val="990000"/>
            <w:u w:val="single" w:color="990000"/>
          </w:rPr>
          <w:t>prior approval request</w:t>
        </w:r>
      </w:hyperlink>
      <w:r>
        <w:rPr>
          <w:color w:val="990000"/>
          <w:spacing w:val="-11"/>
          <w:u w:val="none"/>
        </w:rPr>
        <w:t> </w:t>
      </w:r>
      <w:r>
        <w:rPr>
          <w:u w:val="none"/>
        </w:rPr>
        <w:t>in eRA Commons, for NIH review and approval.</w:t>
      </w:r>
    </w:p>
    <w:p>
      <w:pPr>
        <w:pStyle w:val="BodyText"/>
        <w:spacing w:line="360" w:lineRule="auto" w:before="220"/>
        <w:ind w:left="1080" w:right="539"/>
      </w:pPr>
      <w:r>
        <w:rPr/>
        <w:t>As a reminder, prior approval NCEs should be submitted according to established </w:t>
      </w:r>
      <w:hyperlink r:id="rId17">
        <w:r>
          <w:rPr>
            <w:color w:val="990000"/>
            <w:u w:val="single" w:color="990000"/>
          </w:rPr>
          <w:t>internal</w:t>
        </w:r>
      </w:hyperlink>
      <w:r>
        <w:rPr>
          <w:color w:val="990000"/>
          <w:u w:val="none"/>
        </w:rPr>
        <w:t> </w:t>
      </w:r>
      <w:hyperlink r:id="rId17">
        <w:r>
          <w:rPr>
            <w:color w:val="990000"/>
            <w:u w:val="single" w:color="990000"/>
          </w:rPr>
          <w:t>processes</w:t>
        </w:r>
      </w:hyperlink>
      <w:r>
        <w:rPr>
          <w:color w:val="990000"/>
          <w:spacing w:val="-3"/>
          <w:u w:val="none"/>
        </w:rPr>
        <w:t> </w:t>
      </w:r>
      <w:r>
        <w:rPr>
          <w:u w:val="none"/>
        </w:rPr>
        <w:t>and</w:t>
      </w:r>
      <w:r>
        <w:rPr>
          <w:spacing w:val="-3"/>
          <w:u w:val="none"/>
        </w:rPr>
        <w:t> </w:t>
      </w:r>
      <w:r>
        <w:rPr>
          <w:b/>
          <w:u w:val="none"/>
        </w:rPr>
        <w:t>prior</w:t>
      </w:r>
      <w:r>
        <w:rPr>
          <w:b/>
          <w:spacing w:val="-3"/>
          <w:u w:val="none"/>
        </w:rPr>
        <w:t> </w:t>
      </w:r>
      <w:r>
        <w:rPr>
          <w:b/>
          <w:u w:val="none"/>
        </w:rPr>
        <w:t>to</w:t>
      </w:r>
      <w:r>
        <w:rPr>
          <w:b/>
          <w:spacing w:val="-3"/>
          <w:u w:val="none"/>
        </w:rPr>
        <w:t> </w:t>
      </w:r>
      <w:r>
        <w:rPr>
          <w:b/>
          <w:u w:val="none"/>
        </w:rPr>
        <w:t>the</w:t>
      </w:r>
      <w:r>
        <w:rPr>
          <w:b/>
          <w:spacing w:val="-3"/>
          <w:u w:val="none"/>
        </w:rPr>
        <w:t> </w:t>
      </w:r>
      <w:r>
        <w:rPr>
          <w:b/>
          <w:u w:val="none"/>
        </w:rPr>
        <w:t>project</w:t>
      </w:r>
      <w:r>
        <w:rPr>
          <w:b/>
          <w:spacing w:val="-3"/>
          <w:u w:val="none"/>
        </w:rPr>
        <w:t> </w:t>
      </w:r>
      <w:r>
        <w:rPr>
          <w:b/>
          <w:u w:val="none"/>
        </w:rPr>
        <w:t>end</w:t>
      </w:r>
      <w:r>
        <w:rPr>
          <w:b/>
          <w:spacing w:val="-3"/>
          <w:u w:val="none"/>
        </w:rPr>
        <w:t> </w:t>
      </w:r>
      <w:r>
        <w:rPr>
          <w:b/>
          <w:u w:val="none"/>
        </w:rPr>
        <w:t>dates</w:t>
      </w:r>
      <w:r>
        <w:rPr>
          <w:u w:val="none"/>
        </w:rPr>
        <w:t>.</w:t>
      </w:r>
      <w:r>
        <w:rPr>
          <w:spacing w:val="-3"/>
          <w:u w:val="none"/>
        </w:rPr>
        <w:t> </w:t>
      </w:r>
      <w:r>
        <w:rPr>
          <w:u w:val="none"/>
        </w:rPr>
        <w:t>Campus</w:t>
      </w:r>
      <w:r>
        <w:rPr>
          <w:spacing w:val="-3"/>
          <w:u w:val="none"/>
        </w:rPr>
        <w:t> </w:t>
      </w:r>
      <w:r>
        <w:rPr>
          <w:u w:val="none"/>
        </w:rPr>
        <w:t>should</w:t>
      </w:r>
      <w:r>
        <w:rPr>
          <w:spacing w:val="-3"/>
          <w:u w:val="none"/>
        </w:rPr>
        <w:t> </w:t>
      </w:r>
      <w:r>
        <w:rPr>
          <w:u w:val="none"/>
        </w:rPr>
        <w:t>download</w:t>
      </w:r>
      <w:r>
        <w:rPr>
          <w:spacing w:val="-3"/>
          <w:u w:val="none"/>
        </w:rPr>
        <w:t> </w:t>
      </w:r>
      <w:r>
        <w:rPr>
          <w:u w:val="none"/>
        </w:rPr>
        <w:t>and</w:t>
      </w:r>
      <w:r>
        <w:rPr>
          <w:spacing w:val="-3"/>
          <w:u w:val="none"/>
        </w:rPr>
        <w:t> </w:t>
      </w:r>
      <w:r>
        <w:rPr>
          <w:u w:val="none"/>
        </w:rPr>
        <w:t>complete</w:t>
      </w:r>
      <w:r>
        <w:rPr>
          <w:spacing w:val="-3"/>
          <w:u w:val="none"/>
        </w:rPr>
        <w:t> </w:t>
      </w:r>
      <w:r>
        <w:rPr>
          <w:u w:val="none"/>
        </w:rPr>
        <w:t>my Research Award Modification Request</w:t>
      </w:r>
      <w:r>
        <w:rPr>
          <w:spacing w:val="-15"/>
          <w:u w:val="none"/>
        </w:rPr>
        <w:t> </w:t>
      </w:r>
      <w:r>
        <w:rPr>
          <w:u w:val="none"/>
        </w:rPr>
        <w:t>to request</w:t>
      </w:r>
      <w:r>
        <w:rPr>
          <w:spacing w:val="-15"/>
          <w:u w:val="none"/>
        </w:rPr>
        <w:t> </w:t>
      </w:r>
      <w:r>
        <w:rPr>
          <w:u w:val="none"/>
        </w:rPr>
        <w:t>prior approval</w:t>
      </w:r>
      <w:r>
        <w:rPr>
          <w:spacing w:val="-15"/>
          <w:u w:val="none"/>
        </w:rPr>
        <w:t> </w:t>
      </w:r>
      <w:r>
        <w:rPr>
          <w:u w:val="none"/>
        </w:rPr>
        <w:t>NCEs as soon as possible. This will allow OSP time to review and confirm processing of the NCE.</w:t>
      </w:r>
    </w:p>
    <w:p>
      <w:pPr>
        <w:pStyle w:val="BodyText"/>
        <w:spacing w:before="179"/>
        <w:rPr>
          <w:sz w:val="20"/>
        </w:rPr>
      </w:pPr>
      <w:r>
        <w:rPr>
          <w:sz w:val="20"/>
        </w:rPr>
        <mc:AlternateContent>
          <mc:Choice Requires="wps">
            <w:drawing>
              <wp:anchor distT="0" distB="0" distL="0" distR="0" allowOverlap="1" layoutInCell="1" locked="0" behindDoc="1" simplePos="0" relativeHeight="487590400">
                <wp:simplePos x="0" y="0"/>
                <wp:positionH relativeFrom="page">
                  <wp:posOffset>952500</wp:posOffset>
                </wp:positionH>
                <wp:positionV relativeFrom="paragraph">
                  <wp:posOffset>275212</wp:posOffset>
                </wp:positionV>
                <wp:extent cx="6324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24600" cy="1270"/>
                        </a:xfrm>
                        <a:custGeom>
                          <a:avLst/>
                          <a:gdLst/>
                          <a:ahLst/>
                          <a:cxnLst/>
                          <a:rect l="l" t="t" r="r" b="b"/>
                          <a:pathLst>
                            <a:path w="6324600" h="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style="position:absolute;margin-left:75pt;margin-top:21.670311pt;width:498pt;height:.1pt;mso-position-horizontal-relative:page;mso-position-vertical-relative:paragraph;z-index:-15726080;mso-wrap-distance-left:0;mso-wrap-distance-right:0" id="docshape7" coordorigin="1500,433" coordsize="9960,0" path="m1500,433l11460,433e" filled="false" stroked="true" strokeweight="1.0pt" strokecolor="#878787">
                <v:path arrowok="t"/>
                <v:stroke dashstyle="solid"/>
                <w10:wrap type="topAndBottom"/>
              </v:shape>
            </w:pict>
          </mc:Fallback>
        </mc:AlternateContent>
      </w:r>
    </w:p>
    <w:p>
      <w:pPr>
        <w:pStyle w:val="BodyText"/>
        <w:spacing w:before="309"/>
        <w:rPr>
          <w:sz w:val="28"/>
        </w:rPr>
      </w:pPr>
    </w:p>
    <w:p>
      <w:pPr>
        <w:pStyle w:val="Heading4"/>
      </w:pPr>
      <w:bookmarkStart w:name="NIH Foreign Subawards Update " w:id="33"/>
      <w:bookmarkEnd w:id="33"/>
      <w:r>
        <w:rPr>
          <w:b w:val="0"/>
        </w:rPr>
      </w:r>
      <w:r>
        <w:rPr>
          <w:color w:val="0D74B0"/>
        </w:rPr>
        <w:t>NIH</w:t>
      </w:r>
      <w:r>
        <w:rPr>
          <w:color w:val="0D74B0"/>
          <w:spacing w:val="-7"/>
        </w:rPr>
        <w:t> </w:t>
      </w:r>
      <w:r>
        <w:rPr>
          <w:color w:val="0D74B0"/>
        </w:rPr>
        <w:t>Foreign</w:t>
      </w:r>
      <w:r>
        <w:rPr>
          <w:color w:val="0D74B0"/>
          <w:spacing w:val="-6"/>
        </w:rPr>
        <w:t> </w:t>
      </w:r>
      <w:r>
        <w:rPr>
          <w:color w:val="0D74B0"/>
        </w:rPr>
        <w:t>Subawards</w:t>
      </w:r>
      <w:r>
        <w:rPr>
          <w:color w:val="0D74B0"/>
          <w:spacing w:val="-6"/>
        </w:rPr>
        <w:t> </w:t>
      </w:r>
      <w:r>
        <w:rPr>
          <w:color w:val="0D74B0"/>
          <w:spacing w:val="-2"/>
        </w:rPr>
        <w:t>Update</w:t>
      </w:r>
    </w:p>
    <w:p>
      <w:pPr>
        <w:pStyle w:val="BodyText"/>
        <w:spacing w:line="360" w:lineRule="auto" w:before="252"/>
        <w:ind w:left="1080" w:right="539"/>
      </w:pPr>
      <w:r>
        <w:rPr/>
        <w:t>NIH</w:t>
      </w:r>
      <w:r>
        <w:rPr>
          <w:spacing w:val="-5"/>
        </w:rPr>
        <w:t> </w:t>
      </w:r>
      <w:r>
        <w:rPr/>
        <w:t>has</w:t>
      </w:r>
      <w:r>
        <w:rPr>
          <w:spacing w:val="-5"/>
        </w:rPr>
        <w:t> </w:t>
      </w:r>
      <w:r>
        <w:rPr/>
        <w:t>released</w:t>
      </w:r>
      <w:r>
        <w:rPr>
          <w:spacing w:val="-5"/>
        </w:rPr>
        <w:t> </w:t>
      </w:r>
      <w:hyperlink r:id="rId18">
        <w:r>
          <w:rPr>
            <w:color w:val="990000"/>
            <w:u w:val="single" w:color="990000"/>
          </w:rPr>
          <w:t>guidance</w:t>
        </w:r>
      </w:hyperlink>
      <w:r>
        <w:rPr>
          <w:color w:val="990000"/>
          <w:spacing w:val="-5"/>
          <w:u w:val="none"/>
        </w:rPr>
        <w:t> </w:t>
      </w:r>
      <w:r>
        <w:rPr>
          <w:u w:val="none"/>
        </w:rPr>
        <w:t>on</w:t>
      </w:r>
      <w:r>
        <w:rPr>
          <w:spacing w:val="-5"/>
          <w:u w:val="none"/>
        </w:rPr>
        <w:t> </w:t>
      </w:r>
      <w:hyperlink r:id="rId19">
        <w:r>
          <w:rPr>
            <w:color w:val="990000"/>
            <w:u w:val="single" w:color="990000"/>
          </w:rPr>
          <w:t>Notice</w:t>
        </w:r>
        <w:r>
          <w:rPr>
            <w:color w:val="990000"/>
            <w:spacing w:val="-5"/>
            <w:u w:val="single" w:color="990000"/>
          </w:rPr>
          <w:t> </w:t>
        </w:r>
        <w:r>
          <w:rPr>
            <w:color w:val="990000"/>
            <w:u w:val="single" w:color="990000"/>
          </w:rPr>
          <w:t>NOT-OD-25-104</w:t>
        </w:r>
      </w:hyperlink>
      <w:r>
        <w:rPr>
          <w:u w:val="none"/>
        </w:rPr>
        <w:t>,</w:t>
      </w:r>
      <w:r>
        <w:rPr>
          <w:spacing w:val="-5"/>
          <w:u w:val="none"/>
        </w:rPr>
        <w:t> </w:t>
      </w:r>
      <w:r>
        <w:rPr>
          <w:u w:val="none"/>
        </w:rPr>
        <w:t>which</w:t>
      </w:r>
      <w:r>
        <w:rPr>
          <w:spacing w:val="-5"/>
          <w:u w:val="none"/>
        </w:rPr>
        <w:t> </w:t>
      </w:r>
      <w:r>
        <w:rPr>
          <w:u w:val="none"/>
        </w:rPr>
        <w:t>updated</w:t>
      </w:r>
      <w:r>
        <w:rPr>
          <w:spacing w:val="-5"/>
          <w:u w:val="none"/>
        </w:rPr>
        <w:t> </w:t>
      </w:r>
      <w:r>
        <w:rPr>
          <w:u w:val="none"/>
        </w:rPr>
        <w:t>NIH</w:t>
      </w:r>
      <w:r>
        <w:rPr>
          <w:spacing w:val="-5"/>
          <w:u w:val="none"/>
        </w:rPr>
        <w:t> </w:t>
      </w:r>
      <w:r>
        <w:rPr>
          <w:u w:val="none"/>
        </w:rPr>
        <w:t>policies</w:t>
      </w:r>
      <w:r>
        <w:rPr>
          <w:spacing w:val="-5"/>
          <w:u w:val="none"/>
        </w:rPr>
        <w:t> </w:t>
      </w:r>
      <w:r>
        <w:rPr>
          <w:u w:val="none"/>
        </w:rPr>
        <w:t>and practices utilizing </w:t>
      </w:r>
      <w:hyperlink r:id="rId20">
        <w:r>
          <w:rPr>
            <w:color w:val="990000"/>
            <w:u w:val="single" w:color="990000"/>
          </w:rPr>
          <w:t>foreign subawards</w:t>
        </w:r>
      </w:hyperlink>
      <w:r>
        <w:rPr>
          <w:color w:val="4E4E4E"/>
          <w:u w:val="none"/>
        </w:rPr>
        <w:t>.</w:t>
      </w:r>
    </w:p>
    <w:p>
      <w:pPr>
        <w:pStyle w:val="Heading5"/>
        <w:spacing w:before="220"/>
      </w:pPr>
      <w:r>
        <w:rPr/>
        <w:t>Effective May 1, 2025, NIH </w:t>
      </w:r>
      <w:r>
        <w:rPr>
          <w:spacing w:val="-2"/>
        </w:rPr>
        <w:t>will:</w:t>
      </w:r>
    </w:p>
    <w:p>
      <w:pPr>
        <w:pStyle w:val="BodyText"/>
        <w:spacing w:before="82"/>
        <w:rPr>
          <w:b/>
        </w:rPr>
      </w:pPr>
    </w:p>
    <w:p>
      <w:pPr>
        <w:pStyle w:val="ListParagraph"/>
        <w:numPr>
          <w:ilvl w:val="0"/>
          <w:numId w:val="1"/>
        </w:numPr>
        <w:tabs>
          <w:tab w:pos="1799" w:val="left" w:leader="none"/>
        </w:tabs>
        <w:spacing w:line="240" w:lineRule="auto" w:before="0" w:after="0"/>
        <w:ind w:left="1799" w:right="0" w:hanging="359"/>
        <w:jc w:val="left"/>
        <w:rPr>
          <w:sz w:val="24"/>
        </w:rPr>
      </w:pPr>
      <w:r>
        <w:rPr>
          <w:b/>
          <w:sz w:val="24"/>
        </w:rPr>
        <w:t>Not </w:t>
      </w:r>
      <w:r>
        <w:rPr>
          <w:sz w:val="24"/>
        </w:rPr>
        <w:t>issue awards to entities with foreign </w:t>
      </w:r>
      <w:r>
        <w:rPr>
          <w:spacing w:val="-2"/>
          <w:sz w:val="24"/>
        </w:rPr>
        <w:t>subawards.</w:t>
      </w:r>
    </w:p>
    <w:p>
      <w:pPr>
        <w:pStyle w:val="ListParagraph"/>
        <w:numPr>
          <w:ilvl w:val="0"/>
          <w:numId w:val="1"/>
        </w:numPr>
        <w:tabs>
          <w:tab w:pos="1799" w:val="left" w:leader="none"/>
        </w:tabs>
        <w:spacing w:line="240" w:lineRule="auto" w:before="138" w:after="0"/>
        <w:ind w:left="1799" w:right="0" w:hanging="359"/>
        <w:jc w:val="left"/>
        <w:rPr>
          <w:sz w:val="24"/>
        </w:rPr>
      </w:pPr>
      <w:r>
        <w:rPr>
          <w:b/>
          <w:sz w:val="24"/>
        </w:rPr>
        <w:t>Not </w:t>
      </w:r>
      <w:r>
        <w:rPr>
          <w:sz w:val="24"/>
        </w:rPr>
        <w:t>approve requests to add new foreign components/subawards on existing </w:t>
      </w:r>
      <w:r>
        <w:rPr>
          <w:spacing w:val="-2"/>
          <w:sz w:val="24"/>
        </w:rPr>
        <w:t>awards</w:t>
      </w:r>
    </w:p>
    <w:p>
      <w:pPr>
        <w:pStyle w:val="ListParagraph"/>
        <w:numPr>
          <w:ilvl w:val="0"/>
          <w:numId w:val="1"/>
        </w:numPr>
        <w:tabs>
          <w:tab w:pos="1800" w:val="left" w:leader="none"/>
        </w:tabs>
        <w:spacing w:line="360" w:lineRule="auto" w:before="138" w:after="0"/>
        <w:ind w:left="1800" w:right="405" w:hanging="360"/>
        <w:jc w:val="left"/>
        <w:rPr>
          <w:sz w:val="24"/>
        </w:rPr>
      </w:pPr>
      <w:r>
        <w:rPr>
          <w:sz w:val="24"/>
        </w:rPr>
        <w:t>Renegotiate</w:t>
      </w:r>
      <w:r>
        <w:rPr>
          <w:spacing w:val="-4"/>
          <w:sz w:val="24"/>
        </w:rPr>
        <w:t> </w:t>
      </w:r>
      <w:r>
        <w:rPr>
          <w:sz w:val="24"/>
        </w:rPr>
        <w:t>awards</w:t>
      </w:r>
      <w:r>
        <w:rPr>
          <w:spacing w:val="-4"/>
          <w:sz w:val="24"/>
        </w:rPr>
        <w:t> </w:t>
      </w:r>
      <w:r>
        <w:rPr>
          <w:sz w:val="24"/>
        </w:rPr>
        <w:t>to</w:t>
      </w:r>
      <w:r>
        <w:rPr>
          <w:spacing w:val="-4"/>
          <w:sz w:val="24"/>
        </w:rPr>
        <w:t> </w:t>
      </w:r>
      <w:r>
        <w:rPr>
          <w:sz w:val="24"/>
        </w:rPr>
        <w:t>remove</w:t>
      </w:r>
      <w:r>
        <w:rPr>
          <w:spacing w:val="-4"/>
          <w:sz w:val="24"/>
        </w:rPr>
        <w:t> </w:t>
      </w:r>
      <w:r>
        <w:rPr>
          <w:sz w:val="24"/>
        </w:rPr>
        <w:t>foreign</w:t>
      </w:r>
      <w:r>
        <w:rPr>
          <w:spacing w:val="-4"/>
          <w:sz w:val="24"/>
        </w:rPr>
        <w:t> </w:t>
      </w:r>
      <w:r>
        <w:rPr>
          <w:sz w:val="24"/>
        </w:rPr>
        <w:t>subawards</w:t>
      </w:r>
      <w:r>
        <w:rPr>
          <w:spacing w:val="-4"/>
          <w:sz w:val="24"/>
        </w:rPr>
        <w:t> </w:t>
      </w:r>
      <w:r>
        <w:rPr>
          <w:sz w:val="24"/>
        </w:rPr>
        <w:t>or</w:t>
      </w:r>
      <w:r>
        <w:rPr>
          <w:spacing w:val="-4"/>
          <w:sz w:val="24"/>
        </w:rPr>
        <w:t> </w:t>
      </w:r>
      <w:r>
        <w:rPr>
          <w:sz w:val="24"/>
        </w:rPr>
        <w:t>rebudget</w:t>
      </w:r>
      <w:r>
        <w:rPr>
          <w:spacing w:val="-4"/>
          <w:sz w:val="24"/>
        </w:rPr>
        <w:t> </w:t>
      </w:r>
      <w:r>
        <w:rPr>
          <w:sz w:val="24"/>
        </w:rPr>
        <w:t>funds</w:t>
      </w:r>
      <w:r>
        <w:rPr>
          <w:spacing w:val="-4"/>
          <w:sz w:val="24"/>
        </w:rPr>
        <w:t> </w:t>
      </w:r>
      <w:r>
        <w:rPr>
          <w:sz w:val="24"/>
        </w:rPr>
        <w:t>when</w:t>
      </w:r>
      <w:r>
        <w:rPr>
          <w:spacing w:val="-4"/>
          <w:sz w:val="24"/>
        </w:rPr>
        <w:t> </w:t>
      </w:r>
      <w:r>
        <w:rPr>
          <w:sz w:val="24"/>
        </w:rPr>
        <w:t>the</w:t>
      </w:r>
      <w:r>
        <w:rPr>
          <w:spacing w:val="-4"/>
          <w:sz w:val="24"/>
        </w:rPr>
        <w:t> </w:t>
      </w:r>
      <w:r>
        <w:rPr>
          <w:sz w:val="24"/>
        </w:rPr>
        <w:t>work</w:t>
      </w:r>
      <w:r>
        <w:rPr>
          <w:spacing w:val="-4"/>
          <w:sz w:val="24"/>
        </w:rPr>
        <w:t> </w:t>
      </w:r>
      <w:r>
        <w:rPr>
          <w:sz w:val="24"/>
        </w:rPr>
        <w:t>can be performed domestically.</w:t>
      </w:r>
    </w:p>
    <w:p>
      <w:pPr>
        <w:pStyle w:val="ListParagraph"/>
        <w:numPr>
          <w:ilvl w:val="0"/>
          <w:numId w:val="1"/>
        </w:numPr>
        <w:tabs>
          <w:tab w:pos="1799" w:val="left" w:leader="none"/>
        </w:tabs>
        <w:spacing w:line="240" w:lineRule="auto" w:before="0" w:after="0"/>
        <w:ind w:left="1799" w:right="0" w:hanging="359"/>
        <w:jc w:val="left"/>
        <w:rPr>
          <w:sz w:val="24"/>
        </w:rPr>
      </w:pPr>
      <w:r>
        <w:rPr>
          <w:sz w:val="24"/>
        </w:rPr>
        <w:t>Negotiate bilateral termination if the project is not viable without the foreign </w:t>
      </w:r>
      <w:r>
        <w:rPr>
          <w:spacing w:val="-2"/>
          <w:sz w:val="24"/>
        </w:rPr>
        <w:t>subaward.</w:t>
      </w:r>
    </w:p>
    <w:p>
      <w:pPr>
        <w:pStyle w:val="ListParagraph"/>
        <w:spacing w:after="0" w:line="240" w:lineRule="auto"/>
        <w:jc w:val="left"/>
        <w:rPr>
          <w:sz w:val="24"/>
        </w:rPr>
        <w:sectPr>
          <w:pgSz w:w="12240" w:h="15840"/>
          <w:pgMar w:header="1164" w:footer="0" w:top="1640" w:bottom="280" w:left="360" w:right="360"/>
        </w:sectPr>
      </w:pPr>
    </w:p>
    <w:p>
      <w:pPr>
        <w:pStyle w:val="BodyText"/>
        <w:spacing w:line="360" w:lineRule="auto" w:before="83"/>
        <w:ind w:left="1080" w:right="389"/>
      </w:pPr>
      <w:r>
        <w:rPr/>
        <w:t>This will be a </w:t>
      </w:r>
      <w:r>
        <w:rPr>
          <w:b/>
        </w:rPr>
        <w:t>temporary pause for foreign subawards </w:t>
      </w:r>
      <w:r>
        <w:rPr/>
        <w:t>while NIH finalizes the</w:t>
      </w:r>
      <w:r>
        <w:rPr>
          <w:spacing w:val="40"/>
        </w:rPr>
        <w:t> </w:t>
      </w:r>
      <w:r>
        <w:rPr/>
        <w:t>implementation of the new award structure (expected no later than September 30, 2025). Beginning with the next award cycle, NIH-funded research involving foreign subawards must be</w:t>
      </w:r>
      <w:r>
        <w:rPr>
          <w:spacing w:val="-3"/>
        </w:rPr>
        <w:t> </w:t>
      </w:r>
      <w:r>
        <w:rPr/>
        <w:t>structured</w:t>
      </w:r>
      <w:r>
        <w:rPr>
          <w:spacing w:val="-3"/>
        </w:rPr>
        <w:t> </w:t>
      </w:r>
      <w:r>
        <w:rPr/>
        <w:t>as</w:t>
      </w:r>
      <w:r>
        <w:rPr>
          <w:spacing w:val="-3"/>
        </w:rPr>
        <w:t> </w:t>
      </w:r>
      <w:r>
        <w:rPr/>
        <w:t>subprojects</w:t>
      </w:r>
      <w:r>
        <w:rPr>
          <w:spacing w:val="-3"/>
        </w:rPr>
        <w:t> </w:t>
      </w:r>
      <w:r>
        <w:rPr/>
        <w:t>directly</w:t>
      </w:r>
      <w:r>
        <w:rPr>
          <w:spacing w:val="-3"/>
        </w:rPr>
        <w:t> </w:t>
      </w:r>
      <w:r>
        <w:rPr/>
        <w:t>linked</w:t>
      </w:r>
      <w:r>
        <w:rPr>
          <w:spacing w:val="-3"/>
        </w:rPr>
        <w:t> </w:t>
      </w:r>
      <w:r>
        <w:rPr/>
        <w:t>to</w:t>
      </w:r>
      <w:r>
        <w:rPr>
          <w:spacing w:val="-3"/>
        </w:rPr>
        <w:t> </w:t>
      </w:r>
      <w:r>
        <w:rPr/>
        <w:t>the</w:t>
      </w:r>
      <w:r>
        <w:rPr>
          <w:spacing w:val="-3"/>
        </w:rPr>
        <w:t> </w:t>
      </w:r>
      <w:r>
        <w:rPr/>
        <w:t>prime</w:t>
      </w:r>
      <w:r>
        <w:rPr>
          <w:spacing w:val="-3"/>
        </w:rPr>
        <w:t> </w:t>
      </w:r>
      <w:r>
        <w:rPr/>
        <w:t>award.</w:t>
      </w:r>
      <w:r>
        <w:rPr>
          <w:spacing w:val="-3"/>
        </w:rPr>
        <w:t> </w:t>
      </w:r>
      <w:r>
        <w:rPr/>
        <w:t>Foreign</w:t>
      </w:r>
      <w:r>
        <w:rPr>
          <w:spacing w:val="-3"/>
        </w:rPr>
        <w:t> </w:t>
      </w:r>
      <w:r>
        <w:rPr/>
        <w:t>subawards</w:t>
      </w:r>
      <w:r>
        <w:rPr>
          <w:spacing w:val="-3"/>
        </w:rPr>
        <w:t> </w:t>
      </w:r>
      <w:r>
        <w:rPr/>
        <w:t>may</w:t>
      </w:r>
      <w:r>
        <w:rPr>
          <w:spacing w:val="-3"/>
        </w:rPr>
        <w:t> </w:t>
      </w:r>
      <w:r>
        <w:rPr>
          <w:b/>
        </w:rPr>
        <w:t>not</w:t>
      </w:r>
      <w:r>
        <w:rPr>
          <w:b/>
          <w:spacing w:val="-3"/>
        </w:rPr>
        <w:t> </w:t>
      </w:r>
      <w:r>
        <w:rPr/>
        <w:t>be nested under the parent grant.</w:t>
      </w:r>
    </w:p>
    <w:p>
      <w:pPr>
        <w:pStyle w:val="BodyText"/>
      </w:pPr>
    </w:p>
    <w:p>
      <w:pPr>
        <w:pStyle w:val="BodyText"/>
        <w:spacing w:before="159"/>
      </w:pPr>
    </w:p>
    <w:p>
      <w:pPr>
        <w:pStyle w:val="Heading4"/>
        <w:spacing w:line="336" w:lineRule="auto"/>
        <w:ind w:right="539"/>
      </w:pPr>
      <w:bookmarkStart w:name="Reminder: NIH Launches “Implementation o" w:id="34"/>
      <w:bookmarkEnd w:id="34"/>
      <w:r>
        <w:rPr>
          <w:b w:val="0"/>
        </w:rPr>
      </w:r>
      <w:r>
        <w:rPr>
          <w:color w:val="006FBF"/>
        </w:rPr>
        <w:t>Reminder:</w:t>
      </w:r>
      <w:r>
        <w:rPr>
          <w:color w:val="006FBF"/>
          <w:spacing w:val="-6"/>
        </w:rPr>
        <w:t> </w:t>
      </w:r>
      <w:r>
        <w:rPr>
          <w:color w:val="006FBF"/>
        </w:rPr>
        <w:t>NIH</w:t>
      </w:r>
      <w:r>
        <w:rPr>
          <w:color w:val="006FBF"/>
          <w:spacing w:val="-6"/>
        </w:rPr>
        <w:t> </w:t>
      </w:r>
      <w:r>
        <w:rPr>
          <w:color w:val="006FBF"/>
        </w:rPr>
        <w:t>Launches</w:t>
      </w:r>
      <w:r>
        <w:rPr>
          <w:color w:val="006FBF"/>
          <w:spacing w:val="-6"/>
        </w:rPr>
        <w:t> </w:t>
      </w:r>
      <w:r>
        <w:rPr>
          <w:color w:val="006FBF"/>
        </w:rPr>
        <w:t>“Implementation</w:t>
      </w:r>
      <w:r>
        <w:rPr>
          <w:color w:val="006FBF"/>
          <w:spacing w:val="-6"/>
        </w:rPr>
        <w:t> </w:t>
      </w:r>
      <w:r>
        <w:rPr>
          <w:color w:val="006FBF"/>
        </w:rPr>
        <w:t>of</w:t>
      </w:r>
      <w:r>
        <w:rPr>
          <w:color w:val="006FBF"/>
          <w:spacing w:val="-6"/>
        </w:rPr>
        <w:t> </w:t>
      </w:r>
      <w:r>
        <w:rPr>
          <w:color w:val="006FBF"/>
        </w:rPr>
        <w:t>New</w:t>
      </w:r>
      <w:r>
        <w:rPr>
          <w:color w:val="006FBF"/>
          <w:spacing w:val="-6"/>
        </w:rPr>
        <w:t> </w:t>
      </w:r>
      <w:r>
        <w:rPr>
          <w:color w:val="006FBF"/>
        </w:rPr>
        <w:t>Initiatives</w:t>
      </w:r>
      <w:r>
        <w:rPr>
          <w:color w:val="006FBF"/>
          <w:spacing w:val="-6"/>
        </w:rPr>
        <w:t> </w:t>
      </w:r>
      <w:r>
        <w:rPr>
          <w:color w:val="006FBF"/>
        </w:rPr>
        <w:t>and</w:t>
      </w:r>
      <w:r>
        <w:rPr>
          <w:color w:val="006FBF"/>
          <w:spacing w:val="-6"/>
        </w:rPr>
        <w:t> </w:t>
      </w:r>
      <w:r>
        <w:rPr>
          <w:color w:val="006FBF"/>
        </w:rPr>
        <w:t>Policies” </w:t>
      </w:r>
      <w:r>
        <w:rPr>
          <w:color w:val="006FBF"/>
          <w:spacing w:val="-4"/>
        </w:rPr>
        <w:t>Page</w:t>
      </w:r>
    </w:p>
    <w:p>
      <w:pPr>
        <w:pStyle w:val="BodyText"/>
        <w:spacing w:line="360" w:lineRule="auto" w:before="300"/>
        <w:ind w:left="1080" w:right="539"/>
      </w:pPr>
      <w:r>
        <w:rPr/>
        <w:t>The</w:t>
      </w:r>
      <w:r>
        <w:rPr>
          <w:spacing w:val="-3"/>
        </w:rPr>
        <w:t> </w:t>
      </w:r>
      <w:r>
        <w:rPr/>
        <w:t>NIH</w:t>
      </w:r>
      <w:r>
        <w:rPr>
          <w:spacing w:val="-3"/>
        </w:rPr>
        <w:t> </w:t>
      </w:r>
      <w:r>
        <w:rPr/>
        <w:t>has</w:t>
      </w:r>
      <w:r>
        <w:rPr>
          <w:spacing w:val="-3"/>
        </w:rPr>
        <w:t> </w:t>
      </w:r>
      <w:r>
        <w:rPr/>
        <w:t>launched</w:t>
      </w:r>
      <w:r>
        <w:rPr>
          <w:spacing w:val="-3"/>
        </w:rPr>
        <w:t> </w:t>
      </w:r>
      <w:r>
        <w:rPr/>
        <w:t>a</w:t>
      </w:r>
      <w:r>
        <w:rPr>
          <w:spacing w:val="-3"/>
        </w:rPr>
        <w:t> </w:t>
      </w:r>
      <w:r>
        <w:rPr/>
        <w:t>new</w:t>
      </w:r>
      <w:hyperlink r:id="rId21">
        <w:r>
          <w:rPr>
            <w:color w:val="980000"/>
            <w:spacing w:val="-2"/>
            <w:u w:val="single" w:color="980000"/>
          </w:rPr>
          <w:t> </w:t>
        </w:r>
        <w:r>
          <w:rPr>
            <w:color w:val="980000"/>
            <w:u w:val="single" w:color="980000"/>
          </w:rPr>
          <w:t>Implementation</w:t>
        </w:r>
        <w:r>
          <w:rPr>
            <w:color w:val="980000"/>
            <w:spacing w:val="-3"/>
            <w:u w:val="single" w:color="980000"/>
          </w:rPr>
          <w:t> </w:t>
        </w:r>
        <w:r>
          <w:rPr>
            <w:color w:val="980000"/>
            <w:u w:val="single" w:color="980000"/>
          </w:rPr>
          <w:t>of</w:t>
        </w:r>
        <w:r>
          <w:rPr>
            <w:color w:val="980000"/>
            <w:spacing w:val="-3"/>
            <w:u w:val="single" w:color="980000"/>
          </w:rPr>
          <w:t> </w:t>
        </w:r>
        <w:r>
          <w:rPr>
            <w:color w:val="980000"/>
            <w:u w:val="single" w:color="980000"/>
          </w:rPr>
          <w:t>New</w:t>
        </w:r>
        <w:r>
          <w:rPr>
            <w:color w:val="980000"/>
            <w:spacing w:val="-3"/>
            <w:u w:val="single" w:color="980000"/>
          </w:rPr>
          <w:t> </w:t>
        </w:r>
        <w:r>
          <w:rPr>
            <w:color w:val="980000"/>
            <w:u w:val="single" w:color="980000"/>
          </w:rPr>
          <w:t>Initiatives</w:t>
        </w:r>
        <w:r>
          <w:rPr>
            <w:color w:val="980000"/>
            <w:spacing w:val="-3"/>
            <w:u w:val="single" w:color="980000"/>
          </w:rPr>
          <w:t> </w:t>
        </w:r>
        <w:r>
          <w:rPr>
            <w:color w:val="980000"/>
            <w:u w:val="single" w:color="980000"/>
          </w:rPr>
          <w:t>and</w:t>
        </w:r>
        <w:r>
          <w:rPr>
            <w:color w:val="980000"/>
            <w:spacing w:val="-3"/>
            <w:u w:val="single" w:color="980000"/>
          </w:rPr>
          <w:t> </w:t>
        </w:r>
        <w:r>
          <w:rPr>
            <w:color w:val="980000"/>
            <w:u w:val="single" w:color="980000"/>
          </w:rPr>
          <w:t>Policies</w:t>
        </w:r>
      </w:hyperlink>
      <w:r>
        <w:rPr>
          <w:color w:val="980000"/>
          <w:spacing w:val="-3"/>
          <w:u w:val="none"/>
        </w:rPr>
        <w:t> </w:t>
      </w:r>
      <w:r>
        <w:rPr>
          <w:u w:val="none"/>
        </w:rPr>
        <w:t>page</w:t>
      </w:r>
      <w:r>
        <w:rPr>
          <w:spacing w:val="-3"/>
          <w:u w:val="none"/>
        </w:rPr>
        <w:t> </w:t>
      </w:r>
      <w:r>
        <w:rPr>
          <w:u w:val="none"/>
        </w:rPr>
        <w:t>on</w:t>
      </w:r>
      <w:r>
        <w:rPr>
          <w:spacing w:val="-3"/>
          <w:u w:val="none"/>
        </w:rPr>
        <w:t> </w:t>
      </w:r>
      <w:r>
        <w:rPr>
          <w:u w:val="none"/>
        </w:rPr>
        <w:t>the</w:t>
      </w:r>
      <w:hyperlink r:id="rId22">
        <w:r>
          <w:rPr>
            <w:color w:val="980000"/>
            <w:u w:val="single" w:color="980000"/>
          </w:rPr>
          <w:t> </w:t>
        </w:r>
        <w:r>
          <w:rPr>
            <w:color w:val="980000"/>
            <w:u w:val="single" w:color="980000"/>
          </w:rPr>
          <w:t>NIH</w:t>
        </w:r>
      </w:hyperlink>
      <w:r>
        <w:rPr>
          <w:color w:val="980000"/>
          <w:u w:val="none"/>
        </w:rPr>
        <w:t> </w:t>
      </w:r>
      <w:hyperlink r:id="rId22">
        <w:r>
          <w:rPr>
            <w:color w:val="980000"/>
            <w:u w:val="single" w:color="980000"/>
          </w:rPr>
          <w:t>Grants &amp; Funding Website</w:t>
        </w:r>
      </w:hyperlink>
      <w:r>
        <w:rPr>
          <w:color w:val="980000"/>
          <w:u w:val="none"/>
        </w:rPr>
        <w:t> </w:t>
      </w:r>
      <w:r>
        <w:rPr>
          <w:u w:val="none"/>
        </w:rPr>
        <w:t>to help applicants and recipients stay informed on recent and upcoming changes affecting grant applications and administration.</w:t>
      </w:r>
    </w:p>
    <w:p>
      <w:pPr>
        <w:pStyle w:val="BodyText"/>
        <w:spacing w:before="240"/>
        <w:ind w:left="1080"/>
      </w:pPr>
      <w:r>
        <w:rPr/>
        <w:t>Page Highlights </w:t>
      </w:r>
      <w:r>
        <w:rPr>
          <w:spacing w:val="-2"/>
        </w:rPr>
        <w:t>Include:</w:t>
      </w:r>
    </w:p>
    <w:p>
      <w:pPr>
        <w:pStyle w:val="BodyText"/>
        <w:spacing w:before="102"/>
      </w:pPr>
    </w:p>
    <w:p>
      <w:pPr>
        <w:pStyle w:val="ListParagraph"/>
        <w:numPr>
          <w:ilvl w:val="0"/>
          <w:numId w:val="1"/>
        </w:numPr>
        <w:tabs>
          <w:tab w:pos="1800" w:val="left" w:leader="none"/>
        </w:tabs>
        <w:spacing w:line="360" w:lineRule="auto" w:before="0" w:after="0"/>
        <w:ind w:left="1800" w:right="752" w:hanging="360"/>
        <w:jc w:val="both"/>
        <w:rPr>
          <w:color w:val="202529"/>
          <w:sz w:val="24"/>
        </w:rPr>
      </w:pPr>
      <w:hyperlink r:id="rId23">
        <w:r>
          <w:rPr>
            <w:color w:val="980000"/>
            <w:sz w:val="24"/>
            <w:u w:val="single" w:color="980000"/>
          </w:rPr>
          <w:t>NIH</w:t>
        </w:r>
        <w:r>
          <w:rPr>
            <w:color w:val="980000"/>
            <w:spacing w:val="-3"/>
            <w:sz w:val="24"/>
            <w:u w:val="single" w:color="980000"/>
          </w:rPr>
          <w:t> </w:t>
        </w:r>
        <w:r>
          <w:rPr>
            <w:color w:val="980000"/>
            <w:sz w:val="24"/>
            <w:u w:val="single" w:color="980000"/>
          </w:rPr>
          <w:t>Grants</w:t>
        </w:r>
        <w:r>
          <w:rPr>
            <w:color w:val="980000"/>
            <w:spacing w:val="-3"/>
            <w:sz w:val="24"/>
            <w:u w:val="single" w:color="980000"/>
          </w:rPr>
          <w:t> </w:t>
        </w:r>
        <w:r>
          <w:rPr>
            <w:color w:val="980000"/>
            <w:sz w:val="24"/>
            <w:u w:val="single" w:color="980000"/>
          </w:rPr>
          <w:t>and</w:t>
        </w:r>
        <w:r>
          <w:rPr>
            <w:color w:val="980000"/>
            <w:spacing w:val="-3"/>
            <w:sz w:val="24"/>
            <w:u w:val="single" w:color="980000"/>
          </w:rPr>
          <w:t> </w:t>
        </w:r>
        <w:r>
          <w:rPr>
            <w:color w:val="980000"/>
            <w:sz w:val="24"/>
            <w:u w:val="single" w:color="980000"/>
          </w:rPr>
          <w:t>Funding</w:t>
        </w:r>
        <w:r>
          <w:rPr>
            <w:color w:val="980000"/>
            <w:spacing w:val="-3"/>
            <w:sz w:val="24"/>
            <w:u w:val="single" w:color="980000"/>
          </w:rPr>
          <w:t> </w:t>
        </w:r>
        <w:r>
          <w:rPr>
            <w:color w:val="980000"/>
            <w:sz w:val="24"/>
            <w:u w:val="single" w:color="980000"/>
          </w:rPr>
          <w:t>Information</w:t>
        </w:r>
        <w:r>
          <w:rPr>
            <w:color w:val="980000"/>
            <w:spacing w:val="-3"/>
            <w:sz w:val="24"/>
            <w:u w:val="single" w:color="980000"/>
          </w:rPr>
          <w:t> </w:t>
        </w:r>
        <w:r>
          <w:rPr>
            <w:color w:val="980000"/>
            <w:sz w:val="24"/>
            <w:u w:val="single" w:color="980000"/>
          </w:rPr>
          <w:t>Status</w:t>
        </w:r>
      </w:hyperlink>
      <w:r>
        <w:rPr>
          <w:color w:val="202529"/>
          <w:sz w:val="24"/>
          <w:u w:val="none"/>
        </w:rPr>
        <w:t>.</w:t>
      </w:r>
      <w:r>
        <w:rPr>
          <w:color w:val="202529"/>
          <w:spacing w:val="-3"/>
          <w:sz w:val="24"/>
          <w:u w:val="none"/>
        </w:rPr>
        <w:t> </w:t>
      </w:r>
      <w:r>
        <w:rPr>
          <w:color w:val="202529"/>
          <w:sz w:val="24"/>
          <w:u w:val="none"/>
        </w:rPr>
        <w:t>Keep</w:t>
      </w:r>
      <w:r>
        <w:rPr>
          <w:color w:val="202529"/>
          <w:spacing w:val="-3"/>
          <w:sz w:val="24"/>
          <w:u w:val="none"/>
        </w:rPr>
        <w:t> </w:t>
      </w:r>
      <w:r>
        <w:rPr>
          <w:color w:val="202529"/>
          <w:sz w:val="24"/>
          <w:u w:val="none"/>
        </w:rPr>
        <w:t>up</w:t>
      </w:r>
      <w:r>
        <w:rPr>
          <w:color w:val="202529"/>
          <w:spacing w:val="-3"/>
          <w:sz w:val="24"/>
          <w:u w:val="none"/>
        </w:rPr>
        <w:t> </w:t>
      </w:r>
      <w:r>
        <w:rPr>
          <w:color w:val="202529"/>
          <w:sz w:val="24"/>
          <w:u w:val="none"/>
        </w:rPr>
        <w:t>to</w:t>
      </w:r>
      <w:r>
        <w:rPr>
          <w:color w:val="202529"/>
          <w:spacing w:val="-3"/>
          <w:sz w:val="24"/>
          <w:u w:val="none"/>
        </w:rPr>
        <w:t> </w:t>
      </w:r>
      <w:r>
        <w:rPr>
          <w:color w:val="202529"/>
          <w:sz w:val="24"/>
          <w:u w:val="none"/>
        </w:rPr>
        <w:t>date</w:t>
      </w:r>
      <w:r>
        <w:rPr>
          <w:color w:val="202529"/>
          <w:spacing w:val="-3"/>
          <w:sz w:val="24"/>
          <w:u w:val="none"/>
        </w:rPr>
        <w:t> </w:t>
      </w:r>
      <w:r>
        <w:rPr>
          <w:color w:val="202529"/>
          <w:sz w:val="24"/>
          <w:u w:val="none"/>
        </w:rPr>
        <w:t>on</w:t>
      </w:r>
      <w:r>
        <w:rPr>
          <w:color w:val="202529"/>
          <w:spacing w:val="-3"/>
          <w:sz w:val="24"/>
          <w:u w:val="none"/>
        </w:rPr>
        <w:t> </w:t>
      </w:r>
      <w:r>
        <w:rPr>
          <w:color w:val="202529"/>
          <w:sz w:val="24"/>
          <w:u w:val="none"/>
        </w:rPr>
        <w:t>how</w:t>
      </w:r>
      <w:r>
        <w:rPr>
          <w:color w:val="202529"/>
          <w:spacing w:val="-3"/>
          <w:sz w:val="24"/>
          <w:u w:val="none"/>
        </w:rPr>
        <w:t> </w:t>
      </w:r>
      <w:r>
        <w:rPr>
          <w:color w:val="202529"/>
          <w:sz w:val="24"/>
          <w:u w:val="none"/>
        </w:rPr>
        <w:t>NIH</w:t>
      </w:r>
      <w:r>
        <w:rPr>
          <w:color w:val="202529"/>
          <w:spacing w:val="-3"/>
          <w:sz w:val="24"/>
          <w:u w:val="none"/>
        </w:rPr>
        <w:t> </w:t>
      </w:r>
      <w:r>
        <w:rPr>
          <w:color w:val="202529"/>
          <w:sz w:val="24"/>
          <w:u w:val="none"/>
        </w:rPr>
        <w:t>grants</w:t>
      </w:r>
      <w:r>
        <w:rPr>
          <w:color w:val="202529"/>
          <w:spacing w:val="-3"/>
          <w:sz w:val="24"/>
          <w:u w:val="none"/>
        </w:rPr>
        <w:t> </w:t>
      </w:r>
      <w:r>
        <w:rPr>
          <w:color w:val="202529"/>
          <w:sz w:val="24"/>
          <w:u w:val="none"/>
        </w:rPr>
        <w:t>and funding information is evolving as we align with new agency priorities (e.g., status of communications, funding opportunities, application guidance, and more).</w:t>
      </w:r>
    </w:p>
    <w:p>
      <w:pPr>
        <w:pStyle w:val="ListParagraph"/>
        <w:numPr>
          <w:ilvl w:val="0"/>
          <w:numId w:val="1"/>
        </w:numPr>
        <w:tabs>
          <w:tab w:pos="1800" w:val="left" w:leader="none"/>
        </w:tabs>
        <w:spacing w:line="360" w:lineRule="auto" w:before="0" w:after="0"/>
        <w:ind w:left="1800" w:right="593" w:hanging="360"/>
        <w:jc w:val="left"/>
        <w:rPr>
          <w:color w:val="202529"/>
          <w:sz w:val="24"/>
        </w:rPr>
      </w:pPr>
      <w:hyperlink r:id="rId24">
        <w:r>
          <w:rPr>
            <w:color w:val="980000"/>
            <w:sz w:val="24"/>
            <w:u w:val="single" w:color="980000"/>
          </w:rPr>
          <w:t>Upcoming</w:t>
        </w:r>
        <w:r>
          <w:rPr>
            <w:color w:val="980000"/>
            <w:spacing w:val="-4"/>
            <w:sz w:val="24"/>
            <w:u w:val="single" w:color="980000"/>
          </w:rPr>
          <w:t> </w:t>
        </w:r>
        <w:r>
          <w:rPr>
            <w:color w:val="980000"/>
            <w:sz w:val="24"/>
            <w:u w:val="single" w:color="980000"/>
          </w:rPr>
          <w:t>Changes</w:t>
        </w:r>
      </w:hyperlink>
      <w:r>
        <w:rPr>
          <w:color w:val="202529"/>
          <w:sz w:val="24"/>
          <w:u w:val="none"/>
        </w:rPr>
        <w:t>.</w:t>
      </w:r>
      <w:r>
        <w:rPr>
          <w:color w:val="202529"/>
          <w:spacing w:val="-4"/>
          <w:sz w:val="24"/>
          <w:u w:val="none"/>
        </w:rPr>
        <w:t> </w:t>
      </w:r>
      <w:r>
        <w:rPr>
          <w:color w:val="202529"/>
          <w:sz w:val="24"/>
          <w:u w:val="none"/>
        </w:rPr>
        <w:t>Get</w:t>
      </w:r>
      <w:r>
        <w:rPr>
          <w:color w:val="202529"/>
          <w:spacing w:val="-4"/>
          <w:sz w:val="24"/>
          <w:u w:val="none"/>
        </w:rPr>
        <w:t> </w:t>
      </w:r>
      <w:r>
        <w:rPr>
          <w:color w:val="202529"/>
          <w:sz w:val="24"/>
          <w:u w:val="none"/>
        </w:rPr>
        <w:t>the</w:t>
      </w:r>
      <w:r>
        <w:rPr>
          <w:color w:val="202529"/>
          <w:spacing w:val="-4"/>
          <w:sz w:val="24"/>
          <w:u w:val="none"/>
        </w:rPr>
        <w:t> </w:t>
      </w:r>
      <w:r>
        <w:rPr>
          <w:color w:val="202529"/>
          <w:sz w:val="24"/>
          <w:u w:val="none"/>
        </w:rPr>
        <w:t>latest</w:t>
      </w:r>
      <w:r>
        <w:rPr>
          <w:color w:val="202529"/>
          <w:spacing w:val="-4"/>
          <w:sz w:val="24"/>
          <w:u w:val="none"/>
        </w:rPr>
        <w:t> </w:t>
      </w:r>
      <w:r>
        <w:rPr>
          <w:color w:val="202529"/>
          <w:sz w:val="24"/>
          <w:u w:val="none"/>
        </w:rPr>
        <w:t>status</w:t>
      </w:r>
      <w:r>
        <w:rPr>
          <w:color w:val="202529"/>
          <w:spacing w:val="-4"/>
          <w:sz w:val="24"/>
          <w:u w:val="none"/>
        </w:rPr>
        <w:t> </w:t>
      </w:r>
      <w:r>
        <w:rPr>
          <w:color w:val="202529"/>
          <w:sz w:val="24"/>
          <w:u w:val="none"/>
        </w:rPr>
        <w:t>on</w:t>
      </w:r>
      <w:r>
        <w:rPr>
          <w:color w:val="202529"/>
          <w:spacing w:val="-4"/>
          <w:sz w:val="24"/>
          <w:u w:val="none"/>
        </w:rPr>
        <w:t> </w:t>
      </w:r>
      <w:r>
        <w:rPr>
          <w:color w:val="202529"/>
          <w:sz w:val="24"/>
          <w:u w:val="none"/>
        </w:rPr>
        <w:t>in-progress</w:t>
      </w:r>
      <w:r>
        <w:rPr>
          <w:color w:val="202529"/>
          <w:spacing w:val="-4"/>
          <w:sz w:val="24"/>
          <w:u w:val="none"/>
        </w:rPr>
        <w:t> </w:t>
      </w:r>
      <w:r>
        <w:rPr>
          <w:color w:val="202529"/>
          <w:sz w:val="24"/>
          <w:u w:val="none"/>
        </w:rPr>
        <w:t>initiatives</w:t>
      </w:r>
      <w:r>
        <w:rPr>
          <w:color w:val="202529"/>
          <w:spacing w:val="-4"/>
          <w:sz w:val="24"/>
          <w:u w:val="none"/>
        </w:rPr>
        <w:t> </w:t>
      </w:r>
      <w:r>
        <w:rPr>
          <w:color w:val="202529"/>
          <w:sz w:val="24"/>
          <w:u w:val="none"/>
        </w:rPr>
        <w:t>like</w:t>
      </w:r>
      <w:r>
        <w:rPr>
          <w:color w:val="202529"/>
          <w:spacing w:val="-4"/>
          <w:sz w:val="24"/>
          <w:u w:val="none"/>
        </w:rPr>
        <w:t> </w:t>
      </w:r>
      <w:r>
        <w:rPr>
          <w:color w:val="202529"/>
          <w:sz w:val="24"/>
          <w:u w:val="none"/>
        </w:rPr>
        <w:t>our</w:t>
      </w:r>
      <w:r>
        <w:rPr>
          <w:color w:val="202529"/>
          <w:spacing w:val="-4"/>
          <w:sz w:val="24"/>
          <w:u w:val="none"/>
        </w:rPr>
        <w:t> </w:t>
      </w:r>
      <w:r>
        <w:rPr>
          <w:color w:val="202529"/>
          <w:sz w:val="24"/>
          <w:u w:val="none"/>
        </w:rPr>
        <w:t>adoption</w:t>
      </w:r>
      <w:r>
        <w:rPr>
          <w:color w:val="202529"/>
          <w:spacing w:val="-4"/>
          <w:sz w:val="24"/>
          <w:u w:val="none"/>
        </w:rPr>
        <w:t> </w:t>
      </w:r>
      <w:r>
        <w:rPr>
          <w:color w:val="202529"/>
          <w:sz w:val="24"/>
          <w:u w:val="none"/>
        </w:rPr>
        <w:t>of Biographical Sketch and Current and Pending (Other) Support.</w:t>
      </w:r>
    </w:p>
    <w:p>
      <w:pPr>
        <w:pStyle w:val="ListParagraph"/>
        <w:numPr>
          <w:ilvl w:val="0"/>
          <w:numId w:val="1"/>
        </w:numPr>
        <w:tabs>
          <w:tab w:pos="1800" w:val="left" w:leader="none"/>
        </w:tabs>
        <w:spacing w:line="360" w:lineRule="auto" w:before="0" w:after="0"/>
        <w:ind w:left="1800" w:right="779" w:hanging="360"/>
        <w:jc w:val="left"/>
        <w:rPr>
          <w:color w:val="202529"/>
          <w:sz w:val="24"/>
        </w:rPr>
      </w:pPr>
      <w:hyperlink r:id="rId25">
        <w:r>
          <w:rPr>
            <w:color w:val="980000"/>
            <w:sz w:val="24"/>
            <w:u w:val="single" w:color="980000"/>
          </w:rPr>
          <w:t>Recent</w:t>
        </w:r>
        <w:r>
          <w:rPr>
            <w:color w:val="980000"/>
            <w:spacing w:val="-4"/>
            <w:sz w:val="24"/>
            <w:u w:val="single" w:color="980000"/>
          </w:rPr>
          <w:t> </w:t>
        </w:r>
        <w:r>
          <w:rPr>
            <w:color w:val="980000"/>
            <w:sz w:val="24"/>
            <w:u w:val="single" w:color="980000"/>
          </w:rPr>
          <w:t>Changes</w:t>
        </w:r>
      </w:hyperlink>
      <w:r>
        <w:rPr>
          <w:color w:val="202529"/>
          <w:sz w:val="24"/>
          <w:u w:val="none"/>
        </w:rPr>
        <w:t>.</w:t>
      </w:r>
      <w:r>
        <w:rPr>
          <w:color w:val="202529"/>
          <w:spacing w:val="-4"/>
          <w:sz w:val="24"/>
          <w:u w:val="none"/>
        </w:rPr>
        <w:t> </w:t>
      </w:r>
      <w:r>
        <w:rPr>
          <w:color w:val="202529"/>
          <w:sz w:val="24"/>
          <w:u w:val="none"/>
        </w:rPr>
        <w:t>Learn</w:t>
      </w:r>
      <w:r>
        <w:rPr>
          <w:color w:val="202529"/>
          <w:spacing w:val="-4"/>
          <w:sz w:val="24"/>
          <w:u w:val="none"/>
        </w:rPr>
        <w:t> </w:t>
      </w:r>
      <w:r>
        <w:rPr>
          <w:color w:val="202529"/>
          <w:sz w:val="24"/>
          <w:u w:val="none"/>
        </w:rPr>
        <w:t>about</w:t>
      </w:r>
      <w:r>
        <w:rPr>
          <w:color w:val="202529"/>
          <w:spacing w:val="-4"/>
          <w:sz w:val="24"/>
          <w:u w:val="none"/>
        </w:rPr>
        <w:t> </w:t>
      </w:r>
      <w:r>
        <w:rPr>
          <w:color w:val="202529"/>
          <w:sz w:val="24"/>
          <w:u w:val="none"/>
        </w:rPr>
        <w:t>key</w:t>
      </w:r>
      <w:r>
        <w:rPr>
          <w:color w:val="202529"/>
          <w:spacing w:val="-4"/>
          <w:sz w:val="24"/>
          <w:u w:val="none"/>
        </w:rPr>
        <w:t> </w:t>
      </w:r>
      <w:r>
        <w:rPr>
          <w:color w:val="202529"/>
          <w:sz w:val="24"/>
          <w:u w:val="none"/>
        </w:rPr>
        <w:t>initiatives</w:t>
      </w:r>
      <w:r>
        <w:rPr>
          <w:color w:val="202529"/>
          <w:spacing w:val="-4"/>
          <w:sz w:val="24"/>
          <w:u w:val="none"/>
        </w:rPr>
        <w:t> </w:t>
      </w:r>
      <w:r>
        <w:rPr>
          <w:color w:val="202529"/>
          <w:sz w:val="24"/>
          <w:u w:val="none"/>
        </w:rPr>
        <w:t>implemented</w:t>
      </w:r>
      <w:r>
        <w:rPr>
          <w:color w:val="202529"/>
          <w:spacing w:val="-4"/>
          <w:sz w:val="24"/>
          <w:u w:val="none"/>
        </w:rPr>
        <w:t> </w:t>
      </w:r>
      <w:r>
        <w:rPr>
          <w:color w:val="202529"/>
          <w:sz w:val="24"/>
          <w:u w:val="none"/>
        </w:rPr>
        <w:t>in</w:t>
      </w:r>
      <w:r>
        <w:rPr>
          <w:color w:val="202529"/>
          <w:spacing w:val="-4"/>
          <w:sz w:val="24"/>
          <w:u w:val="none"/>
        </w:rPr>
        <w:t> </w:t>
      </w:r>
      <w:r>
        <w:rPr>
          <w:color w:val="202529"/>
          <w:sz w:val="24"/>
          <w:u w:val="none"/>
        </w:rPr>
        <w:t>2024</w:t>
      </w:r>
      <w:r>
        <w:rPr>
          <w:color w:val="202529"/>
          <w:spacing w:val="-4"/>
          <w:sz w:val="24"/>
          <w:u w:val="none"/>
        </w:rPr>
        <w:t> </w:t>
      </w:r>
      <w:r>
        <w:rPr>
          <w:color w:val="202529"/>
          <w:sz w:val="24"/>
          <w:u w:val="none"/>
        </w:rPr>
        <w:t>that</w:t>
      </w:r>
      <w:r>
        <w:rPr>
          <w:color w:val="202529"/>
          <w:spacing w:val="-4"/>
          <w:sz w:val="24"/>
          <w:u w:val="none"/>
        </w:rPr>
        <w:t> </w:t>
      </w:r>
      <w:r>
        <w:rPr>
          <w:color w:val="202529"/>
          <w:sz w:val="24"/>
          <w:u w:val="none"/>
        </w:rPr>
        <w:t>culminated</w:t>
      </w:r>
      <w:r>
        <w:rPr>
          <w:color w:val="202529"/>
          <w:spacing w:val="-4"/>
          <w:sz w:val="24"/>
          <w:u w:val="none"/>
        </w:rPr>
        <w:t> </w:t>
      </w:r>
      <w:r>
        <w:rPr>
          <w:color w:val="202529"/>
          <w:sz w:val="24"/>
          <w:u w:val="none"/>
        </w:rPr>
        <w:t>in numerous changes to grant application content and review for due dates on or after January 25, 2025 and any adjustments made to those initiatives.</w:t>
      </w:r>
    </w:p>
    <w:p>
      <w:pPr>
        <w:pStyle w:val="BodyText"/>
        <w:spacing w:line="568" w:lineRule="auto" w:before="240"/>
        <w:ind w:left="1080" w:right="539"/>
      </w:pPr>
      <w:r>
        <w:rPr/>
        <w:t>Bookmark</w:t>
      </w:r>
      <w:r>
        <w:rPr>
          <w:spacing w:val="-3"/>
        </w:rPr>
        <w:t> </w:t>
      </w:r>
      <w:r>
        <w:rPr/>
        <w:t>the</w:t>
      </w:r>
      <w:r>
        <w:rPr>
          <w:spacing w:val="-3"/>
        </w:rPr>
        <w:t> </w:t>
      </w:r>
      <w:r>
        <w:rPr/>
        <w:t>page,</w:t>
      </w:r>
      <w:r>
        <w:rPr>
          <w:spacing w:val="-3"/>
        </w:rPr>
        <w:t> </w:t>
      </w:r>
      <w:r>
        <w:rPr/>
        <w:t>share</w:t>
      </w:r>
      <w:r>
        <w:rPr>
          <w:spacing w:val="-3"/>
        </w:rPr>
        <w:t> </w:t>
      </w:r>
      <w:r>
        <w:rPr/>
        <w:t>it</w:t>
      </w:r>
      <w:r>
        <w:rPr>
          <w:spacing w:val="-3"/>
        </w:rPr>
        <w:t> </w:t>
      </w:r>
      <w:r>
        <w:rPr/>
        <w:t>with</w:t>
      </w:r>
      <w:r>
        <w:rPr>
          <w:spacing w:val="-3"/>
        </w:rPr>
        <w:t> </w:t>
      </w:r>
      <w:r>
        <w:rPr/>
        <w:t>colleagues,</w:t>
      </w:r>
      <w:r>
        <w:rPr>
          <w:spacing w:val="-3"/>
        </w:rPr>
        <w:t> </w:t>
      </w:r>
      <w:r>
        <w:rPr/>
        <w:t>and</w:t>
      </w:r>
      <w:r>
        <w:rPr>
          <w:spacing w:val="-3"/>
        </w:rPr>
        <w:t> </w:t>
      </w:r>
      <w:r>
        <w:rPr/>
        <w:t>check</w:t>
      </w:r>
      <w:r>
        <w:rPr>
          <w:spacing w:val="-3"/>
        </w:rPr>
        <w:t> </w:t>
      </w:r>
      <w:r>
        <w:rPr/>
        <w:t>back</w:t>
      </w:r>
      <w:r>
        <w:rPr>
          <w:spacing w:val="-3"/>
        </w:rPr>
        <w:t> </w:t>
      </w:r>
      <w:r>
        <w:rPr/>
        <w:t>regularly</w:t>
      </w:r>
      <w:r>
        <w:rPr>
          <w:spacing w:val="-3"/>
        </w:rPr>
        <w:t> </w:t>
      </w:r>
      <w:r>
        <w:rPr/>
        <w:t>for</w:t>
      </w:r>
      <w:r>
        <w:rPr>
          <w:spacing w:val="-3"/>
        </w:rPr>
        <w:t> </w:t>
      </w:r>
      <w:r>
        <w:rPr/>
        <w:t>the</w:t>
      </w:r>
      <w:r>
        <w:rPr>
          <w:spacing w:val="-3"/>
        </w:rPr>
        <w:t> </w:t>
      </w:r>
      <w:r>
        <w:rPr/>
        <w:t>latest</w:t>
      </w:r>
      <w:r>
        <w:rPr>
          <w:spacing w:val="-3"/>
        </w:rPr>
        <w:t> </w:t>
      </w:r>
      <w:r>
        <w:rPr/>
        <w:t>updates. For questions, contact: </w:t>
      </w:r>
      <w:hyperlink r:id="rId26">
        <w:r>
          <w:rPr>
            <w:color w:val="980000"/>
            <w:u w:val="single" w:color="980000"/>
          </w:rPr>
          <w:t>grantsinfo@od.nih.gov</w:t>
        </w:r>
      </w:hyperlink>
      <w:r>
        <w:rPr>
          <w:color w:val="980000"/>
          <w:u w:val="none"/>
        </w:rPr>
        <w:t>.</w:t>
      </w:r>
    </w:p>
    <w:p>
      <w:pPr>
        <w:pStyle w:val="BodyText"/>
        <w:spacing w:before="11"/>
        <w:rPr>
          <w:sz w:val="20"/>
        </w:rPr>
      </w:pP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168262</wp:posOffset>
                </wp:positionV>
                <wp:extent cx="618744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187440" cy="1270"/>
                        </a:xfrm>
                        <a:custGeom>
                          <a:avLst/>
                          <a:gdLst/>
                          <a:ahLst/>
                          <a:cxnLst/>
                          <a:rect l="l" t="t" r="r" b="b"/>
                          <a:pathLst>
                            <a:path w="6187440" h="0">
                              <a:moveTo>
                                <a:pt x="0" y="0"/>
                              </a:moveTo>
                              <a:lnTo>
                                <a:pt x="618730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249023pt;width:487.2pt;height:.1pt;mso-position-horizontal-relative:page;mso-position-vertical-relative:paragraph;z-index:-15725056;mso-wrap-distance-left:0;mso-wrap-distance-right:0" id="docshape8" coordorigin="1440,265" coordsize="9744,0" path="m1440,265l11184,265e" filled="false" stroked="true" strokeweight=".756pt" strokecolor="#000000">
                <v:path arrowok="t"/>
                <v:stroke dashstyle="solid"/>
                <w10:wrap type="topAndBottom"/>
              </v:shape>
            </w:pict>
          </mc:Fallback>
        </mc:AlternateContent>
      </w:r>
    </w:p>
    <w:p>
      <w:pPr>
        <w:pStyle w:val="BodyText"/>
        <w:spacing w:after="0"/>
        <w:rPr>
          <w:sz w:val="20"/>
        </w:rPr>
        <w:sectPr>
          <w:pgSz w:w="12240" w:h="15840"/>
          <w:pgMar w:header="1164" w:footer="0" w:top="1640" w:bottom="280" w:left="360" w:right="360"/>
        </w:sectPr>
      </w:pPr>
    </w:p>
    <w:p>
      <w:pPr>
        <w:pStyle w:val="Heading4"/>
        <w:spacing w:before="83"/>
      </w:pPr>
      <w:bookmarkStart w:name="Notice Summary: NRSA Stipend &amp; Budget Le" w:id="35"/>
      <w:bookmarkEnd w:id="35"/>
      <w:r>
        <w:rPr>
          <w:b w:val="0"/>
        </w:rPr>
      </w:r>
      <w:r>
        <w:rPr>
          <w:color w:val="006FBF"/>
        </w:rPr>
        <w:t>Notice</w:t>
      </w:r>
      <w:r>
        <w:rPr>
          <w:color w:val="006FBF"/>
          <w:spacing w:val="-7"/>
        </w:rPr>
        <w:t> </w:t>
      </w:r>
      <w:r>
        <w:rPr>
          <w:color w:val="006FBF"/>
        </w:rPr>
        <w:t>Summary:</w:t>
      </w:r>
      <w:r>
        <w:rPr>
          <w:color w:val="006FBF"/>
          <w:spacing w:val="-5"/>
        </w:rPr>
        <w:t> </w:t>
      </w:r>
      <w:r>
        <w:rPr>
          <w:color w:val="006FBF"/>
        </w:rPr>
        <w:t>NRSA</w:t>
      </w:r>
      <w:r>
        <w:rPr>
          <w:color w:val="006FBF"/>
          <w:spacing w:val="-5"/>
        </w:rPr>
        <w:t> </w:t>
      </w:r>
      <w:r>
        <w:rPr>
          <w:color w:val="006FBF"/>
        </w:rPr>
        <w:t>Stipend</w:t>
      </w:r>
      <w:r>
        <w:rPr>
          <w:color w:val="006FBF"/>
          <w:spacing w:val="-5"/>
        </w:rPr>
        <w:t> </w:t>
      </w:r>
      <w:r>
        <w:rPr>
          <w:color w:val="006FBF"/>
        </w:rPr>
        <w:t>&amp;</w:t>
      </w:r>
      <w:r>
        <w:rPr>
          <w:color w:val="006FBF"/>
          <w:spacing w:val="-4"/>
        </w:rPr>
        <w:t> </w:t>
      </w:r>
      <w:r>
        <w:rPr>
          <w:color w:val="006FBF"/>
        </w:rPr>
        <w:t>Budget</w:t>
      </w:r>
      <w:r>
        <w:rPr>
          <w:color w:val="006FBF"/>
          <w:spacing w:val="-5"/>
        </w:rPr>
        <w:t> </w:t>
      </w:r>
      <w:r>
        <w:rPr>
          <w:color w:val="006FBF"/>
        </w:rPr>
        <w:t>Levels</w:t>
      </w:r>
      <w:r>
        <w:rPr>
          <w:color w:val="006FBF"/>
          <w:spacing w:val="-5"/>
        </w:rPr>
        <w:t> </w:t>
      </w:r>
      <w:r>
        <w:rPr>
          <w:color w:val="006FBF"/>
        </w:rPr>
        <w:t>for</w:t>
      </w:r>
      <w:r>
        <w:rPr>
          <w:color w:val="006FBF"/>
          <w:spacing w:val="-5"/>
        </w:rPr>
        <w:t> </w:t>
      </w:r>
      <w:r>
        <w:rPr>
          <w:color w:val="006FBF"/>
        </w:rPr>
        <w:t>FY</w:t>
      </w:r>
      <w:r>
        <w:rPr>
          <w:color w:val="006FBF"/>
          <w:spacing w:val="-4"/>
        </w:rPr>
        <w:t> 2025</w:t>
      </w:r>
    </w:p>
    <w:p>
      <w:pPr>
        <w:pStyle w:val="BodyText"/>
        <w:spacing w:before="79"/>
        <w:rPr>
          <w:b/>
          <w:sz w:val="28"/>
        </w:rPr>
      </w:pPr>
    </w:p>
    <w:p>
      <w:pPr>
        <w:pStyle w:val="BodyText"/>
        <w:spacing w:line="360" w:lineRule="auto"/>
        <w:ind w:left="1080" w:right="858"/>
      </w:pPr>
      <w:r>
        <w:rPr/>
        <w:t>The</w:t>
      </w:r>
      <w:r>
        <w:rPr>
          <w:spacing w:val="-3"/>
        </w:rPr>
        <w:t> </w:t>
      </w:r>
      <w:r>
        <w:rPr/>
        <w:t>NIH</w:t>
      </w:r>
      <w:r>
        <w:rPr>
          <w:spacing w:val="-3"/>
        </w:rPr>
        <w:t> </w:t>
      </w:r>
      <w:r>
        <w:rPr/>
        <w:t>has</w:t>
      </w:r>
      <w:r>
        <w:rPr>
          <w:spacing w:val="-3"/>
        </w:rPr>
        <w:t> </w:t>
      </w:r>
      <w:r>
        <w:rPr/>
        <w:t>updated</w:t>
      </w:r>
      <w:r>
        <w:rPr>
          <w:spacing w:val="-3"/>
        </w:rPr>
        <w:t> </w:t>
      </w:r>
      <w:r>
        <w:rPr/>
        <w:t>the</w:t>
      </w:r>
      <w:r>
        <w:rPr>
          <w:spacing w:val="-3"/>
        </w:rPr>
        <w:t> </w:t>
      </w:r>
      <w:r>
        <w:rPr/>
        <w:t>stipend</w:t>
      </w:r>
      <w:r>
        <w:rPr>
          <w:spacing w:val="-3"/>
        </w:rPr>
        <w:t> </w:t>
      </w:r>
      <w:r>
        <w:rPr/>
        <w:t>and</w:t>
      </w:r>
      <w:r>
        <w:rPr>
          <w:spacing w:val="-3"/>
        </w:rPr>
        <w:t> </w:t>
      </w:r>
      <w:r>
        <w:rPr/>
        <w:t>budgetary</w:t>
      </w:r>
      <w:r>
        <w:rPr>
          <w:spacing w:val="-3"/>
        </w:rPr>
        <w:t> </w:t>
      </w:r>
      <w:r>
        <w:rPr/>
        <w:t>levels</w:t>
      </w:r>
      <w:r>
        <w:rPr>
          <w:spacing w:val="-3"/>
        </w:rPr>
        <w:t> </w:t>
      </w:r>
      <w:r>
        <w:rPr/>
        <w:t>for</w:t>
      </w:r>
      <w:r>
        <w:rPr>
          <w:spacing w:val="-3"/>
        </w:rPr>
        <w:t> </w:t>
      </w:r>
      <w:r>
        <w:rPr/>
        <w:t>the</w:t>
      </w:r>
      <w:r>
        <w:rPr>
          <w:spacing w:val="-3"/>
        </w:rPr>
        <w:t> </w:t>
      </w:r>
      <w:r>
        <w:rPr/>
        <w:t>Ruth</w:t>
      </w:r>
      <w:r>
        <w:rPr>
          <w:spacing w:val="-3"/>
        </w:rPr>
        <w:t> </w:t>
      </w:r>
      <w:r>
        <w:rPr/>
        <w:t>L.</w:t>
      </w:r>
      <w:r>
        <w:rPr>
          <w:spacing w:val="-3"/>
        </w:rPr>
        <w:t> </w:t>
      </w:r>
      <w:r>
        <w:rPr/>
        <w:t>Kirschstein</w:t>
      </w:r>
      <w:r>
        <w:rPr>
          <w:spacing w:val="-3"/>
        </w:rPr>
        <w:t> </w:t>
      </w:r>
      <w:r>
        <w:rPr/>
        <w:t>National Research Service Awards (NRSA) effective for fiscal year 2025, as outlined in Notice</w:t>
      </w:r>
      <w:r>
        <w:rPr>
          <w:color w:val="0000FF"/>
        </w:rPr>
        <w:t>: </w:t>
      </w:r>
      <w:hyperlink r:id="rId27">
        <w:r>
          <w:rPr>
            <w:color w:val="990000"/>
            <w:spacing w:val="-2"/>
            <w:u w:val="single" w:color="990000"/>
          </w:rPr>
          <w:t>NOT-OD-25-105</w:t>
        </w:r>
      </w:hyperlink>
      <w:r>
        <w:rPr>
          <w:color w:val="0000FF"/>
          <w:spacing w:val="-2"/>
          <w:u w:val="none"/>
        </w:rPr>
        <w:t>.</w:t>
      </w:r>
    </w:p>
    <w:p>
      <w:pPr>
        <w:pStyle w:val="Heading4"/>
        <w:spacing w:before="240"/>
      </w:pPr>
      <w:bookmarkStart w:name="New Stipend Levels " w:id="36"/>
      <w:bookmarkEnd w:id="36"/>
      <w:r>
        <w:rPr>
          <w:b w:val="0"/>
        </w:rPr>
      </w:r>
      <w:r>
        <w:rPr/>
        <w:t>New</w:t>
      </w:r>
      <w:r>
        <w:rPr>
          <w:spacing w:val="-5"/>
        </w:rPr>
        <w:t> </w:t>
      </w:r>
      <w:r>
        <w:rPr/>
        <w:t>Stipend</w:t>
      </w:r>
      <w:r>
        <w:rPr>
          <w:spacing w:val="-5"/>
        </w:rPr>
        <w:t> </w:t>
      </w:r>
      <w:r>
        <w:rPr>
          <w:spacing w:val="-2"/>
        </w:rPr>
        <w:t>Levels</w:t>
      </w:r>
    </w:p>
    <w:p>
      <w:pPr>
        <w:pStyle w:val="BodyText"/>
        <w:spacing w:before="79"/>
        <w:rPr>
          <w:b/>
          <w:sz w:val="28"/>
        </w:rPr>
      </w:pPr>
    </w:p>
    <w:p>
      <w:pPr>
        <w:pStyle w:val="ListParagraph"/>
        <w:numPr>
          <w:ilvl w:val="0"/>
          <w:numId w:val="1"/>
        </w:numPr>
        <w:tabs>
          <w:tab w:pos="1799" w:val="left" w:leader="none"/>
        </w:tabs>
        <w:spacing w:line="240" w:lineRule="auto" w:before="0" w:after="0"/>
        <w:ind w:left="1799" w:right="0" w:hanging="359"/>
        <w:jc w:val="left"/>
        <w:rPr>
          <w:sz w:val="24"/>
        </w:rPr>
      </w:pPr>
      <w:r>
        <w:rPr>
          <w:b/>
          <w:sz w:val="24"/>
        </w:rPr>
        <w:t>Undergraduate</w:t>
      </w:r>
      <w:r>
        <w:rPr>
          <w:b/>
          <w:spacing w:val="-3"/>
          <w:sz w:val="24"/>
        </w:rPr>
        <w:t> </w:t>
      </w:r>
      <w:r>
        <w:rPr>
          <w:b/>
          <w:sz w:val="24"/>
        </w:rPr>
        <w:t>Trainees</w:t>
      </w:r>
      <w:r>
        <w:rPr>
          <w:b/>
          <w:spacing w:val="-2"/>
          <w:sz w:val="24"/>
        </w:rPr>
        <w:t> </w:t>
      </w:r>
      <w:r>
        <w:rPr>
          <w:b/>
          <w:sz w:val="24"/>
        </w:rPr>
        <w:t>(T34,</w:t>
      </w:r>
      <w:r>
        <w:rPr>
          <w:b/>
          <w:spacing w:val="-2"/>
          <w:sz w:val="24"/>
        </w:rPr>
        <w:t> </w:t>
      </w:r>
      <w:r>
        <w:rPr>
          <w:b/>
          <w:sz w:val="24"/>
        </w:rPr>
        <w:t>TL4)</w:t>
      </w:r>
      <w:r>
        <w:rPr>
          <w:sz w:val="24"/>
        </w:rPr>
        <w:t>:</w:t>
      </w:r>
      <w:r>
        <w:rPr>
          <w:spacing w:val="-3"/>
          <w:sz w:val="24"/>
        </w:rPr>
        <w:t> </w:t>
      </w:r>
      <w:r>
        <w:rPr>
          <w:sz w:val="24"/>
        </w:rPr>
        <w:t>$14,628</w:t>
      </w:r>
      <w:r>
        <w:rPr>
          <w:spacing w:val="-2"/>
          <w:sz w:val="24"/>
        </w:rPr>
        <w:t> </w:t>
      </w:r>
      <w:r>
        <w:rPr>
          <w:sz w:val="24"/>
        </w:rPr>
        <w:t>annually</w:t>
      </w:r>
      <w:r>
        <w:rPr>
          <w:spacing w:val="-2"/>
          <w:sz w:val="24"/>
        </w:rPr>
        <w:t> ($1,219/month).</w:t>
      </w:r>
    </w:p>
    <w:p>
      <w:pPr>
        <w:pStyle w:val="ListParagraph"/>
        <w:numPr>
          <w:ilvl w:val="0"/>
          <w:numId w:val="1"/>
        </w:numPr>
        <w:tabs>
          <w:tab w:pos="1800" w:val="left" w:leader="none"/>
        </w:tabs>
        <w:spacing w:line="360" w:lineRule="auto" w:before="138" w:after="0"/>
        <w:ind w:left="1800" w:right="540" w:hanging="360"/>
        <w:jc w:val="left"/>
        <w:rPr>
          <w:sz w:val="24"/>
        </w:rPr>
      </w:pPr>
      <w:r>
        <w:rPr>
          <w:b/>
          <w:sz w:val="24"/>
        </w:rPr>
        <w:t>Predoctoral</w:t>
      </w:r>
      <w:r>
        <w:rPr>
          <w:b/>
          <w:spacing w:val="-5"/>
          <w:sz w:val="24"/>
        </w:rPr>
        <w:t> </w:t>
      </w:r>
      <w:r>
        <w:rPr>
          <w:b/>
          <w:sz w:val="24"/>
        </w:rPr>
        <w:t>Trainees</w:t>
      </w:r>
      <w:r>
        <w:rPr>
          <w:b/>
          <w:spacing w:val="-5"/>
          <w:sz w:val="24"/>
        </w:rPr>
        <w:t> </w:t>
      </w:r>
      <w:r>
        <w:rPr>
          <w:b/>
          <w:sz w:val="24"/>
        </w:rPr>
        <w:t>and</w:t>
      </w:r>
      <w:r>
        <w:rPr>
          <w:b/>
          <w:spacing w:val="-5"/>
          <w:sz w:val="24"/>
        </w:rPr>
        <w:t> </w:t>
      </w:r>
      <w:r>
        <w:rPr>
          <w:b/>
          <w:sz w:val="24"/>
        </w:rPr>
        <w:t>Fellows</w:t>
      </w:r>
      <w:r>
        <w:rPr>
          <w:b/>
          <w:spacing w:val="-5"/>
          <w:sz w:val="24"/>
        </w:rPr>
        <w:t> </w:t>
      </w:r>
      <w:r>
        <w:rPr>
          <w:b/>
          <w:sz w:val="24"/>
        </w:rPr>
        <w:t>(T32,</w:t>
      </w:r>
      <w:r>
        <w:rPr>
          <w:b/>
          <w:spacing w:val="-5"/>
          <w:sz w:val="24"/>
        </w:rPr>
        <w:t> </w:t>
      </w:r>
      <w:r>
        <w:rPr>
          <w:b/>
          <w:sz w:val="24"/>
        </w:rPr>
        <w:t>T35,</w:t>
      </w:r>
      <w:r>
        <w:rPr>
          <w:b/>
          <w:spacing w:val="-5"/>
          <w:sz w:val="24"/>
        </w:rPr>
        <w:t> </w:t>
      </w:r>
      <w:r>
        <w:rPr>
          <w:b/>
          <w:sz w:val="24"/>
        </w:rPr>
        <w:t>T90,</w:t>
      </w:r>
      <w:r>
        <w:rPr>
          <w:b/>
          <w:spacing w:val="-5"/>
          <w:sz w:val="24"/>
        </w:rPr>
        <w:t> </w:t>
      </w:r>
      <w:r>
        <w:rPr>
          <w:b/>
          <w:sz w:val="24"/>
        </w:rPr>
        <w:t>TL1;</w:t>
      </w:r>
      <w:r>
        <w:rPr>
          <w:b/>
          <w:spacing w:val="-5"/>
          <w:sz w:val="24"/>
        </w:rPr>
        <w:t> </w:t>
      </w:r>
      <w:r>
        <w:rPr>
          <w:b/>
          <w:sz w:val="24"/>
        </w:rPr>
        <w:t>F30,</w:t>
      </w:r>
      <w:r>
        <w:rPr>
          <w:b/>
          <w:spacing w:val="-5"/>
          <w:sz w:val="24"/>
        </w:rPr>
        <w:t> </w:t>
      </w:r>
      <w:r>
        <w:rPr>
          <w:b/>
          <w:sz w:val="24"/>
        </w:rPr>
        <w:t>F31)</w:t>
      </w:r>
      <w:r>
        <w:rPr>
          <w:sz w:val="24"/>
        </w:rPr>
        <w:t>:</w:t>
      </w:r>
      <w:r>
        <w:rPr>
          <w:spacing w:val="-5"/>
          <w:sz w:val="24"/>
        </w:rPr>
        <w:t> </w:t>
      </w:r>
      <w:r>
        <w:rPr>
          <w:sz w:val="24"/>
        </w:rPr>
        <w:t>$28,788</w:t>
      </w:r>
      <w:r>
        <w:rPr>
          <w:spacing w:val="-5"/>
          <w:sz w:val="24"/>
        </w:rPr>
        <w:t> </w:t>
      </w:r>
      <w:r>
        <w:rPr>
          <w:sz w:val="24"/>
        </w:rPr>
        <w:t>annually </w:t>
      </w:r>
      <w:r>
        <w:rPr>
          <w:spacing w:val="-2"/>
          <w:sz w:val="24"/>
        </w:rPr>
        <w:t>($2,399/month).</w:t>
      </w:r>
    </w:p>
    <w:p>
      <w:pPr>
        <w:pStyle w:val="ListParagraph"/>
        <w:numPr>
          <w:ilvl w:val="0"/>
          <w:numId w:val="1"/>
        </w:numPr>
        <w:tabs>
          <w:tab w:pos="1800" w:val="left" w:leader="none"/>
        </w:tabs>
        <w:spacing w:line="360" w:lineRule="auto" w:before="0" w:after="0"/>
        <w:ind w:left="1800" w:right="648" w:hanging="360"/>
        <w:jc w:val="left"/>
        <w:rPr>
          <w:sz w:val="24"/>
        </w:rPr>
      </w:pPr>
      <w:r>
        <w:rPr>
          <w:b/>
          <w:color w:val="242424"/>
          <w:sz w:val="24"/>
        </w:rPr>
        <w:t>Postdoctoral</w:t>
      </w:r>
      <w:r>
        <w:rPr>
          <w:b/>
          <w:color w:val="242424"/>
          <w:spacing w:val="-7"/>
          <w:sz w:val="24"/>
        </w:rPr>
        <w:t> </w:t>
      </w:r>
      <w:r>
        <w:rPr>
          <w:b/>
          <w:color w:val="242424"/>
          <w:sz w:val="24"/>
        </w:rPr>
        <w:t>Trainees</w:t>
      </w:r>
      <w:r>
        <w:rPr>
          <w:b/>
          <w:color w:val="242424"/>
          <w:spacing w:val="-7"/>
          <w:sz w:val="24"/>
        </w:rPr>
        <w:t> </w:t>
      </w:r>
      <w:r>
        <w:rPr>
          <w:b/>
          <w:color w:val="242424"/>
          <w:sz w:val="24"/>
        </w:rPr>
        <w:t>and</w:t>
      </w:r>
      <w:r>
        <w:rPr>
          <w:b/>
          <w:color w:val="242424"/>
          <w:spacing w:val="-7"/>
          <w:sz w:val="24"/>
        </w:rPr>
        <w:t> </w:t>
      </w:r>
      <w:r>
        <w:rPr>
          <w:b/>
          <w:color w:val="242424"/>
          <w:sz w:val="24"/>
        </w:rPr>
        <w:t>Fellows</w:t>
      </w:r>
      <w:r>
        <w:rPr>
          <w:b/>
          <w:color w:val="242424"/>
          <w:spacing w:val="-7"/>
          <w:sz w:val="24"/>
        </w:rPr>
        <w:t> </w:t>
      </w:r>
      <w:r>
        <w:rPr>
          <w:b/>
          <w:color w:val="242424"/>
          <w:sz w:val="24"/>
        </w:rPr>
        <w:t>(T32,</w:t>
      </w:r>
      <w:r>
        <w:rPr>
          <w:b/>
          <w:color w:val="242424"/>
          <w:spacing w:val="-7"/>
          <w:sz w:val="24"/>
        </w:rPr>
        <w:t> </w:t>
      </w:r>
      <w:r>
        <w:rPr>
          <w:b/>
          <w:color w:val="242424"/>
          <w:sz w:val="24"/>
        </w:rPr>
        <w:t>T90,</w:t>
      </w:r>
      <w:r>
        <w:rPr>
          <w:b/>
          <w:color w:val="242424"/>
          <w:spacing w:val="-7"/>
          <w:sz w:val="24"/>
        </w:rPr>
        <w:t> </w:t>
      </w:r>
      <w:r>
        <w:rPr>
          <w:b/>
          <w:color w:val="242424"/>
          <w:sz w:val="24"/>
        </w:rPr>
        <w:t>TL1;</w:t>
      </w:r>
      <w:r>
        <w:rPr>
          <w:b/>
          <w:color w:val="242424"/>
          <w:spacing w:val="-7"/>
          <w:sz w:val="24"/>
        </w:rPr>
        <w:t> </w:t>
      </w:r>
      <w:r>
        <w:rPr>
          <w:b/>
          <w:color w:val="242424"/>
          <w:sz w:val="24"/>
        </w:rPr>
        <w:t>F32)</w:t>
      </w:r>
      <w:r>
        <w:rPr>
          <w:color w:val="242424"/>
          <w:sz w:val="24"/>
        </w:rPr>
        <w:t>:</w:t>
      </w:r>
      <w:r>
        <w:rPr>
          <w:color w:val="242424"/>
          <w:spacing w:val="-7"/>
          <w:sz w:val="24"/>
        </w:rPr>
        <w:t> </w:t>
      </w:r>
      <w:r>
        <w:rPr>
          <w:sz w:val="24"/>
        </w:rPr>
        <w:t>Refer</w:t>
      </w:r>
      <w:r>
        <w:rPr>
          <w:spacing w:val="-7"/>
          <w:sz w:val="24"/>
        </w:rPr>
        <w:t> </w:t>
      </w:r>
      <w:r>
        <w:rPr>
          <w:sz w:val="24"/>
        </w:rPr>
        <w:t>to</w:t>
      </w:r>
      <w:r>
        <w:rPr>
          <w:spacing w:val="-7"/>
          <w:sz w:val="24"/>
        </w:rPr>
        <w:t> </w:t>
      </w:r>
      <w:hyperlink r:id="rId27">
        <w:r>
          <w:rPr>
            <w:color w:val="990000"/>
            <w:sz w:val="24"/>
            <w:u w:val="single" w:color="990000"/>
          </w:rPr>
          <w:t>NOT-OD-25-</w:t>
        </w:r>
        <w:r>
          <w:rPr>
            <w:color w:val="990000"/>
            <w:sz w:val="24"/>
            <w:u w:val="single" w:color="990000"/>
          </w:rPr>
          <w:t>105</w:t>
        </w:r>
      </w:hyperlink>
      <w:r>
        <w:rPr>
          <w:color w:val="990000"/>
          <w:sz w:val="24"/>
          <w:u w:val="none"/>
        </w:rPr>
        <w:t> </w:t>
      </w:r>
      <w:r>
        <w:rPr>
          <w:sz w:val="24"/>
          <w:u w:val="none"/>
        </w:rPr>
        <w:t>for new Postdoctoral stipend amount based on years of experience.</w:t>
      </w:r>
    </w:p>
    <w:p>
      <w:pPr>
        <w:pStyle w:val="ListParagraph"/>
        <w:numPr>
          <w:ilvl w:val="0"/>
          <w:numId w:val="1"/>
        </w:numPr>
        <w:tabs>
          <w:tab w:pos="1800" w:val="left" w:leader="none"/>
        </w:tabs>
        <w:spacing w:line="360" w:lineRule="auto" w:before="0" w:after="0"/>
        <w:ind w:left="1800" w:right="1014" w:hanging="360"/>
        <w:jc w:val="left"/>
        <w:rPr>
          <w:color w:val="242424"/>
          <w:sz w:val="24"/>
        </w:rPr>
      </w:pPr>
      <w:r>
        <w:rPr>
          <w:b/>
          <w:color w:val="242424"/>
          <w:sz w:val="24"/>
        </w:rPr>
        <w:t>Senior</w:t>
      </w:r>
      <w:r>
        <w:rPr>
          <w:b/>
          <w:color w:val="242424"/>
          <w:spacing w:val="-4"/>
          <w:sz w:val="24"/>
        </w:rPr>
        <w:t> </w:t>
      </w:r>
      <w:r>
        <w:rPr>
          <w:b/>
          <w:color w:val="242424"/>
          <w:sz w:val="24"/>
        </w:rPr>
        <w:t>Fellows</w:t>
      </w:r>
      <w:r>
        <w:rPr>
          <w:b/>
          <w:color w:val="242424"/>
          <w:spacing w:val="-4"/>
          <w:sz w:val="24"/>
        </w:rPr>
        <w:t> </w:t>
      </w:r>
      <w:r>
        <w:rPr>
          <w:b/>
          <w:color w:val="242424"/>
          <w:sz w:val="24"/>
        </w:rPr>
        <w:t>(F33)</w:t>
      </w:r>
      <w:r>
        <w:rPr>
          <w:color w:val="242424"/>
          <w:sz w:val="24"/>
        </w:rPr>
        <w:t>:</w:t>
      </w:r>
      <w:r>
        <w:rPr>
          <w:color w:val="242424"/>
          <w:spacing w:val="-4"/>
          <w:sz w:val="24"/>
        </w:rPr>
        <w:t> </w:t>
      </w:r>
      <w:r>
        <w:rPr>
          <w:color w:val="242424"/>
          <w:sz w:val="24"/>
        </w:rPr>
        <w:t>Stipend</w:t>
      </w:r>
      <w:r>
        <w:rPr>
          <w:color w:val="242424"/>
          <w:spacing w:val="-4"/>
          <w:sz w:val="24"/>
        </w:rPr>
        <w:t> </w:t>
      </w:r>
      <w:r>
        <w:rPr>
          <w:color w:val="242424"/>
          <w:sz w:val="24"/>
        </w:rPr>
        <w:t>is</w:t>
      </w:r>
      <w:r>
        <w:rPr>
          <w:color w:val="242424"/>
          <w:spacing w:val="-4"/>
          <w:sz w:val="24"/>
        </w:rPr>
        <w:t> </w:t>
      </w:r>
      <w:r>
        <w:rPr>
          <w:color w:val="242424"/>
          <w:sz w:val="24"/>
        </w:rPr>
        <w:t>based</w:t>
      </w:r>
      <w:r>
        <w:rPr>
          <w:color w:val="242424"/>
          <w:spacing w:val="-4"/>
          <w:sz w:val="24"/>
        </w:rPr>
        <w:t> </w:t>
      </w:r>
      <w:r>
        <w:rPr>
          <w:color w:val="242424"/>
          <w:sz w:val="24"/>
        </w:rPr>
        <w:t>on</w:t>
      </w:r>
      <w:r>
        <w:rPr>
          <w:color w:val="242424"/>
          <w:spacing w:val="-4"/>
          <w:sz w:val="24"/>
        </w:rPr>
        <w:t> </w:t>
      </w:r>
      <w:r>
        <w:rPr>
          <w:color w:val="242424"/>
          <w:sz w:val="24"/>
        </w:rPr>
        <w:t>the</w:t>
      </w:r>
      <w:r>
        <w:rPr>
          <w:color w:val="242424"/>
          <w:spacing w:val="-4"/>
          <w:sz w:val="24"/>
        </w:rPr>
        <w:t> </w:t>
      </w:r>
      <w:r>
        <w:rPr>
          <w:color w:val="242424"/>
          <w:sz w:val="24"/>
        </w:rPr>
        <w:t>institution's</w:t>
      </w:r>
      <w:r>
        <w:rPr>
          <w:color w:val="242424"/>
          <w:spacing w:val="-4"/>
          <w:sz w:val="24"/>
        </w:rPr>
        <w:t> </w:t>
      </w:r>
      <w:r>
        <w:rPr>
          <w:color w:val="242424"/>
          <w:sz w:val="24"/>
        </w:rPr>
        <w:t>base</w:t>
      </w:r>
      <w:r>
        <w:rPr>
          <w:color w:val="242424"/>
          <w:spacing w:val="-4"/>
          <w:sz w:val="24"/>
        </w:rPr>
        <w:t> </w:t>
      </w:r>
      <w:r>
        <w:rPr>
          <w:color w:val="242424"/>
          <w:sz w:val="24"/>
        </w:rPr>
        <w:t>salary</w:t>
      </w:r>
      <w:r>
        <w:rPr>
          <w:color w:val="242424"/>
          <w:spacing w:val="-4"/>
          <w:sz w:val="24"/>
        </w:rPr>
        <w:t> </w:t>
      </w:r>
      <w:r>
        <w:rPr>
          <w:color w:val="242424"/>
          <w:sz w:val="24"/>
        </w:rPr>
        <w:t>but</w:t>
      </w:r>
      <w:r>
        <w:rPr>
          <w:color w:val="242424"/>
          <w:spacing w:val="-4"/>
          <w:sz w:val="24"/>
        </w:rPr>
        <w:t> </w:t>
      </w:r>
      <w:r>
        <w:rPr>
          <w:color w:val="242424"/>
          <w:sz w:val="24"/>
        </w:rPr>
        <w:t>cannot exceed the NIH limit for individuals with 7 or more years of experience.</w:t>
      </w:r>
    </w:p>
    <w:p>
      <w:pPr>
        <w:pStyle w:val="Heading4"/>
        <w:spacing w:before="240"/>
      </w:pPr>
      <w:bookmarkStart w:name="Other Budgetary Levels " w:id="37"/>
      <w:bookmarkEnd w:id="37"/>
      <w:r>
        <w:rPr>
          <w:b w:val="0"/>
        </w:rPr>
      </w:r>
      <w:r>
        <w:rPr>
          <w:color w:val="242424"/>
        </w:rPr>
        <w:t>Other</w:t>
      </w:r>
      <w:r>
        <w:rPr>
          <w:color w:val="242424"/>
          <w:spacing w:val="-7"/>
        </w:rPr>
        <w:t> </w:t>
      </w:r>
      <w:r>
        <w:rPr>
          <w:color w:val="242424"/>
        </w:rPr>
        <w:t>Budgetary</w:t>
      </w:r>
      <w:r>
        <w:rPr>
          <w:color w:val="242424"/>
          <w:spacing w:val="-7"/>
        </w:rPr>
        <w:t> </w:t>
      </w:r>
      <w:r>
        <w:rPr>
          <w:color w:val="242424"/>
          <w:spacing w:val="-2"/>
        </w:rPr>
        <w:t>Levels</w:t>
      </w:r>
    </w:p>
    <w:p>
      <w:pPr>
        <w:pStyle w:val="ListParagraph"/>
        <w:numPr>
          <w:ilvl w:val="0"/>
          <w:numId w:val="1"/>
        </w:numPr>
        <w:tabs>
          <w:tab w:pos="1799" w:val="left" w:leader="none"/>
        </w:tabs>
        <w:spacing w:line="240" w:lineRule="auto" w:before="220" w:after="0"/>
        <w:ind w:left="1799" w:right="0" w:hanging="359"/>
        <w:jc w:val="left"/>
        <w:rPr>
          <w:color w:val="242424"/>
          <w:sz w:val="24"/>
        </w:rPr>
      </w:pPr>
      <w:r>
        <w:rPr>
          <w:b/>
          <w:color w:val="242424"/>
          <w:sz w:val="24"/>
        </w:rPr>
        <w:t>Tuition</w:t>
      </w:r>
      <w:r>
        <w:rPr>
          <w:b/>
          <w:color w:val="242424"/>
          <w:spacing w:val="-2"/>
          <w:sz w:val="24"/>
        </w:rPr>
        <w:t> </w:t>
      </w:r>
      <w:r>
        <w:rPr>
          <w:b/>
          <w:color w:val="242424"/>
          <w:sz w:val="24"/>
        </w:rPr>
        <w:t>and</w:t>
      </w:r>
      <w:r>
        <w:rPr>
          <w:b/>
          <w:color w:val="242424"/>
          <w:spacing w:val="-2"/>
          <w:sz w:val="24"/>
        </w:rPr>
        <w:t> </w:t>
      </w:r>
      <w:r>
        <w:rPr>
          <w:b/>
          <w:color w:val="242424"/>
          <w:sz w:val="24"/>
        </w:rPr>
        <w:t>Fees</w:t>
      </w:r>
      <w:r>
        <w:rPr>
          <w:color w:val="242424"/>
          <w:sz w:val="24"/>
        </w:rPr>
        <w:t>:</w:t>
      </w:r>
      <w:r>
        <w:rPr>
          <w:color w:val="242424"/>
          <w:spacing w:val="-2"/>
          <w:sz w:val="24"/>
        </w:rPr>
        <w:t> </w:t>
      </w:r>
      <w:r>
        <w:rPr>
          <w:color w:val="242424"/>
          <w:sz w:val="24"/>
        </w:rPr>
        <w:t>Remain</w:t>
      </w:r>
      <w:r>
        <w:rPr>
          <w:color w:val="242424"/>
          <w:spacing w:val="-2"/>
          <w:sz w:val="24"/>
        </w:rPr>
        <w:t> </w:t>
      </w:r>
      <w:r>
        <w:rPr>
          <w:color w:val="242424"/>
          <w:sz w:val="24"/>
        </w:rPr>
        <w:t>unchanged</w:t>
      </w:r>
      <w:r>
        <w:rPr>
          <w:color w:val="242424"/>
          <w:spacing w:val="-2"/>
          <w:sz w:val="24"/>
        </w:rPr>
        <w:t> </w:t>
      </w:r>
      <w:r>
        <w:rPr>
          <w:color w:val="242424"/>
          <w:sz w:val="24"/>
        </w:rPr>
        <w:t>from</w:t>
      </w:r>
      <w:r>
        <w:rPr>
          <w:color w:val="242424"/>
          <w:spacing w:val="-2"/>
          <w:sz w:val="24"/>
        </w:rPr>
        <w:t> </w:t>
      </w:r>
      <w:r>
        <w:rPr>
          <w:color w:val="242424"/>
          <w:sz w:val="24"/>
        </w:rPr>
        <w:t>the</w:t>
      </w:r>
      <w:r>
        <w:rPr>
          <w:color w:val="242424"/>
          <w:spacing w:val="-2"/>
          <w:sz w:val="24"/>
        </w:rPr>
        <w:t> </w:t>
      </w:r>
      <w:r>
        <w:rPr>
          <w:color w:val="242424"/>
          <w:sz w:val="24"/>
        </w:rPr>
        <w:t>prior</w:t>
      </w:r>
      <w:r>
        <w:rPr>
          <w:color w:val="242424"/>
          <w:spacing w:val="-2"/>
          <w:sz w:val="24"/>
        </w:rPr>
        <w:t> </w:t>
      </w:r>
      <w:r>
        <w:rPr>
          <w:color w:val="242424"/>
          <w:sz w:val="24"/>
        </w:rPr>
        <w:t>budget</w:t>
      </w:r>
      <w:r>
        <w:rPr>
          <w:color w:val="242424"/>
          <w:spacing w:val="-2"/>
          <w:sz w:val="24"/>
        </w:rPr>
        <w:t> year.</w:t>
      </w:r>
    </w:p>
    <w:p>
      <w:pPr>
        <w:pStyle w:val="ListParagraph"/>
        <w:numPr>
          <w:ilvl w:val="0"/>
          <w:numId w:val="1"/>
        </w:numPr>
        <w:tabs>
          <w:tab w:pos="1799" w:val="left" w:leader="none"/>
        </w:tabs>
        <w:spacing w:line="240" w:lineRule="auto" w:before="138" w:after="0"/>
        <w:ind w:left="1799" w:right="0" w:hanging="359"/>
        <w:jc w:val="left"/>
        <w:rPr>
          <w:color w:val="242424"/>
          <w:sz w:val="24"/>
        </w:rPr>
      </w:pPr>
      <w:r>
        <w:rPr>
          <w:b/>
          <w:color w:val="242424"/>
          <w:sz w:val="24"/>
        </w:rPr>
        <w:t>Training</w:t>
      </w:r>
      <w:r>
        <w:rPr>
          <w:b/>
          <w:color w:val="242424"/>
          <w:spacing w:val="-2"/>
          <w:sz w:val="24"/>
        </w:rPr>
        <w:t> </w:t>
      </w:r>
      <w:r>
        <w:rPr>
          <w:b/>
          <w:color w:val="242424"/>
          <w:sz w:val="24"/>
        </w:rPr>
        <w:t>Related</w:t>
      </w:r>
      <w:r>
        <w:rPr>
          <w:b/>
          <w:color w:val="242424"/>
          <w:spacing w:val="-2"/>
          <w:sz w:val="24"/>
        </w:rPr>
        <w:t> </w:t>
      </w:r>
      <w:r>
        <w:rPr>
          <w:b/>
          <w:color w:val="242424"/>
          <w:sz w:val="24"/>
        </w:rPr>
        <w:t>Expenses</w:t>
      </w:r>
      <w:r>
        <w:rPr>
          <w:b/>
          <w:color w:val="242424"/>
          <w:spacing w:val="-2"/>
          <w:sz w:val="24"/>
        </w:rPr>
        <w:t> </w:t>
      </w:r>
      <w:r>
        <w:rPr>
          <w:b/>
          <w:color w:val="242424"/>
          <w:sz w:val="24"/>
        </w:rPr>
        <w:t>and</w:t>
      </w:r>
      <w:r>
        <w:rPr>
          <w:b/>
          <w:color w:val="242424"/>
          <w:spacing w:val="-1"/>
          <w:sz w:val="24"/>
        </w:rPr>
        <w:t> </w:t>
      </w:r>
      <w:r>
        <w:rPr>
          <w:b/>
          <w:color w:val="242424"/>
          <w:sz w:val="24"/>
        </w:rPr>
        <w:t>Institutional</w:t>
      </w:r>
      <w:r>
        <w:rPr>
          <w:b/>
          <w:color w:val="242424"/>
          <w:spacing w:val="-2"/>
          <w:sz w:val="24"/>
        </w:rPr>
        <w:t> </w:t>
      </w:r>
      <w:r>
        <w:rPr>
          <w:b/>
          <w:color w:val="242424"/>
          <w:sz w:val="24"/>
        </w:rPr>
        <w:t>Allowances</w:t>
      </w:r>
      <w:r>
        <w:rPr>
          <w:color w:val="242424"/>
          <w:sz w:val="24"/>
        </w:rPr>
        <w:t>:</w:t>
      </w:r>
      <w:r>
        <w:rPr>
          <w:color w:val="242424"/>
          <w:spacing w:val="-2"/>
          <w:sz w:val="24"/>
        </w:rPr>
        <w:t> </w:t>
      </w:r>
      <w:r>
        <w:rPr>
          <w:color w:val="242424"/>
          <w:sz w:val="24"/>
        </w:rPr>
        <w:t>Also</w:t>
      </w:r>
      <w:r>
        <w:rPr>
          <w:color w:val="242424"/>
          <w:spacing w:val="-2"/>
          <w:sz w:val="24"/>
        </w:rPr>
        <w:t> </w:t>
      </w:r>
      <w:r>
        <w:rPr>
          <w:color w:val="242424"/>
          <w:sz w:val="24"/>
        </w:rPr>
        <w:t>remain</w:t>
      </w:r>
      <w:r>
        <w:rPr>
          <w:color w:val="242424"/>
          <w:spacing w:val="-1"/>
          <w:sz w:val="24"/>
        </w:rPr>
        <w:t> </w:t>
      </w:r>
      <w:r>
        <w:rPr>
          <w:color w:val="242424"/>
          <w:spacing w:val="-2"/>
          <w:sz w:val="24"/>
        </w:rPr>
        <w:t>unchanged.</w:t>
      </w:r>
    </w:p>
    <w:p>
      <w:pPr>
        <w:pStyle w:val="BodyText"/>
      </w:pPr>
    </w:p>
    <w:p>
      <w:pPr>
        <w:pStyle w:val="BodyText"/>
        <w:spacing w:before="6"/>
      </w:pPr>
    </w:p>
    <w:p>
      <w:pPr>
        <w:pStyle w:val="Heading4"/>
      </w:pPr>
      <w:bookmarkStart w:name="Administrative Notes " w:id="38"/>
      <w:bookmarkEnd w:id="38"/>
      <w:r>
        <w:rPr>
          <w:b w:val="0"/>
        </w:rPr>
      </w:r>
      <w:r>
        <w:rPr>
          <w:color w:val="242424"/>
        </w:rPr>
        <w:t>Administrative</w:t>
      </w:r>
      <w:r>
        <w:rPr>
          <w:color w:val="242424"/>
          <w:spacing w:val="-14"/>
        </w:rPr>
        <w:t> </w:t>
      </w:r>
      <w:r>
        <w:rPr>
          <w:color w:val="242424"/>
          <w:spacing w:val="-2"/>
        </w:rPr>
        <w:t>Notes</w:t>
      </w:r>
    </w:p>
    <w:p>
      <w:pPr>
        <w:pStyle w:val="ListParagraph"/>
        <w:numPr>
          <w:ilvl w:val="0"/>
          <w:numId w:val="1"/>
        </w:numPr>
        <w:tabs>
          <w:tab w:pos="1799" w:val="left" w:leader="none"/>
        </w:tabs>
        <w:spacing w:line="240" w:lineRule="auto" w:before="252" w:after="0"/>
        <w:ind w:left="1799" w:right="0" w:hanging="359"/>
        <w:jc w:val="left"/>
        <w:rPr>
          <w:sz w:val="24"/>
        </w:rPr>
      </w:pPr>
      <w:r>
        <w:rPr>
          <w:sz w:val="24"/>
        </w:rPr>
        <w:t>All FY 2025 NRSA awards will be adjusted to reflect these new stipend </w:t>
      </w:r>
      <w:r>
        <w:rPr>
          <w:spacing w:val="-2"/>
          <w:sz w:val="24"/>
        </w:rPr>
        <w:t>levels.</w:t>
      </w:r>
    </w:p>
    <w:p>
      <w:pPr>
        <w:pStyle w:val="ListParagraph"/>
        <w:numPr>
          <w:ilvl w:val="0"/>
          <w:numId w:val="1"/>
        </w:numPr>
        <w:tabs>
          <w:tab w:pos="1800" w:val="left" w:leader="none"/>
        </w:tabs>
        <w:spacing w:line="360" w:lineRule="auto" w:before="138" w:after="0"/>
        <w:ind w:left="1800" w:right="659" w:hanging="360"/>
        <w:jc w:val="left"/>
        <w:rPr>
          <w:sz w:val="24"/>
        </w:rPr>
      </w:pPr>
      <w:r>
        <w:rPr>
          <w:sz w:val="24"/>
        </w:rPr>
        <w:t>Appointments</w:t>
      </w:r>
      <w:r>
        <w:rPr>
          <w:spacing w:val="-4"/>
          <w:sz w:val="24"/>
        </w:rPr>
        <w:t> </w:t>
      </w:r>
      <w:r>
        <w:rPr>
          <w:sz w:val="24"/>
        </w:rPr>
        <w:t>to</w:t>
      </w:r>
      <w:r>
        <w:rPr>
          <w:spacing w:val="-4"/>
          <w:sz w:val="24"/>
        </w:rPr>
        <w:t> </w:t>
      </w:r>
      <w:r>
        <w:rPr>
          <w:sz w:val="24"/>
        </w:rPr>
        <w:t>institutional</w:t>
      </w:r>
      <w:r>
        <w:rPr>
          <w:spacing w:val="-4"/>
          <w:sz w:val="24"/>
        </w:rPr>
        <w:t> </w:t>
      </w:r>
      <w:r>
        <w:rPr>
          <w:sz w:val="24"/>
        </w:rPr>
        <w:t>training</w:t>
      </w:r>
      <w:r>
        <w:rPr>
          <w:spacing w:val="-4"/>
          <w:sz w:val="24"/>
        </w:rPr>
        <w:t> </w:t>
      </w:r>
      <w:r>
        <w:rPr>
          <w:sz w:val="24"/>
        </w:rPr>
        <w:t>grants</w:t>
      </w:r>
      <w:r>
        <w:rPr>
          <w:spacing w:val="-4"/>
          <w:sz w:val="24"/>
        </w:rPr>
        <w:t> </w:t>
      </w:r>
      <w:r>
        <w:rPr>
          <w:sz w:val="24"/>
        </w:rPr>
        <w:t>awarded</w:t>
      </w:r>
      <w:r>
        <w:rPr>
          <w:spacing w:val="-4"/>
          <w:sz w:val="24"/>
        </w:rPr>
        <w:t> </w:t>
      </w:r>
      <w:r>
        <w:rPr>
          <w:sz w:val="24"/>
        </w:rPr>
        <w:t>in</w:t>
      </w:r>
      <w:r>
        <w:rPr>
          <w:spacing w:val="-4"/>
          <w:sz w:val="24"/>
        </w:rPr>
        <w:t> </w:t>
      </w:r>
      <w:r>
        <w:rPr>
          <w:sz w:val="24"/>
        </w:rPr>
        <w:t>FY</w:t>
      </w:r>
      <w:r>
        <w:rPr>
          <w:spacing w:val="-4"/>
          <w:sz w:val="24"/>
        </w:rPr>
        <w:t> </w:t>
      </w:r>
      <w:r>
        <w:rPr>
          <w:sz w:val="24"/>
        </w:rPr>
        <w:t>2025</w:t>
      </w:r>
      <w:r>
        <w:rPr>
          <w:spacing w:val="-4"/>
          <w:sz w:val="24"/>
        </w:rPr>
        <w:t> </w:t>
      </w:r>
      <w:r>
        <w:rPr>
          <w:sz w:val="24"/>
        </w:rPr>
        <w:t>must</w:t>
      </w:r>
      <w:r>
        <w:rPr>
          <w:spacing w:val="-4"/>
          <w:sz w:val="24"/>
        </w:rPr>
        <w:t> </w:t>
      </w:r>
      <w:r>
        <w:rPr>
          <w:sz w:val="24"/>
        </w:rPr>
        <w:t>be</w:t>
      </w:r>
      <w:r>
        <w:rPr>
          <w:spacing w:val="-4"/>
          <w:sz w:val="24"/>
        </w:rPr>
        <w:t> </w:t>
      </w:r>
      <w:r>
        <w:rPr>
          <w:sz w:val="24"/>
        </w:rPr>
        <w:t>amended</w:t>
      </w:r>
      <w:r>
        <w:rPr>
          <w:spacing w:val="-4"/>
          <w:sz w:val="24"/>
        </w:rPr>
        <w:t> </w:t>
      </w:r>
      <w:r>
        <w:rPr>
          <w:sz w:val="24"/>
        </w:rPr>
        <w:t>to reflect the FY 2025 stipend levels through xTrain in the eRA Commons.</w:t>
      </w:r>
    </w:p>
    <w:p>
      <w:pPr>
        <w:pStyle w:val="ListParagraph"/>
        <w:numPr>
          <w:ilvl w:val="0"/>
          <w:numId w:val="1"/>
        </w:numPr>
        <w:tabs>
          <w:tab w:pos="1800" w:val="left" w:leader="none"/>
        </w:tabs>
        <w:spacing w:line="360" w:lineRule="auto" w:before="0" w:after="0"/>
        <w:ind w:left="1800" w:right="1140" w:hanging="360"/>
        <w:jc w:val="left"/>
        <w:rPr>
          <w:sz w:val="24"/>
        </w:rPr>
      </w:pPr>
      <w:r>
        <w:rPr>
          <w:sz w:val="24"/>
        </w:rPr>
        <w:t>Retroactive</w:t>
      </w:r>
      <w:r>
        <w:rPr>
          <w:spacing w:val="-4"/>
          <w:sz w:val="24"/>
        </w:rPr>
        <w:t> </w:t>
      </w:r>
      <w:r>
        <w:rPr>
          <w:sz w:val="24"/>
        </w:rPr>
        <w:t>adjustments</w:t>
      </w:r>
      <w:r>
        <w:rPr>
          <w:spacing w:val="-4"/>
          <w:sz w:val="24"/>
        </w:rPr>
        <w:t> </w:t>
      </w:r>
      <w:r>
        <w:rPr>
          <w:sz w:val="24"/>
        </w:rPr>
        <w:t>or</w:t>
      </w:r>
      <w:r>
        <w:rPr>
          <w:spacing w:val="-4"/>
          <w:sz w:val="24"/>
        </w:rPr>
        <w:t> </w:t>
      </w:r>
      <w:r>
        <w:rPr>
          <w:sz w:val="24"/>
        </w:rPr>
        <w:t>supplementation</w:t>
      </w:r>
      <w:r>
        <w:rPr>
          <w:spacing w:val="-4"/>
          <w:sz w:val="24"/>
        </w:rPr>
        <w:t> </w:t>
      </w:r>
      <w:r>
        <w:rPr>
          <w:sz w:val="24"/>
        </w:rPr>
        <w:t>of</w:t>
      </w:r>
      <w:r>
        <w:rPr>
          <w:spacing w:val="-4"/>
          <w:sz w:val="24"/>
        </w:rPr>
        <w:t> </w:t>
      </w:r>
      <w:r>
        <w:rPr>
          <w:sz w:val="24"/>
        </w:rPr>
        <w:t>stipends</w:t>
      </w:r>
      <w:r>
        <w:rPr>
          <w:spacing w:val="-4"/>
          <w:sz w:val="24"/>
        </w:rPr>
        <w:t> </w:t>
      </w:r>
      <w:r>
        <w:rPr>
          <w:sz w:val="24"/>
        </w:rPr>
        <w:t>for</w:t>
      </w:r>
      <w:r>
        <w:rPr>
          <w:spacing w:val="-4"/>
          <w:sz w:val="24"/>
        </w:rPr>
        <w:t> </w:t>
      </w:r>
      <w:r>
        <w:rPr>
          <w:sz w:val="24"/>
        </w:rPr>
        <w:t>awards</w:t>
      </w:r>
      <w:r>
        <w:rPr>
          <w:spacing w:val="-4"/>
          <w:sz w:val="24"/>
        </w:rPr>
        <w:t> </w:t>
      </w:r>
      <w:r>
        <w:rPr>
          <w:sz w:val="24"/>
        </w:rPr>
        <w:t>made</w:t>
      </w:r>
      <w:r>
        <w:rPr>
          <w:spacing w:val="-4"/>
          <w:sz w:val="24"/>
        </w:rPr>
        <w:t> </w:t>
      </w:r>
      <w:r>
        <w:rPr>
          <w:sz w:val="24"/>
        </w:rPr>
        <w:t>prior</w:t>
      </w:r>
      <w:r>
        <w:rPr>
          <w:spacing w:val="-4"/>
          <w:sz w:val="24"/>
        </w:rPr>
        <w:t> </w:t>
      </w:r>
      <w:r>
        <w:rPr>
          <w:sz w:val="24"/>
        </w:rPr>
        <w:t>to October 1, 2024, are not permitted.</w:t>
      </w:r>
    </w:p>
    <w:p>
      <w:pPr>
        <w:pStyle w:val="BodyText"/>
        <w:spacing w:before="220"/>
        <w:ind w:left="1080"/>
      </w:pPr>
      <w:r>
        <w:rPr/>
        <w:t>For</w:t>
      </w:r>
      <w:r>
        <w:rPr>
          <w:spacing w:val="-2"/>
        </w:rPr>
        <w:t> </w:t>
      </w:r>
      <w:r>
        <w:rPr/>
        <w:t>detailed</w:t>
      </w:r>
      <w:r>
        <w:rPr>
          <w:spacing w:val="-2"/>
        </w:rPr>
        <w:t> </w:t>
      </w:r>
      <w:r>
        <w:rPr/>
        <w:t>information,</w:t>
      </w:r>
      <w:r>
        <w:rPr>
          <w:spacing w:val="-1"/>
        </w:rPr>
        <w:t> </w:t>
      </w:r>
      <w:r>
        <w:rPr/>
        <w:t>please</w:t>
      </w:r>
      <w:r>
        <w:rPr>
          <w:spacing w:val="-2"/>
        </w:rPr>
        <w:t> </w:t>
      </w:r>
      <w:r>
        <w:rPr/>
        <w:t>refer</w:t>
      </w:r>
      <w:r>
        <w:rPr>
          <w:spacing w:val="-1"/>
        </w:rPr>
        <w:t> </w:t>
      </w:r>
      <w:r>
        <w:rPr/>
        <w:t>to</w:t>
      </w:r>
      <w:r>
        <w:rPr>
          <w:spacing w:val="-2"/>
        </w:rPr>
        <w:t> </w:t>
      </w:r>
      <w:r>
        <w:rPr/>
        <w:t>the</w:t>
      </w:r>
      <w:r>
        <w:rPr>
          <w:spacing w:val="-1"/>
        </w:rPr>
        <w:t> </w:t>
      </w:r>
      <w:r>
        <w:rPr/>
        <w:t>full</w:t>
      </w:r>
      <w:r>
        <w:rPr>
          <w:spacing w:val="-2"/>
        </w:rPr>
        <w:t> </w:t>
      </w:r>
      <w:r>
        <w:rPr/>
        <w:t>notice:</w:t>
      </w:r>
      <w:r>
        <w:rPr>
          <w:spacing w:val="-1"/>
        </w:rPr>
        <w:t> </w:t>
      </w:r>
      <w:hyperlink r:id="rId27">
        <w:r>
          <w:rPr>
            <w:color w:val="990000"/>
            <w:u w:val="single" w:color="990000"/>
          </w:rPr>
          <w:t>NOT-OD-25-</w:t>
        </w:r>
        <w:r>
          <w:rPr>
            <w:color w:val="990000"/>
            <w:spacing w:val="-4"/>
            <w:u w:val="single" w:color="990000"/>
          </w:rPr>
          <w:t>105</w:t>
        </w:r>
      </w:hyperlink>
      <w:r>
        <w:rPr>
          <w:color w:val="242424"/>
          <w:spacing w:val="-4"/>
          <w:u w:val="none"/>
        </w:rPr>
        <w:t>.</w:t>
      </w:r>
    </w:p>
    <w:p>
      <w:pPr>
        <w:pStyle w:val="BodyText"/>
        <w:rPr>
          <w:sz w:val="20"/>
        </w:rPr>
      </w:pPr>
    </w:p>
    <w:p>
      <w:pPr>
        <w:pStyle w:val="BodyText"/>
        <w:spacing w:before="159"/>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262242</wp:posOffset>
                </wp:positionV>
                <wp:extent cx="618744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187440" cy="1270"/>
                        </a:xfrm>
                        <a:custGeom>
                          <a:avLst/>
                          <a:gdLst/>
                          <a:ahLst/>
                          <a:cxnLst/>
                          <a:rect l="l" t="t" r="r" b="b"/>
                          <a:pathLst>
                            <a:path w="6187440" h="0">
                              <a:moveTo>
                                <a:pt x="0" y="0"/>
                              </a:moveTo>
                              <a:lnTo>
                                <a:pt x="618730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649023pt;width:487.2pt;height:.1pt;mso-position-horizontal-relative:page;mso-position-vertical-relative:paragraph;z-index:-15724544;mso-wrap-distance-left:0;mso-wrap-distance-right:0" id="docshape9" coordorigin="1440,413" coordsize="9744,0" path="m1440,413l11184,413e" filled="false" stroked="true" strokeweight=".756pt" strokecolor="#000000">
                <v:path arrowok="t"/>
                <v:stroke dashstyle="solid"/>
                <w10:wrap type="topAndBottom"/>
              </v:shape>
            </w:pict>
          </mc:Fallback>
        </mc:AlternateContent>
      </w:r>
    </w:p>
    <w:p>
      <w:pPr>
        <w:pStyle w:val="BodyText"/>
        <w:spacing w:after="0"/>
        <w:rPr>
          <w:sz w:val="20"/>
        </w:rPr>
        <w:sectPr>
          <w:pgSz w:w="12240" w:h="15840"/>
          <w:pgMar w:header="1164" w:footer="0" w:top="1640" w:bottom="280" w:left="360" w:right="360"/>
        </w:sectPr>
      </w:pPr>
    </w:p>
    <w:p>
      <w:pPr>
        <w:pStyle w:val="Heading4"/>
        <w:spacing w:line="360" w:lineRule="auto" w:before="83"/>
        <w:ind w:right="539"/>
      </w:pPr>
      <w:bookmarkStart w:name="Notice of Short-Term Extension to Early-" w:id="39"/>
      <w:bookmarkEnd w:id="39"/>
      <w:r>
        <w:rPr>
          <w:b w:val="0"/>
        </w:rPr>
      </w:r>
      <w:r>
        <w:rPr>
          <w:color w:val="006FBF"/>
        </w:rPr>
        <w:t>Notice</w:t>
      </w:r>
      <w:r>
        <w:rPr>
          <w:color w:val="006FBF"/>
          <w:spacing w:val="-8"/>
        </w:rPr>
        <w:t> </w:t>
      </w:r>
      <w:r>
        <w:rPr>
          <w:color w:val="006FBF"/>
        </w:rPr>
        <w:t>of</w:t>
      </w:r>
      <w:r>
        <w:rPr>
          <w:color w:val="006FBF"/>
          <w:spacing w:val="-8"/>
        </w:rPr>
        <w:t> </w:t>
      </w:r>
      <w:r>
        <w:rPr>
          <w:color w:val="006FBF"/>
        </w:rPr>
        <w:t>Short-Term</w:t>
      </w:r>
      <w:r>
        <w:rPr>
          <w:color w:val="006FBF"/>
          <w:spacing w:val="-8"/>
        </w:rPr>
        <w:t> </w:t>
      </w:r>
      <w:r>
        <w:rPr>
          <w:color w:val="006FBF"/>
        </w:rPr>
        <w:t>Extension</w:t>
      </w:r>
      <w:r>
        <w:rPr>
          <w:color w:val="006FBF"/>
          <w:spacing w:val="-8"/>
        </w:rPr>
        <w:t> </w:t>
      </w:r>
      <w:r>
        <w:rPr>
          <w:color w:val="006FBF"/>
        </w:rPr>
        <w:t>to</w:t>
      </w:r>
      <w:r>
        <w:rPr>
          <w:color w:val="006FBF"/>
          <w:spacing w:val="-8"/>
        </w:rPr>
        <w:t> </w:t>
      </w:r>
      <w:r>
        <w:rPr>
          <w:color w:val="006FBF"/>
        </w:rPr>
        <w:t>Early-Stage</w:t>
      </w:r>
      <w:r>
        <w:rPr>
          <w:color w:val="006FBF"/>
          <w:spacing w:val="-8"/>
        </w:rPr>
        <w:t> </w:t>
      </w:r>
      <w:r>
        <w:rPr>
          <w:color w:val="006FBF"/>
        </w:rPr>
        <w:t>Investigator</w:t>
      </w:r>
      <w:r>
        <w:rPr>
          <w:color w:val="006FBF"/>
          <w:spacing w:val="-8"/>
        </w:rPr>
        <w:t> </w:t>
      </w:r>
      <w:r>
        <w:rPr>
          <w:color w:val="006FBF"/>
        </w:rPr>
        <w:t>(ESI)</w:t>
      </w:r>
      <w:r>
        <w:rPr>
          <w:color w:val="006FBF"/>
          <w:spacing w:val="-8"/>
        </w:rPr>
        <w:t> </w:t>
      </w:r>
      <w:r>
        <w:rPr>
          <w:color w:val="006FBF"/>
        </w:rPr>
        <w:t>Eligibility </w:t>
      </w:r>
      <w:r>
        <w:rPr>
          <w:color w:val="006FBF"/>
          <w:spacing w:val="-2"/>
        </w:rPr>
        <w:t>Period</w:t>
      </w:r>
    </w:p>
    <w:p>
      <w:pPr>
        <w:pStyle w:val="BodyText"/>
        <w:spacing w:line="360" w:lineRule="auto" w:before="240"/>
        <w:ind w:left="1080" w:right="539"/>
      </w:pPr>
      <w:r>
        <w:rPr/>
        <w:t>By way of this </w:t>
      </w:r>
      <w:hyperlink r:id="rId28">
        <w:r>
          <w:rPr>
            <w:color w:val="990000"/>
            <w:u w:val="single" w:color="990000"/>
          </w:rPr>
          <w:t>Notice</w:t>
        </w:r>
      </w:hyperlink>
      <w:r>
        <w:rPr>
          <w:u w:val="none"/>
        </w:rPr>
        <w:t>, the National Institutes of Health (NIH) hereby grants the automatic </w:t>
      </w:r>
      <w:r>
        <w:rPr>
          <w:b/>
          <w:u w:val="none"/>
        </w:rPr>
        <w:t>extension </w:t>
      </w:r>
      <w:r>
        <w:rPr>
          <w:u w:val="none"/>
        </w:rPr>
        <w:t>of Early-Stage Investigator (ESI) eligibility.This extension addresses delays impacting</w:t>
      </w:r>
      <w:r>
        <w:rPr>
          <w:spacing w:val="-6"/>
          <w:u w:val="none"/>
        </w:rPr>
        <w:t> </w:t>
      </w:r>
      <w:r>
        <w:rPr>
          <w:u w:val="none"/>
        </w:rPr>
        <w:t>grant</w:t>
      </w:r>
      <w:r>
        <w:rPr>
          <w:spacing w:val="-6"/>
          <w:u w:val="none"/>
        </w:rPr>
        <w:t> </w:t>
      </w:r>
      <w:r>
        <w:rPr>
          <w:u w:val="none"/>
        </w:rPr>
        <w:t>application</w:t>
      </w:r>
      <w:r>
        <w:rPr>
          <w:spacing w:val="-6"/>
          <w:u w:val="none"/>
        </w:rPr>
        <w:t> </w:t>
      </w:r>
      <w:r>
        <w:rPr>
          <w:u w:val="none"/>
        </w:rPr>
        <w:t>submissions,</w:t>
      </w:r>
      <w:r>
        <w:rPr>
          <w:spacing w:val="-6"/>
          <w:u w:val="none"/>
        </w:rPr>
        <w:t> </w:t>
      </w:r>
      <w:r>
        <w:rPr>
          <w:u w:val="none"/>
        </w:rPr>
        <w:t>peer</w:t>
      </w:r>
      <w:r>
        <w:rPr>
          <w:spacing w:val="-6"/>
          <w:u w:val="none"/>
        </w:rPr>
        <w:t> </w:t>
      </w:r>
      <w:r>
        <w:rPr>
          <w:u w:val="none"/>
        </w:rPr>
        <w:t>review,</w:t>
      </w:r>
      <w:r>
        <w:rPr>
          <w:spacing w:val="-6"/>
          <w:u w:val="none"/>
        </w:rPr>
        <w:t> </w:t>
      </w:r>
      <w:r>
        <w:rPr>
          <w:u w:val="none"/>
        </w:rPr>
        <w:t>or</w:t>
      </w:r>
      <w:r>
        <w:rPr>
          <w:spacing w:val="-6"/>
          <w:u w:val="none"/>
        </w:rPr>
        <w:t> </w:t>
      </w:r>
      <w:r>
        <w:rPr>
          <w:u w:val="none"/>
        </w:rPr>
        <w:t>award</w:t>
      </w:r>
      <w:r>
        <w:rPr>
          <w:spacing w:val="-6"/>
          <w:u w:val="none"/>
        </w:rPr>
        <w:t> </w:t>
      </w:r>
      <w:r>
        <w:rPr>
          <w:u w:val="none"/>
        </w:rPr>
        <w:t>processing</w:t>
      </w:r>
      <w:r>
        <w:rPr>
          <w:spacing w:val="-6"/>
          <w:u w:val="none"/>
        </w:rPr>
        <w:t> </w:t>
      </w:r>
      <w:r>
        <w:rPr>
          <w:u w:val="none"/>
        </w:rPr>
        <w:t>timelines</w:t>
      </w:r>
      <w:r>
        <w:rPr>
          <w:spacing w:val="-6"/>
          <w:u w:val="none"/>
        </w:rPr>
        <w:t> </w:t>
      </w:r>
      <w:r>
        <w:rPr>
          <w:u w:val="none"/>
        </w:rPr>
        <w:t>between January 1, 2025, and May 31, 2025, and seeks to mitigate their effects on the biomedical research community.</w:t>
      </w:r>
    </w:p>
    <w:p>
      <w:pPr>
        <w:pStyle w:val="Heading4"/>
        <w:spacing w:before="160"/>
      </w:pPr>
      <w:bookmarkStart w:name="Implementation " w:id="40"/>
      <w:bookmarkEnd w:id="40"/>
      <w:r>
        <w:rPr>
          <w:b w:val="0"/>
        </w:rPr>
      </w:r>
      <w:r>
        <w:rPr>
          <w:spacing w:val="-2"/>
        </w:rPr>
        <w:t>Implementation</w:t>
      </w:r>
    </w:p>
    <w:p>
      <w:pPr>
        <w:pStyle w:val="ListParagraph"/>
        <w:numPr>
          <w:ilvl w:val="0"/>
          <w:numId w:val="1"/>
        </w:numPr>
        <w:tabs>
          <w:tab w:pos="1800" w:val="left" w:leader="none"/>
        </w:tabs>
        <w:spacing w:line="360" w:lineRule="auto" w:before="192" w:after="0"/>
        <w:ind w:left="1800" w:right="446" w:hanging="360"/>
        <w:jc w:val="left"/>
        <w:rPr>
          <w:sz w:val="24"/>
        </w:rPr>
      </w:pPr>
      <w:bookmarkStart w:name="●​Automatic Adjustment: Updated ESI end " w:id="41"/>
      <w:bookmarkEnd w:id="41"/>
      <w:r>
        <w:rPr/>
      </w:r>
      <w:r>
        <w:rPr>
          <w:sz w:val="24"/>
        </w:rPr>
        <w:t>Automatic</w:t>
      </w:r>
      <w:r>
        <w:rPr>
          <w:spacing w:val="-4"/>
          <w:sz w:val="24"/>
        </w:rPr>
        <w:t> </w:t>
      </w:r>
      <w:r>
        <w:rPr>
          <w:sz w:val="24"/>
        </w:rPr>
        <w:t>Adjustment:</w:t>
      </w:r>
      <w:r>
        <w:rPr>
          <w:spacing w:val="-4"/>
          <w:sz w:val="24"/>
        </w:rPr>
        <w:t> </w:t>
      </w:r>
      <w:r>
        <w:rPr>
          <w:sz w:val="24"/>
        </w:rPr>
        <w:t>Updated</w:t>
      </w:r>
      <w:r>
        <w:rPr>
          <w:spacing w:val="-4"/>
          <w:sz w:val="24"/>
        </w:rPr>
        <w:t> </w:t>
      </w:r>
      <w:r>
        <w:rPr>
          <w:sz w:val="24"/>
        </w:rPr>
        <w:t>ESI</w:t>
      </w:r>
      <w:r>
        <w:rPr>
          <w:spacing w:val="-4"/>
          <w:sz w:val="24"/>
        </w:rPr>
        <w:t> </w:t>
      </w:r>
      <w:r>
        <w:rPr>
          <w:sz w:val="24"/>
        </w:rPr>
        <w:t>end</w:t>
      </w:r>
      <w:r>
        <w:rPr>
          <w:spacing w:val="-4"/>
          <w:sz w:val="24"/>
        </w:rPr>
        <w:t> </w:t>
      </w:r>
      <w:r>
        <w:rPr>
          <w:sz w:val="24"/>
        </w:rPr>
        <w:t>dates</w:t>
      </w:r>
      <w:r>
        <w:rPr>
          <w:spacing w:val="-4"/>
          <w:sz w:val="24"/>
        </w:rPr>
        <w:t> </w:t>
      </w:r>
      <w:r>
        <w:rPr>
          <w:sz w:val="24"/>
        </w:rPr>
        <w:t>will</w:t>
      </w:r>
      <w:r>
        <w:rPr>
          <w:spacing w:val="-4"/>
          <w:sz w:val="24"/>
        </w:rPr>
        <w:t> </w:t>
      </w:r>
      <w:r>
        <w:rPr>
          <w:sz w:val="24"/>
        </w:rPr>
        <w:t>appear</w:t>
      </w:r>
      <w:r>
        <w:rPr>
          <w:spacing w:val="-4"/>
          <w:sz w:val="24"/>
        </w:rPr>
        <w:t> </w:t>
      </w:r>
      <w:r>
        <w:rPr>
          <w:sz w:val="24"/>
        </w:rPr>
        <w:t>in</w:t>
      </w:r>
      <w:r>
        <w:rPr>
          <w:spacing w:val="-4"/>
          <w:sz w:val="24"/>
        </w:rPr>
        <w:t> </w:t>
      </w:r>
      <w:r>
        <w:rPr>
          <w:sz w:val="24"/>
        </w:rPr>
        <w:t>eRA</w:t>
      </w:r>
      <w:r>
        <w:rPr>
          <w:spacing w:val="-4"/>
          <w:sz w:val="24"/>
        </w:rPr>
        <w:t> </w:t>
      </w:r>
      <w:r>
        <w:rPr>
          <w:sz w:val="24"/>
        </w:rPr>
        <w:t>Commons</w:t>
      </w:r>
      <w:r>
        <w:rPr>
          <w:spacing w:val="-4"/>
          <w:sz w:val="24"/>
        </w:rPr>
        <w:t> </w:t>
      </w:r>
      <w:r>
        <w:rPr>
          <w:sz w:val="24"/>
        </w:rPr>
        <w:t>profiles</w:t>
      </w:r>
      <w:r>
        <w:rPr>
          <w:spacing w:val="-4"/>
          <w:sz w:val="24"/>
        </w:rPr>
        <w:t> </w:t>
      </w:r>
      <w:r>
        <w:rPr>
          <w:sz w:val="24"/>
        </w:rPr>
        <w:t>by June 8, 2025.</w:t>
      </w:r>
    </w:p>
    <w:p>
      <w:pPr>
        <w:pStyle w:val="ListParagraph"/>
        <w:numPr>
          <w:ilvl w:val="0"/>
          <w:numId w:val="1"/>
        </w:numPr>
        <w:tabs>
          <w:tab w:pos="1800" w:val="left" w:leader="none"/>
        </w:tabs>
        <w:spacing w:line="360" w:lineRule="auto" w:before="0" w:after="0"/>
        <w:ind w:left="1800" w:right="513" w:hanging="360"/>
        <w:jc w:val="left"/>
        <w:rPr>
          <w:sz w:val="24"/>
        </w:rPr>
      </w:pPr>
      <w:r>
        <w:rPr>
          <w:sz w:val="24"/>
        </w:rPr>
        <w:drawing>
          <wp:anchor distT="0" distB="0" distL="0" distR="0" allowOverlap="1" layoutInCell="1" locked="0" behindDoc="0" simplePos="0" relativeHeight="15733760">
            <wp:simplePos x="0" y="0"/>
            <wp:positionH relativeFrom="page">
              <wp:posOffset>5514975</wp:posOffset>
            </wp:positionH>
            <wp:positionV relativeFrom="paragraph">
              <wp:posOffset>1075218</wp:posOffset>
            </wp:positionV>
            <wp:extent cx="1533525" cy="1533524"/>
            <wp:effectExtent l="0" t="0" r="0" b="0"/>
            <wp:wrapNone/>
            <wp:docPr id="12" name="Image 12" descr="NSF logo"/>
            <wp:cNvGraphicFramePr>
              <a:graphicFrameLocks/>
            </wp:cNvGraphicFramePr>
            <a:graphic>
              <a:graphicData uri="http://schemas.openxmlformats.org/drawingml/2006/picture">
                <pic:pic>
                  <pic:nvPicPr>
                    <pic:cNvPr id="12" name="Image 12" descr="NSF logo"/>
                    <pic:cNvPicPr/>
                  </pic:nvPicPr>
                  <pic:blipFill>
                    <a:blip r:embed="rId29" cstate="print"/>
                    <a:stretch>
                      <a:fillRect/>
                    </a:stretch>
                  </pic:blipFill>
                  <pic:spPr>
                    <a:xfrm>
                      <a:off x="0" y="0"/>
                      <a:ext cx="1533525" cy="1533524"/>
                    </a:xfrm>
                    <a:prstGeom prst="rect">
                      <a:avLst/>
                    </a:prstGeom>
                  </pic:spPr>
                </pic:pic>
              </a:graphicData>
            </a:graphic>
          </wp:anchor>
        </w:drawing>
      </w:r>
      <w:bookmarkStart w:name="●​Verification: Investigators may confir" w:id="42"/>
      <w:bookmarkEnd w:id="42"/>
      <w:r>
        <w:rPr/>
      </w:r>
      <w:r>
        <w:rPr>
          <w:sz w:val="24"/>
        </w:rPr>
        <w:t>Verification:</w:t>
      </w:r>
      <w:r>
        <w:rPr>
          <w:spacing w:val="-5"/>
          <w:sz w:val="24"/>
        </w:rPr>
        <w:t> </w:t>
      </w:r>
      <w:r>
        <w:rPr>
          <w:sz w:val="24"/>
        </w:rPr>
        <w:t>Investigators</w:t>
      </w:r>
      <w:r>
        <w:rPr>
          <w:spacing w:val="-5"/>
          <w:sz w:val="24"/>
        </w:rPr>
        <w:t> </w:t>
      </w:r>
      <w:r>
        <w:rPr>
          <w:sz w:val="24"/>
        </w:rPr>
        <w:t>may</w:t>
      </w:r>
      <w:r>
        <w:rPr>
          <w:spacing w:val="-5"/>
          <w:sz w:val="24"/>
        </w:rPr>
        <w:t> </w:t>
      </w:r>
      <w:r>
        <w:rPr>
          <w:sz w:val="24"/>
        </w:rPr>
        <w:t>confirm</w:t>
      </w:r>
      <w:r>
        <w:rPr>
          <w:spacing w:val="-5"/>
          <w:sz w:val="24"/>
        </w:rPr>
        <w:t> </w:t>
      </w:r>
      <w:r>
        <w:rPr>
          <w:sz w:val="24"/>
        </w:rPr>
        <w:t>their</w:t>
      </w:r>
      <w:r>
        <w:rPr>
          <w:spacing w:val="-5"/>
          <w:sz w:val="24"/>
        </w:rPr>
        <w:t> </w:t>
      </w:r>
      <w:r>
        <w:rPr>
          <w:sz w:val="24"/>
        </w:rPr>
        <w:t>status</w:t>
      </w:r>
      <w:r>
        <w:rPr>
          <w:spacing w:val="-5"/>
          <w:sz w:val="24"/>
        </w:rPr>
        <w:t> </w:t>
      </w:r>
      <w:r>
        <w:rPr>
          <w:sz w:val="24"/>
        </w:rPr>
        <w:t>via</w:t>
      </w:r>
      <w:r>
        <w:rPr>
          <w:spacing w:val="-5"/>
          <w:sz w:val="24"/>
        </w:rPr>
        <w:t> </w:t>
      </w:r>
      <w:r>
        <w:rPr>
          <w:sz w:val="24"/>
        </w:rPr>
        <w:t>the</w:t>
      </w:r>
      <w:r>
        <w:rPr>
          <w:spacing w:val="-5"/>
          <w:sz w:val="24"/>
        </w:rPr>
        <w:t> </w:t>
      </w:r>
      <w:r>
        <w:rPr>
          <w:sz w:val="24"/>
        </w:rPr>
        <w:t>Education</w:t>
      </w:r>
      <w:r>
        <w:rPr>
          <w:spacing w:val="-5"/>
          <w:sz w:val="24"/>
        </w:rPr>
        <w:t> </w:t>
      </w:r>
      <w:r>
        <w:rPr>
          <w:sz w:val="24"/>
        </w:rPr>
        <w:t>section</w:t>
      </w:r>
      <w:r>
        <w:rPr>
          <w:spacing w:val="-5"/>
          <w:sz w:val="24"/>
        </w:rPr>
        <w:t> </w:t>
      </w:r>
      <w:r>
        <w:rPr>
          <w:sz w:val="24"/>
        </w:rPr>
        <w:t>in</w:t>
      </w:r>
      <w:r>
        <w:rPr>
          <w:spacing w:val="-5"/>
          <w:sz w:val="24"/>
        </w:rPr>
        <w:t> </w:t>
      </w:r>
      <w:r>
        <w:rPr>
          <w:sz w:val="24"/>
        </w:rPr>
        <w:t>the</w:t>
      </w:r>
      <w:r>
        <w:rPr>
          <w:spacing w:val="-5"/>
          <w:sz w:val="24"/>
        </w:rPr>
        <w:t> </w:t>
      </w:r>
      <w:r>
        <w:rPr>
          <w:sz w:val="24"/>
        </w:rPr>
        <w:t>eRA Commons Personal Profile.</w:t>
      </w:r>
    </w:p>
    <w:p>
      <w:pPr>
        <w:pStyle w:val="BodyText"/>
      </w:pPr>
    </w:p>
    <w:p>
      <w:pPr>
        <w:pStyle w:val="BodyText"/>
      </w:pPr>
    </w:p>
    <w:p>
      <w:pPr>
        <w:pStyle w:val="BodyText"/>
      </w:pPr>
    </w:p>
    <w:p>
      <w:pPr>
        <w:pStyle w:val="BodyText"/>
      </w:pPr>
    </w:p>
    <w:p>
      <w:pPr>
        <w:pStyle w:val="BodyText"/>
      </w:pPr>
    </w:p>
    <w:p>
      <w:pPr>
        <w:pStyle w:val="BodyText"/>
        <w:spacing w:before="196"/>
      </w:pPr>
    </w:p>
    <w:p>
      <w:pPr>
        <w:pStyle w:val="Heading1"/>
      </w:pPr>
      <w:bookmarkStart w:name=" " w:id="43"/>
      <w:bookmarkEnd w:id="43"/>
      <w:r>
        <w:rPr>
          <w:b w:val="0"/>
        </w:rPr>
      </w:r>
      <w:bookmarkStart w:name=" " w:id="44"/>
      <w:bookmarkEnd w:id="44"/>
      <w:r>
        <w:rPr>
          <w:b w:val="0"/>
        </w:rPr>
      </w:r>
      <w:bookmarkStart w:name="NSF Updates  " w:id="45"/>
      <w:bookmarkEnd w:id="45"/>
      <w:r>
        <w:rPr>
          <w:b w:val="0"/>
        </w:rPr>
      </w:r>
      <w:bookmarkStart w:name="h.lsghd0xjgq1y" w:id="46"/>
      <w:bookmarkEnd w:id="46"/>
      <w:r>
        <w:rPr>
          <w:b w:val="0"/>
        </w:rPr>
      </w:r>
      <w:r>
        <w:rPr>
          <w:color w:val="006FBF"/>
        </w:rPr>
        <w:t>NSF </w:t>
      </w:r>
      <w:r>
        <w:rPr>
          <w:color w:val="006FBF"/>
          <w:spacing w:val="-2"/>
        </w:rPr>
        <w:t>Updates</w:t>
      </w:r>
    </w:p>
    <w:p>
      <w:pPr>
        <w:pStyle w:val="BodyText"/>
        <w:rPr>
          <w:b/>
          <w:sz w:val="36"/>
        </w:rPr>
      </w:pPr>
    </w:p>
    <w:p>
      <w:pPr>
        <w:pStyle w:val="BodyText"/>
        <w:spacing w:before="48"/>
        <w:rPr>
          <w:b/>
          <w:sz w:val="36"/>
        </w:rPr>
      </w:pPr>
    </w:p>
    <w:p>
      <w:pPr>
        <w:spacing w:before="0"/>
        <w:ind w:left="1080" w:right="0" w:firstLine="0"/>
        <w:jc w:val="left"/>
        <w:rPr>
          <w:b/>
          <w:sz w:val="36"/>
        </w:rPr>
      </w:pPr>
      <w:bookmarkStart w:name="Updates on NSF Priorities " w:id="47"/>
      <w:bookmarkEnd w:id="47"/>
      <w:r>
        <w:rPr/>
      </w:r>
      <w:r>
        <w:rPr>
          <w:b/>
          <w:color w:val="006FBF"/>
          <w:sz w:val="36"/>
        </w:rPr>
        <w:t>Updates on NSF </w:t>
      </w:r>
      <w:r>
        <w:rPr>
          <w:b/>
          <w:color w:val="006FBF"/>
          <w:spacing w:val="-2"/>
          <w:sz w:val="36"/>
        </w:rPr>
        <w:t>Priorities</w:t>
      </w:r>
    </w:p>
    <w:p>
      <w:pPr>
        <w:pStyle w:val="BodyText"/>
        <w:spacing w:line="360" w:lineRule="auto" w:before="307"/>
        <w:ind w:left="1080" w:right="380"/>
      </w:pPr>
      <w:r>
        <w:rPr>
          <w:color w:val="212121"/>
        </w:rPr>
        <w:t>NSF</w:t>
      </w:r>
      <w:r>
        <w:rPr>
          <w:color w:val="212121"/>
          <w:spacing w:val="-3"/>
        </w:rPr>
        <w:t> </w:t>
      </w:r>
      <w:r>
        <w:rPr>
          <w:color w:val="212121"/>
        </w:rPr>
        <w:t>has</w:t>
      </w:r>
      <w:r>
        <w:rPr>
          <w:color w:val="212121"/>
          <w:spacing w:val="-3"/>
        </w:rPr>
        <w:t> </w:t>
      </w:r>
      <w:r>
        <w:rPr>
          <w:color w:val="212121"/>
        </w:rPr>
        <w:t>now</w:t>
      </w:r>
      <w:r>
        <w:rPr>
          <w:color w:val="212121"/>
          <w:spacing w:val="-3"/>
        </w:rPr>
        <w:t> </w:t>
      </w:r>
      <w:r>
        <w:rPr>
          <w:color w:val="212121"/>
        </w:rPr>
        <w:t>published</w:t>
      </w:r>
      <w:r>
        <w:rPr>
          <w:color w:val="212121"/>
          <w:spacing w:val="-3"/>
        </w:rPr>
        <w:t> </w:t>
      </w:r>
      <w:r>
        <w:rPr>
          <w:color w:val="212121"/>
        </w:rPr>
        <w:t>an</w:t>
      </w:r>
      <w:r>
        <w:rPr>
          <w:color w:val="212121"/>
          <w:spacing w:val="-3"/>
        </w:rPr>
        <w:t> </w:t>
      </w:r>
      <w:hyperlink r:id="rId30">
        <w:r>
          <w:rPr>
            <w:color w:val="990000"/>
            <w:u w:val="single" w:color="990000"/>
          </w:rPr>
          <w:t>Updates</w:t>
        </w:r>
        <w:r>
          <w:rPr>
            <w:color w:val="990000"/>
            <w:spacing w:val="-3"/>
            <w:u w:val="single" w:color="990000"/>
          </w:rPr>
          <w:t> </w:t>
        </w:r>
        <w:r>
          <w:rPr>
            <w:color w:val="990000"/>
            <w:u w:val="single" w:color="990000"/>
          </w:rPr>
          <w:t>on</w:t>
        </w:r>
        <w:r>
          <w:rPr>
            <w:color w:val="990000"/>
            <w:spacing w:val="-3"/>
            <w:u w:val="single" w:color="990000"/>
          </w:rPr>
          <w:t> </w:t>
        </w:r>
        <w:r>
          <w:rPr>
            <w:color w:val="990000"/>
            <w:u w:val="single" w:color="990000"/>
          </w:rPr>
          <w:t>NSF</w:t>
        </w:r>
        <w:r>
          <w:rPr>
            <w:color w:val="990000"/>
            <w:spacing w:val="-3"/>
            <w:u w:val="single" w:color="990000"/>
          </w:rPr>
          <w:t> </w:t>
        </w:r>
        <w:r>
          <w:rPr>
            <w:color w:val="990000"/>
            <w:u w:val="single" w:color="990000"/>
          </w:rPr>
          <w:t>Priorities</w:t>
        </w:r>
      </w:hyperlink>
      <w:r>
        <w:rPr>
          <w:color w:val="990000"/>
          <w:spacing w:val="-3"/>
          <w:u w:val="none"/>
        </w:rPr>
        <w:t> </w:t>
      </w:r>
      <w:r>
        <w:rPr>
          <w:color w:val="212121"/>
          <w:u w:val="none"/>
        </w:rPr>
        <w:t>page</w:t>
      </w:r>
      <w:r>
        <w:rPr>
          <w:color w:val="212121"/>
          <w:spacing w:val="-3"/>
          <w:u w:val="none"/>
        </w:rPr>
        <w:t> </w:t>
      </w:r>
      <w:r>
        <w:rPr>
          <w:color w:val="212121"/>
          <w:u w:val="none"/>
        </w:rPr>
        <w:t>that</w:t>
      </w:r>
      <w:r>
        <w:rPr>
          <w:color w:val="212121"/>
          <w:spacing w:val="-3"/>
          <w:u w:val="none"/>
        </w:rPr>
        <w:t> </w:t>
      </w:r>
      <w:r>
        <w:rPr>
          <w:color w:val="212121"/>
          <w:u w:val="none"/>
        </w:rPr>
        <w:t>provides</w:t>
      </w:r>
      <w:r>
        <w:rPr>
          <w:color w:val="212121"/>
          <w:spacing w:val="-3"/>
          <w:u w:val="none"/>
        </w:rPr>
        <w:t> </w:t>
      </w:r>
      <w:r>
        <w:rPr>
          <w:color w:val="212121"/>
          <w:u w:val="none"/>
        </w:rPr>
        <w:t>updated</w:t>
      </w:r>
      <w:r>
        <w:rPr>
          <w:color w:val="212121"/>
          <w:spacing w:val="-3"/>
          <w:u w:val="none"/>
        </w:rPr>
        <w:t> </w:t>
      </w:r>
      <w:r>
        <w:rPr>
          <w:color w:val="212121"/>
          <w:u w:val="none"/>
        </w:rPr>
        <w:t>guidance</w:t>
      </w:r>
      <w:r>
        <w:rPr>
          <w:color w:val="212121"/>
          <w:spacing w:val="-3"/>
          <w:u w:val="none"/>
        </w:rPr>
        <w:t> </w:t>
      </w:r>
      <w:r>
        <w:rPr>
          <w:color w:val="212121"/>
          <w:u w:val="none"/>
        </w:rPr>
        <w:t>on the</w:t>
      </w:r>
      <w:r>
        <w:rPr>
          <w:color w:val="212121"/>
          <w:spacing w:val="-1"/>
          <w:u w:val="none"/>
        </w:rPr>
        <w:t> </w:t>
      </w:r>
      <w:r>
        <w:rPr>
          <w:color w:val="212121"/>
          <w:u w:val="none"/>
        </w:rPr>
        <w:t>priorities</w:t>
      </w:r>
      <w:r>
        <w:rPr>
          <w:color w:val="212121"/>
          <w:spacing w:val="-1"/>
          <w:u w:val="none"/>
        </w:rPr>
        <w:t> </w:t>
      </w:r>
      <w:r>
        <w:rPr>
          <w:color w:val="212121"/>
          <w:u w:val="none"/>
        </w:rPr>
        <w:t>of</w:t>
      </w:r>
      <w:r>
        <w:rPr>
          <w:color w:val="212121"/>
          <w:spacing w:val="-1"/>
          <w:u w:val="none"/>
        </w:rPr>
        <w:t> </w:t>
      </w:r>
      <w:r>
        <w:rPr>
          <w:color w:val="212121"/>
          <w:u w:val="none"/>
        </w:rPr>
        <w:t>the</w:t>
      </w:r>
      <w:r>
        <w:rPr>
          <w:color w:val="212121"/>
          <w:spacing w:val="-1"/>
          <w:u w:val="none"/>
        </w:rPr>
        <w:t> </w:t>
      </w:r>
      <w:r>
        <w:rPr>
          <w:color w:val="212121"/>
          <w:u w:val="none"/>
        </w:rPr>
        <w:t>U.S.</w:t>
      </w:r>
      <w:r>
        <w:rPr>
          <w:color w:val="212121"/>
          <w:spacing w:val="-1"/>
          <w:u w:val="none"/>
        </w:rPr>
        <w:t> </w:t>
      </w:r>
      <w:r>
        <w:rPr>
          <w:color w:val="212121"/>
          <w:u w:val="none"/>
        </w:rPr>
        <w:t>National</w:t>
      </w:r>
      <w:r>
        <w:rPr>
          <w:color w:val="212121"/>
          <w:spacing w:val="-1"/>
          <w:u w:val="none"/>
        </w:rPr>
        <w:t> </w:t>
      </w:r>
      <w:r>
        <w:rPr>
          <w:color w:val="212121"/>
          <w:u w:val="none"/>
        </w:rPr>
        <w:t>Science</w:t>
      </w:r>
      <w:r>
        <w:rPr>
          <w:color w:val="212121"/>
          <w:spacing w:val="-1"/>
          <w:u w:val="none"/>
        </w:rPr>
        <w:t> </w:t>
      </w:r>
      <w:r>
        <w:rPr>
          <w:color w:val="212121"/>
          <w:u w:val="none"/>
        </w:rPr>
        <w:t>Foundation.</w:t>
      </w:r>
      <w:r>
        <w:rPr>
          <w:color w:val="212121"/>
          <w:spacing w:val="-1"/>
          <w:u w:val="none"/>
        </w:rPr>
        <w:t> </w:t>
      </w:r>
      <w:r>
        <w:rPr>
          <w:color w:val="212121"/>
          <w:u w:val="none"/>
        </w:rPr>
        <w:t>On</w:t>
      </w:r>
      <w:r>
        <w:rPr>
          <w:color w:val="212121"/>
          <w:spacing w:val="-1"/>
          <w:u w:val="none"/>
        </w:rPr>
        <w:t> </w:t>
      </w:r>
      <w:r>
        <w:rPr>
          <w:color w:val="212121"/>
          <w:u w:val="none"/>
        </w:rPr>
        <w:t>this</w:t>
      </w:r>
      <w:r>
        <w:rPr>
          <w:color w:val="212121"/>
          <w:spacing w:val="-1"/>
          <w:u w:val="none"/>
        </w:rPr>
        <w:t> </w:t>
      </w:r>
      <w:r>
        <w:rPr>
          <w:color w:val="212121"/>
          <w:u w:val="none"/>
        </w:rPr>
        <w:t>page</w:t>
      </w:r>
      <w:r>
        <w:rPr>
          <w:color w:val="212121"/>
          <w:spacing w:val="-1"/>
          <w:u w:val="none"/>
        </w:rPr>
        <w:t> </w:t>
      </w:r>
      <w:r>
        <w:rPr>
          <w:color w:val="212121"/>
          <w:u w:val="none"/>
        </w:rPr>
        <w:t>you</w:t>
      </w:r>
      <w:r>
        <w:rPr>
          <w:color w:val="212121"/>
          <w:spacing w:val="-1"/>
          <w:u w:val="none"/>
        </w:rPr>
        <w:t> </w:t>
      </w:r>
      <w:r>
        <w:rPr>
          <w:color w:val="212121"/>
          <w:u w:val="none"/>
        </w:rPr>
        <w:t>will</w:t>
      </w:r>
      <w:r>
        <w:rPr>
          <w:color w:val="212121"/>
          <w:spacing w:val="-1"/>
          <w:u w:val="none"/>
        </w:rPr>
        <w:t> </w:t>
      </w:r>
      <w:r>
        <w:rPr>
          <w:color w:val="212121"/>
          <w:u w:val="none"/>
        </w:rPr>
        <w:t>find</w:t>
      </w:r>
      <w:r>
        <w:rPr>
          <w:color w:val="212121"/>
          <w:spacing w:val="-1"/>
          <w:u w:val="none"/>
        </w:rPr>
        <w:t> </w:t>
      </w:r>
      <w:r>
        <w:rPr>
          <w:color w:val="212121"/>
          <w:u w:val="none"/>
        </w:rPr>
        <w:t>a</w:t>
      </w:r>
      <w:r>
        <w:rPr>
          <w:color w:val="212121"/>
          <w:spacing w:val="-1"/>
          <w:u w:val="none"/>
        </w:rPr>
        <w:t> </w:t>
      </w:r>
      <w:hyperlink r:id="rId31">
        <w:r>
          <w:rPr>
            <w:color w:val="990000"/>
            <w:u w:val="single" w:color="990000"/>
          </w:rPr>
          <w:t>statement</w:t>
        </w:r>
        <w:r>
          <w:rPr>
            <w:color w:val="990000"/>
            <w:spacing w:val="-1"/>
            <w:u w:val="single" w:color="990000"/>
          </w:rPr>
          <w:t> </w:t>
        </w:r>
        <w:r>
          <w:rPr>
            <w:color w:val="990000"/>
            <w:u w:val="single" w:color="990000"/>
          </w:rPr>
          <w:t>of</w:t>
        </w:r>
      </w:hyperlink>
      <w:r>
        <w:rPr>
          <w:color w:val="990000"/>
          <w:u w:val="none"/>
        </w:rPr>
        <w:t> </w:t>
      </w:r>
      <w:hyperlink r:id="rId31">
        <w:r>
          <w:rPr>
            <w:color w:val="990000"/>
            <w:u w:val="single" w:color="990000"/>
          </w:rPr>
          <w:t>NSF Priorities</w:t>
        </w:r>
      </w:hyperlink>
      <w:r>
        <w:rPr>
          <w:color w:val="990000"/>
          <w:u w:val="none"/>
        </w:rPr>
        <w:t> </w:t>
      </w:r>
      <w:r>
        <w:rPr>
          <w:color w:val="212121"/>
          <w:u w:val="none"/>
        </w:rPr>
        <w:t>(published 4/18/25),</w:t>
      </w:r>
      <w:hyperlink r:id="rId32">
        <w:r>
          <w:rPr>
            <w:rFonts w:ascii="Times New Roman"/>
            <w:color w:val="990000"/>
            <w:u w:val="thick" w:color="1154CC"/>
          </w:rPr>
          <w:t> </w:t>
        </w:r>
        <w:r>
          <w:rPr>
            <w:color w:val="990000"/>
            <w:u w:val="single" w:color="990000"/>
          </w:rPr>
          <w:t>Frequently Asked Questions</w:t>
        </w:r>
      </w:hyperlink>
      <w:r>
        <w:rPr>
          <w:color w:val="990000"/>
          <w:u w:val="none"/>
        </w:rPr>
        <w:t> </w:t>
      </w:r>
      <w:r>
        <w:rPr>
          <w:color w:val="212121"/>
          <w:u w:val="none"/>
        </w:rPr>
        <w:t>(updated frequently and as recently as 5/23/25) and have the ability to </w:t>
      </w:r>
      <w:hyperlink r:id="rId33">
        <w:r>
          <w:rPr>
            <w:color w:val="990000"/>
            <w:u w:val="single" w:color="990000"/>
          </w:rPr>
          <w:t>submit your own questions to NSF</w:t>
        </w:r>
      </w:hyperlink>
      <w:r>
        <w:rPr>
          <w:color w:val="212121"/>
          <w:u w:val="none"/>
        </w:rPr>
        <w:t>.</w:t>
      </w:r>
      <w:r>
        <w:rPr>
          <w:color w:val="212121"/>
          <w:spacing w:val="40"/>
          <w:u w:val="none"/>
        </w:rPr>
        <w:t> </w:t>
      </w:r>
      <w:r>
        <w:rPr>
          <w:color w:val="212121"/>
          <w:u w:val="none"/>
        </w:rPr>
        <w:t>Here are some highlights from the FAQ:</w:t>
      </w:r>
    </w:p>
    <w:p>
      <w:pPr>
        <w:spacing w:line="240" w:lineRule="auto"/>
        <w:ind w:left="1440" w:right="0" w:firstLine="0"/>
        <w:rPr>
          <w:sz w:val="20"/>
        </w:rPr>
      </w:pPr>
      <w:r>
        <w:rPr>
          <w:sz w:val="20"/>
        </w:rPr>
        <mc:AlternateContent>
          <mc:Choice Requires="wps">
            <w:drawing>
              <wp:inline distT="0" distB="0" distL="0" distR="0">
                <wp:extent cx="6172200" cy="510540"/>
                <wp:effectExtent l="0" t="0" r="0" b="3809"/>
                <wp:docPr id="13" name="Group 13"/>
                <wp:cNvGraphicFramePr>
                  <a:graphicFrameLocks/>
                </wp:cNvGraphicFramePr>
                <a:graphic>
                  <a:graphicData uri="http://schemas.microsoft.com/office/word/2010/wordprocessingGroup">
                    <wpg:wgp>
                      <wpg:cNvPr id="13" name="Group 13"/>
                      <wpg:cNvGrpSpPr/>
                      <wpg:grpSpPr>
                        <a:xfrm>
                          <a:off x="0" y="0"/>
                          <a:ext cx="6172200" cy="510540"/>
                          <a:chExt cx="6172200" cy="510540"/>
                        </a:xfrm>
                      </wpg:grpSpPr>
                      <wps:wsp>
                        <wps:cNvPr id="14" name="Graphic 14"/>
                        <wps:cNvSpPr/>
                        <wps:spPr>
                          <a:xfrm>
                            <a:off x="0" y="1927"/>
                            <a:ext cx="6172200" cy="292100"/>
                          </a:xfrm>
                          <a:custGeom>
                            <a:avLst/>
                            <a:gdLst/>
                            <a:ahLst/>
                            <a:cxnLst/>
                            <a:rect l="l" t="t" r="r" b="b"/>
                            <a:pathLst>
                              <a:path w="6172200" h="292100">
                                <a:moveTo>
                                  <a:pt x="6172200" y="292099"/>
                                </a:moveTo>
                                <a:lnTo>
                                  <a:pt x="0" y="292099"/>
                                </a:lnTo>
                                <a:lnTo>
                                  <a:pt x="0" y="0"/>
                                </a:lnTo>
                                <a:lnTo>
                                  <a:pt x="6172200" y="0"/>
                                </a:lnTo>
                                <a:lnTo>
                                  <a:pt x="6172200" y="292099"/>
                                </a:lnTo>
                                <a:close/>
                              </a:path>
                            </a:pathLst>
                          </a:custGeom>
                          <a:solidFill>
                            <a:srgbClr val="F6F9FA"/>
                          </a:solidFill>
                        </wps:spPr>
                        <wps:bodyPr wrap="square" lIns="0" tIns="0" rIns="0" bIns="0" rtlCol="0">
                          <a:prstTxWarp prst="textNoShape">
                            <a:avLst/>
                          </a:prstTxWarp>
                          <a:noAutofit/>
                        </wps:bodyPr>
                      </wps:wsp>
                      <wps:wsp>
                        <wps:cNvPr id="15" name="Graphic 15"/>
                        <wps:cNvSpPr/>
                        <wps:spPr>
                          <a:xfrm>
                            <a:off x="139700" y="10"/>
                            <a:ext cx="6032500" cy="510540"/>
                          </a:xfrm>
                          <a:custGeom>
                            <a:avLst/>
                            <a:gdLst/>
                            <a:ahLst/>
                            <a:cxnLst/>
                            <a:rect l="l" t="t" r="r" b="b"/>
                            <a:pathLst>
                              <a:path w="6032500" h="510540">
                                <a:moveTo>
                                  <a:pt x="5703811" y="0"/>
                                </a:moveTo>
                                <a:lnTo>
                                  <a:pt x="88900" y="0"/>
                                </a:lnTo>
                                <a:lnTo>
                                  <a:pt x="88900" y="182905"/>
                                </a:lnTo>
                                <a:lnTo>
                                  <a:pt x="5703811" y="182905"/>
                                </a:lnTo>
                                <a:lnTo>
                                  <a:pt x="5703811" y="0"/>
                                </a:lnTo>
                                <a:close/>
                              </a:path>
                              <a:path w="6032500" h="510540">
                                <a:moveTo>
                                  <a:pt x="6032487" y="268617"/>
                                </a:moveTo>
                                <a:lnTo>
                                  <a:pt x="0" y="268617"/>
                                </a:lnTo>
                                <a:lnTo>
                                  <a:pt x="0" y="509917"/>
                                </a:lnTo>
                                <a:lnTo>
                                  <a:pt x="6032487" y="509917"/>
                                </a:lnTo>
                                <a:lnTo>
                                  <a:pt x="6032487" y="268617"/>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0" y="0"/>
                            <a:ext cx="6172200" cy="510540"/>
                          </a:xfrm>
                          <a:prstGeom prst="rect">
                            <a:avLst/>
                          </a:prstGeom>
                        </wps:spPr>
                        <wps:txbx>
                          <w:txbxContent>
                            <w:p>
                              <w:pPr>
                                <w:spacing w:line="240" w:lineRule="auto" w:before="190"/>
                                <w:rPr>
                                  <w:sz w:val="21"/>
                                </w:rPr>
                              </w:pPr>
                            </w:p>
                            <w:p>
                              <w:pPr>
                                <w:numPr>
                                  <w:ilvl w:val="0"/>
                                  <w:numId w:val="2"/>
                                </w:numPr>
                                <w:tabs>
                                  <w:tab w:pos="584" w:val="left" w:leader="none"/>
                                </w:tabs>
                                <w:spacing w:before="0"/>
                                <w:ind w:left="584" w:right="0" w:hanging="359"/>
                                <w:jc w:val="left"/>
                                <w:rPr>
                                  <w:b/>
                                  <w:sz w:val="21"/>
                                </w:rPr>
                              </w:pPr>
                              <w:r>
                                <w:rPr>
                                  <w:b/>
                                  <w:i/>
                                  <w:color w:val="990000"/>
                                  <w:sz w:val="21"/>
                                  <w:u w:val="single" w:color="990000"/>
                                </w:rPr>
                                <w:t>NEW</w:t>
                              </w:r>
                              <w:r>
                                <w:rPr>
                                  <w:b/>
                                  <w:color w:val="990000"/>
                                  <w:sz w:val="21"/>
                                  <w:u w:val="single" w:color="990000"/>
                                </w:rPr>
                                <w:t>:</w:t>
                              </w:r>
                              <w:r>
                                <w:rPr>
                                  <w:b/>
                                  <w:color w:val="990000"/>
                                  <w:spacing w:val="15"/>
                                  <w:sz w:val="21"/>
                                  <w:u w:val="single" w:color="990000"/>
                                </w:rPr>
                                <w:t> </w:t>
                              </w:r>
                              <w:r>
                                <w:rPr>
                                  <w:b/>
                                  <w:color w:val="990000"/>
                                  <w:sz w:val="21"/>
                                  <w:u w:val="single" w:color="990000"/>
                                </w:rPr>
                                <w:t>Did</w:t>
                              </w:r>
                              <w:r>
                                <w:rPr>
                                  <w:b/>
                                  <w:color w:val="990000"/>
                                  <w:spacing w:val="15"/>
                                  <w:sz w:val="21"/>
                                  <w:u w:val="single" w:color="990000"/>
                                </w:rPr>
                                <w:t> </w:t>
                              </w:r>
                              <w:r>
                                <w:rPr>
                                  <w:b/>
                                  <w:color w:val="990000"/>
                                  <w:sz w:val="21"/>
                                  <w:u w:val="single" w:color="990000"/>
                                </w:rPr>
                                <w:t>NSF</w:t>
                              </w:r>
                              <w:r>
                                <w:rPr>
                                  <w:b/>
                                  <w:color w:val="990000"/>
                                  <w:spacing w:val="15"/>
                                  <w:sz w:val="21"/>
                                  <w:u w:val="single" w:color="990000"/>
                                </w:rPr>
                                <w:t> </w:t>
                              </w:r>
                              <w:r>
                                <w:rPr>
                                  <w:b/>
                                  <w:color w:val="990000"/>
                                  <w:sz w:val="21"/>
                                  <w:u w:val="single" w:color="990000"/>
                                </w:rPr>
                                <w:t>terminate</w:t>
                              </w:r>
                              <w:r>
                                <w:rPr>
                                  <w:b/>
                                  <w:color w:val="990000"/>
                                  <w:spacing w:val="15"/>
                                  <w:sz w:val="21"/>
                                  <w:u w:val="single" w:color="990000"/>
                                </w:rPr>
                                <w:t> </w:t>
                              </w:r>
                              <w:r>
                                <w:rPr>
                                  <w:b/>
                                  <w:color w:val="990000"/>
                                  <w:sz w:val="21"/>
                                  <w:u w:val="single" w:color="990000"/>
                                </w:rPr>
                                <w:t>every</w:t>
                              </w:r>
                              <w:r>
                                <w:rPr>
                                  <w:b/>
                                  <w:color w:val="990000"/>
                                  <w:spacing w:val="15"/>
                                  <w:sz w:val="21"/>
                                  <w:u w:val="single" w:color="990000"/>
                                </w:rPr>
                                <w:t> </w:t>
                              </w:r>
                              <w:r>
                                <w:rPr>
                                  <w:b/>
                                  <w:color w:val="990000"/>
                                  <w:sz w:val="21"/>
                                  <w:u w:val="single" w:color="990000"/>
                                </w:rPr>
                                <w:t>award</w:t>
                              </w:r>
                              <w:r>
                                <w:rPr>
                                  <w:b/>
                                  <w:color w:val="990000"/>
                                  <w:spacing w:val="15"/>
                                  <w:sz w:val="21"/>
                                  <w:u w:val="single" w:color="990000"/>
                                </w:rPr>
                                <w:t> </w:t>
                              </w:r>
                              <w:r>
                                <w:rPr>
                                  <w:b/>
                                  <w:color w:val="990000"/>
                                  <w:sz w:val="21"/>
                                  <w:u w:val="single" w:color="990000"/>
                                </w:rPr>
                                <w:t>that</w:t>
                              </w:r>
                              <w:r>
                                <w:rPr>
                                  <w:b/>
                                  <w:color w:val="990000"/>
                                  <w:spacing w:val="15"/>
                                  <w:sz w:val="21"/>
                                  <w:u w:val="single" w:color="990000"/>
                                </w:rPr>
                                <w:t> </w:t>
                              </w:r>
                              <w:r>
                                <w:rPr>
                                  <w:b/>
                                  <w:color w:val="990000"/>
                                  <w:sz w:val="21"/>
                                  <w:u w:val="single" w:color="990000"/>
                                </w:rPr>
                                <w:t>no</w:t>
                              </w:r>
                              <w:r>
                                <w:rPr>
                                  <w:b/>
                                  <w:color w:val="990000"/>
                                  <w:spacing w:val="15"/>
                                  <w:sz w:val="21"/>
                                  <w:u w:val="single" w:color="990000"/>
                                </w:rPr>
                                <w:t> </w:t>
                              </w:r>
                              <w:r>
                                <w:rPr>
                                  <w:b/>
                                  <w:color w:val="990000"/>
                                  <w:sz w:val="21"/>
                                  <w:u w:val="single" w:color="990000"/>
                                </w:rPr>
                                <w:t>longer</w:t>
                              </w:r>
                              <w:r>
                                <w:rPr>
                                  <w:b/>
                                  <w:color w:val="990000"/>
                                  <w:spacing w:val="15"/>
                                  <w:sz w:val="21"/>
                                  <w:u w:val="single" w:color="990000"/>
                                </w:rPr>
                                <w:t> </w:t>
                              </w:r>
                              <w:r>
                                <w:rPr>
                                  <w:b/>
                                  <w:color w:val="990000"/>
                                  <w:sz w:val="21"/>
                                  <w:u w:val="single" w:color="990000"/>
                                </w:rPr>
                                <w:t>effectuates priorities, or are more </w:t>
                              </w:r>
                              <w:r>
                                <w:rPr>
                                  <w:b/>
                                  <w:color w:val="990000"/>
                                  <w:spacing w:val="-2"/>
                                  <w:sz w:val="21"/>
                                  <w:u w:val="single" w:color="990000"/>
                                </w:rPr>
                                <w:t>still</w:t>
                              </w:r>
                            </w:p>
                          </w:txbxContent>
                        </wps:txbx>
                        <wps:bodyPr wrap="square" lIns="0" tIns="0" rIns="0" bIns="0" rtlCol="0">
                          <a:noAutofit/>
                        </wps:bodyPr>
                      </wps:wsp>
                      <wps:wsp>
                        <wps:cNvPr id="17" name="Textbox 17"/>
                        <wps:cNvSpPr txBox="1"/>
                        <wps:spPr>
                          <a:xfrm>
                            <a:off x="0" y="1927"/>
                            <a:ext cx="6172200" cy="292100"/>
                          </a:xfrm>
                          <a:prstGeom prst="rect">
                            <a:avLst/>
                          </a:prstGeom>
                        </wps:spPr>
                        <wps:txbx>
                          <w:txbxContent>
                            <w:p>
                              <w:pPr>
                                <w:numPr>
                                  <w:ilvl w:val="0"/>
                                  <w:numId w:val="3"/>
                                </w:numPr>
                                <w:tabs>
                                  <w:tab w:pos="359" w:val="left" w:leader="none"/>
                                </w:tabs>
                                <w:spacing w:before="0"/>
                                <w:ind w:left="359" w:right="0" w:hanging="359"/>
                                <w:jc w:val="left"/>
                                <w:rPr>
                                  <w:rFonts w:ascii="Gill Sans MT"/>
                                  <w:sz w:val="24"/>
                                </w:rPr>
                              </w:pPr>
                              <w:hyperlink r:id="rId34">
                                <w:r>
                                  <w:rPr>
                                    <w:rFonts w:ascii="Gill Sans MT"/>
                                    <w:color w:val="990000"/>
                                    <w:sz w:val="24"/>
                                    <w:u w:val="thick" w:color="990000"/>
                                  </w:rPr>
                                  <w:t>Has</w:t>
                                </w:r>
                                <w:r>
                                  <w:rPr>
                                    <w:rFonts w:ascii="Gill Sans MT"/>
                                    <w:color w:val="990000"/>
                                    <w:spacing w:val="35"/>
                                    <w:sz w:val="24"/>
                                    <w:u w:val="thick" w:color="990000"/>
                                  </w:rPr>
                                  <w:t> </w:t>
                                </w:r>
                                <w:r>
                                  <w:rPr>
                                    <w:rFonts w:ascii="Gill Sans MT"/>
                                    <w:color w:val="990000"/>
                                    <w:sz w:val="24"/>
                                    <w:u w:val="thick" w:color="990000"/>
                                  </w:rPr>
                                  <w:t>NSF</w:t>
                                </w:r>
                                <w:r>
                                  <w:rPr>
                                    <w:rFonts w:ascii="Gill Sans MT"/>
                                    <w:color w:val="990000"/>
                                    <w:spacing w:val="37"/>
                                    <w:sz w:val="24"/>
                                    <w:u w:val="thick" w:color="990000"/>
                                  </w:rPr>
                                  <w:t> </w:t>
                                </w:r>
                                <w:r>
                                  <w:rPr>
                                    <w:rFonts w:ascii="Gill Sans MT"/>
                                    <w:color w:val="990000"/>
                                    <w:sz w:val="24"/>
                                    <w:u w:val="thick" w:color="990000"/>
                                  </w:rPr>
                                  <w:t>paused</w:t>
                                </w:r>
                                <w:r>
                                  <w:rPr>
                                    <w:rFonts w:ascii="Gill Sans MT"/>
                                    <w:color w:val="990000"/>
                                    <w:spacing w:val="37"/>
                                    <w:sz w:val="24"/>
                                    <w:u w:val="thick" w:color="990000"/>
                                  </w:rPr>
                                  <w:t> </w:t>
                                </w:r>
                                <w:r>
                                  <w:rPr>
                                    <w:rFonts w:ascii="Gill Sans MT"/>
                                    <w:color w:val="990000"/>
                                    <w:sz w:val="24"/>
                                    <w:u w:val="thick" w:color="990000"/>
                                  </w:rPr>
                                  <w:t>the</w:t>
                                </w:r>
                                <w:r>
                                  <w:rPr>
                                    <w:rFonts w:ascii="Gill Sans MT"/>
                                    <w:color w:val="990000"/>
                                    <w:spacing w:val="37"/>
                                    <w:sz w:val="24"/>
                                    <w:u w:val="thick" w:color="990000"/>
                                  </w:rPr>
                                  <w:t> </w:t>
                                </w:r>
                                <w:r>
                                  <w:rPr>
                                    <w:rFonts w:ascii="Gill Sans MT"/>
                                    <w:color w:val="990000"/>
                                    <w:sz w:val="24"/>
                                    <w:u w:val="thick" w:color="990000"/>
                                  </w:rPr>
                                  <w:t>implementation</w:t>
                                </w:r>
                                <w:r>
                                  <w:rPr>
                                    <w:rFonts w:ascii="Gill Sans MT"/>
                                    <w:color w:val="990000"/>
                                    <w:spacing w:val="37"/>
                                    <w:sz w:val="24"/>
                                    <w:u w:val="thick" w:color="990000"/>
                                  </w:rPr>
                                  <w:t> </w:t>
                                </w:r>
                                <w:r>
                                  <w:rPr>
                                    <w:rFonts w:ascii="Gill Sans MT"/>
                                    <w:color w:val="990000"/>
                                    <w:sz w:val="24"/>
                                    <w:u w:val="thick" w:color="990000"/>
                                  </w:rPr>
                                  <w:t>of</w:t>
                                </w:r>
                                <w:r>
                                  <w:rPr>
                                    <w:rFonts w:ascii="Gill Sans MT"/>
                                    <w:color w:val="990000"/>
                                    <w:spacing w:val="37"/>
                                    <w:sz w:val="24"/>
                                    <w:u w:val="thick" w:color="990000"/>
                                  </w:rPr>
                                  <w:t> </w:t>
                                </w:r>
                                <w:r>
                                  <w:rPr>
                                    <w:rFonts w:ascii="Gill Sans MT"/>
                                    <w:color w:val="990000"/>
                                    <w:sz w:val="24"/>
                                    <w:u w:val="thick" w:color="990000"/>
                                  </w:rPr>
                                  <w:t>the</w:t>
                                </w:r>
                                <w:r>
                                  <w:rPr>
                                    <w:rFonts w:ascii="Gill Sans MT"/>
                                    <w:color w:val="990000"/>
                                    <w:spacing w:val="37"/>
                                    <w:sz w:val="24"/>
                                    <w:u w:val="thick" w:color="990000"/>
                                  </w:rPr>
                                  <w:t> </w:t>
                                </w:r>
                                <w:r>
                                  <w:rPr>
                                    <w:rFonts w:ascii="Gill Sans MT"/>
                                    <w:color w:val="990000"/>
                                    <w:sz w:val="24"/>
                                    <w:u w:val="thick" w:color="990000"/>
                                  </w:rPr>
                                  <w:t>new</w:t>
                                </w:r>
                                <w:r>
                                  <w:rPr>
                                    <w:rFonts w:ascii="Gill Sans MT"/>
                                    <w:color w:val="990000"/>
                                    <w:spacing w:val="37"/>
                                    <w:sz w:val="24"/>
                                    <w:u w:val="thick" w:color="990000"/>
                                  </w:rPr>
                                  <w:t> </w:t>
                                </w:r>
                                <w:r>
                                  <w:rPr>
                                    <w:rFonts w:ascii="Gill Sans MT"/>
                                    <w:color w:val="990000"/>
                                    <w:sz w:val="24"/>
                                    <w:u w:val="thick" w:color="990000"/>
                                  </w:rPr>
                                  <w:t>15%</w:t>
                                </w:r>
                                <w:r>
                                  <w:rPr>
                                    <w:rFonts w:ascii="Gill Sans MT"/>
                                    <w:color w:val="990000"/>
                                    <w:spacing w:val="37"/>
                                    <w:sz w:val="24"/>
                                    <w:u w:val="thick" w:color="990000"/>
                                  </w:rPr>
                                  <w:t> </w:t>
                                </w:r>
                                <w:r>
                                  <w:rPr>
                                    <w:rFonts w:ascii="Gill Sans MT"/>
                                    <w:color w:val="990000"/>
                                    <w:sz w:val="24"/>
                                    <w:u w:val="thick" w:color="990000"/>
                                  </w:rPr>
                                  <w:t>indirect</w:t>
                                </w:r>
                                <w:r>
                                  <w:rPr>
                                    <w:rFonts w:ascii="Gill Sans MT"/>
                                    <w:color w:val="990000"/>
                                    <w:spacing w:val="37"/>
                                    <w:sz w:val="24"/>
                                    <w:u w:val="thick" w:color="990000"/>
                                  </w:rPr>
                                  <w:t> </w:t>
                                </w:r>
                                <w:r>
                                  <w:rPr>
                                    <w:rFonts w:ascii="Gill Sans MT"/>
                                    <w:color w:val="990000"/>
                                    <w:sz w:val="24"/>
                                    <w:u w:val="thick" w:color="990000"/>
                                  </w:rPr>
                                  <w:t>cost</w:t>
                                </w:r>
                                <w:r>
                                  <w:rPr>
                                    <w:rFonts w:ascii="Gill Sans MT"/>
                                    <w:color w:val="990000"/>
                                    <w:spacing w:val="37"/>
                                    <w:sz w:val="24"/>
                                    <w:u w:val="thick" w:color="990000"/>
                                  </w:rPr>
                                  <w:t> </w:t>
                                </w:r>
                                <w:r>
                                  <w:rPr>
                                    <w:rFonts w:ascii="Gill Sans MT"/>
                                    <w:color w:val="990000"/>
                                    <w:sz w:val="24"/>
                                    <w:u w:val="thick" w:color="990000"/>
                                  </w:rPr>
                                  <w:t>(IDC)</w:t>
                                </w:r>
                                <w:r>
                                  <w:rPr>
                                    <w:rFonts w:ascii="Gill Sans MT"/>
                                    <w:color w:val="990000"/>
                                    <w:spacing w:val="37"/>
                                    <w:sz w:val="24"/>
                                    <w:u w:val="thick" w:color="990000"/>
                                  </w:rPr>
                                  <w:t> </w:t>
                                </w:r>
                                <w:r>
                                  <w:rPr>
                                    <w:rFonts w:ascii="Gill Sans MT"/>
                                    <w:color w:val="990000"/>
                                    <w:sz w:val="24"/>
                                    <w:u w:val="thick" w:color="990000"/>
                                  </w:rPr>
                                  <w:t>rate</w:t>
                                </w:r>
                                <w:r>
                                  <w:rPr>
                                    <w:rFonts w:ascii="Gill Sans MT"/>
                                    <w:color w:val="990000"/>
                                    <w:spacing w:val="37"/>
                                    <w:sz w:val="24"/>
                                    <w:u w:val="thick" w:color="990000"/>
                                  </w:rPr>
                                  <w:t> </w:t>
                                </w:r>
                                <w:r>
                                  <w:rPr>
                                    <w:rFonts w:ascii="Gill Sans MT"/>
                                    <w:color w:val="990000"/>
                                    <w:spacing w:val="-2"/>
                                    <w:sz w:val="24"/>
                                    <w:u w:val="thick" w:color="990000"/>
                                  </w:rPr>
                                  <w:t>policy</w:t>
                                </w:r>
                                <w:r>
                                  <w:rPr>
                                    <w:rFonts w:ascii="Gill Sans MT"/>
                                    <w:color w:val="005DA2"/>
                                    <w:spacing w:val="-2"/>
                                    <w:sz w:val="24"/>
                                    <w:u w:val="thick" w:color="005DA2"/>
                                  </w:rPr>
                                  <w:t>?</w:t>
                                </w:r>
                              </w:hyperlink>
                            </w:p>
                          </w:txbxContent>
                        </wps:txbx>
                        <wps:bodyPr wrap="square" lIns="0" tIns="0" rIns="0" bIns="0" rtlCol="0">
                          <a:noAutofit/>
                        </wps:bodyPr>
                      </wps:wsp>
                    </wpg:wgp>
                  </a:graphicData>
                </a:graphic>
              </wp:inline>
            </w:drawing>
          </mc:Choice>
          <mc:Fallback>
            <w:pict>
              <v:group style="width:486pt;height:40.2pt;mso-position-horizontal-relative:char;mso-position-vertical-relative:line" id="docshapegroup10" coordorigin="0,0" coordsize="9720,804">
                <v:rect style="position:absolute;left:0;top:3;width:9720;height:460" id="docshape11" filled="true" fillcolor="#f6f9fa" stroked="false">
                  <v:fill type="solid"/>
                </v:rect>
                <v:shape style="position:absolute;left:220;top:0;width:9500;height:804" id="docshape12" coordorigin="220,0" coordsize="9500,804" path="m9202,0l360,0,360,288,9202,288,9202,0xm9720,423l220,423,220,803,9720,803,9720,423xe" filled="true" fillcolor="#ffffff" stroked="false">
                  <v:path arrowok="t"/>
                  <v:fill type="solid"/>
                </v:shape>
                <v:shape style="position:absolute;left:0;top:0;width:9720;height:804" type="#_x0000_t202" id="docshape13" filled="false" stroked="false">
                  <v:textbox inset="0,0,0,0">
                    <w:txbxContent>
                      <w:p>
                        <w:pPr>
                          <w:spacing w:line="240" w:lineRule="auto" w:before="190"/>
                          <w:rPr>
                            <w:sz w:val="21"/>
                          </w:rPr>
                        </w:pPr>
                      </w:p>
                      <w:p>
                        <w:pPr>
                          <w:numPr>
                            <w:ilvl w:val="0"/>
                            <w:numId w:val="2"/>
                          </w:numPr>
                          <w:tabs>
                            <w:tab w:pos="584" w:val="left" w:leader="none"/>
                          </w:tabs>
                          <w:spacing w:before="0"/>
                          <w:ind w:left="584" w:right="0" w:hanging="359"/>
                          <w:jc w:val="left"/>
                          <w:rPr>
                            <w:b/>
                            <w:sz w:val="21"/>
                          </w:rPr>
                        </w:pPr>
                        <w:r>
                          <w:rPr>
                            <w:b/>
                            <w:i/>
                            <w:color w:val="990000"/>
                            <w:sz w:val="21"/>
                            <w:u w:val="single" w:color="990000"/>
                          </w:rPr>
                          <w:t>NEW</w:t>
                        </w:r>
                        <w:r>
                          <w:rPr>
                            <w:b/>
                            <w:color w:val="990000"/>
                            <w:sz w:val="21"/>
                            <w:u w:val="single" w:color="990000"/>
                          </w:rPr>
                          <w:t>:</w:t>
                        </w:r>
                        <w:r>
                          <w:rPr>
                            <w:b/>
                            <w:color w:val="990000"/>
                            <w:spacing w:val="15"/>
                            <w:sz w:val="21"/>
                            <w:u w:val="single" w:color="990000"/>
                          </w:rPr>
                          <w:t> </w:t>
                        </w:r>
                        <w:r>
                          <w:rPr>
                            <w:b/>
                            <w:color w:val="990000"/>
                            <w:sz w:val="21"/>
                            <w:u w:val="single" w:color="990000"/>
                          </w:rPr>
                          <w:t>Did</w:t>
                        </w:r>
                        <w:r>
                          <w:rPr>
                            <w:b/>
                            <w:color w:val="990000"/>
                            <w:spacing w:val="15"/>
                            <w:sz w:val="21"/>
                            <w:u w:val="single" w:color="990000"/>
                          </w:rPr>
                          <w:t> </w:t>
                        </w:r>
                        <w:r>
                          <w:rPr>
                            <w:b/>
                            <w:color w:val="990000"/>
                            <w:sz w:val="21"/>
                            <w:u w:val="single" w:color="990000"/>
                          </w:rPr>
                          <w:t>NSF</w:t>
                        </w:r>
                        <w:r>
                          <w:rPr>
                            <w:b/>
                            <w:color w:val="990000"/>
                            <w:spacing w:val="15"/>
                            <w:sz w:val="21"/>
                            <w:u w:val="single" w:color="990000"/>
                          </w:rPr>
                          <w:t> </w:t>
                        </w:r>
                        <w:r>
                          <w:rPr>
                            <w:b/>
                            <w:color w:val="990000"/>
                            <w:sz w:val="21"/>
                            <w:u w:val="single" w:color="990000"/>
                          </w:rPr>
                          <w:t>terminate</w:t>
                        </w:r>
                        <w:r>
                          <w:rPr>
                            <w:b/>
                            <w:color w:val="990000"/>
                            <w:spacing w:val="15"/>
                            <w:sz w:val="21"/>
                            <w:u w:val="single" w:color="990000"/>
                          </w:rPr>
                          <w:t> </w:t>
                        </w:r>
                        <w:r>
                          <w:rPr>
                            <w:b/>
                            <w:color w:val="990000"/>
                            <w:sz w:val="21"/>
                            <w:u w:val="single" w:color="990000"/>
                          </w:rPr>
                          <w:t>every</w:t>
                        </w:r>
                        <w:r>
                          <w:rPr>
                            <w:b/>
                            <w:color w:val="990000"/>
                            <w:spacing w:val="15"/>
                            <w:sz w:val="21"/>
                            <w:u w:val="single" w:color="990000"/>
                          </w:rPr>
                          <w:t> </w:t>
                        </w:r>
                        <w:r>
                          <w:rPr>
                            <w:b/>
                            <w:color w:val="990000"/>
                            <w:sz w:val="21"/>
                            <w:u w:val="single" w:color="990000"/>
                          </w:rPr>
                          <w:t>award</w:t>
                        </w:r>
                        <w:r>
                          <w:rPr>
                            <w:b/>
                            <w:color w:val="990000"/>
                            <w:spacing w:val="15"/>
                            <w:sz w:val="21"/>
                            <w:u w:val="single" w:color="990000"/>
                          </w:rPr>
                          <w:t> </w:t>
                        </w:r>
                        <w:r>
                          <w:rPr>
                            <w:b/>
                            <w:color w:val="990000"/>
                            <w:sz w:val="21"/>
                            <w:u w:val="single" w:color="990000"/>
                          </w:rPr>
                          <w:t>that</w:t>
                        </w:r>
                        <w:r>
                          <w:rPr>
                            <w:b/>
                            <w:color w:val="990000"/>
                            <w:spacing w:val="15"/>
                            <w:sz w:val="21"/>
                            <w:u w:val="single" w:color="990000"/>
                          </w:rPr>
                          <w:t> </w:t>
                        </w:r>
                        <w:r>
                          <w:rPr>
                            <w:b/>
                            <w:color w:val="990000"/>
                            <w:sz w:val="21"/>
                            <w:u w:val="single" w:color="990000"/>
                          </w:rPr>
                          <w:t>no</w:t>
                        </w:r>
                        <w:r>
                          <w:rPr>
                            <w:b/>
                            <w:color w:val="990000"/>
                            <w:spacing w:val="15"/>
                            <w:sz w:val="21"/>
                            <w:u w:val="single" w:color="990000"/>
                          </w:rPr>
                          <w:t> </w:t>
                        </w:r>
                        <w:r>
                          <w:rPr>
                            <w:b/>
                            <w:color w:val="990000"/>
                            <w:sz w:val="21"/>
                            <w:u w:val="single" w:color="990000"/>
                          </w:rPr>
                          <w:t>longer</w:t>
                        </w:r>
                        <w:r>
                          <w:rPr>
                            <w:b/>
                            <w:color w:val="990000"/>
                            <w:spacing w:val="15"/>
                            <w:sz w:val="21"/>
                            <w:u w:val="single" w:color="990000"/>
                          </w:rPr>
                          <w:t> </w:t>
                        </w:r>
                        <w:r>
                          <w:rPr>
                            <w:b/>
                            <w:color w:val="990000"/>
                            <w:sz w:val="21"/>
                            <w:u w:val="single" w:color="990000"/>
                          </w:rPr>
                          <w:t>effectuates priorities, or are more </w:t>
                        </w:r>
                        <w:r>
                          <w:rPr>
                            <w:b/>
                            <w:color w:val="990000"/>
                            <w:spacing w:val="-2"/>
                            <w:sz w:val="21"/>
                            <w:u w:val="single" w:color="990000"/>
                          </w:rPr>
                          <w:t>still</w:t>
                        </w:r>
                      </w:p>
                    </w:txbxContent>
                  </v:textbox>
                  <w10:wrap type="none"/>
                </v:shape>
                <v:shape style="position:absolute;left:0;top:3;width:9720;height:460" type="#_x0000_t202" id="docshape14" filled="false" stroked="false">
                  <v:textbox inset="0,0,0,0">
                    <w:txbxContent>
                      <w:p>
                        <w:pPr>
                          <w:numPr>
                            <w:ilvl w:val="0"/>
                            <w:numId w:val="3"/>
                          </w:numPr>
                          <w:tabs>
                            <w:tab w:pos="359" w:val="left" w:leader="none"/>
                          </w:tabs>
                          <w:spacing w:before="0"/>
                          <w:ind w:left="359" w:right="0" w:hanging="359"/>
                          <w:jc w:val="left"/>
                          <w:rPr>
                            <w:rFonts w:ascii="Gill Sans MT"/>
                            <w:sz w:val="24"/>
                          </w:rPr>
                        </w:pPr>
                        <w:hyperlink r:id="rId34">
                          <w:r>
                            <w:rPr>
                              <w:rFonts w:ascii="Gill Sans MT"/>
                              <w:color w:val="990000"/>
                              <w:sz w:val="24"/>
                              <w:u w:val="thick" w:color="990000"/>
                            </w:rPr>
                            <w:t>Has</w:t>
                          </w:r>
                          <w:r>
                            <w:rPr>
                              <w:rFonts w:ascii="Gill Sans MT"/>
                              <w:color w:val="990000"/>
                              <w:spacing w:val="35"/>
                              <w:sz w:val="24"/>
                              <w:u w:val="thick" w:color="990000"/>
                            </w:rPr>
                            <w:t> </w:t>
                          </w:r>
                          <w:r>
                            <w:rPr>
                              <w:rFonts w:ascii="Gill Sans MT"/>
                              <w:color w:val="990000"/>
                              <w:sz w:val="24"/>
                              <w:u w:val="thick" w:color="990000"/>
                            </w:rPr>
                            <w:t>NSF</w:t>
                          </w:r>
                          <w:r>
                            <w:rPr>
                              <w:rFonts w:ascii="Gill Sans MT"/>
                              <w:color w:val="990000"/>
                              <w:spacing w:val="37"/>
                              <w:sz w:val="24"/>
                              <w:u w:val="thick" w:color="990000"/>
                            </w:rPr>
                            <w:t> </w:t>
                          </w:r>
                          <w:r>
                            <w:rPr>
                              <w:rFonts w:ascii="Gill Sans MT"/>
                              <w:color w:val="990000"/>
                              <w:sz w:val="24"/>
                              <w:u w:val="thick" w:color="990000"/>
                            </w:rPr>
                            <w:t>paused</w:t>
                          </w:r>
                          <w:r>
                            <w:rPr>
                              <w:rFonts w:ascii="Gill Sans MT"/>
                              <w:color w:val="990000"/>
                              <w:spacing w:val="37"/>
                              <w:sz w:val="24"/>
                              <w:u w:val="thick" w:color="990000"/>
                            </w:rPr>
                            <w:t> </w:t>
                          </w:r>
                          <w:r>
                            <w:rPr>
                              <w:rFonts w:ascii="Gill Sans MT"/>
                              <w:color w:val="990000"/>
                              <w:sz w:val="24"/>
                              <w:u w:val="thick" w:color="990000"/>
                            </w:rPr>
                            <w:t>the</w:t>
                          </w:r>
                          <w:r>
                            <w:rPr>
                              <w:rFonts w:ascii="Gill Sans MT"/>
                              <w:color w:val="990000"/>
                              <w:spacing w:val="37"/>
                              <w:sz w:val="24"/>
                              <w:u w:val="thick" w:color="990000"/>
                            </w:rPr>
                            <w:t> </w:t>
                          </w:r>
                          <w:r>
                            <w:rPr>
                              <w:rFonts w:ascii="Gill Sans MT"/>
                              <w:color w:val="990000"/>
                              <w:sz w:val="24"/>
                              <w:u w:val="thick" w:color="990000"/>
                            </w:rPr>
                            <w:t>implementation</w:t>
                          </w:r>
                          <w:r>
                            <w:rPr>
                              <w:rFonts w:ascii="Gill Sans MT"/>
                              <w:color w:val="990000"/>
                              <w:spacing w:val="37"/>
                              <w:sz w:val="24"/>
                              <w:u w:val="thick" w:color="990000"/>
                            </w:rPr>
                            <w:t> </w:t>
                          </w:r>
                          <w:r>
                            <w:rPr>
                              <w:rFonts w:ascii="Gill Sans MT"/>
                              <w:color w:val="990000"/>
                              <w:sz w:val="24"/>
                              <w:u w:val="thick" w:color="990000"/>
                            </w:rPr>
                            <w:t>of</w:t>
                          </w:r>
                          <w:r>
                            <w:rPr>
                              <w:rFonts w:ascii="Gill Sans MT"/>
                              <w:color w:val="990000"/>
                              <w:spacing w:val="37"/>
                              <w:sz w:val="24"/>
                              <w:u w:val="thick" w:color="990000"/>
                            </w:rPr>
                            <w:t> </w:t>
                          </w:r>
                          <w:r>
                            <w:rPr>
                              <w:rFonts w:ascii="Gill Sans MT"/>
                              <w:color w:val="990000"/>
                              <w:sz w:val="24"/>
                              <w:u w:val="thick" w:color="990000"/>
                            </w:rPr>
                            <w:t>the</w:t>
                          </w:r>
                          <w:r>
                            <w:rPr>
                              <w:rFonts w:ascii="Gill Sans MT"/>
                              <w:color w:val="990000"/>
                              <w:spacing w:val="37"/>
                              <w:sz w:val="24"/>
                              <w:u w:val="thick" w:color="990000"/>
                            </w:rPr>
                            <w:t> </w:t>
                          </w:r>
                          <w:r>
                            <w:rPr>
                              <w:rFonts w:ascii="Gill Sans MT"/>
                              <w:color w:val="990000"/>
                              <w:sz w:val="24"/>
                              <w:u w:val="thick" w:color="990000"/>
                            </w:rPr>
                            <w:t>new</w:t>
                          </w:r>
                          <w:r>
                            <w:rPr>
                              <w:rFonts w:ascii="Gill Sans MT"/>
                              <w:color w:val="990000"/>
                              <w:spacing w:val="37"/>
                              <w:sz w:val="24"/>
                              <w:u w:val="thick" w:color="990000"/>
                            </w:rPr>
                            <w:t> </w:t>
                          </w:r>
                          <w:r>
                            <w:rPr>
                              <w:rFonts w:ascii="Gill Sans MT"/>
                              <w:color w:val="990000"/>
                              <w:sz w:val="24"/>
                              <w:u w:val="thick" w:color="990000"/>
                            </w:rPr>
                            <w:t>15%</w:t>
                          </w:r>
                          <w:r>
                            <w:rPr>
                              <w:rFonts w:ascii="Gill Sans MT"/>
                              <w:color w:val="990000"/>
                              <w:spacing w:val="37"/>
                              <w:sz w:val="24"/>
                              <w:u w:val="thick" w:color="990000"/>
                            </w:rPr>
                            <w:t> </w:t>
                          </w:r>
                          <w:r>
                            <w:rPr>
                              <w:rFonts w:ascii="Gill Sans MT"/>
                              <w:color w:val="990000"/>
                              <w:sz w:val="24"/>
                              <w:u w:val="thick" w:color="990000"/>
                            </w:rPr>
                            <w:t>indirect</w:t>
                          </w:r>
                          <w:r>
                            <w:rPr>
                              <w:rFonts w:ascii="Gill Sans MT"/>
                              <w:color w:val="990000"/>
                              <w:spacing w:val="37"/>
                              <w:sz w:val="24"/>
                              <w:u w:val="thick" w:color="990000"/>
                            </w:rPr>
                            <w:t> </w:t>
                          </w:r>
                          <w:r>
                            <w:rPr>
                              <w:rFonts w:ascii="Gill Sans MT"/>
                              <w:color w:val="990000"/>
                              <w:sz w:val="24"/>
                              <w:u w:val="thick" w:color="990000"/>
                            </w:rPr>
                            <w:t>cost</w:t>
                          </w:r>
                          <w:r>
                            <w:rPr>
                              <w:rFonts w:ascii="Gill Sans MT"/>
                              <w:color w:val="990000"/>
                              <w:spacing w:val="37"/>
                              <w:sz w:val="24"/>
                              <w:u w:val="thick" w:color="990000"/>
                            </w:rPr>
                            <w:t> </w:t>
                          </w:r>
                          <w:r>
                            <w:rPr>
                              <w:rFonts w:ascii="Gill Sans MT"/>
                              <w:color w:val="990000"/>
                              <w:sz w:val="24"/>
                              <w:u w:val="thick" w:color="990000"/>
                            </w:rPr>
                            <w:t>(IDC)</w:t>
                          </w:r>
                          <w:r>
                            <w:rPr>
                              <w:rFonts w:ascii="Gill Sans MT"/>
                              <w:color w:val="990000"/>
                              <w:spacing w:val="37"/>
                              <w:sz w:val="24"/>
                              <w:u w:val="thick" w:color="990000"/>
                            </w:rPr>
                            <w:t> </w:t>
                          </w:r>
                          <w:r>
                            <w:rPr>
                              <w:rFonts w:ascii="Gill Sans MT"/>
                              <w:color w:val="990000"/>
                              <w:sz w:val="24"/>
                              <w:u w:val="thick" w:color="990000"/>
                            </w:rPr>
                            <w:t>rate</w:t>
                          </w:r>
                          <w:r>
                            <w:rPr>
                              <w:rFonts w:ascii="Gill Sans MT"/>
                              <w:color w:val="990000"/>
                              <w:spacing w:val="37"/>
                              <w:sz w:val="24"/>
                              <w:u w:val="thick" w:color="990000"/>
                            </w:rPr>
                            <w:t> </w:t>
                          </w:r>
                          <w:r>
                            <w:rPr>
                              <w:rFonts w:ascii="Gill Sans MT"/>
                              <w:color w:val="990000"/>
                              <w:spacing w:val="-2"/>
                              <w:sz w:val="24"/>
                              <w:u w:val="thick" w:color="990000"/>
                            </w:rPr>
                            <w:t>policy</w:t>
                          </w:r>
                          <w:r>
                            <w:rPr>
                              <w:rFonts w:ascii="Gill Sans MT"/>
                              <w:color w:val="005DA2"/>
                              <w:spacing w:val="-2"/>
                              <w:sz w:val="24"/>
                              <w:u w:val="thick" w:color="005DA2"/>
                            </w:rPr>
                            <w:t>?</w:t>
                          </w:r>
                        </w:hyperlink>
                      </w:p>
                    </w:txbxContent>
                  </v:textbox>
                  <w10:wrap type="none"/>
                </v:shape>
              </v:group>
            </w:pict>
          </mc:Fallback>
        </mc:AlternateContent>
      </w:r>
      <w:r>
        <w:rPr>
          <w:sz w:val="20"/>
        </w:rPr>
      </w:r>
    </w:p>
    <w:p>
      <w:pPr>
        <w:spacing w:before="0"/>
        <w:ind w:left="2025" w:right="0" w:firstLine="0"/>
        <w:jc w:val="left"/>
        <w:rPr>
          <w:b/>
          <w:sz w:val="21"/>
        </w:rPr>
      </w:pPr>
      <w:r>
        <w:rPr>
          <w:b/>
          <w:color w:val="990000"/>
          <w:sz w:val="21"/>
          <w:u w:val="single" w:color="990000"/>
        </w:rPr>
        <w:t>being </w:t>
      </w:r>
      <w:r>
        <w:rPr>
          <w:b/>
          <w:color w:val="990000"/>
          <w:spacing w:val="-2"/>
          <w:sz w:val="21"/>
          <w:u w:val="single" w:color="990000"/>
        </w:rPr>
        <w:t>identified?</w:t>
      </w:r>
    </w:p>
    <w:p>
      <w:pPr>
        <w:spacing w:after="0"/>
        <w:jc w:val="left"/>
        <w:rPr>
          <w:b/>
          <w:sz w:val="21"/>
        </w:rPr>
        <w:sectPr>
          <w:pgSz w:w="12240" w:h="15840"/>
          <w:pgMar w:header="1164" w:footer="0" w:top="1640" w:bottom="280" w:left="360" w:right="360"/>
        </w:sectPr>
      </w:pPr>
    </w:p>
    <w:p>
      <w:pPr>
        <w:pStyle w:val="ListParagraph"/>
        <w:numPr>
          <w:ilvl w:val="1"/>
          <w:numId w:val="1"/>
        </w:numPr>
        <w:tabs>
          <w:tab w:pos="2024" w:val="left" w:leader="none"/>
        </w:tabs>
        <w:spacing w:line="240" w:lineRule="auto" w:before="83" w:after="0"/>
        <w:ind w:left="2024" w:right="0" w:hanging="359"/>
        <w:jc w:val="left"/>
        <w:rPr>
          <w:b/>
          <w:sz w:val="21"/>
        </w:rPr>
      </w:pPr>
      <w:r>
        <w:rPr>
          <w:b/>
          <w:i/>
          <w:color w:val="990000"/>
          <w:sz w:val="21"/>
          <w:u w:val="single" w:color="990000"/>
        </w:rPr>
        <w:t>NEW</w:t>
      </w:r>
      <w:r>
        <w:rPr>
          <w:b/>
          <w:color w:val="990000"/>
          <w:sz w:val="21"/>
          <w:u w:val="single" w:color="990000"/>
        </w:rPr>
        <w:t>: Is there a publicly available list of the awards NSF has </w:t>
      </w:r>
      <w:r>
        <w:rPr>
          <w:b/>
          <w:color w:val="990000"/>
          <w:spacing w:val="-2"/>
          <w:sz w:val="21"/>
          <w:u w:val="single" w:color="990000"/>
        </w:rPr>
        <w:t>terminated?</w:t>
      </w:r>
    </w:p>
    <w:p>
      <w:pPr>
        <w:pStyle w:val="ListParagraph"/>
        <w:numPr>
          <w:ilvl w:val="1"/>
          <w:numId w:val="1"/>
        </w:numPr>
        <w:tabs>
          <w:tab w:pos="2025" w:val="left" w:leader="none"/>
        </w:tabs>
        <w:spacing w:line="360" w:lineRule="auto" w:before="121" w:after="0"/>
        <w:ind w:left="2025" w:right="363" w:hanging="360"/>
        <w:jc w:val="left"/>
        <w:rPr>
          <w:sz w:val="21"/>
        </w:rPr>
      </w:pPr>
      <w:r>
        <w:rPr>
          <w:b/>
          <w:i/>
          <w:color w:val="990000"/>
          <w:sz w:val="21"/>
          <w:u w:val="single" w:color="990000"/>
        </w:rPr>
        <w:t>NEW</w:t>
      </w:r>
      <w:r>
        <w:rPr>
          <w:color w:val="990000"/>
          <w:sz w:val="21"/>
          <w:u w:val="single" w:color="990000"/>
        </w:rPr>
        <w:t>:</w:t>
      </w:r>
      <w:r>
        <w:rPr>
          <w:color w:val="990000"/>
          <w:spacing w:val="40"/>
          <w:sz w:val="21"/>
          <w:u w:val="single" w:color="990000"/>
        </w:rPr>
        <w:t> </w:t>
      </w:r>
      <w:r>
        <w:rPr>
          <w:color w:val="990000"/>
          <w:sz w:val="21"/>
          <w:u w:val="single" w:color="990000"/>
        </w:rPr>
        <w:t>I</w:t>
      </w:r>
      <w:r>
        <w:rPr>
          <w:color w:val="990000"/>
          <w:spacing w:val="40"/>
          <w:sz w:val="21"/>
          <w:u w:val="single" w:color="990000"/>
        </w:rPr>
        <w:t> </w:t>
      </w:r>
      <w:r>
        <w:rPr>
          <w:color w:val="990000"/>
          <w:sz w:val="21"/>
          <w:u w:val="single" w:color="990000"/>
        </w:rPr>
        <w:t>have</w:t>
      </w:r>
      <w:r>
        <w:rPr>
          <w:color w:val="990000"/>
          <w:spacing w:val="40"/>
          <w:sz w:val="21"/>
          <w:u w:val="single" w:color="990000"/>
        </w:rPr>
        <w:t> </w:t>
      </w:r>
      <w:r>
        <w:rPr>
          <w:color w:val="990000"/>
          <w:sz w:val="21"/>
          <w:u w:val="single" w:color="990000"/>
        </w:rPr>
        <w:t>noticed</w:t>
      </w:r>
      <w:r>
        <w:rPr>
          <w:color w:val="990000"/>
          <w:spacing w:val="40"/>
          <w:sz w:val="21"/>
          <w:u w:val="single" w:color="990000"/>
        </w:rPr>
        <w:t> </w:t>
      </w:r>
      <w:r>
        <w:rPr>
          <w:color w:val="990000"/>
          <w:sz w:val="21"/>
          <w:u w:val="single" w:color="990000"/>
        </w:rPr>
        <w:t>that</w:t>
      </w:r>
      <w:r>
        <w:rPr>
          <w:color w:val="990000"/>
          <w:spacing w:val="40"/>
          <w:sz w:val="21"/>
          <w:u w:val="single" w:color="990000"/>
        </w:rPr>
        <w:t> </w:t>
      </w:r>
      <w:r>
        <w:rPr>
          <w:color w:val="990000"/>
          <w:sz w:val="21"/>
          <w:u w:val="single" w:color="990000"/>
        </w:rPr>
        <w:t>Research.gov</w:t>
      </w:r>
      <w:r>
        <w:rPr>
          <w:color w:val="990000"/>
          <w:spacing w:val="40"/>
          <w:sz w:val="21"/>
          <w:u w:val="single" w:color="990000"/>
        </w:rPr>
        <w:t> </w:t>
      </w:r>
      <w:r>
        <w:rPr>
          <w:color w:val="990000"/>
          <w:sz w:val="21"/>
          <w:u w:val="single" w:color="990000"/>
        </w:rPr>
        <w:t>is</w:t>
      </w:r>
      <w:r>
        <w:rPr>
          <w:color w:val="990000"/>
          <w:spacing w:val="27"/>
          <w:sz w:val="21"/>
          <w:u w:val="single" w:color="990000"/>
        </w:rPr>
        <w:t> </w:t>
      </w:r>
      <w:r>
        <w:rPr>
          <w:color w:val="990000"/>
          <w:sz w:val="21"/>
          <w:u w:val="single" w:color="990000"/>
        </w:rPr>
        <w:t>sometimes</w:t>
      </w:r>
      <w:r>
        <w:rPr>
          <w:color w:val="990000"/>
          <w:spacing w:val="27"/>
          <w:sz w:val="21"/>
          <w:u w:val="single" w:color="990000"/>
        </w:rPr>
        <w:t> </w:t>
      </w:r>
      <w:r>
        <w:rPr>
          <w:color w:val="990000"/>
          <w:sz w:val="21"/>
          <w:u w:val="single" w:color="990000"/>
        </w:rPr>
        <w:t>taken</w:t>
      </w:r>
      <w:r>
        <w:rPr>
          <w:color w:val="990000"/>
          <w:spacing w:val="27"/>
          <w:sz w:val="21"/>
          <w:u w:val="single" w:color="990000"/>
        </w:rPr>
        <w:t> </w:t>
      </w:r>
      <w:r>
        <w:rPr>
          <w:color w:val="990000"/>
          <w:sz w:val="21"/>
          <w:u w:val="single" w:color="990000"/>
        </w:rPr>
        <w:t>down</w:t>
      </w:r>
      <w:r>
        <w:rPr>
          <w:color w:val="990000"/>
          <w:spacing w:val="27"/>
          <w:sz w:val="21"/>
          <w:u w:val="single" w:color="990000"/>
        </w:rPr>
        <w:t> </w:t>
      </w:r>
      <w:r>
        <w:rPr>
          <w:color w:val="990000"/>
          <w:sz w:val="21"/>
          <w:u w:val="single" w:color="990000"/>
        </w:rPr>
        <w:t>for</w:t>
      </w:r>
      <w:r>
        <w:rPr>
          <w:color w:val="990000"/>
          <w:spacing w:val="27"/>
          <w:sz w:val="21"/>
          <w:u w:val="single" w:color="990000"/>
        </w:rPr>
        <w:t> </w:t>
      </w:r>
      <w:r>
        <w:rPr>
          <w:color w:val="990000"/>
          <w:sz w:val="21"/>
          <w:u w:val="single" w:color="990000"/>
        </w:rPr>
        <w:t>maintenance.</w:t>
      </w:r>
      <w:r>
        <w:rPr>
          <w:color w:val="990000"/>
          <w:spacing w:val="27"/>
          <w:sz w:val="21"/>
          <w:u w:val="single" w:color="990000"/>
        </w:rPr>
        <w:t> </w:t>
      </w:r>
      <w:r>
        <w:rPr>
          <w:color w:val="990000"/>
          <w:sz w:val="21"/>
          <w:u w:val="single" w:color="990000"/>
        </w:rPr>
        <w:t>Does</w:t>
      </w:r>
      <w:r>
        <w:rPr>
          <w:color w:val="990000"/>
          <w:spacing w:val="27"/>
          <w:sz w:val="21"/>
          <w:u w:val="single" w:color="990000"/>
        </w:rPr>
        <w:t> </w:t>
      </w:r>
      <w:r>
        <w:rPr>
          <w:color w:val="990000"/>
          <w:sz w:val="21"/>
          <w:u w:val="single" w:color="990000"/>
        </w:rPr>
        <w:t>this</w:t>
      </w:r>
      <w:r>
        <w:rPr>
          <w:color w:val="990000"/>
          <w:sz w:val="21"/>
          <w:u w:val="none"/>
        </w:rPr>
        <w:t> </w:t>
      </w:r>
      <w:r>
        <w:rPr>
          <w:color w:val="990000"/>
          <w:sz w:val="21"/>
          <w:u w:val="thick" w:color="990000"/>
        </w:rPr>
        <w:t>indicate plans to decommission or restrict the platform?</w:t>
      </w:r>
    </w:p>
    <w:p>
      <w:pPr>
        <w:pStyle w:val="ListParagraph"/>
        <w:numPr>
          <w:ilvl w:val="1"/>
          <w:numId w:val="1"/>
        </w:numPr>
        <w:tabs>
          <w:tab w:pos="2024" w:val="left" w:leader="none"/>
        </w:tabs>
        <w:spacing w:line="240" w:lineRule="auto" w:before="0" w:after="0"/>
        <w:ind w:left="2024" w:right="0" w:hanging="359"/>
        <w:jc w:val="left"/>
        <w:rPr>
          <w:sz w:val="21"/>
        </w:rPr>
      </w:pPr>
      <w:r>
        <w:rPr>
          <w:b/>
          <w:i/>
          <w:color w:val="990000"/>
          <w:sz w:val="21"/>
          <w:u w:val="single" w:color="990000"/>
        </w:rPr>
        <w:t>NEW</w:t>
      </w:r>
      <w:r>
        <w:rPr>
          <w:color w:val="990000"/>
          <w:sz w:val="21"/>
          <w:u w:val="single" w:color="990000"/>
        </w:rPr>
        <w:t>: Can I submit a supplement request for my active NSF </w:t>
      </w:r>
      <w:r>
        <w:rPr>
          <w:color w:val="990000"/>
          <w:spacing w:val="-2"/>
          <w:sz w:val="21"/>
          <w:u w:val="single" w:color="990000"/>
        </w:rPr>
        <w:t>award?</w:t>
      </w:r>
    </w:p>
    <w:p>
      <w:pPr>
        <w:pStyle w:val="ListParagraph"/>
        <w:numPr>
          <w:ilvl w:val="1"/>
          <w:numId w:val="1"/>
        </w:numPr>
        <w:tabs>
          <w:tab w:pos="2025" w:val="left" w:leader="none"/>
        </w:tabs>
        <w:spacing w:line="360" w:lineRule="auto" w:before="120" w:after="0"/>
        <w:ind w:left="2025" w:right="359" w:hanging="360"/>
        <w:jc w:val="both"/>
        <w:rPr>
          <w:sz w:val="21"/>
        </w:rPr>
      </w:pPr>
      <w:r>
        <w:rPr>
          <w:b/>
          <w:i/>
          <w:color w:val="990000"/>
          <w:sz w:val="21"/>
          <w:u w:val="single" w:color="990000"/>
        </w:rPr>
        <w:t>UPDATED</w:t>
      </w:r>
      <w:r>
        <w:rPr>
          <w:color w:val="990000"/>
          <w:sz w:val="21"/>
          <w:u w:val="single" w:color="990000"/>
        </w:rPr>
        <w:t>: Are we allowed to publish outcomes from our current work</w:t>
      </w:r>
      <w:r>
        <w:rPr>
          <w:color w:val="990000"/>
          <w:spacing w:val="-4"/>
          <w:sz w:val="21"/>
          <w:u w:val="single" w:color="990000"/>
        </w:rPr>
        <w:t> </w:t>
      </w:r>
      <w:r>
        <w:rPr>
          <w:color w:val="990000"/>
          <w:sz w:val="21"/>
          <w:u w:val="single" w:color="990000"/>
        </w:rPr>
        <w:t>(i.e.,</w:t>
      </w:r>
      <w:r>
        <w:rPr>
          <w:color w:val="990000"/>
          <w:spacing w:val="-4"/>
          <w:sz w:val="21"/>
          <w:u w:val="single" w:color="990000"/>
        </w:rPr>
        <w:t> </w:t>
      </w:r>
      <w:r>
        <w:rPr>
          <w:color w:val="990000"/>
          <w:sz w:val="21"/>
          <w:u w:val="single" w:color="990000"/>
        </w:rPr>
        <w:t>accomplished</w:t>
      </w:r>
      <w:r>
        <w:rPr>
          <w:color w:val="990000"/>
          <w:spacing w:val="-4"/>
          <w:sz w:val="21"/>
          <w:u w:val="single" w:color="990000"/>
        </w:rPr>
        <w:t> </w:t>
      </w:r>
      <w:r>
        <w:rPr>
          <w:color w:val="990000"/>
          <w:sz w:val="21"/>
          <w:u w:val="single" w:color="990000"/>
        </w:rPr>
        <w:t>before</w:t>
      </w:r>
      <w:r>
        <w:rPr>
          <w:color w:val="990000"/>
          <w:sz w:val="21"/>
          <w:u w:val="none"/>
        </w:rPr>
        <w:t> </w:t>
      </w:r>
      <w:r>
        <w:rPr>
          <w:color w:val="990000"/>
          <w:sz w:val="21"/>
          <w:u w:val="thick" w:color="990000"/>
        </w:rPr>
        <w:t>the EOs came out), no matter what the topic area?</w:t>
      </w:r>
      <w:r>
        <w:rPr>
          <w:color w:val="990000"/>
          <w:spacing w:val="-2"/>
          <w:sz w:val="21"/>
          <w:u w:val="thick" w:color="990000"/>
        </w:rPr>
        <w:t> </w:t>
      </w:r>
      <w:r>
        <w:rPr>
          <w:color w:val="990000"/>
          <w:sz w:val="21"/>
          <w:u w:val="thick" w:color="990000"/>
        </w:rPr>
        <w:t>And</w:t>
      </w:r>
      <w:r>
        <w:rPr>
          <w:color w:val="990000"/>
          <w:spacing w:val="-2"/>
          <w:sz w:val="21"/>
          <w:u w:val="thick" w:color="990000"/>
        </w:rPr>
        <w:t> </w:t>
      </w:r>
      <w:r>
        <w:rPr>
          <w:color w:val="990000"/>
          <w:sz w:val="21"/>
          <w:u w:val="thick" w:color="990000"/>
        </w:rPr>
        <w:t>if</w:t>
      </w:r>
      <w:r>
        <w:rPr>
          <w:color w:val="990000"/>
          <w:spacing w:val="-2"/>
          <w:sz w:val="21"/>
          <w:u w:val="thick" w:color="990000"/>
        </w:rPr>
        <w:t> </w:t>
      </w:r>
      <w:r>
        <w:rPr>
          <w:color w:val="990000"/>
          <w:sz w:val="21"/>
          <w:u w:val="thick" w:color="990000"/>
        </w:rPr>
        <w:t>so,</w:t>
      </w:r>
      <w:r>
        <w:rPr>
          <w:color w:val="990000"/>
          <w:spacing w:val="-2"/>
          <w:sz w:val="21"/>
          <w:u w:val="thick" w:color="990000"/>
        </w:rPr>
        <w:t> </w:t>
      </w:r>
      <w:r>
        <w:rPr>
          <w:color w:val="990000"/>
          <w:sz w:val="21"/>
          <w:u w:val="thick" w:color="990000"/>
        </w:rPr>
        <w:t>do</w:t>
      </w:r>
      <w:r>
        <w:rPr>
          <w:color w:val="990000"/>
          <w:spacing w:val="-2"/>
          <w:sz w:val="21"/>
          <w:u w:val="thick" w:color="990000"/>
        </w:rPr>
        <w:t> </w:t>
      </w:r>
      <w:r>
        <w:rPr>
          <w:color w:val="990000"/>
          <w:sz w:val="21"/>
          <w:u w:val="thick" w:color="990000"/>
        </w:rPr>
        <w:t>we</w:t>
      </w:r>
      <w:r>
        <w:rPr>
          <w:color w:val="990000"/>
          <w:spacing w:val="-2"/>
          <w:sz w:val="21"/>
          <w:u w:val="thick" w:color="990000"/>
        </w:rPr>
        <w:t> </w:t>
      </w:r>
      <w:r>
        <w:rPr>
          <w:color w:val="990000"/>
          <w:sz w:val="21"/>
          <w:u w:val="thick" w:color="990000"/>
        </w:rPr>
        <w:t>acknowledge</w:t>
      </w:r>
      <w:r>
        <w:rPr>
          <w:color w:val="990000"/>
          <w:spacing w:val="-2"/>
          <w:sz w:val="21"/>
          <w:u w:val="thick" w:color="990000"/>
        </w:rPr>
        <w:t> </w:t>
      </w:r>
      <w:r>
        <w:rPr>
          <w:color w:val="990000"/>
          <w:sz w:val="21"/>
          <w:u w:val="thick" w:color="990000"/>
        </w:rPr>
        <w:t>NSF</w:t>
      </w:r>
      <w:r>
        <w:rPr>
          <w:color w:val="990000"/>
          <w:spacing w:val="-2"/>
          <w:sz w:val="21"/>
          <w:u w:val="thick" w:color="990000"/>
        </w:rPr>
        <w:t> </w:t>
      </w:r>
      <w:r>
        <w:rPr>
          <w:color w:val="990000"/>
          <w:sz w:val="21"/>
          <w:u w:val="thick" w:color="990000"/>
        </w:rPr>
        <w:t>funding</w:t>
      </w:r>
      <w:r>
        <w:rPr>
          <w:color w:val="990000"/>
          <w:spacing w:val="-2"/>
          <w:sz w:val="21"/>
          <w:u w:val="thick" w:color="990000"/>
        </w:rPr>
        <w:t> </w:t>
      </w:r>
      <w:r>
        <w:rPr>
          <w:color w:val="990000"/>
          <w:sz w:val="21"/>
          <w:u w:val="thick" w:color="990000"/>
        </w:rPr>
        <w:t>in</w:t>
      </w:r>
      <w:r>
        <w:rPr>
          <w:color w:val="990000"/>
          <w:sz w:val="21"/>
          <w:u w:val="none"/>
        </w:rPr>
        <w:t> </w:t>
      </w:r>
      <w:r>
        <w:rPr>
          <w:color w:val="990000"/>
          <w:sz w:val="21"/>
          <w:u w:val="thick" w:color="990000"/>
        </w:rPr>
        <w:t>our publication?</w:t>
      </w:r>
    </w:p>
    <w:p>
      <w:pPr>
        <w:pStyle w:val="BodyText"/>
        <w:spacing w:before="79"/>
        <w:rPr>
          <w:sz w:val="21"/>
        </w:rPr>
      </w:pPr>
    </w:p>
    <w:p>
      <w:pPr>
        <w:pStyle w:val="Heading4"/>
        <w:jc w:val="both"/>
      </w:pPr>
      <w:bookmarkStart w:name="New NSF Award Language on Indirect Cost " w:id="48"/>
      <w:bookmarkEnd w:id="48"/>
      <w:r>
        <w:rPr>
          <w:b w:val="0"/>
        </w:rPr>
      </w:r>
      <w:r>
        <w:rPr>
          <w:color w:val="006FBF"/>
        </w:rPr>
        <w:t>New</w:t>
      </w:r>
      <w:r>
        <w:rPr>
          <w:color w:val="006FBF"/>
          <w:spacing w:val="-7"/>
        </w:rPr>
        <w:t> </w:t>
      </w:r>
      <w:r>
        <w:rPr>
          <w:color w:val="006FBF"/>
        </w:rPr>
        <w:t>NSF</w:t>
      </w:r>
      <w:r>
        <w:rPr>
          <w:color w:val="006FBF"/>
          <w:spacing w:val="-6"/>
        </w:rPr>
        <w:t> </w:t>
      </w:r>
      <w:r>
        <w:rPr>
          <w:color w:val="006FBF"/>
        </w:rPr>
        <w:t>Award</w:t>
      </w:r>
      <w:r>
        <w:rPr>
          <w:color w:val="006FBF"/>
          <w:spacing w:val="-7"/>
        </w:rPr>
        <w:t> </w:t>
      </w:r>
      <w:r>
        <w:rPr>
          <w:color w:val="006FBF"/>
        </w:rPr>
        <w:t>Language</w:t>
      </w:r>
      <w:r>
        <w:rPr>
          <w:color w:val="006FBF"/>
          <w:spacing w:val="-6"/>
        </w:rPr>
        <w:t> </w:t>
      </w:r>
      <w:r>
        <w:rPr>
          <w:color w:val="006FBF"/>
        </w:rPr>
        <w:t>on</w:t>
      </w:r>
      <w:r>
        <w:rPr>
          <w:color w:val="006FBF"/>
          <w:spacing w:val="-6"/>
        </w:rPr>
        <w:t> </w:t>
      </w:r>
      <w:r>
        <w:rPr>
          <w:color w:val="006FBF"/>
        </w:rPr>
        <w:t>Indirect</w:t>
      </w:r>
      <w:r>
        <w:rPr>
          <w:color w:val="006FBF"/>
          <w:spacing w:val="-7"/>
        </w:rPr>
        <w:t> </w:t>
      </w:r>
      <w:r>
        <w:rPr>
          <w:color w:val="006FBF"/>
        </w:rPr>
        <w:t>Cost</w:t>
      </w:r>
      <w:r>
        <w:rPr>
          <w:color w:val="006FBF"/>
          <w:spacing w:val="-6"/>
        </w:rPr>
        <w:t> </w:t>
      </w:r>
      <w:r>
        <w:rPr>
          <w:color w:val="006FBF"/>
        </w:rPr>
        <w:t>Reimbursement</w:t>
      </w:r>
      <w:r>
        <w:rPr>
          <w:color w:val="006FBF"/>
          <w:spacing w:val="-6"/>
        </w:rPr>
        <w:t> </w:t>
      </w:r>
      <w:r>
        <w:rPr>
          <w:color w:val="006FBF"/>
          <w:spacing w:val="-2"/>
        </w:rPr>
        <w:t>Rates</w:t>
      </w:r>
    </w:p>
    <w:p>
      <w:pPr>
        <w:pStyle w:val="BodyText"/>
        <w:spacing w:before="245"/>
        <w:rPr>
          <w:b/>
          <w:sz w:val="28"/>
        </w:rPr>
      </w:pPr>
    </w:p>
    <w:p>
      <w:pPr>
        <w:pStyle w:val="BodyText"/>
        <w:spacing w:line="295" w:lineRule="auto"/>
        <w:ind w:left="1080" w:right="359"/>
        <w:jc w:val="both"/>
      </w:pPr>
      <w:r>
        <w:rPr/>
        <w:t>COGR members have reported receiving a new NSF award language referencing implementation of a standard 15% indirect cost rate and Case No. </w:t>
      </w:r>
      <w:r>
        <w:rPr>
          <w:color w:val="980000"/>
          <w:u w:val="single" w:color="980000"/>
        </w:rPr>
        <w:t>1:25-cv-11231</w:t>
      </w:r>
      <w:r>
        <w:rPr>
          <w:u w:val="none"/>
        </w:rPr>
        <w:t>.</w:t>
      </w:r>
      <w:r>
        <w:rPr>
          <w:spacing w:val="80"/>
          <w:u w:val="none"/>
        </w:rPr>
        <w:t> </w:t>
      </w:r>
      <w:r>
        <w:rPr>
          <w:u w:val="none"/>
        </w:rPr>
        <w:t>Notably, this language appears not only</w:t>
      </w:r>
      <w:r>
        <w:rPr>
          <w:spacing w:val="-3"/>
          <w:u w:val="none"/>
        </w:rPr>
        <w:t> </w:t>
      </w:r>
      <w:r>
        <w:rPr>
          <w:u w:val="none"/>
        </w:rPr>
        <w:t>in</w:t>
      </w:r>
      <w:r>
        <w:rPr>
          <w:spacing w:val="-3"/>
          <w:u w:val="none"/>
        </w:rPr>
        <w:t> </w:t>
      </w:r>
      <w:r>
        <w:rPr>
          <w:u w:val="none"/>
        </w:rPr>
        <w:t>new</w:t>
      </w:r>
      <w:r>
        <w:rPr>
          <w:spacing w:val="-3"/>
          <w:u w:val="none"/>
        </w:rPr>
        <w:t> </w:t>
      </w:r>
      <w:r>
        <w:rPr>
          <w:u w:val="none"/>
        </w:rPr>
        <w:t>awards</w:t>
      </w:r>
      <w:r>
        <w:rPr>
          <w:spacing w:val="-3"/>
          <w:u w:val="none"/>
        </w:rPr>
        <w:t> </w:t>
      </w:r>
      <w:r>
        <w:rPr>
          <w:u w:val="none"/>
        </w:rPr>
        <w:t>but</w:t>
      </w:r>
      <w:r>
        <w:rPr>
          <w:spacing w:val="-3"/>
          <w:u w:val="none"/>
        </w:rPr>
        <w:t> </w:t>
      </w:r>
      <w:r>
        <w:rPr>
          <w:u w:val="none"/>
        </w:rPr>
        <w:t>also</w:t>
      </w:r>
      <w:r>
        <w:rPr>
          <w:spacing w:val="-3"/>
          <w:u w:val="none"/>
        </w:rPr>
        <w:t> </w:t>
      </w:r>
      <w:r>
        <w:rPr>
          <w:u w:val="none"/>
        </w:rPr>
        <w:t>in</w:t>
      </w:r>
      <w:r>
        <w:rPr>
          <w:spacing w:val="-3"/>
          <w:u w:val="none"/>
        </w:rPr>
        <w:t> </w:t>
      </w:r>
      <w:r>
        <w:rPr>
          <w:u w:val="none"/>
        </w:rPr>
        <w:t>modifications</w:t>
      </w:r>
      <w:r>
        <w:rPr>
          <w:spacing w:val="-3"/>
          <w:u w:val="none"/>
        </w:rPr>
        <w:t> </w:t>
      </w:r>
      <w:r>
        <w:rPr>
          <w:u w:val="none"/>
        </w:rPr>
        <w:t>to</w:t>
      </w:r>
      <w:r>
        <w:rPr>
          <w:spacing w:val="-3"/>
          <w:u w:val="none"/>
        </w:rPr>
        <w:t> </w:t>
      </w:r>
      <w:r>
        <w:rPr>
          <w:u w:val="none"/>
        </w:rPr>
        <w:t>existing</w:t>
      </w:r>
      <w:r>
        <w:rPr>
          <w:spacing w:val="-3"/>
          <w:u w:val="none"/>
        </w:rPr>
        <w:t> </w:t>
      </w:r>
      <w:r>
        <w:rPr>
          <w:u w:val="none"/>
        </w:rPr>
        <w:t>awards</w:t>
      </w:r>
      <w:r>
        <w:rPr>
          <w:spacing w:val="-3"/>
          <w:u w:val="none"/>
        </w:rPr>
        <w:t> </w:t>
      </w:r>
      <w:r>
        <w:rPr>
          <w:u w:val="none"/>
        </w:rPr>
        <w:t>(i.e., amendments, continuations, and supplements). This application to existing awards is inconsistent with the NSF Policy Notice </w:t>
      </w:r>
      <w:r>
        <w:rPr>
          <w:color w:val="980000"/>
          <w:u w:val="single" w:color="980000"/>
        </w:rPr>
        <w:t>25-034</w:t>
      </w:r>
      <w:r>
        <w:rPr>
          <w:u w:val="none"/>
        </w:rPr>
        <w:t>, which specifies that the new</w:t>
      </w:r>
      <w:r>
        <w:rPr>
          <w:spacing w:val="-3"/>
          <w:u w:val="none"/>
        </w:rPr>
        <w:t> </w:t>
      </w:r>
      <w:r>
        <w:rPr>
          <w:u w:val="none"/>
        </w:rPr>
        <w:t>policy</w:t>
      </w:r>
      <w:r>
        <w:rPr>
          <w:spacing w:val="-3"/>
          <w:u w:val="none"/>
        </w:rPr>
        <w:t> </w:t>
      </w:r>
      <w:r>
        <w:rPr>
          <w:u w:val="none"/>
        </w:rPr>
        <w:t>will</w:t>
      </w:r>
      <w:r>
        <w:rPr>
          <w:spacing w:val="-3"/>
          <w:u w:val="none"/>
        </w:rPr>
        <w:t> </w:t>
      </w:r>
      <w:r>
        <w:rPr>
          <w:u w:val="none"/>
        </w:rPr>
        <w:t>not</w:t>
      </w:r>
      <w:r>
        <w:rPr>
          <w:spacing w:val="-3"/>
          <w:u w:val="none"/>
        </w:rPr>
        <w:t> </w:t>
      </w:r>
      <w:r>
        <w:rPr>
          <w:u w:val="none"/>
        </w:rPr>
        <w:t>be applied </w:t>
      </w:r>
      <w:r>
        <w:rPr>
          <w:i/>
          <w:u w:val="none"/>
        </w:rPr>
        <w:t>retroactively to existing awards</w:t>
      </w:r>
      <w:r>
        <w:rPr>
          <w:u w:val="none"/>
        </w:rPr>
        <w:t>.</w:t>
      </w:r>
      <w:r>
        <w:rPr>
          <w:spacing w:val="40"/>
          <w:u w:val="none"/>
        </w:rPr>
        <w:t> </w:t>
      </w:r>
      <w:r>
        <w:rPr>
          <w:u w:val="none"/>
        </w:rPr>
        <w:t>Furthermore,</w:t>
      </w:r>
      <w:r>
        <w:rPr>
          <w:spacing w:val="-3"/>
          <w:u w:val="none"/>
        </w:rPr>
        <w:t> </w:t>
      </w:r>
      <w:r>
        <w:rPr>
          <w:u w:val="none"/>
        </w:rPr>
        <w:t>it</w:t>
      </w:r>
      <w:r>
        <w:rPr>
          <w:spacing w:val="-3"/>
          <w:u w:val="none"/>
        </w:rPr>
        <w:t> </w:t>
      </w:r>
      <w:r>
        <w:rPr>
          <w:u w:val="none"/>
        </w:rPr>
        <w:t>conflicts</w:t>
      </w:r>
      <w:r>
        <w:rPr>
          <w:spacing w:val="-3"/>
          <w:u w:val="none"/>
        </w:rPr>
        <w:t> </w:t>
      </w:r>
      <w:r>
        <w:rPr>
          <w:u w:val="none"/>
        </w:rPr>
        <w:t>with</w:t>
      </w:r>
      <w:r>
        <w:rPr>
          <w:spacing w:val="-3"/>
          <w:u w:val="none"/>
        </w:rPr>
        <w:t> </w:t>
      </w:r>
      <w:r>
        <w:rPr>
          <w:u w:val="none"/>
        </w:rPr>
        <w:t>court</w:t>
      </w:r>
      <w:r>
        <w:rPr>
          <w:spacing w:val="-3"/>
          <w:u w:val="none"/>
        </w:rPr>
        <w:t> </w:t>
      </w:r>
      <w:r>
        <w:rPr>
          <w:u w:val="none"/>
        </w:rPr>
        <w:t>orders</w:t>
      </w:r>
      <w:r>
        <w:rPr>
          <w:spacing w:val="-3"/>
          <w:u w:val="none"/>
        </w:rPr>
        <w:t> </w:t>
      </w:r>
      <w:r>
        <w:rPr>
          <w:u w:val="none"/>
        </w:rPr>
        <w:t>which</w:t>
      </w:r>
      <w:r>
        <w:rPr>
          <w:spacing w:val="-3"/>
          <w:u w:val="none"/>
        </w:rPr>
        <w:t> </w:t>
      </w:r>
      <w:r>
        <w:rPr>
          <w:u w:val="none"/>
        </w:rPr>
        <w:t>retain the</w:t>
      </w:r>
      <w:r>
        <w:rPr>
          <w:spacing w:val="39"/>
          <w:u w:val="none"/>
        </w:rPr>
        <w:t> </w:t>
      </w:r>
      <w:r>
        <w:rPr>
          <w:u w:val="none"/>
        </w:rPr>
        <w:t>possibility</w:t>
      </w:r>
      <w:r>
        <w:rPr>
          <w:spacing w:val="39"/>
          <w:u w:val="none"/>
        </w:rPr>
        <w:t> </w:t>
      </w:r>
      <w:r>
        <w:rPr>
          <w:u w:val="none"/>
        </w:rPr>
        <w:t>to</w:t>
      </w:r>
      <w:r>
        <w:rPr>
          <w:spacing w:val="39"/>
          <w:u w:val="none"/>
        </w:rPr>
        <w:t> </w:t>
      </w:r>
      <w:r>
        <w:rPr>
          <w:u w:val="none"/>
        </w:rPr>
        <w:t>challenge any retroactive application of the policy.</w:t>
      </w:r>
      <w:r>
        <w:rPr>
          <w:spacing w:val="80"/>
          <w:u w:val="none"/>
        </w:rPr>
        <w:t> </w:t>
      </w:r>
      <w:r>
        <w:rPr>
          <w:u w:val="none"/>
        </w:rPr>
        <w:t>Institutions that receive this language in existing awards, issued prior to May 5, 2025, may wish to seek clarification from NSF regarding its applicability.</w:t>
      </w:r>
    </w:p>
    <w:p>
      <w:pPr>
        <w:pStyle w:val="BodyText"/>
        <w:spacing w:before="131"/>
      </w:pPr>
    </w:p>
    <w:p>
      <w:pPr>
        <w:pStyle w:val="BodyText"/>
        <w:ind w:left="1080"/>
        <w:jc w:val="both"/>
      </w:pPr>
      <w:r>
        <w:rPr/>
        <w:t>The new NSF award language </w:t>
      </w:r>
      <w:r>
        <w:rPr>
          <w:spacing w:val="-2"/>
        </w:rPr>
        <w:t>states:</w:t>
      </w:r>
    </w:p>
    <w:p>
      <w:pPr>
        <w:pStyle w:val="BodyText"/>
      </w:pPr>
    </w:p>
    <w:p>
      <w:pPr>
        <w:pStyle w:val="BodyText"/>
        <w:spacing w:before="125"/>
      </w:pPr>
    </w:p>
    <w:p>
      <w:pPr>
        <w:spacing w:line="295" w:lineRule="auto" w:before="0"/>
        <w:ind w:left="1680" w:right="358" w:firstLine="0"/>
        <w:jc w:val="both"/>
        <w:rPr>
          <w:i/>
          <w:sz w:val="24"/>
        </w:rPr>
      </w:pPr>
      <w:r>
        <w:rPr>
          <w:i/>
          <w:sz w:val="24"/>
        </w:rPr>
        <w:t>Recipient is hereby notified of proceedings and resulting</w:t>
      </w:r>
      <w:r>
        <w:rPr>
          <w:i/>
          <w:spacing w:val="-5"/>
          <w:sz w:val="24"/>
        </w:rPr>
        <w:t> </w:t>
      </w:r>
      <w:r>
        <w:rPr>
          <w:i/>
          <w:sz w:val="24"/>
        </w:rPr>
        <w:t>stay</w:t>
      </w:r>
      <w:r>
        <w:rPr>
          <w:i/>
          <w:spacing w:val="-5"/>
          <w:sz w:val="24"/>
        </w:rPr>
        <w:t> </w:t>
      </w:r>
      <w:r>
        <w:rPr>
          <w:i/>
          <w:sz w:val="24"/>
        </w:rPr>
        <w:t>in</w:t>
      </w:r>
      <w:r>
        <w:rPr>
          <w:i/>
          <w:spacing w:val="-5"/>
          <w:sz w:val="24"/>
        </w:rPr>
        <w:t> </w:t>
      </w:r>
      <w:r>
        <w:rPr>
          <w:i/>
          <w:sz w:val="24"/>
        </w:rPr>
        <w:t>Case</w:t>
      </w:r>
      <w:r>
        <w:rPr>
          <w:i/>
          <w:spacing w:val="-5"/>
          <w:sz w:val="24"/>
        </w:rPr>
        <w:t> </w:t>
      </w:r>
      <w:r>
        <w:rPr>
          <w:i/>
          <w:sz w:val="24"/>
        </w:rPr>
        <w:t>No.</w:t>
      </w:r>
      <w:r>
        <w:rPr>
          <w:i/>
          <w:spacing w:val="-5"/>
          <w:sz w:val="24"/>
        </w:rPr>
        <w:t> </w:t>
      </w:r>
      <w:r>
        <w:rPr>
          <w:i/>
          <w:sz w:val="24"/>
        </w:rPr>
        <w:t>1:25-cv-</w:t>
      </w:r>
      <w:r>
        <w:rPr>
          <w:i/>
          <w:sz w:val="24"/>
        </w:rPr>
        <w:t>11231</w:t>
      </w:r>
      <w:r>
        <w:rPr>
          <w:i/>
          <w:sz w:val="24"/>
        </w:rPr>
        <w:t> in the United States District Court for the District of Massachusetts. In accordance with the court’s order dated May 19, 2025, NSF is temporarily staying effectuation of Policy Notice: Implementation of Standard 15% Indirect Cost Rate (NSF 25-034). If a court decision permits application of the policy, NSF may unilaterally modify the terms and conditions of this award to impose the Award Specific FATC set forth below, which shall be applicable to the entire duration of the</w:t>
      </w:r>
      <w:r>
        <w:rPr>
          <w:i/>
          <w:spacing w:val="-2"/>
          <w:sz w:val="24"/>
        </w:rPr>
        <w:t> </w:t>
      </w:r>
      <w:r>
        <w:rPr>
          <w:i/>
          <w:sz w:val="24"/>
        </w:rPr>
        <w:t>award.</w:t>
      </w:r>
      <w:r>
        <w:rPr>
          <w:i/>
          <w:spacing w:val="-2"/>
          <w:sz w:val="24"/>
        </w:rPr>
        <w:t> </w:t>
      </w:r>
      <w:r>
        <w:rPr>
          <w:i/>
          <w:sz w:val="24"/>
        </w:rPr>
        <w:t>NSF</w:t>
      </w:r>
      <w:r>
        <w:rPr>
          <w:i/>
          <w:spacing w:val="-2"/>
          <w:sz w:val="24"/>
        </w:rPr>
        <w:t> </w:t>
      </w:r>
      <w:r>
        <w:rPr>
          <w:i/>
          <w:sz w:val="24"/>
        </w:rPr>
        <w:t>may</w:t>
      </w:r>
      <w:r>
        <w:rPr>
          <w:i/>
          <w:spacing w:val="-2"/>
          <w:sz w:val="24"/>
        </w:rPr>
        <w:t> </w:t>
      </w:r>
      <w:r>
        <w:rPr>
          <w:i/>
          <w:sz w:val="24"/>
        </w:rPr>
        <w:t>take</w:t>
      </w:r>
      <w:r>
        <w:rPr>
          <w:i/>
          <w:spacing w:val="-2"/>
          <w:sz w:val="24"/>
        </w:rPr>
        <w:t> </w:t>
      </w:r>
      <w:r>
        <w:rPr>
          <w:i/>
          <w:sz w:val="24"/>
        </w:rPr>
        <w:t>such</w:t>
      </w:r>
      <w:r>
        <w:rPr>
          <w:i/>
          <w:spacing w:val="-2"/>
          <w:sz w:val="24"/>
        </w:rPr>
        <w:t> </w:t>
      </w:r>
      <w:r>
        <w:rPr>
          <w:i/>
          <w:sz w:val="24"/>
        </w:rPr>
        <w:t>unilateral</w:t>
      </w:r>
      <w:r>
        <w:rPr>
          <w:i/>
          <w:spacing w:val="-2"/>
          <w:sz w:val="24"/>
        </w:rPr>
        <w:t> </w:t>
      </w:r>
      <w:r>
        <w:rPr>
          <w:i/>
          <w:sz w:val="24"/>
        </w:rPr>
        <w:t>action</w:t>
      </w:r>
      <w:r>
        <w:rPr>
          <w:i/>
          <w:spacing w:val="-2"/>
          <w:sz w:val="24"/>
        </w:rPr>
        <w:t> </w:t>
      </w:r>
      <w:r>
        <w:rPr>
          <w:i/>
          <w:sz w:val="24"/>
        </w:rPr>
        <w:t>by notifying the recipient via email or other written communication. In no event shall NSF unilaterally modify this award to impose an indirect cost rate limitation of less than 15 percent of the modified total direct cost base (MTDC).</w:t>
      </w:r>
    </w:p>
    <w:p>
      <w:pPr>
        <w:spacing w:after="0" w:line="295" w:lineRule="auto"/>
        <w:jc w:val="both"/>
        <w:rPr>
          <w:i/>
          <w:sz w:val="24"/>
        </w:rPr>
        <w:sectPr>
          <w:pgSz w:w="12240" w:h="15840"/>
          <w:pgMar w:header="1164" w:footer="0" w:top="1640" w:bottom="280" w:left="360" w:right="360"/>
        </w:sectPr>
      </w:pPr>
    </w:p>
    <w:p>
      <w:pPr>
        <w:spacing w:line="295" w:lineRule="auto" w:before="83"/>
        <w:ind w:left="1680" w:right="358" w:firstLine="0"/>
        <w:jc w:val="both"/>
        <w:rPr>
          <w:i/>
          <w:sz w:val="24"/>
        </w:rPr>
      </w:pPr>
      <w:r>
        <w:rPr>
          <w:i/>
          <w:sz w:val="24"/>
        </w:rPr>
        <w:t>If a court decision permits application of the policy, in accordance with Policy Notice:</w:t>
      </w:r>
      <w:r>
        <w:rPr>
          <w:i/>
          <w:sz w:val="24"/>
        </w:rPr>
        <w:t> Implementation of Standard 15% Indirect Cost Rate (NSF 25-034), reimbursement of indirect costs for this award must not exceed 15 percent of the modified total direct</w:t>
      </w:r>
      <w:r>
        <w:rPr>
          <w:i/>
          <w:spacing w:val="-2"/>
          <w:sz w:val="24"/>
        </w:rPr>
        <w:t> </w:t>
      </w:r>
      <w:r>
        <w:rPr>
          <w:i/>
          <w:sz w:val="24"/>
        </w:rPr>
        <w:t>cost base (MTDC), regardless of whether the recipient has a current Federal negotiated indirect cost rate. The recipient must use a rate no greater than</w:t>
      </w:r>
      <w:r>
        <w:rPr>
          <w:i/>
          <w:spacing w:val="-2"/>
          <w:sz w:val="24"/>
        </w:rPr>
        <w:t> </w:t>
      </w:r>
      <w:r>
        <w:rPr>
          <w:i/>
          <w:sz w:val="24"/>
        </w:rPr>
        <w:t>15</w:t>
      </w:r>
      <w:r>
        <w:rPr>
          <w:i/>
          <w:spacing w:val="-2"/>
          <w:sz w:val="24"/>
        </w:rPr>
        <w:t> </w:t>
      </w:r>
      <w:r>
        <w:rPr>
          <w:i/>
          <w:sz w:val="24"/>
        </w:rPr>
        <w:t>percent</w:t>
      </w:r>
      <w:r>
        <w:rPr>
          <w:i/>
          <w:spacing w:val="-2"/>
          <w:sz w:val="24"/>
        </w:rPr>
        <w:t> </w:t>
      </w:r>
      <w:r>
        <w:rPr>
          <w:i/>
          <w:sz w:val="24"/>
        </w:rPr>
        <w:t>of</w:t>
      </w:r>
      <w:r>
        <w:rPr>
          <w:i/>
          <w:spacing w:val="-2"/>
          <w:sz w:val="24"/>
        </w:rPr>
        <w:t> </w:t>
      </w:r>
      <w:r>
        <w:rPr>
          <w:i/>
          <w:sz w:val="24"/>
        </w:rPr>
        <w:t>MTDC,</w:t>
      </w:r>
      <w:r>
        <w:rPr>
          <w:i/>
          <w:spacing w:val="-2"/>
          <w:sz w:val="24"/>
        </w:rPr>
        <w:t> </w:t>
      </w:r>
      <w:r>
        <w:rPr>
          <w:i/>
          <w:sz w:val="24"/>
        </w:rPr>
        <w:t>as defined in 2 CFR § 200.1, for the life of the award, including the award period prior to notification of the application of this term. Excess indirect</w:t>
      </w:r>
      <w:r>
        <w:rPr>
          <w:i/>
          <w:spacing w:val="-2"/>
          <w:sz w:val="24"/>
        </w:rPr>
        <w:t> </w:t>
      </w:r>
      <w:r>
        <w:rPr>
          <w:i/>
          <w:sz w:val="24"/>
        </w:rPr>
        <w:t>costs</w:t>
      </w:r>
      <w:r>
        <w:rPr>
          <w:i/>
          <w:spacing w:val="-2"/>
          <w:sz w:val="24"/>
        </w:rPr>
        <w:t> </w:t>
      </w:r>
      <w:r>
        <w:rPr>
          <w:i/>
          <w:sz w:val="24"/>
        </w:rPr>
        <w:t>charged</w:t>
      </w:r>
      <w:r>
        <w:rPr>
          <w:i/>
          <w:spacing w:val="-2"/>
          <w:sz w:val="24"/>
        </w:rPr>
        <w:t> </w:t>
      </w:r>
      <w:r>
        <w:rPr>
          <w:i/>
          <w:sz w:val="24"/>
        </w:rPr>
        <w:t>to</w:t>
      </w:r>
      <w:r>
        <w:rPr>
          <w:i/>
          <w:spacing w:val="-2"/>
          <w:sz w:val="24"/>
        </w:rPr>
        <w:t> </w:t>
      </w:r>
      <w:r>
        <w:rPr>
          <w:i/>
          <w:sz w:val="24"/>
        </w:rPr>
        <w:t>an</w:t>
      </w:r>
      <w:r>
        <w:rPr>
          <w:i/>
          <w:spacing w:val="-2"/>
          <w:sz w:val="24"/>
        </w:rPr>
        <w:t> </w:t>
      </w:r>
      <w:r>
        <w:rPr>
          <w:i/>
          <w:sz w:val="24"/>
        </w:rPr>
        <w:t>NSF</w:t>
      </w:r>
      <w:r>
        <w:rPr>
          <w:i/>
          <w:spacing w:val="-2"/>
          <w:sz w:val="24"/>
        </w:rPr>
        <w:t> </w:t>
      </w:r>
      <w:r>
        <w:rPr>
          <w:i/>
          <w:sz w:val="24"/>
        </w:rPr>
        <w:t>grant due</w:t>
      </w:r>
      <w:r>
        <w:rPr>
          <w:i/>
          <w:spacing w:val="40"/>
          <w:sz w:val="24"/>
        </w:rPr>
        <w:t> </w:t>
      </w:r>
      <w:r>
        <w:rPr>
          <w:i/>
          <w:sz w:val="24"/>
        </w:rPr>
        <w:t>to use of an incorrect rate will be disallowed. This term and condition supersedes any previously submitted and/or approved budget.</w:t>
      </w:r>
    </w:p>
    <w:p>
      <w:pPr>
        <w:pStyle w:val="BodyText"/>
        <w:spacing w:before="131"/>
        <w:rPr>
          <w:i/>
        </w:rPr>
      </w:pPr>
    </w:p>
    <w:p>
      <w:pPr>
        <w:pStyle w:val="BodyText"/>
        <w:spacing w:line="295" w:lineRule="auto"/>
        <w:ind w:left="1080"/>
      </w:pPr>
      <w:r>
        <w:rPr/>
        <w:t>COGR</w:t>
      </w:r>
      <w:r>
        <w:rPr>
          <w:spacing w:val="72"/>
        </w:rPr>
        <w:t> </w:t>
      </w:r>
      <w:r>
        <w:rPr/>
        <w:t>has</w:t>
      </w:r>
      <w:r>
        <w:rPr>
          <w:spacing w:val="72"/>
        </w:rPr>
        <w:t> </w:t>
      </w:r>
      <w:r>
        <w:rPr/>
        <w:t>contacted</w:t>
      </w:r>
      <w:r>
        <w:rPr>
          <w:spacing w:val="72"/>
        </w:rPr>
        <w:t> </w:t>
      </w:r>
      <w:r>
        <w:rPr/>
        <w:t>NSF</w:t>
      </w:r>
      <w:r>
        <w:rPr>
          <w:spacing w:val="72"/>
        </w:rPr>
        <w:t> </w:t>
      </w:r>
      <w:r>
        <w:rPr/>
        <w:t>on</w:t>
      </w:r>
      <w:r>
        <w:rPr>
          <w:spacing w:val="72"/>
        </w:rPr>
        <w:t> </w:t>
      </w:r>
      <w:r>
        <w:rPr/>
        <w:t>the</w:t>
      </w:r>
      <w:r>
        <w:rPr>
          <w:spacing w:val="72"/>
        </w:rPr>
        <w:t> </w:t>
      </w:r>
      <w:r>
        <w:rPr/>
        <w:t>matter</w:t>
      </w:r>
      <w:r>
        <w:rPr>
          <w:spacing w:val="72"/>
        </w:rPr>
        <w:t> </w:t>
      </w:r>
      <w:r>
        <w:rPr/>
        <w:t>and</w:t>
      </w:r>
      <w:r>
        <w:rPr>
          <w:spacing w:val="72"/>
        </w:rPr>
        <w:t> </w:t>
      </w:r>
      <w:r>
        <w:rPr/>
        <w:t>will</w:t>
      </w:r>
      <w:r>
        <w:rPr>
          <w:spacing w:val="72"/>
        </w:rPr>
        <w:t> </w:t>
      </w:r>
      <w:r>
        <w:rPr/>
        <w:t>provide</w:t>
      </w:r>
      <w:r>
        <w:rPr>
          <w:spacing w:val="72"/>
        </w:rPr>
        <w:t> </w:t>
      </w:r>
      <w:r>
        <w:rPr/>
        <w:t>updates</w:t>
      </w:r>
      <w:r>
        <w:rPr>
          <w:spacing w:val="40"/>
        </w:rPr>
        <w:t> </w:t>
      </w:r>
      <w:r>
        <w:rPr/>
        <w:t>as</w:t>
      </w:r>
      <w:r>
        <w:rPr>
          <w:spacing w:val="40"/>
        </w:rPr>
        <w:t> </w:t>
      </w:r>
      <w:r>
        <w:rPr/>
        <w:t>more</w:t>
      </w:r>
      <w:r>
        <w:rPr>
          <w:spacing w:val="40"/>
        </w:rPr>
        <w:t> </w:t>
      </w:r>
      <w:r>
        <w:rPr/>
        <w:t>information becomes available.</w:t>
      </w:r>
    </w:p>
    <w:p>
      <w:pPr>
        <w:pStyle w:val="BodyText"/>
        <w:spacing w:before="136"/>
      </w:pPr>
    </w:p>
    <w:p>
      <w:pPr>
        <w:spacing w:before="1"/>
        <w:ind w:left="1080" w:right="0" w:firstLine="0"/>
        <w:jc w:val="left"/>
        <w:rPr>
          <w:sz w:val="23"/>
        </w:rPr>
      </w:pPr>
      <w:r>
        <w:rPr>
          <w:sz w:val="24"/>
        </w:rPr>
        <w:t>If you have any questions, please contact</w:t>
      </w:r>
      <w:r>
        <w:rPr>
          <w:spacing w:val="-3"/>
          <w:sz w:val="24"/>
        </w:rPr>
        <w:t> </w:t>
      </w:r>
      <w:hyperlink r:id="rId35">
        <w:r>
          <w:rPr>
            <w:color w:val="980000"/>
            <w:spacing w:val="-2"/>
            <w:sz w:val="23"/>
          </w:rPr>
          <w:t>memberservices@cogr.edu</w:t>
        </w:r>
        <w:r>
          <w:rPr>
            <w:color w:val="545454"/>
            <w:spacing w:val="-2"/>
            <w:sz w:val="23"/>
          </w:rPr>
          <w:t>.</w:t>
        </w:r>
      </w:hyperlink>
    </w:p>
    <w:p>
      <w:pPr>
        <w:pStyle w:val="BodyText"/>
      </w:pPr>
    </w:p>
    <w:p>
      <w:pPr>
        <w:pStyle w:val="BodyText"/>
        <w:spacing w:before="88"/>
      </w:pPr>
    </w:p>
    <w:p>
      <w:pPr>
        <w:pStyle w:val="Heading1"/>
        <w:spacing w:line="312" w:lineRule="auto"/>
        <w:ind w:right="539"/>
      </w:pPr>
      <w:bookmarkStart w:name=" " w:id="49"/>
      <w:bookmarkEnd w:id="49"/>
      <w:r>
        <w:rPr>
          <w:b w:val="0"/>
        </w:rPr>
      </w:r>
      <w:bookmarkStart w:name="Reminder: NSF Implementation of Recent E" w:id="50"/>
      <w:bookmarkEnd w:id="50"/>
      <w:r>
        <w:rPr>
          <w:b w:val="0"/>
        </w:rPr>
      </w:r>
      <w:r>
        <w:rPr>
          <w:color w:val="006FBF"/>
        </w:rPr>
        <w:t>Reminder:</w:t>
      </w:r>
      <w:r>
        <w:rPr>
          <w:color w:val="006FBF"/>
          <w:spacing w:val="-8"/>
        </w:rPr>
        <w:t> </w:t>
      </w:r>
      <w:r>
        <w:rPr>
          <w:color w:val="006FBF"/>
        </w:rPr>
        <w:t>NSF</w:t>
      </w:r>
      <w:r>
        <w:rPr>
          <w:color w:val="006FBF"/>
          <w:spacing w:val="-8"/>
        </w:rPr>
        <w:t> </w:t>
      </w:r>
      <w:r>
        <w:rPr>
          <w:color w:val="006FBF"/>
        </w:rPr>
        <w:t>Implementation</w:t>
      </w:r>
      <w:r>
        <w:rPr>
          <w:color w:val="006FBF"/>
          <w:spacing w:val="-8"/>
        </w:rPr>
        <w:t> </w:t>
      </w:r>
      <w:r>
        <w:rPr>
          <w:color w:val="006FBF"/>
        </w:rPr>
        <w:t>of</w:t>
      </w:r>
      <w:r>
        <w:rPr>
          <w:color w:val="006FBF"/>
          <w:spacing w:val="-8"/>
        </w:rPr>
        <w:t> </w:t>
      </w:r>
      <w:r>
        <w:rPr>
          <w:color w:val="006FBF"/>
        </w:rPr>
        <w:t>Recent</w:t>
      </w:r>
      <w:r>
        <w:rPr>
          <w:color w:val="006FBF"/>
          <w:spacing w:val="-8"/>
        </w:rPr>
        <w:t> </w:t>
      </w:r>
      <w:r>
        <w:rPr>
          <w:color w:val="006FBF"/>
        </w:rPr>
        <w:t>Executive </w:t>
      </w:r>
      <w:r>
        <w:rPr>
          <w:color w:val="006FBF"/>
          <w:spacing w:val="-2"/>
        </w:rPr>
        <w:t>Orders</w:t>
      </w:r>
    </w:p>
    <w:p>
      <w:pPr>
        <w:pStyle w:val="BodyText"/>
        <w:spacing w:line="360" w:lineRule="auto" w:before="40"/>
        <w:ind w:left="1080" w:right="380"/>
      </w:pPr>
      <w:r>
        <w:rPr/>
        <w:t>The NSF has created a page titled </w:t>
      </w:r>
      <w:hyperlink r:id="rId36">
        <w:r>
          <w:rPr>
            <w:color w:val="990000"/>
            <w:u w:val="single" w:color="990000"/>
          </w:rPr>
          <w:t>NSF Implementation of Recent Executive Orders</w:t>
        </w:r>
      </w:hyperlink>
      <w:r>
        <w:rPr>
          <w:color w:val="990000"/>
          <w:u w:val="none"/>
        </w:rPr>
        <w:t> </w:t>
      </w:r>
      <w:r>
        <w:rPr>
          <w:u w:val="none"/>
        </w:rPr>
        <w:t>that provides information regarding recent executive orders and their impact on the U.S. National Science</w:t>
      </w:r>
      <w:r>
        <w:rPr>
          <w:spacing w:val="-4"/>
          <w:u w:val="none"/>
        </w:rPr>
        <w:t> </w:t>
      </w:r>
      <w:r>
        <w:rPr>
          <w:u w:val="none"/>
        </w:rPr>
        <w:t>Foundation</w:t>
      </w:r>
      <w:r>
        <w:rPr>
          <w:spacing w:val="-4"/>
          <w:u w:val="none"/>
        </w:rPr>
        <w:t> </w:t>
      </w:r>
      <w:r>
        <w:rPr>
          <w:u w:val="none"/>
        </w:rPr>
        <w:t>community.</w:t>
      </w:r>
      <w:r>
        <w:rPr>
          <w:spacing w:val="40"/>
          <w:u w:val="none"/>
        </w:rPr>
        <w:t> </w:t>
      </w:r>
      <w:r>
        <w:rPr>
          <w:u w:val="none"/>
        </w:rPr>
        <w:t>The</w:t>
      </w:r>
      <w:r>
        <w:rPr>
          <w:spacing w:val="-4"/>
          <w:u w:val="none"/>
        </w:rPr>
        <w:t> </w:t>
      </w:r>
      <w:r>
        <w:rPr>
          <w:u w:val="none"/>
        </w:rPr>
        <w:t>page</w:t>
      </w:r>
      <w:r>
        <w:rPr>
          <w:spacing w:val="-4"/>
          <w:u w:val="none"/>
        </w:rPr>
        <w:t> </w:t>
      </w:r>
      <w:r>
        <w:rPr>
          <w:u w:val="none"/>
        </w:rPr>
        <w:t>is</w:t>
      </w:r>
      <w:r>
        <w:rPr>
          <w:spacing w:val="-4"/>
          <w:u w:val="none"/>
        </w:rPr>
        <w:t> </w:t>
      </w:r>
      <w:r>
        <w:rPr>
          <w:u w:val="none"/>
        </w:rPr>
        <w:t>updated</w:t>
      </w:r>
      <w:r>
        <w:rPr>
          <w:spacing w:val="-4"/>
          <w:u w:val="none"/>
        </w:rPr>
        <w:t> </w:t>
      </w:r>
      <w:r>
        <w:rPr>
          <w:u w:val="none"/>
        </w:rPr>
        <w:t>frequently</w:t>
      </w:r>
      <w:r>
        <w:rPr>
          <w:spacing w:val="-4"/>
          <w:u w:val="none"/>
        </w:rPr>
        <w:t> </w:t>
      </w:r>
      <w:r>
        <w:rPr>
          <w:u w:val="none"/>
        </w:rPr>
        <w:t>so</w:t>
      </w:r>
      <w:r>
        <w:rPr>
          <w:spacing w:val="-4"/>
          <w:u w:val="none"/>
        </w:rPr>
        <w:t> </w:t>
      </w:r>
      <w:r>
        <w:rPr>
          <w:u w:val="none"/>
        </w:rPr>
        <w:t>be</w:t>
      </w:r>
      <w:r>
        <w:rPr>
          <w:spacing w:val="-4"/>
          <w:u w:val="none"/>
        </w:rPr>
        <w:t> </w:t>
      </w:r>
      <w:r>
        <w:rPr>
          <w:u w:val="none"/>
        </w:rPr>
        <w:t>certain</w:t>
      </w:r>
      <w:r>
        <w:rPr>
          <w:spacing w:val="-4"/>
          <w:u w:val="none"/>
        </w:rPr>
        <w:t> </w:t>
      </w:r>
      <w:r>
        <w:rPr>
          <w:u w:val="none"/>
        </w:rPr>
        <w:t>to</w:t>
      </w:r>
      <w:r>
        <w:rPr>
          <w:spacing w:val="-4"/>
          <w:u w:val="none"/>
        </w:rPr>
        <w:t> </w:t>
      </w:r>
      <w:r>
        <w:rPr>
          <w:u w:val="none"/>
        </w:rPr>
        <w:t>bookmark</w:t>
      </w:r>
      <w:r>
        <w:rPr>
          <w:spacing w:val="-4"/>
          <w:u w:val="none"/>
        </w:rPr>
        <w:t> </w:t>
      </w:r>
      <w:r>
        <w:rPr>
          <w:u w:val="none"/>
        </w:rPr>
        <w:t>the </w:t>
      </w:r>
      <w:r>
        <w:rPr>
          <w:spacing w:val="-2"/>
          <w:u w:val="none"/>
        </w:rPr>
        <w:t>page!</w:t>
      </w:r>
    </w:p>
    <w:p>
      <w:pPr>
        <w:pStyle w:val="BodyText"/>
      </w:pPr>
    </w:p>
    <w:p>
      <w:pPr>
        <w:pStyle w:val="BodyText"/>
        <w:spacing w:before="180"/>
      </w:pPr>
    </w:p>
    <w:p>
      <w:pPr>
        <w:pStyle w:val="Heading1"/>
        <w:spacing w:before="1"/>
        <w:ind w:left="3030"/>
      </w:pPr>
      <w:r>
        <w:rPr/>
        <w:drawing>
          <wp:anchor distT="0" distB="0" distL="0" distR="0" allowOverlap="1" layoutInCell="1" locked="0" behindDoc="0" simplePos="0" relativeHeight="15734272">
            <wp:simplePos x="0" y="0"/>
            <wp:positionH relativeFrom="page">
              <wp:posOffset>419100</wp:posOffset>
            </wp:positionH>
            <wp:positionV relativeFrom="paragraph">
              <wp:posOffset>19259</wp:posOffset>
            </wp:positionV>
            <wp:extent cx="1619250" cy="163864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37" cstate="print"/>
                    <a:stretch>
                      <a:fillRect/>
                    </a:stretch>
                  </pic:blipFill>
                  <pic:spPr>
                    <a:xfrm>
                      <a:off x="0" y="0"/>
                      <a:ext cx="1619250" cy="1638643"/>
                    </a:xfrm>
                    <a:prstGeom prst="rect">
                      <a:avLst/>
                    </a:prstGeom>
                  </pic:spPr>
                </pic:pic>
              </a:graphicData>
            </a:graphic>
          </wp:anchor>
        </w:drawing>
      </w:r>
      <w:bookmarkStart w:name="DOE Updates  " w:id="51"/>
      <w:bookmarkEnd w:id="51"/>
      <w:r>
        <w:rPr>
          <w:b w:val="0"/>
        </w:rPr>
      </w:r>
      <w:bookmarkStart w:name="h.iv02m5p2mnzn" w:id="52"/>
      <w:bookmarkEnd w:id="52"/>
      <w:r>
        <w:rPr>
          <w:b w:val="0"/>
        </w:rPr>
      </w:r>
      <w:r>
        <w:rPr>
          <w:color w:val="006FBF"/>
        </w:rPr>
        <w:t>DOE </w:t>
      </w:r>
      <w:r>
        <w:rPr>
          <w:color w:val="006FBF"/>
          <w:spacing w:val="-2"/>
        </w:rPr>
        <w:t>Updates</w:t>
      </w:r>
    </w:p>
    <w:p>
      <w:pPr>
        <w:pStyle w:val="BodyText"/>
        <w:spacing w:before="324"/>
        <w:rPr>
          <w:b/>
          <w:sz w:val="36"/>
        </w:rPr>
      </w:pPr>
    </w:p>
    <w:p>
      <w:pPr>
        <w:pStyle w:val="BodyText"/>
        <w:spacing w:line="360" w:lineRule="auto" w:before="1"/>
        <w:ind w:left="3030" w:right="539"/>
      </w:pPr>
      <w:r>
        <w:rPr/>
        <w:t>The Office for Research and Innovation is monitoring the Department of Energy’s (DOE) recent policy proposing a 15% cap on indirect cost (IDC) recovery</w:t>
      </w:r>
      <w:r>
        <w:rPr>
          <w:spacing w:val="-5"/>
        </w:rPr>
        <w:t> </w:t>
      </w:r>
      <w:r>
        <w:rPr/>
        <w:t>for</w:t>
      </w:r>
      <w:r>
        <w:rPr>
          <w:spacing w:val="-5"/>
        </w:rPr>
        <w:t> </w:t>
      </w:r>
      <w:r>
        <w:rPr/>
        <w:t>research</w:t>
      </w:r>
      <w:r>
        <w:rPr>
          <w:spacing w:val="-5"/>
        </w:rPr>
        <w:t> </w:t>
      </w:r>
      <w:r>
        <w:rPr/>
        <w:t>awards</w:t>
      </w:r>
      <w:r>
        <w:rPr>
          <w:spacing w:val="-5"/>
        </w:rPr>
        <w:t> </w:t>
      </w:r>
      <w:r>
        <w:rPr/>
        <w:t>to</w:t>
      </w:r>
      <w:r>
        <w:rPr>
          <w:spacing w:val="-5"/>
        </w:rPr>
        <w:t> </w:t>
      </w:r>
      <w:r>
        <w:rPr/>
        <w:t>universities.</w:t>
      </w:r>
      <w:r>
        <w:rPr>
          <w:spacing w:val="-5"/>
        </w:rPr>
        <w:t> </w:t>
      </w:r>
      <w:r>
        <w:rPr/>
        <w:t>A</w:t>
      </w:r>
      <w:r>
        <w:rPr>
          <w:spacing w:val="-5"/>
        </w:rPr>
        <w:t> </w:t>
      </w:r>
      <w:r>
        <w:rPr/>
        <w:t>temporary</w:t>
      </w:r>
      <w:r>
        <w:rPr>
          <w:spacing w:val="-5"/>
        </w:rPr>
        <w:t> </w:t>
      </w:r>
      <w:r>
        <w:rPr/>
        <w:t>restraining</w:t>
      </w:r>
      <w:r>
        <w:rPr>
          <w:spacing w:val="-5"/>
        </w:rPr>
        <w:t> </w:t>
      </w:r>
      <w:r>
        <w:rPr/>
        <w:t>order (TRO) is currently in place as part of a legal challenge to this policy.</w:t>
      </w:r>
    </w:p>
    <w:p>
      <w:pPr>
        <w:pStyle w:val="BodyText"/>
        <w:spacing w:after="0" w:line="360" w:lineRule="auto"/>
        <w:sectPr>
          <w:pgSz w:w="12240" w:h="15840"/>
          <w:pgMar w:header="1164" w:footer="0" w:top="1640" w:bottom="280" w:left="360" w:right="360"/>
        </w:sectPr>
      </w:pPr>
    </w:p>
    <w:p>
      <w:pPr>
        <w:pStyle w:val="BodyText"/>
        <w:spacing w:line="360" w:lineRule="auto" w:before="83"/>
        <w:ind w:left="1080" w:right="486"/>
        <w:jc w:val="both"/>
      </w:pPr>
      <w:r>
        <w:rPr/>
        <w:t>Some</w:t>
      </w:r>
      <w:r>
        <w:rPr>
          <w:spacing w:val="-4"/>
        </w:rPr>
        <w:t> </w:t>
      </w:r>
      <w:r>
        <w:rPr/>
        <w:t>institutions</w:t>
      </w:r>
      <w:r>
        <w:rPr>
          <w:spacing w:val="-4"/>
        </w:rPr>
        <w:t> </w:t>
      </w:r>
      <w:r>
        <w:rPr/>
        <w:t>have</w:t>
      </w:r>
      <w:r>
        <w:rPr>
          <w:spacing w:val="-4"/>
        </w:rPr>
        <w:t> </w:t>
      </w:r>
      <w:r>
        <w:rPr/>
        <w:t>reported</w:t>
      </w:r>
      <w:r>
        <w:rPr>
          <w:spacing w:val="-4"/>
        </w:rPr>
        <w:t> </w:t>
      </w:r>
      <w:r>
        <w:rPr/>
        <w:t>receiving</w:t>
      </w:r>
      <w:r>
        <w:rPr>
          <w:spacing w:val="-4"/>
        </w:rPr>
        <w:t> </w:t>
      </w:r>
      <w:r>
        <w:rPr/>
        <w:t>letters</w:t>
      </w:r>
      <w:r>
        <w:rPr>
          <w:spacing w:val="-4"/>
        </w:rPr>
        <w:t> </w:t>
      </w:r>
      <w:r>
        <w:rPr/>
        <w:t>from</w:t>
      </w:r>
      <w:r>
        <w:rPr>
          <w:spacing w:val="-4"/>
        </w:rPr>
        <w:t> </w:t>
      </w:r>
      <w:r>
        <w:rPr/>
        <w:t>DOE</w:t>
      </w:r>
      <w:r>
        <w:rPr>
          <w:spacing w:val="-4"/>
        </w:rPr>
        <w:t> </w:t>
      </w:r>
      <w:r>
        <w:rPr/>
        <w:t>requesting</w:t>
      </w:r>
      <w:r>
        <w:rPr>
          <w:spacing w:val="-4"/>
        </w:rPr>
        <w:t> </w:t>
      </w:r>
      <w:r>
        <w:rPr/>
        <w:t>acceptance</w:t>
      </w:r>
      <w:r>
        <w:rPr>
          <w:spacing w:val="-4"/>
        </w:rPr>
        <w:t> </w:t>
      </w:r>
      <w:r>
        <w:rPr/>
        <w:t>of</w:t>
      </w:r>
      <w:r>
        <w:rPr>
          <w:spacing w:val="-4"/>
        </w:rPr>
        <w:t> </w:t>
      </w:r>
      <w:r>
        <w:rPr/>
        <w:t>the</w:t>
      </w:r>
      <w:r>
        <w:rPr>
          <w:spacing w:val="-4"/>
        </w:rPr>
        <w:t> </w:t>
      </w:r>
      <w:r>
        <w:rPr/>
        <w:t>15% rate under threat of award termination. Our guidance is not to respond or sign anything at this </w:t>
      </w:r>
      <w:r>
        <w:rPr>
          <w:spacing w:val="-2"/>
        </w:rPr>
        <w:t>time.</w:t>
      </w:r>
    </w:p>
    <w:p>
      <w:pPr>
        <w:pStyle w:val="BodyText"/>
        <w:spacing w:before="138"/>
      </w:pPr>
    </w:p>
    <w:p>
      <w:pPr>
        <w:pStyle w:val="BodyText"/>
        <w:spacing w:line="360" w:lineRule="auto"/>
        <w:ind w:left="1080" w:right="539"/>
      </w:pPr>
      <w:r>
        <w:rPr/>
        <w:t>Principal</w:t>
      </w:r>
      <w:r>
        <w:rPr>
          <w:spacing w:val="-4"/>
        </w:rPr>
        <w:t> </w:t>
      </w:r>
      <w:r>
        <w:rPr/>
        <w:t>Investigators</w:t>
      </w:r>
      <w:r>
        <w:rPr>
          <w:spacing w:val="-4"/>
        </w:rPr>
        <w:t> </w:t>
      </w:r>
      <w:r>
        <w:rPr/>
        <w:t>should</w:t>
      </w:r>
      <w:r>
        <w:rPr>
          <w:spacing w:val="-4"/>
        </w:rPr>
        <w:t> </w:t>
      </w:r>
      <w:r>
        <w:rPr/>
        <w:t>continue</w:t>
      </w:r>
      <w:r>
        <w:rPr>
          <w:spacing w:val="-4"/>
        </w:rPr>
        <w:t> </w:t>
      </w:r>
      <w:r>
        <w:rPr/>
        <w:t>using</w:t>
      </w:r>
      <w:r>
        <w:rPr>
          <w:spacing w:val="-4"/>
        </w:rPr>
        <w:t> </w:t>
      </w:r>
      <w:r>
        <w:rPr/>
        <w:t>our</w:t>
      </w:r>
      <w:r>
        <w:rPr>
          <w:spacing w:val="-4"/>
        </w:rPr>
        <w:t> </w:t>
      </w:r>
      <w:r>
        <w:rPr/>
        <w:t>current</w:t>
      </w:r>
      <w:r>
        <w:rPr>
          <w:spacing w:val="-4"/>
        </w:rPr>
        <w:t> </w:t>
      </w:r>
      <w:r>
        <w:rPr/>
        <w:t>federally</w:t>
      </w:r>
      <w:r>
        <w:rPr>
          <w:spacing w:val="-4"/>
        </w:rPr>
        <w:t> </w:t>
      </w:r>
      <w:r>
        <w:rPr/>
        <w:t>negotiated</w:t>
      </w:r>
      <w:r>
        <w:rPr>
          <w:spacing w:val="-4"/>
        </w:rPr>
        <w:t> </w:t>
      </w:r>
      <w:r>
        <w:rPr/>
        <w:t>F&amp;A</w:t>
      </w:r>
      <w:r>
        <w:rPr>
          <w:spacing w:val="-4"/>
        </w:rPr>
        <w:t> </w:t>
      </w:r>
      <w:r>
        <w:rPr/>
        <w:t>rate agreement for all proposals unless advised otherwise.</w:t>
      </w:r>
    </w:p>
    <w:p>
      <w:pPr>
        <w:pStyle w:val="BodyText"/>
        <w:spacing w:line="360" w:lineRule="auto"/>
        <w:ind w:left="1080"/>
      </w:pPr>
      <w:r>
        <w:rPr/>
        <w:t>We</w:t>
      </w:r>
      <w:r>
        <w:rPr>
          <w:spacing w:val="-3"/>
        </w:rPr>
        <w:t> </w:t>
      </w:r>
      <w:r>
        <w:rPr/>
        <w:t>are</w:t>
      </w:r>
      <w:r>
        <w:rPr>
          <w:spacing w:val="-3"/>
        </w:rPr>
        <w:t> </w:t>
      </w:r>
      <w:r>
        <w:rPr/>
        <w:t>working</w:t>
      </w:r>
      <w:r>
        <w:rPr>
          <w:spacing w:val="-3"/>
        </w:rPr>
        <w:t> </w:t>
      </w:r>
      <w:r>
        <w:rPr/>
        <w:t>closely</w:t>
      </w:r>
      <w:r>
        <w:rPr>
          <w:spacing w:val="-3"/>
        </w:rPr>
        <w:t> </w:t>
      </w:r>
      <w:r>
        <w:rPr/>
        <w:t>with</w:t>
      </w:r>
      <w:r>
        <w:rPr>
          <w:spacing w:val="-3"/>
        </w:rPr>
        <w:t> </w:t>
      </w:r>
      <w:r>
        <w:rPr/>
        <w:t>SUNY</w:t>
      </w:r>
      <w:r>
        <w:rPr>
          <w:spacing w:val="-3"/>
        </w:rPr>
        <w:t> </w:t>
      </w:r>
      <w:r>
        <w:rPr/>
        <w:t>and</w:t>
      </w:r>
      <w:r>
        <w:rPr>
          <w:spacing w:val="-3"/>
        </w:rPr>
        <w:t> </w:t>
      </w:r>
      <w:r>
        <w:rPr/>
        <w:t>the</w:t>
      </w:r>
      <w:r>
        <w:rPr>
          <w:spacing w:val="-3"/>
        </w:rPr>
        <w:t> </w:t>
      </w:r>
      <w:r>
        <w:rPr/>
        <w:t>Research</w:t>
      </w:r>
      <w:r>
        <w:rPr>
          <w:spacing w:val="-3"/>
        </w:rPr>
        <w:t> </w:t>
      </w:r>
      <w:r>
        <w:rPr/>
        <w:t>Foundation</w:t>
      </w:r>
      <w:r>
        <w:rPr>
          <w:spacing w:val="-3"/>
        </w:rPr>
        <w:t> </w:t>
      </w:r>
      <w:r>
        <w:rPr/>
        <w:t>to</w:t>
      </w:r>
      <w:r>
        <w:rPr>
          <w:spacing w:val="-3"/>
        </w:rPr>
        <w:t> </w:t>
      </w:r>
      <w:r>
        <w:rPr/>
        <w:t>evaluate</w:t>
      </w:r>
      <w:r>
        <w:rPr>
          <w:spacing w:val="-3"/>
        </w:rPr>
        <w:t> </w:t>
      </w:r>
      <w:r>
        <w:rPr/>
        <w:t>the</w:t>
      </w:r>
      <w:r>
        <w:rPr>
          <w:spacing w:val="-3"/>
        </w:rPr>
        <w:t> </w:t>
      </w:r>
      <w:r>
        <w:rPr/>
        <w:t>impact</w:t>
      </w:r>
      <w:r>
        <w:rPr>
          <w:spacing w:val="-3"/>
        </w:rPr>
        <w:t> </w:t>
      </w:r>
      <w:r>
        <w:rPr/>
        <w:t>of</w:t>
      </w:r>
      <w:r>
        <w:rPr>
          <w:spacing w:val="-3"/>
        </w:rPr>
        <w:t> </w:t>
      </w:r>
      <w:r>
        <w:rPr/>
        <w:t>this policy. Further updates will be shared via email and posted to our website.</w:t>
      </w:r>
    </w:p>
    <w:p>
      <w:pPr>
        <w:pStyle w:val="BodyText"/>
        <w:ind w:left="1080"/>
      </w:pPr>
      <w:r>
        <w:rPr/>
        <w:t>For</w:t>
      </w:r>
      <w:r>
        <w:rPr>
          <w:spacing w:val="-1"/>
        </w:rPr>
        <w:t> </w:t>
      </w:r>
      <w:r>
        <w:rPr/>
        <w:t>questions,</w:t>
      </w:r>
      <w:r>
        <w:rPr>
          <w:spacing w:val="-1"/>
        </w:rPr>
        <w:t> </w:t>
      </w:r>
      <w:r>
        <w:rPr/>
        <w:t>please contact</w:t>
      </w:r>
      <w:r>
        <w:rPr>
          <w:spacing w:val="-1"/>
        </w:rPr>
        <w:t> </w:t>
      </w:r>
      <w:r>
        <w:rPr/>
        <w:t>the</w:t>
      </w:r>
      <w:r>
        <w:rPr>
          <w:spacing w:val="-1"/>
        </w:rPr>
        <w:t> </w:t>
      </w:r>
      <w:r>
        <w:rPr/>
        <w:t>Office of</w:t>
      </w:r>
      <w:r>
        <w:rPr>
          <w:spacing w:val="-1"/>
        </w:rPr>
        <w:t> </w:t>
      </w:r>
      <w:r>
        <w:rPr/>
        <w:t>Sponsored </w:t>
      </w:r>
      <w:r>
        <w:rPr>
          <w:spacing w:val="-2"/>
        </w:rPr>
        <w:t>Programs.</w:t>
      </w:r>
    </w:p>
    <w:p>
      <w:pPr>
        <w:pStyle w:val="BodyText"/>
      </w:pPr>
    </w:p>
    <w:p>
      <w:pPr>
        <w:pStyle w:val="BodyText"/>
      </w:pPr>
    </w:p>
    <w:p>
      <w:pPr>
        <w:pStyle w:val="BodyText"/>
        <w:spacing w:before="42"/>
      </w:pPr>
    </w:p>
    <w:p>
      <w:pPr>
        <w:pStyle w:val="Heading1"/>
      </w:pPr>
      <w:r>
        <w:rPr/>
        <w:drawing>
          <wp:anchor distT="0" distB="0" distL="0" distR="0" allowOverlap="1" layoutInCell="1" locked="0" behindDoc="0" simplePos="0" relativeHeight="15734784">
            <wp:simplePos x="0" y="0"/>
            <wp:positionH relativeFrom="page">
              <wp:posOffset>5276850</wp:posOffset>
            </wp:positionH>
            <wp:positionV relativeFrom="paragraph">
              <wp:posOffset>-188489</wp:posOffset>
            </wp:positionV>
            <wp:extent cx="1962150" cy="190500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38" cstate="print"/>
                    <a:stretch>
                      <a:fillRect/>
                    </a:stretch>
                  </pic:blipFill>
                  <pic:spPr>
                    <a:xfrm>
                      <a:off x="0" y="0"/>
                      <a:ext cx="1962150" cy="1905000"/>
                    </a:xfrm>
                    <a:prstGeom prst="rect">
                      <a:avLst/>
                    </a:prstGeom>
                  </pic:spPr>
                </pic:pic>
              </a:graphicData>
            </a:graphic>
          </wp:anchor>
        </w:drawing>
      </w:r>
      <w:bookmarkStart w:name="Department of Defense " w:id="53"/>
      <w:bookmarkEnd w:id="53"/>
      <w:r>
        <w:rPr>
          <w:b w:val="0"/>
        </w:rPr>
      </w:r>
      <w:r>
        <w:rPr>
          <w:color w:val="006FBF"/>
        </w:rPr>
        <w:t>Department of </w:t>
      </w:r>
      <w:r>
        <w:rPr>
          <w:color w:val="006FBF"/>
          <w:spacing w:val="-2"/>
        </w:rPr>
        <w:t>Defense</w:t>
      </w:r>
    </w:p>
    <w:p>
      <w:pPr>
        <w:pStyle w:val="BodyText"/>
        <w:spacing w:before="113"/>
        <w:rPr>
          <w:b/>
          <w:sz w:val="36"/>
        </w:rPr>
      </w:pPr>
    </w:p>
    <w:p>
      <w:pPr>
        <w:pStyle w:val="Heading4"/>
        <w:spacing w:line="295" w:lineRule="auto"/>
        <w:ind w:right="3016"/>
      </w:pPr>
      <w:bookmarkStart w:name="DoD Premature Implementation of 15% Cap " w:id="54"/>
      <w:bookmarkEnd w:id="54"/>
      <w:r>
        <w:rPr>
          <w:b w:val="0"/>
        </w:rPr>
      </w:r>
      <w:r>
        <w:rPr>
          <w:color w:val="006FBF"/>
        </w:rPr>
        <w:t>DoD</w:t>
      </w:r>
      <w:r>
        <w:rPr>
          <w:color w:val="006FBF"/>
          <w:spacing w:val="40"/>
        </w:rPr>
        <w:t> </w:t>
      </w:r>
      <w:r>
        <w:rPr>
          <w:color w:val="006FBF"/>
        </w:rPr>
        <w:t>Premature</w:t>
      </w:r>
      <w:r>
        <w:rPr>
          <w:color w:val="006FBF"/>
          <w:spacing w:val="40"/>
        </w:rPr>
        <w:t> </w:t>
      </w:r>
      <w:r>
        <w:rPr>
          <w:color w:val="006FBF"/>
        </w:rPr>
        <w:t>Implementation</w:t>
      </w:r>
      <w:r>
        <w:rPr>
          <w:color w:val="006FBF"/>
          <w:spacing w:val="40"/>
        </w:rPr>
        <w:t> </w:t>
      </w:r>
      <w:r>
        <w:rPr>
          <w:color w:val="006FBF"/>
        </w:rPr>
        <w:t>of</w:t>
      </w:r>
      <w:r>
        <w:rPr>
          <w:color w:val="006FBF"/>
          <w:spacing w:val="40"/>
        </w:rPr>
        <w:t> </w:t>
      </w:r>
      <w:r>
        <w:rPr>
          <w:color w:val="006FBF"/>
        </w:rPr>
        <w:t>15%</w:t>
      </w:r>
      <w:r>
        <w:rPr>
          <w:color w:val="006FBF"/>
          <w:spacing w:val="40"/>
        </w:rPr>
        <w:t> </w:t>
      </w:r>
      <w:r>
        <w:rPr>
          <w:color w:val="006FBF"/>
        </w:rPr>
        <w:t>Cap</w:t>
      </w:r>
      <w:r>
        <w:rPr>
          <w:color w:val="006FBF"/>
          <w:spacing w:val="40"/>
        </w:rPr>
        <w:t> </w:t>
      </w:r>
      <w:r>
        <w:rPr>
          <w:color w:val="006FBF"/>
        </w:rPr>
        <w:t>on </w:t>
      </w:r>
      <w:bookmarkStart w:name="h.7nhrk5r3qc1h" w:id="55"/>
      <w:bookmarkEnd w:id="55"/>
      <w:r>
        <w:rPr>
          <w:color w:val="006FBF"/>
        </w:rPr>
        <w:t>I</w:t>
      </w:r>
      <w:r>
        <w:rPr>
          <w:color w:val="006FBF"/>
        </w:rPr>
        <w:t>ndirect Cost Reimbursement Rates</w:t>
      </w:r>
    </w:p>
    <w:p>
      <w:pPr>
        <w:pStyle w:val="BodyText"/>
        <w:spacing w:before="153"/>
        <w:rPr>
          <w:b/>
          <w:sz w:val="28"/>
        </w:rPr>
      </w:pPr>
    </w:p>
    <w:p>
      <w:pPr>
        <w:pStyle w:val="BodyText"/>
        <w:spacing w:line="360" w:lineRule="auto"/>
        <w:ind w:left="1080" w:right="3769"/>
        <w:jc w:val="both"/>
      </w:pPr>
      <w:r>
        <w:rPr/>
        <w:t>A May 14, 2025, </w:t>
      </w:r>
      <w:r>
        <w:rPr>
          <w:color w:val="980000"/>
          <w:u w:val="single" w:color="980000"/>
        </w:rPr>
        <w:t>memorandum</w:t>
      </w:r>
      <w:r>
        <w:rPr>
          <w:color w:val="980000"/>
          <w:u w:val="none"/>
        </w:rPr>
        <w:t> </w:t>
      </w:r>
      <w:r>
        <w:rPr>
          <w:u w:val="none"/>
        </w:rPr>
        <w:t>from the Secretary</w:t>
      </w:r>
      <w:r>
        <w:rPr>
          <w:spacing w:val="-4"/>
          <w:u w:val="none"/>
        </w:rPr>
        <w:t> </w:t>
      </w:r>
      <w:r>
        <w:rPr>
          <w:u w:val="none"/>
        </w:rPr>
        <w:t>of</w:t>
      </w:r>
      <w:r>
        <w:rPr>
          <w:spacing w:val="-4"/>
          <w:u w:val="none"/>
        </w:rPr>
        <w:t> </w:t>
      </w:r>
      <w:r>
        <w:rPr>
          <w:u w:val="none"/>
        </w:rPr>
        <w:t>Defense states</w:t>
      </w:r>
      <w:r>
        <w:rPr>
          <w:spacing w:val="44"/>
          <w:u w:val="none"/>
        </w:rPr>
        <w:t> </w:t>
      </w:r>
      <w:r>
        <w:rPr>
          <w:u w:val="none"/>
        </w:rPr>
        <w:t>that</w:t>
      </w:r>
      <w:r>
        <w:rPr>
          <w:spacing w:val="44"/>
          <w:u w:val="none"/>
        </w:rPr>
        <w:t> </w:t>
      </w:r>
      <w:r>
        <w:rPr>
          <w:u w:val="none"/>
        </w:rPr>
        <w:t>the</w:t>
      </w:r>
      <w:r>
        <w:rPr>
          <w:spacing w:val="44"/>
          <w:u w:val="none"/>
        </w:rPr>
        <w:t> </w:t>
      </w:r>
      <w:r>
        <w:rPr>
          <w:u w:val="none"/>
        </w:rPr>
        <w:t>Department</w:t>
      </w:r>
      <w:r>
        <w:rPr>
          <w:spacing w:val="44"/>
          <w:u w:val="none"/>
        </w:rPr>
        <w:t> </w:t>
      </w:r>
      <w:r>
        <w:rPr>
          <w:u w:val="none"/>
        </w:rPr>
        <w:t>(DoD)</w:t>
      </w:r>
      <w:r>
        <w:rPr>
          <w:spacing w:val="30"/>
          <w:u w:val="none"/>
        </w:rPr>
        <w:t> </w:t>
      </w:r>
      <w:r>
        <w:rPr>
          <w:u w:val="none"/>
        </w:rPr>
        <w:t>will</w:t>
      </w:r>
      <w:r>
        <w:rPr>
          <w:spacing w:val="30"/>
          <w:u w:val="none"/>
        </w:rPr>
        <w:t> </w:t>
      </w:r>
      <w:r>
        <w:rPr>
          <w:u w:val="none"/>
        </w:rPr>
        <w:t>immediately</w:t>
      </w:r>
      <w:r>
        <w:rPr>
          <w:spacing w:val="30"/>
          <w:u w:val="none"/>
        </w:rPr>
        <w:t> </w:t>
      </w:r>
      <w:r>
        <w:rPr>
          <w:u w:val="none"/>
        </w:rPr>
        <w:t>“pursue</w:t>
      </w:r>
      <w:r>
        <w:rPr>
          <w:spacing w:val="30"/>
          <w:u w:val="none"/>
        </w:rPr>
        <w:t> </w:t>
      </w:r>
      <w:r>
        <w:rPr>
          <w:spacing w:val="-10"/>
          <w:u w:val="none"/>
        </w:rPr>
        <w:t>a</w:t>
      </w:r>
    </w:p>
    <w:p>
      <w:pPr>
        <w:pStyle w:val="BodyText"/>
        <w:spacing w:line="360" w:lineRule="auto"/>
        <w:ind w:left="1080" w:right="363"/>
        <w:jc w:val="both"/>
      </w:pPr>
      <w:r>
        <w:rPr/>
        <w:t>lower cap on indirect cost rates for all new financial assistance</w:t>
      </w:r>
      <w:r>
        <w:rPr>
          <w:spacing w:val="-3"/>
        </w:rPr>
        <w:t> </w:t>
      </w:r>
      <w:r>
        <w:rPr/>
        <w:t>awards</w:t>
      </w:r>
      <w:r>
        <w:rPr>
          <w:spacing w:val="-3"/>
        </w:rPr>
        <w:t> </w:t>
      </w:r>
      <w:r>
        <w:rPr/>
        <w:t>to</w:t>
      </w:r>
      <w:r>
        <w:rPr>
          <w:spacing w:val="-3"/>
        </w:rPr>
        <w:t> </w:t>
      </w:r>
      <w:r>
        <w:rPr/>
        <w:t>institutions</w:t>
      </w:r>
      <w:r>
        <w:rPr>
          <w:spacing w:val="-3"/>
        </w:rPr>
        <w:t> </w:t>
      </w:r>
      <w:r>
        <w:rPr/>
        <w:t>of</w:t>
      </w:r>
      <w:r>
        <w:rPr>
          <w:spacing w:val="-3"/>
        </w:rPr>
        <w:t> </w:t>
      </w:r>
      <w:r>
        <w:rPr/>
        <w:t>higher education, consistent with federal regulation.” The memo specifies that the DoD is pursuing, rather than implementing, a cap</w:t>
      </w:r>
      <w:r>
        <w:rPr>
          <w:spacing w:val="-2"/>
        </w:rPr>
        <w:t> </w:t>
      </w:r>
      <w:r>
        <w:rPr/>
        <w:t>and</w:t>
      </w:r>
      <w:r>
        <w:rPr>
          <w:spacing w:val="-2"/>
        </w:rPr>
        <w:t> </w:t>
      </w:r>
      <w:r>
        <w:rPr/>
        <w:t>also</w:t>
      </w:r>
      <w:r>
        <w:rPr>
          <w:spacing w:val="-2"/>
        </w:rPr>
        <w:t> </w:t>
      </w:r>
      <w:r>
        <w:rPr/>
        <w:t>directs</w:t>
      </w:r>
      <w:r>
        <w:rPr>
          <w:spacing w:val="-2"/>
        </w:rPr>
        <w:t> </w:t>
      </w:r>
      <w:r>
        <w:rPr/>
        <w:t>the</w:t>
      </w:r>
      <w:r>
        <w:rPr>
          <w:spacing w:val="-2"/>
        </w:rPr>
        <w:t> </w:t>
      </w:r>
      <w:r>
        <w:rPr/>
        <w:t>Under</w:t>
      </w:r>
      <w:r>
        <w:rPr>
          <w:spacing w:val="-2"/>
        </w:rPr>
        <w:t> </w:t>
      </w:r>
      <w:r>
        <w:rPr/>
        <w:t>Secretary</w:t>
      </w:r>
      <w:r>
        <w:rPr>
          <w:spacing w:val="-2"/>
        </w:rPr>
        <w:t> </w:t>
      </w:r>
      <w:r>
        <w:rPr/>
        <w:t>of</w:t>
      </w:r>
      <w:r>
        <w:rPr>
          <w:spacing w:val="-2"/>
        </w:rPr>
        <w:t> </w:t>
      </w:r>
      <w:r>
        <w:rPr/>
        <w:t>Defense</w:t>
      </w:r>
      <w:r>
        <w:rPr>
          <w:spacing w:val="-2"/>
        </w:rPr>
        <w:t> </w:t>
      </w:r>
      <w:r>
        <w:rPr/>
        <w:t>for</w:t>
      </w:r>
      <w:r>
        <w:rPr>
          <w:spacing w:val="-2"/>
        </w:rPr>
        <w:t> </w:t>
      </w:r>
      <w:r>
        <w:rPr/>
        <w:t>Research and Engineering to, within 21 days:</w:t>
      </w:r>
    </w:p>
    <w:p>
      <w:pPr>
        <w:pStyle w:val="BodyText"/>
        <w:spacing w:before="200"/>
      </w:pPr>
    </w:p>
    <w:p>
      <w:pPr>
        <w:pStyle w:val="ListParagraph"/>
        <w:numPr>
          <w:ilvl w:val="0"/>
          <w:numId w:val="4"/>
        </w:numPr>
        <w:tabs>
          <w:tab w:pos="2025" w:val="left" w:leader="none"/>
        </w:tabs>
        <w:spacing w:line="360" w:lineRule="auto" w:before="0" w:after="0"/>
        <w:ind w:left="2025" w:right="364" w:hanging="360"/>
        <w:jc w:val="both"/>
        <w:rPr>
          <w:sz w:val="24"/>
        </w:rPr>
      </w:pPr>
      <w:r>
        <w:rPr>
          <w:sz w:val="24"/>
        </w:rPr>
        <w:t>Notify the Office of</w:t>
      </w:r>
      <w:r>
        <w:rPr>
          <w:spacing w:val="-3"/>
          <w:sz w:val="24"/>
        </w:rPr>
        <w:t> </w:t>
      </w:r>
      <w:r>
        <w:rPr>
          <w:sz w:val="24"/>
        </w:rPr>
        <w:t>Management</w:t>
      </w:r>
      <w:r>
        <w:rPr>
          <w:spacing w:val="-3"/>
          <w:sz w:val="24"/>
        </w:rPr>
        <w:t> </w:t>
      </w:r>
      <w:r>
        <w:rPr>
          <w:sz w:val="24"/>
        </w:rPr>
        <w:t>and</w:t>
      </w:r>
      <w:r>
        <w:rPr>
          <w:spacing w:val="-3"/>
          <w:sz w:val="24"/>
        </w:rPr>
        <w:t> </w:t>
      </w:r>
      <w:r>
        <w:rPr>
          <w:sz w:val="24"/>
        </w:rPr>
        <w:t>Budget</w:t>
      </w:r>
      <w:r>
        <w:rPr>
          <w:spacing w:val="-3"/>
          <w:sz w:val="24"/>
        </w:rPr>
        <w:t> </w:t>
      </w:r>
      <w:r>
        <w:rPr>
          <w:sz w:val="24"/>
        </w:rPr>
        <w:t>of</w:t>
      </w:r>
      <w:r>
        <w:rPr>
          <w:spacing w:val="-3"/>
          <w:sz w:val="24"/>
        </w:rPr>
        <w:t> </w:t>
      </w:r>
      <w:r>
        <w:rPr>
          <w:sz w:val="24"/>
        </w:rPr>
        <w:t>our</w:t>
      </w:r>
      <w:r>
        <w:rPr>
          <w:spacing w:val="-3"/>
          <w:sz w:val="24"/>
        </w:rPr>
        <w:t> </w:t>
      </w:r>
      <w:r>
        <w:rPr>
          <w:sz w:val="24"/>
        </w:rPr>
        <w:t>intent</w:t>
      </w:r>
      <w:r>
        <w:rPr>
          <w:spacing w:val="-3"/>
          <w:sz w:val="24"/>
        </w:rPr>
        <w:t> </w:t>
      </w:r>
      <w:r>
        <w:rPr>
          <w:sz w:val="24"/>
        </w:rPr>
        <w:t>to</w:t>
      </w:r>
      <w:r>
        <w:rPr>
          <w:spacing w:val="-3"/>
          <w:sz w:val="24"/>
        </w:rPr>
        <w:t> </w:t>
      </w:r>
      <w:r>
        <w:rPr>
          <w:sz w:val="24"/>
        </w:rPr>
        <w:t>cap</w:t>
      </w:r>
      <w:r>
        <w:rPr>
          <w:spacing w:val="-3"/>
          <w:sz w:val="24"/>
        </w:rPr>
        <w:t> </w:t>
      </w:r>
      <w:r>
        <w:rPr>
          <w:sz w:val="24"/>
        </w:rPr>
        <w:t>indirect</w:t>
      </w:r>
      <w:r>
        <w:rPr>
          <w:spacing w:val="-3"/>
          <w:sz w:val="24"/>
        </w:rPr>
        <w:t> </w:t>
      </w:r>
      <w:r>
        <w:rPr>
          <w:sz w:val="24"/>
        </w:rPr>
        <w:t>cost</w:t>
      </w:r>
      <w:r>
        <w:rPr>
          <w:spacing w:val="-3"/>
          <w:sz w:val="24"/>
        </w:rPr>
        <w:t> </w:t>
      </w:r>
      <w:r>
        <w:rPr>
          <w:sz w:val="24"/>
        </w:rPr>
        <w:t>rates</w:t>
      </w:r>
      <w:r>
        <w:rPr>
          <w:spacing w:val="-3"/>
          <w:sz w:val="24"/>
        </w:rPr>
        <w:t> </w:t>
      </w:r>
      <w:r>
        <w:rPr>
          <w:sz w:val="24"/>
        </w:rPr>
        <w:t>for all new financial</w:t>
      </w:r>
      <w:r>
        <w:rPr>
          <w:spacing w:val="-4"/>
          <w:sz w:val="24"/>
        </w:rPr>
        <w:t> </w:t>
      </w:r>
      <w:r>
        <w:rPr>
          <w:sz w:val="24"/>
        </w:rPr>
        <w:t>assistance</w:t>
      </w:r>
      <w:r>
        <w:rPr>
          <w:spacing w:val="-4"/>
          <w:sz w:val="24"/>
        </w:rPr>
        <w:t> </w:t>
      </w:r>
      <w:r>
        <w:rPr>
          <w:sz w:val="24"/>
        </w:rPr>
        <w:t>awards</w:t>
      </w:r>
      <w:r>
        <w:rPr>
          <w:spacing w:val="-4"/>
          <w:sz w:val="24"/>
        </w:rPr>
        <w:t> </w:t>
      </w:r>
      <w:r>
        <w:rPr>
          <w:sz w:val="24"/>
        </w:rPr>
        <w:t>to</w:t>
      </w:r>
      <w:r>
        <w:rPr>
          <w:spacing w:val="-4"/>
          <w:sz w:val="24"/>
        </w:rPr>
        <w:t> </w:t>
      </w:r>
      <w:r>
        <w:rPr>
          <w:sz w:val="24"/>
        </w:rPr>
        <w:t>institutions</w:t>
      </w:r>
      <w:r>
        <w:rPr>
          <w:spacing w:val="-4"/>
          <w:sz w:val="24"/>
        </w:rPr>
        <w:t> </w:t>
      </w:r>
      <w:r>
        <w:rPr>
          <w:sz w:val="24"/>
        </w:rPr>
        <w:t>of</w:t>
      </w:r>
      <w:r>
        <w:rPr>
          <w:spacing w:val="-4"/>
          <w:sz w:val="24"/>
        </w:rPr>
        <w:t> </w:t>
      </w:r>
      <w:r>
        <w:rPr>
          <w:sz w:val="24"/>
        </w:rPr>
        <w:t>higher</w:t>
      </w:r>
      <w:r>
        <w:rPr>
          <w:spacing w:val="-4"/>
          <w:sz w:val="24"/>
        </w:rPr>
        <w:t> </w:t>
      </w:r>
      <w:r>
        <w:rPr>
          <w:sz w:val="24"/>
        </w:rPr>
        <w:t>education</w:t>
      </w:r>
      <w:r>
        <w:rPr>
          <w:spacing w:val="-4"/>
          <w:sz w:val="24"/>
        </w:rPr>
        <w:t> </w:t>
      </w:r>
      <w:r>
        <w:rPr>
          <w:sz w:val="24"/>
        </w:rPr>
        <w:t>at</w:t>
      </w:r>
      <w:r>
        <w:rPr>
          <w:spacing w:val="-4"/>
          <w:sz w:val="24"/>
        </w:rPr>
        <w:t> </w:t>
      </w:r>
      <w:r>
        <w:rPr>
          <w:sz w:val="24"/>
        </w:rPr>
        <w:t>15%</w:t>
      </w:r>
      <w:r>
        <w:rPr>
          <w:spacing w:val="-4"/>
          <w:sz w:val="24"/>
        </w:rPr>
        <w:t> </w:t>
      </w:r>
      <w:r>
        <w:rPr>
          <w:sz w:val="24"/>
        </w:rPr>
        <w:t>or</w:t>
      </w:r>
      <w:r>
        <w:rPr>
          <w:spacing w:val="-4"/>
          <w:sz w:val="24"/>
        </w:rPr>
        <w:t> </w:t>
      </w:r>
      <w:r>
        <w:rPr>
          <w:sz w:val="24"/>
        </w:rPr>
        <w:t>lower, in accordance with regulatory requirements.</w:t>
      </w:r>
    </w:p>
    <w:p>
      <w:pPr>
        <w:pStyle w:val="ListParagraph"/>
        <w:numPr>
          <w:ilvl w:val="0"/>
          <w:numId w:val="4"/>
        </w:numPr>
        <w:tabs>
          <w:tab w:pos="2025" w:val="left" w:leader="none"/>
        </w:tabs>
        <w:spacing w:line="360" w:lineRule="auto" w:before="0" w:after="0"/>
        <w:ind w:left="2025" w:right="358" w:hanging="360"/>
        <w:jc w:val="both"/>
        <w:rPr>
          <w:sz w:val="24"/>
        </w:rPr>
      </w:pPr>
      <w:r>
        <w:rPr>
          <w:sz w:val="24"/>
        </w:rPr>
        <w:t>Develop and publish formal policy guidance - including procedures, decision </w:t>
      </w:r>
      <w:r>
        <w:rPr>
          <w:sz w:val="24"/>
        </w:rPr>
        <w:t>criteria, and justifications - that will govern all DoD deviations from negotiated rates.</w:t>
      </w:r>
    </w:p>
    <w:p>
      <w:pPr>
        <w:pStyle w:val="ListParagraph"/>
        <w:numPr>
          <w:ilvl w:val="0"/>
          <w:numId w:val="4"/>
        </w:numPr>
        <w:tabs>
          <w:tab w:pos="2025" w:val="left" w:leader="none"/>
        </w:tabs>
        <w:spacing w:line="360" w:lineRule="auto" w:before="0" w:after="0"/>
        <w:ind w:left="2025" w:right="369" w:hanging="360"/>
        <w:jc w:val="both"/>
        <w:rPr>
          <w:sz w:val="24"/>
        </w:rPr>
      </w:pPr>
      <w:r>
        <w:rPr>
          <w:sz w:val="24"/>
        </w:rPr>
        <w:t>Ensure that guidance is public and integrated into all upcoming grant </w:t>
      </w:r>
      <w:r>
        <w:rPr>
          <w:sz w:val="24"/>
        </w:rPr>
        <w:t>solicitations, including Notices of Funding Opportunity.</w:t>
      </w:r>
    </w:p>
    <w:p>
      <w:pPr>
        <w:pStyle w:val="ListParagraph"/>
        <w:spacing w:after="0" w:line="360" w:lineRule="auto"/>
        <w:jc w:val="both"/>
        <w:rPr>
          <w:sz w:val="24"/>
        </w:rPr>
        <w:sectPr>
          <w:pgSz w:w="12240" w:h="15840"/>
          <w:pgMar w:header="1164" w:footer="0" w:top="1640" w:bottom="280" w:left="360" w:right="360"/>
        </w:sectPr>
      </w:pPr>
    </w:p>
    <w:p>
      <w:pPr>
        <w:pStyle w:val="ListParagraph"/>
        <w:numPr>
          <w:ilvl w:val="0"/>
          <w:numId w:val="4"/>
        </w:numPr>
        <w:tabs>
          <w:tab w:pos="2025" w:val="left" w:leader="none"/>
        </w:tabs>
        <w:spacing w:line="360" w:lineRule="auto" w:before="83" w:after="0"/>
        <w:ind w:left="2025" w:right="367" w:hanging="360"/>
        <w:jc w:val="both"/>
        <w:rPr>
          <w:sz w:val="24"/>
        </w:rPr>
      </w:pPr>
      <w:r>
        <w:rPr>
          <w:sz w:val="24"/>
        </w:rPr>
        <w:t>Ensure new awards to institutions of higher education contain the newly </w:t>
      </w:r>
      <w:r>
        <w:rPr>
          <w:sz w:val="24"/>
        </w:rPr>
        <w:t>established standard cap.</w:t>
      </w:r>
    </w:p>
    <w:p>
      <w:pPr>
        <w:pStyle w:val="BodyText"/>
        <w:spacing w:line="295" w:lineRule="auto" w:before="200"/>
        <w:ind w:left="1080" w:right="358"/>
        <w:jc w:val="both"/>
      </w:pPr>
      <w:r>
        <w:rPr/>
        <w:t>COGR members report receiving instructions from some DoD Directorates to </w:t>
      </w:r>
      <w:r>
        <w:rPr/>
        <w:t>immediately submit or resubmit applications using the</w:t>
      </w:r>
      <w:r>
        <w:rPr>
          <w:spacing w:val="-3"/>
        </w:rPr>
        <w:t> </w:t>
      </w:r>
      <w:r>
        <w:rPr/>
        <w:t>15%</w:t>
      </w:r>
      <w:r>
        <w:rPr>
          <w:spacing w:val="-3"/>
        </w:rPr>
        <w:t> </w:t>
      </w:r>
      <w:r>
        <w:rPr/>
        <w:t>indirect</w:t>
      </w:r>
      <w:r>
        <w:rPr>
          <w:spacing w:val="-3"/>
        </w:rPr>
        <w:t> </w:t>
      </w:r>
      <w:r>
        <w:rPr/>
        <w:t>cost</w:t>
      </w:r>
      <w:r>
        <w:rPr>
          <w:spacing w:val="-3"/>
        </w:rPr>
        <w:t> </w:t>
      </w:r>
      <w:r>
        <w:rPr/>
        <w:t>reimbursement</w:t>
      </w:r>
      <w:r>
        <w:rPr>
          <w:spacing w:val="-3"/>
        </w:rPr>
        <w:t> </w:t>
      </w:r>
      <w:r>
        <w:rPr/>
        <w:t>rate.</w:t>
      </w:r>
      <w:r>
        <w:rPr>
          <w:spacing w:val="40"/>
        </w:rPr>
        <w:t> </w:t>
      </w:r>
      <w:r>
        <w:rPr/>
        <w:t>As</w:t>
      </w:r>
      <w:r>
        <w:rPr>
          <w:spacing w:val="-3"/>
        </w:rPr>
        <w:t> </w:t>
      </w:r>
      <w:r>
        <w:rPr/>
        <w:t>the</w:t>
      </w:r>
      <w:r>
        <w:rPr>
          <w:spacing w:val="-3"/>
        </w:rPr>
        <w:t> </w:t>
      </w:r>
      <w:r>
        <w:rPr/>
        <w:t>memo is not written as effective immediately and DoD has subsequently communicated that the</w:t>
      </w:r>
      <w:r>
        <w:rPr>
          <w:spacing w:val="-3"/>
        </w:rPr>
        <w:t> </w:t>
      </w:r>
      <w:r>
        <w:rPr/>
        <w:t>rate cap is not yet in effect, members should consider providing this information to any DoD Directorate requiring use of a 15% rate, rather than submitting proposals using less than the institution’s appropriate negotiated indirect cost reimbursement rate.</w:t>
      </w:r>
    </w:p>
    <w:p>
      <w:pPr>
        <w:pStyle w:val="BodyText"/>
        <w:spacing w:before="163"/>
        <w:rPr>
          <w:sz w:val="20"/>
        </w:rPr>
      </w:pPr>
      <w:r>
        <w:rPr>
          <w:sz w:val="20"/>
        </w:rPr>
        <mc:AlternateContent>
          <mc:Choice Requires="wps">
            <w:drawing>
              <wp:anchor distT="0" distB="0" distL="0" distR="0" allowOverlap="1" layoutInCell="1" locked="0" behindDoc="1" simplePos="0" relativeHeight="487594496">
                <wp:simplePos x="0" y="0"/>
                <wp:positionH relativeFrom="page">
                  <wp:posOffset>476250</wp:posOffset>
                </wp:positionH>
                <wp:positionV relativeFrom="paragraph">
                  <wp:posOffset>271278</wp:posOffset>
                </wp:positionV>
                <wp:extent cx="6934200" cy="4953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934200" cy="495300"/>
                        </a:xfrm>
                        <a:prstGeom prst="rect">
                          <a:avLst/>
                        </a:prstGeom>
                        <a:ln w="12700">
                          <a:solidFill>
                            <a:srgbClr val="000000"/>
                          </a:solidFill>
                          <a:prstDash val="solid"/>
                        </a:ln>
                      </wps:spPr>
                      <wps:txbx>
                        <w:txbxContent>
                          <w:p>
                            <w:pPr>
                              <w:spacing w:before="69"/>
                              <w:ind w:left="240" w:right="0" w:firstLine="0"/>
                              <w:jc w:val="center"/>
                              <w:rPr>
                                <w:b/>
                                <w:sz w:val="40"/>
                              </w:rPr>
                            </w:pPr>
                            <w:bookmarkStart w:name="myResearch Updates and Reminders " w:id="56"/>
                            <w:bookmarkEnd w:id="56"/>
                            <w:r>
                              <w:rPr/>
                            </w:r>
                            <w:bookmarkStart w:name="h.2et92p0" w:id="57"/>
                            <w:bookmarkEnd w:id="57"/>
                            <w:r>
                              <w:rPr/>
                            </w:r>
                            <w:r>
                              <w:rPr>
                                <w:b/>
                                <w:color w:val="005399"/>
                                <w:sz w:val="40"/>
                              </w:rPr>
                              <w:t>myResearch</w:t>
                            </w:r>
                            <w:r>
                              <w:rPr>
                                <w:b/>
                                <w:color w:val="005399"/>
                                <w:spacing w:val="-7"/>
                                <w:sz w:val="40"/>
                              </w:rPr>
                              <w:t> </w:t>
                            </w:r>
                            <w:r>
                              <w:rPr>
                                <w:b/>
                                <w:color w:val="005399"/>
                                <w:sz w:val="40"/>
                              </w:rPr>
                              <w:t>Updates</w:t>
                            </w:r>
                            <w:r>
                              <w:rPr>
                                <w:b/>
                                <w:color w:val="005399"/>
                                <w:spacing w:val="-7"/>
                                <w:sz w:val="40"/>
                              </w:rPr>
                              <w:t> </w:t>
                            </w:r>
                            <w:r>
                              <w:rPr>
                                <w:b/>
                                <w:color w:val="005399"/>
                                <w:sz w:val="40"/>
                              </w:rPr>
                              <w:t>and</w:t>
                            </w:r>
                            <w:r>
                              <w:rPr>
                                <w:b/>
                                <w:color w:val="005399"/>
                                <w:spacing w:val="-6"/>
                                <w:sz w:val="40"/>
                              </w:rPr>
                              <w:t> </w:t>
                            </w:r>
                            <w:r>
                              <w:rPr>
                                <w:b/>
                                <w:color w:val="005399"/>
                                <w:spacing w:val="-2"/>
                                <w:sz w:val="40"/>
                              </w:rPr>
                              <w:t>Reminders</w:t>
                            </w:r>
                          </w:p>
                        </w:txbxContent>
                      </wps:txbx>
                      <wps:bodyPr wrap="square" lIns="0" tIns="0" rIns="0" bIns="0" rtlCol="0">
                        <a:noAutofit/>
                      </wps:bodyPr>
                    </wps:wsp>
                  </a:graphicData>
                </a:graphic>
              </wp:anchor>
            </w:drawing>
          </mc:Choice>
          <mc:Fallback>
            <w:pict>
              <v:shape style="position:absolute;margin-left:37.5pt;margin-top:21.36054pt;width:546pt;height:39pt;mso-position-horizontal-relative:page;mso-position-vertical-relative:paragraph;z-index:-15721984;mso-wrap-distance-left:0;mso-wrap-distance-right:0" type="#_x0000_t202" id="docshape15" filled="false" stroked="true" strokeweight="1.0pt" strokecolor="#000000">
                <v:textbox inset="0,0,0,0">
                  <w:txbxContent>
                    <w:p>
                      <w:pPr>
                        <w:spacing w:before="69"/>
                        <w:ind w:left="240" w:right="0" w:firstLine="0"/>
                        <w:jc w:val="center"/>
                        <w:rPr>
                          <w:b/>
                          <w:sz w:val="40"/>
                        </w:rPr>
                      </w:pPr>
                      <w:bookmarkStart w:name="myResearch Updates and Reminders " w:id="58"/>
                      <w:bookmarkEnd w:id="58"/>
                      <w:r>
                        <w:rPr/>
                      </w:r>
                      <w:bookmarkStart w:name="h.2et92p0" w:id="59"/>
                      <w:bookmarkEnd w:id="59"/>
                      <w:r>
                        <w:rPr/>
                      </w:r>
                      <w:r>
                        <w:rPr>
                          <w:b/>
                          <w:color w:val="005399"/>
                          <w:sz w:val="40"/>
                        </w:rPr>
                        <w:t>myResearch</w:t>
                      </w:r>
                      <w:r>
                        <w:rPr>
                          <w:b/>
                          <w:color w:val="005399"/>
                          <w:spacing w:val="-7"/>
                          <w:sz w:val="40"/>
                        </w:rPr>
                        <w:t> </w:t>
                      </w:r>
                      <w:r>
                        <w:rPr>
                          <w:b/>
                          <w:color w:val="005399"/>
                          <w:sz w:val="40"/>
                        </w:rPr>
                        <w:t>Updates</w:t>
                      </w:r>
                      <w:r>
                        <w:rPr>
                          <w:b/>
                          <w:color w:val="005399"/>
                          <w:spacing w:val="-7"/>
                          <w:sz w:val="40"/>
                        </w:rPr>
                        <w:t> </w:t>
                      </w:r>
                      <w:r>
                        <w:rPr>
                          <w:b/>
                          <w:color w:val="005399"/>
                          <w:sz w:val="40"/>
                        </w:rPr>
                        <w:t>and</w:t>
                      </w:r>
                      <w:r>
                        <w:rPr>
                          <w:b/>
                          <w:color w:val="005399"/>
                          <w:spacing w:val="-6"/>
                          <w:sz w:val="40"/>
                        </w:rPr>
                        <w:t> </w:t>
                      </w:r>
                      <w:r>
                        <w:rPr>
                          <w:b/>
                          <w:color w:val="005399"/>
                          <w:spacing w:val="-2"/>
                          <w:sz w:val="40"/>
                        </w:rPr>
                        <w:t>Reminders</w:t>
                      </w:r>
                    </w:p>
                  </w:txbxContent>
                </v:textbox>
                <v:stroke dashstyle="solid"/>
                <w10:wrap type="topAndBottom"/>
              </v:shape>
            </w:pict>
          </mc:Fallback>
        </mc:AlternateContent>
      </w:r>
    </w:p>
    <w:p>
      <w:pPr>
        <w:pStyle w:val="Heading3"/>
        <w:spacing w:before="319"/>
      </w:pPr>
      <w:bookmarkStart w:name="General myResearch Reminders  " w:id="60"/>
      <w:bookmarkEnd w:id="60"/>
      <w:r>
        <w:rPr>
          <w:b w:val="0"/>
        </w:rPr>
      </w:r>
      <w:r>
        <w:rPr>
          <w:color w:val="006FBF"/>
        </w:rPr>
        <w:t>General myResearch </w:t>
      </w:r>
      <w:r>
        <w:rPr>
          <w:color w:val="006FBF"/>
          <w:spacing w:val="-2"/>
        </w:rPr>
        <w:t>Reminders</w:t>
      </w:r>
    </w:p>
    <w:p>
      <w:pPr>
        <w:pStyle w:val="BodyText"/>
        <w:spacing w:before="127"/>
        <w:rPr>
          <w:b/>
          <w:sz w:val="30"/>
        </w:rPr>
      </w:pPr>
    </w:p>
    <w:p>
      <w:pPr>
        <w:pStyle w:val="BodyText"/>
        <w:spacing w:line="360" w:lineRule="auto" w:before="1"/>
        <w:ind w:left="1080" w:right="858"/>
      </w:pPr>
      <w:r>
        <w:rPr/>
        <w:t>We would like to remind myResearch Grants users of the importance of utilizing the </w:t>
      </w:r>
      <w:hyperlink r:id="rId39">
        <w:r>
          <w:rPr>
            <w:color w:val="980000"/>
            <w:u w:val="single" w:color="980000"/>
          </w:rPr>
          <w:t>myResearch</w:t>
        </w:r>
        <w:r>
          <w:rPr>
            <w:color w:val="980000"/>
            <w:spacing w:val="-3"/>
            <w:u w:val="single" w:color="980000"/>
          </w:rPr>
          <w:t> </w:t>
        </w:r>
        <w:r>
          <w:rPr>
            <w:color w:val="980000"/>
            <w:u w:val="single" w:color="980000"/>
          </w:rPr>
          <w:t>Grants</w:t>
        </w:r>
        <w:r>
          <w:rPr>
            <w:color w:val="980000"/>
            <w:spacing w:val="-3"/>
            <w:u w:val="single" w:color="980000"/>
          </w:rPr>
          <w:t> </w:t>
        </w:r>
        <w:r>
          <w:rPr>
            <w:color w:val="980000"/>
            <w:u w:val="single" w:color="980000"/>
          </w:rPr>
          <w:t>training</w:t>
        </w:r>
        <w:r>
          <w:rPr>
            <w:color w:val="980000"/>
            <w:spacing w:val="-3"/>
            <w:u w:val="single" w:color="980000"/>
          </w:rPr>
          <w:t> </w:t>
        </w:r>
        <w:r>
          <w:rPr>
            <w:color w:val="980000"/>
            <w:u w:val="single" w:color="980000"/>
          </w:rPr>
          <w:t>resources</w:t>
        </w:r>
      </w:hyperlink>
      <w:r>
        <w:rPr>
          <w:color w:val="980000"/>
          <w:spacing w:val="40"/>
          <w:u w:val="none"/>
        </w:rPr>
        <w:t> </w:t>
      </w:r>
      <w:r>
        <w:rPr>
          <w:u w:val="none"/>
        </w:rPr>
        <w:t>-</w:t>
      </w:r>
      <w:r>
        <w:rPr>
          <w:spacing w:val="-3"/>
          <w:u w:val="none"/>
        </w:rPr>
        <w:t> </w:t>
      </w:r>
      <w:r>
        <w:rPr>
          <w:u w:val="none"/>
        </w:rPr>
        <w:t>or</w:t>
      </w:r>
      <w:r>
        <w:rPr>
          <w:spacing w:val="-3"/>
          <w:u w:val="none"/>
        </w:rPr>
        <w:t> </w:t>
      </w:r>
      <w:r>
        <w:rPr>
          <w:u w:val="none"/>
        </w:rPr>
        <w:t>testing</w:t>
      </w:r>
      <w:r>
        <w:rPr>
          <w:spacing w:val="-3"/>
          <w:u w:val="none"/>
        </w:rPr>
        <w:t> </w:t>
      </w:r>
      <w:r>
        <w:rPr>
          <w:u w:val="none"/>
        </w:rPr>
        <w:t>environment</w:t>
      </w:r>
      <w:r>
        <w:rPr>
          <w:spacing w:val="-3"/>
          <w:u w:val="none"/>
        </w:rPr>
        <w:t> </w:t>
      </w:r>
      <w:r>
        <w:rPr>
          <w:u w:val="none"/>
        </w:rPr>
        <w:t>for</w:t>
      </w:r>
      <w:r>
        <w:rPr>
          <w:spacing w:val="-3"/>
          <w:u w:val="none"/>
        </w:rPr>
        <w:t> </w:t>
      </w:r>
      <w:r>
        <w:rPr>
          <w:u w:val="none"/>
        </w:rPr>
        <w:t>those</w:t>
      </w:r>
      <w:r>
        <w:rPr>
          <w:spacing w:val="-3"/>
          <w:u w:val="none"/>
        </w:rPr>
        <w:t> </w:t>
      </w:r>
      <w:r>
        <w:rPr>
          <w:u w:val="none"/>
        </w:rPr>
        <w:t>who</w:t>
      </w:r>
      <w:r>
        <w:rPr>
          <w:spacing w:val="-3"/>
          <w:u w:val="none"/>
        </w:rPr>
        <w:t> </w:t>
      </w:r>
      <w:r>
        <w:rPr>
          <w:u w:val="none"/>
        </w:rPr>
        <w:t>have</w:t>
      </w:r>
      <w:r>
        <w:rPr>
          <w:spacing w:val="-3"/>
          <w:u w:val="none"/>
        </w:rPr>
        <w:t> </w:t>
      </w:r>
      <w:r>
        <w:rPr>
          <w:u w:val="none"/>
        </w:rPr>
        <w:t>taken part</w:t>
      </w:r>
      <w:r>
        <w:rPr>
          <w:spacing w:val="-2"/>
          <w:u w:val="none"/>
        </w:rPr>
        <w:t> </w:t>
      </w:r>
      <w:r>
        <w:rPr>
          <w:u w:val="none"/>
        </w:rPr>
        <w:t>in</w:t>
      </w:r>
      <w:r>
        <w:rPr>
          <w:spacing w:val="-2"/>
          <w:u w:val="none"/>
        </w:rPr>
        <w:t> </w:t>
      </w:r>
      <w:r>
        <w:rPr>
          <w:u w:val="none"/>
        </w:rPr>
        <w:t>our</w:t>
      </w:r>
      <w:r>
        <w:rPr>
          <w:spacing w:val="-2"/>
          <w:u w:val="none"/>
        </w:rPr>
        <w:t> </w:t>
      </w:r>
      <w:r>
        <w:rPr>
          <w:u w:val="none"/>
        </w:rPr>
        <w:t>training</w:t>
      </w:r>
      <w:r>
        <w:rPr>
          <w:spacing w:val="-2"/>
          <w:u w:val="none"/>
        </w:rPr>
        <w:t> </w:t>
      </w:r>
      <w:r>
        <w:rPr>
          <w:u w:val="none"/>
        </w:rPr>
        <w:t>sessions</w:t>
      </w:r>
      <w:r>
        <w:rPr>
          <w:spacing w:val="-2"/>
          <w:u w:val="none"/>
        </w:rPr>
        <w:t> </w:t>
      </w:r>
      <w:r>
        <w:rPr>
          <w:u w:val="none"/>
        </w:rPr>
        <w:t>-</w:t>
      </w:r>
      <w:r>
        <w:rPr>
          <w:spacing w:val="-2"/>
          <w:u w:val="none"/>
        </w:rPr>
        <w:t> </w:t>
      </w:r>
      <w:r>
        <w:rPr>
          <w:u w:val="none"/>
        </w:rPr>
        <w:t>to</w:t>
      </w:r>
      <w:r>
        <w:rPr>
          <w:spacing w:val="-2"/>
          <w:u w:val="none"/>
        </w:rPr>
        <w:t> </w:t>
      </w:r>
      <w:r>
        <w:rPr>
          <w:u w:val="none"/>
        </w:rPr>
        <w:t>create</w:t>
      </w:r>
      <w:r>
        <w:rPr>
          <w:spacing w:val="-2"/>
          <w:u w:val="none"/>
        </w:rPr>
        <w:t> </w:t>
      </w:r>
      <w:r>
        <w:rPr>
          <w:u w:val="none"/>
        </w:rPr>
        <w:t>sample</w:t>
      </w:r>
      <w:r>
        <w:rPr>
          <w:spacing w:val="-2"/>
          <w:u w:val="none"/>
        </w:rPr>
        <w:t> </w:t>
      </w:r>
      <w:r>
        <w:rPr>
          <w:u w:val="none"/>
        </w:rPr>
        <w:t>proposals</w:t>
      </w:r>
      <w:r>
        <w:rPr>
          <w:spacing w:val="-2"/>
          <w:u w:val="none"/>
        </w:rPr>
        <w:t> </w:t>
      </w:r>
      <w:r>
        <w:rPr>
          <w:u w:val="none"/>
        </w:rPr>
        <w:t>or</w:t>
      </w:r>
      <w:r>
        <w:rPr>
          <w:spacing w:val="-2"/>
          <w:u w:val="none"/>
        </w:rPr>
        <w:t> </w:t>
      </w:r>
      <w:r>
        <w:rPr>
          <w:u w:val="none"/>
        </w:rPr>
        <w:t>get</w:t>
      </w:r>
      <w:r>
        <w:rPr>
          <w:spacing w:val="-2"/>
          <w:u w:val="none"/>
        </w:rPr>
        <w:t> </w:t>
      </w:r>
      <w:r>
        <w:rPr>
          <w:u w:val="none"/>
        </w:rPr>
        <w:t>more</w:t>
      </w:r>
      <w:r>
        <w:rPr>
          <w:spacing w:val="-2"/>
          <w:u w:val="none"/>
        </w:rPr>
        <w:t> </w:t>
      </w:r>
      <w:r>
        <w:rPr>
          <w:u w:val="none"/>
        </w:rPr>
        <w:t>familiarized</w:t>
      </w:r>
      <w:r>
        <w:rPr>
          <w:spacing w:val="-2"/>
          <w:u w:val="none"/>
        </w:rPr>
        <w:t> </w:t>
      </w:r>
      <w:r>
        <w:rPr>
          <w:u w:val="none"/>
        </w:rPr>
        <w:t>with</w:t>
      </w:r>
      <w:r>
        <w:rPr>
          <w:spacing w:val="-2"/>
          <w:u w:val="none"/>
        </w:rPr>
        <w:t> </w:t>
      </w:r>
      <w:r>
        <w:rPr>
          <w:u w:val="none"/>
        </w:rPr>
        <w:t>the system without any impact on the live environment.</w:t>
      </w:r>
    </w:p>
    <w:p>
      <w:pPr>
        <w:pStyle w:val="BodyText"/>
        <w:spacing w:before="240"/>
        <w:ind w:left="1080"/>
      </w:pPr>
      <w:r>
        <w:rPr/>
        <w:t>Key </w:t>
      </w:r>
      <w:r>
        <w:rPr>
          <w:spacing w:val="-2"/>
        </w:rPr>
        <w:t>Reminders:</w:t>
      </w:r>
    </w:p>
    <w:p>
      <w:pPr>
        <w:pStyle w:val="BodyText"/>
        <w:spacing w:before="101"/>
      </w:pPr>
    </w:p>
    <w:p>
      <w:pPr>
        <w:pStyle w:val="ListParagraph"/>
        <w:numPr>
          <w:ilvl w:val="0"/>
          <w:numId w:val="5"/>
        </w:numPr>
        <w:tabs>
          <w:tab w:pos="1170" w:val="left" w:leader="none"/>
        </w:tabs>
        <w:spacing w:line="360" w:lineRule="auto" w:before="1" w:after="0"/>
        <w:ind w:left="1170" w:right="1219" w:hanging="360"/>
        <w:jc w:val="left"/>
        <w:rPr>
          <w:sz w:val="24"/>
        </w:rPr>
      </w:pPr>
      <w:r>
        <w:rPr>
          <w:sz w:val="24"/>
        </w:rPr>
        <w:t>Training</w:t>
      </w:r>
      <w:r>
        <w:rPr>
          <w:spacing w:val="-10"/>
          <w:sz w:val="24"/>
        </w:rPr>
        <w:t> </w:t>
      </w:r>
      <w:r>
        <w:rPr>
          <w:sz w:val="24"/>
        </w:rPr>
        <w:t>&amp;</w:t>
      </w:r>
      <w:r>
        <w:rPr>
          <w:spacing w:val="-10"/>
          <w:sz w:val="24"/>
        </w:rPr>
        <w:t> </w:t>
      </w:r>
      <w:r>
        <w:rPr>
          <w:sz w:val="24"/>
        </w:rPr>
        <w:t>Testing:</w:t>
      </w:r>
      <w:r>
        <w:rPr>
          <w:spacing w:val="-10"/>
          <w:sz w:val="24"/>
        </w:rPr>
        <w:t> </w:t>
      </w:r>
      <w:r>
        <w:rPr>
          <w:sz w:val="24"/>
        </w:rPr>
        <w:t>Use</w:t>
      </w:r>
      <w:r>
        <w:rPr>
          <w:spacing w:val="-10"/>
          <w:sz w:val="24"/>
        </w:rPr>
        <w:t> </w:t>
      </w:r>
      <w:r>
        <w:rPr>
          <w:sz w:val="24"/>
        </w:rPr>
        <w:t>the</w:t>
      </w:r>
      <w:r>
        <w:rPr>
          <w:spacing w:val="-10"/>
          <w:sz w:val="24"/>
        </w:rPr>
        <w:t> </w:t>
      </w:r>
      <w:hyperlink r:id="rId39">
        <w:r>
          <w:rPr>
            <w:color w:val="980000"/>
            <w:sz w:val="24"/>
            <w:u w:val="single" w:color="980000"/>
          </w:rPr>
          <w:t>myResearch</w:t>
        </w:r>
        <w:r>
          <w:rPr>
            <w:color w:val="980000"/>
            <w:spacing w:val="-10"/>
            <w:sz w:val="24"/>
            <w:u w:val="single" w:color="980000"/>
          </w:rPr>
          <w:t> </w:t>
        </w:r>
        <w:r>
          <w:rPr>
            <w:color w:val="980000"/>
            <w:sz w:val="24"/>
            <w:u w:val="single" w:color="980000"/>
          </w:rPr>
          <w:t>Grants</w:t>
        </w:r>
        <w:r>
          <w:rPr>
            <w:color w:val="980000"/>
            <w:spacing w:val="-10"/>
            <w:sz w:val="24"/>
            <w:u w:val="single" w:color="980000"/>
          </w:rPr>
          <w:t> </w:t>
        </w:r>
        <w:r>
          <w:rPr>
            <w:color w:val="980000"/>
            <w:sz w:val="24"/>
            <w:u w:val="single" w:color="980000"/>
          </w:rPr>
          <w:t>Test</w:t>
        </w:r>
      </w:hyperlink>
      <w:r>
        <w:rPr>
          <w:color w:val="980000"/>
          <w:spacing w:val="-10"/>
          <w:sz w:val="24"/>
          <w:u w:val="none"/>
        </w:rPr>
        <w:t> </w:t>
      </w:r>
      <w:r>
        <w:rPr>
          <w:sz w:val="24"/>
          <w:u w:val="none"/>
        </w:rPr>
        <w:t>environment</w:t>
      </w:r>
      <w:r>
        <w:rPr>
          <w:spacing w:val="-10"/>
          <w:sz w:val="24"/>
          <w:u w:val="none"/>
        </w:rPr>
        <w:t> </w:t>
      </w:r>
      <w:r>
        <w:rPr>
          <w:sz w:val="24"/>
          <w:u w:val="none"/>
        </w:rPr>
        <w:t>to</w:t>
      </w:r>
      <w:r>
        <w:rPr>
          <w:spacing w:val="-10"/>
          <w:sz w:val="24"/>
          <w:u w:val="none"/>
        </w:rPr>
        <w:t> </w:t>
      </w:r>
      <w:r>
        <w:rPr>
          <w:sz w:val="24"/>
          <w:u w:val="none"/>
        </w:rPr>
        <w:t>practice</w:t>
      </w:r>
      <w:r>
        <w:rPr>
          <w:spacing w:val="-10"/>
          <w:sz w:val="24"/>
          <w:u w:val="none"/>
        </w:rPr>
        <w:t> </w:t>
      </w:r>
      <w:r>
        <w:rPr>
          <w:sz w:val="24"/>
          <w:u w:val="none"/>
        </w:rPr>
        <w:t>proposal submissions. Please visit the</w:t>
      </w:r>
      <w:r>
        <w:rPr>
          <w:spacing w:val="2"/>
          <w:position w:val="-3"/>
          <w:sz w:val="24"/>
          <w:u w:val="none"/>
        </w:rPr>
        <w:drawing>
          <wp:inline distT="0" distB="0" distL="0" distR="0">
            <wp:extent cx="38100" cy="1270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40" cstate="print"/>
                    <a:stretch>
                      <a:fillRect/>
                    </a:stretch>
                  </pic:blipFill>
                  <pic:spPr>
                    <a:xfrm>
                      <a:off x="0" y="0"/>
                      <a:ext cx="38100" cy="12700"/>
                    </a:xfrm>
                    <a:prstGeom prst="rect">
                      <a:avLst/>
                    </a:prstGeom>
                  </pic:spPr>
                </pic:pic>
              </a:graphicData>
            </a:graphic>
          </wp:inline>
        </w:drawing>
      </w:r>
      <w:r>
        <w:rPr>
          <w:spacing w:val="2"/>
          <w:position w:val="-3"/>
          <w:sz w:val="24"/>
          <w:u w:val="none"/>
        </w:rPr>
      </w:r>
      <w:hyperlink r:id="rId39">
        <w:r>
          <w:rPr>
            <w:color w:val="990000"/>
            <w:sz w:val="24"/>
            <w:u w:val="single" w:color="990000"/>
          </w:rPr>
          <w:t>OSP/ OGM training website</w:t>
        </w:r>
      </w:hyperlink>
      <w:r>
        <w:rPr>
          <w:color w:val="990000"/>
          <w:sz w:val="24"/>
          <w:u w:val="none"/>
        </w:rPr>
        <w:t> </w:t>
      </w:r>
      <w:r>
        <w:rPr>
          <w:sz w:val="24"/>
          <w:u w:val="none"/>
        </w:rPr>
        <w:t>to view the upcoming class schedule and </w:t>
      </w:r>
      <w:hyperlink r:id="rId41">
        <w:r>
          <w:rPr>
            <w:color w:val="990000"/>
            <w:sz w:val="24"/>
            <w:u w:val="single" w:color="990000"/>
          </w:rPr>
          <w:t>register for classes</w:t>
        </w:r>
      </w:hyperlink>
      <w:r>
        <w:rPr>
          <w:sz w:val="24"/>
          <w:u w:val="none"/>
        </w:rPr>
        <w:t>.</w:t>
      </w:r>
    </w:p>
    <w:p>
      <w:pPr>
        <w:pStyle w:val="ListParagraph"/>
        <w:numPr>
          <w:ilvl w:val="0"/>
          <w:numId w:val="5"/>
        </w:numPr>
        <w:tabs>
          <w:tab w:pos="1170" w:val="left" w:leader="none"/>
        </w:tabs>
        <w:spacing w:line="360" w:lineRule="auto" w:before="0" w:after="0"/>
        <w:ind w:left="1170" w:right="654" w:hanging="360"/>
        <w:jc w:val="left"/>
        <w:rPr>
          <w:sz w:val="24"/>
        </w:rPr>
      </w:pPr>
      <w:r>
        <w:rPr>
          <w:sz w:val="24"/>
        </w:rPr>
        <w:t>Avoid</w:t>
      </w:r>
      <w:r>
        <w:rPr>
          <w:spacing w:val="-3"/>
          <w:sz w:val="24"/>
        </w:rPr>
        <w:t> </w:t>
      </w:r>
      <w:r>
        <w:rPr>
          <w:sz w:val="24"/>
        </w:rPr>
        <w:t>Errors:</w:t>
      </w:r>
      <w:r>
        <w:rPr>
          <w:spacing w:val="-3"/>
          <w:sz w:val="24"/>
        </w:rPr>
        <w:t> </w:t>
      </w:r>
      <w:r>
        <w:rPr>
          <w:sz w:val="24"/>
        </w:rPr>
        <w:t>Do</w:t>
      </w:r>
      <w:r>
        <w:rPr>
          <w:spacing w:val="-4"/>
          <w:sz w:val="24"/>
        </w:rPr>
        <w:t> </w:t>
      </w:r>
      <w:r>
        <w:rPr>
          <w:sz w:val="24"/>
        </w:rPr>
        <w:t>not</w:t>
      </w:r>
      <w:r>
        <w:rPr>
          <w:spacing w:val="-3"/>
          <w:sz w:val="24"/>
        </w:rPr>
        <w:t> </w:t>
      </w:r>
      <w:r>
        <w:rPr>
          <w:sz w:val="24"/>
        </w:rPr>
        <w:t>submit</w:t>
      </w:r>
      <w:r>
        <w:rPr>
          <w:spacing w:val="-3"/>
          <w:sz w:val="24"/>
        </w:rPr>
        <w:t> </w:t>
      </w:r>
      <w:r>
        <w:rPr>
          <w:sz w:val="24"/>
        </w:rPr>
        <w:t>sample</w:t>
      </w:r>
      <w:r>
        <w:rPr>
          <w:spacing w:val="-4"/>
          <w:sz w:val="24"/>
        </w:rPr>
        <w:t> </w:t>
      </w:r>
      <w:r>
        <w:rPr>
          <w:sz w:val="24"/>
        </w:rPr>
        <w:t>proposals</w:t>
      </w:r>
      <w:r>
        <w:rPr>
          <w:spacing w:val="-3"/>
          <w:sz w:val="24"/>
        </w:rPr>
        <w:t> </w:t>
      </w:r>
      <w:r>
        <w:rPr>
          <w:sz w:val="24"/>
        </w:rPr>
        <w:t>in</w:t>
      </w:r>
      <w:r>
        <w:rPr>
          <w:spacing w:val="-3"/>
          <w:sz w:val="24"/>
        </w:rPr>
        <w:t> </w:t>
      </w:r>
      <w:r>
        <w:rPr>
          <w:sz w:val="24"/>
        </w:rPr>
        <w:t>the</w:t>
      </w:r>
      <w:r>
        <w:rPr>
          <w:spacing w:val="-4"/>
          <w:sz w:val="24"/>
        </w:rPr>
        <w:t> </w:t>
      </w:r>
      <w:r>
        <w:rPr>
          <w:sz w:val="24"/>
        </w:rPr>
        <w:t>live</w:t>
      </w:r>
      <w:r>
        <w:rPr>
          <w:spacing w:val="-3"/>
          <w:sz w:val="24"/>
        </w:rPr>
        <w:t> </w:t>
      </w:r>
      <w:r>
        <w:rPr>
          <w:sz w:val="24"/>
        </w:rPr>
        <w:t>system</w:t>
      </w:r>
      <w:r>
        <w:rPr>
          <w:spacing w:val="-3"/>
          <w:sz w:val="24"/>
        </w:rPr>
        <w:t> </w:t>
      </w:r>
      <w:r>
        <w:rPr>
          <w:sz w:val="24"/>
        </w:rPr>
        <w:t>to</w:t>
      </w:r>
      <w:r>
        <w:rPr>
          <w:spacing w:val="-4"/>
          <w:sz w:val="24"/>
        </w:rPr>
        <w:t> </w:t>
      </w:r>
      <w:r>
        <w:rPr>
          <w:sz w:val="24"/>
        </w:rPr>
        <w:t>prevent</w:t>
      </w:r>
      <w:r>
        <w:rPr>
          <w:spacing w:val="-3"/>
          <w:sz w:val="24"/>
        </w:rPr>
        <w:t> </w:t>
      </w:r>
      <w:r>
        <w:rPr>
          <w:sz w:val="24"/>
        </w:rPr>
        <w:t>inaccurate</w:t>
      </w:r>
      <w:r>
        <w:rPr>
          <w:spacing w:val="-3"/>
          <w:sz w:val="24"/>
        </w:rPr>
        <w:t> </w:t>
      </w:r>
      <w:r>
        <w:rPr>
          <w:sz w:val="24"/>
        </w:rPr>
        <w:t>data, cluttered inboxes, and confusion.</w:t>
      </w:r>
    </w:p>
    <w:p>
      <w:pPr>
        <w:pStyle w:val="ListParagraph"/>
        <w:numPr>
          <w:ilvl w:val="0"/>
          <w:numId w:val="5"/>
        </w:numPr>
        <w:tabs>
          <w:tab w:pos="1170" w:val="left" w:leader="none"/>
        </w:tabs>
        <w:spacing w:line="360" w:lineRule="auto" w:before="0" w:after="0"/>
        <w:ind w:left="1170" w:right="676" w:hanging="360"/>
        <w:jc w:val="left"/>
        <w:rPr>
          <w:sz w:val="24"/>
        </w:rPr>
      </w:pPr>
      <w:r>
        <w:rPr>
          <w:sz w:val="24"/>
        </w:rPr>
        <w:t>Reduce Risks: Using the live system incorrectly can lead to submission errors, such as mistakenly</w:t>
      </w:r>
      <w:r>
        <w:rPr>
          <w:spacing w:val="-4"/>
          <w:sz w:val="24"/>
        </w:rPr>
        <w:t> </w:t>
      </w:r>
      <w:r>
        <w:rPr>
          <w:sz w:val="24"/>
        </w:rPr>
        <w:t>submitting</w:t>
      </w:r>
      <w:r>
        <w:rPr>
          <w:spacing w:val="-4"/>
          <w:sz w:val="24"/>
        </w:rPr>
        <w:t> </w:t>
      </w:r>
      <w:r>
        <w:rPr>
          <w:sz w:val="24"/>
        </w:rPr>
        <w:t>incomplete</w:t>
      </w:r>
      <w:r>
        <w:rPr>
          <w:spacing w:val="-4"/>
          <w:sz w:val="24"/>
        </w:rPr>
        <w:t> </w:t>
      </w:r>
      <w:r>
        <w:rPr>
          <w:sz w:val="24"/>
        </w:rPr>
        <w:t>or</w:t>
      </w:r>
      <w:r>
        <w:rPr>
          <w:spacing w:val="-4"/>
          <w:sz w:val="24"/>
        </w:rPr>
        <w:t> </w:t>
      </w:r>
      <w:r>
        <w:rPr>
          <w:sz w:val="24"/>
        </w:rPr>
        <w:t>incorrect</w:t>
      </w:r>
      <w:r>
        <w:rPr>
          <w:spacing w:val="-4"/>
          <w:sz w:val="24"/>
        </w:rPr>
        <w:t> </w:t>
      </w:r>
      <w:r>
        <w:rPr>
          <w:sz w:val="24"/>
        </w:rPr>
        <w:t>proposals</w:t>
      </w:r>
      <w:r>
        <w:rPr>
          <w:spacing w:val="-4"/>
          <w:sz w:val="24"/>
        </w:rPr>
        <w:t> </w:t>
      </w:r>
      <w:r>
        <w:rPr>
          <w:sz w:val="24"/>
        </w:rPr>
        <w:t>to</w:t>
      </w:r>
      <w:r>
        <w:rPr>
          <w:spacing w:val="-4"/>
          <w:sz w:val="24"/>
        </w:rPr>
        <w:t> </w:t>
      </w:r>
      <w:r>
        <w:rPr>
          <w:sz w:val="24"/>
        </w:rPr>
        <w:t>sponsors.</w:t>
      </w:r>
      <w:r>
        <w:rPr>
          <w:spacing w:val="-4"/>
          <w:sz w:val="24"/>
        </w:rPr>
        <w:t> </w:t>
      </w:r>
      <w:r>
        <w:rPr>
          <w:sz w:val="24"/>
        </w:rPr>
        <w:t>This</w:t>
      </w:r>
      <w:r>
        <w:rPr>
          <w:spacing w:val="-4"/>
          <w:sz w:val="24"/>
        </w:rPr>
        <w:t> </w:t>
      </w:r>
      <w:r>
        <w:rPr>
          <w:sz w:val="24"/>
        </w:rPr>
        <w:t>can</w:t>
      </w:r>
      <w:r>
        <w:rPr>
          <w:spacing w:val="-4"/>
          <w:sz w:val="24"/>
        </w:rPr>
        <w:t> </w:t>
      </w:r>
      <w:r>
        <w:rPr>
          <w:sz w:val="24"/>
        </w:rPr>
        <w:t>have</w:t>
      </w:r>
      <w:r>
        <w:rPr>
          <w:spacing w:val="-4"/>
          <w:sz w:val="24"/>
        </w:rPr>
        <w:t> </w:t>
      </w:r>
      <w:r>
        <w:rPr>
          <w:sz w:val="24"/>
        </w:rPr>
        <w:t>serious repercussions on our institution’s reputation and success rates.</w:t>
      </w:r>
    </w:p>
    <w:p>
      <w:pPr>
        <w:pStyle w:val="ListParagraph"/>
        <w:numPr>
          <w:ilvl w:val="0"/>
          <w:numId w:val="5"/>
        </w:numPr>
        <w:tabs>
          <w:tab w:pos="1169" w:val="left" w:leader="none"/>
        </w:tabs>
        <w:spacing w:line="240" w:lineRule="auto" w:before="0" w:after="0"/>
        <w:ind w:left="1169" w:right="0" w:hanging="359"/>
        <w:jc w:val="left"/>
        <w:rPr>
          <w:sz w:val="24"/>
        </w:rPr>
      </w:pPr>
      <w:r>
        <w:rPr>
          <w:sz w:val="24"/>
        </w:rPr>
        <w:t>Minimize Disruptions: Non-essential use slows down the system—reserve the </w:t>
      </w:r>
      <w:r>
        <w:rPr>
          <w:spacing w:val="-4"/>
          <w:sz w:val="24"/>
        </w:rPr>
        <w:t>live</w:t>
      </w:r>
    </w:p>
    <w:p>
      <w:pPr>
        <w:pStyle w:val="ListParagraph"/>
        <w:numPr>
          <w:ilvl w:val="0"/>
          <w:numId w:val="5"/>
        </w:numPr>
        <w:tabs>
          <w:tab w:pos="1170" w:val="left" w:leader="none"/>
        </w:tabs>
        <w:spacing w:line="360" w:lineRule="auto" w:before="138" w:after="0"/>
        <w:ind w:left="1170" w:right="439" w:hanging="360"/>
        <w:jc w:val="left"/>
        <w:rPr>
          <w:b/>
          <w:sz w:val="24"/>
        </w:rPr>
      </w:pPr>
      <w:r>
        <w:rPr>
          <w:sz w:val="24"/>
        </w:rPr>
        <w:t>Before submitting any budget modification or other changes to a sponsor, especially to New York</w:t>
      </w:r>
      <w:r>
        <w:rPr>
          <w:spacing w:val="-6"/>
          <w:sz w:val="24"/>
        </w:rPr>
        <w:t> </w:t>
      </w:r>
      <w:r>
        <w:rPr>
          <w:sz w:val="24"/>
        </w:rPr>
        <w:t>State,</w:t>
      </w:r>
      <w:r>
        <w:rPr>
          <w:spacing w:val="-6"/>
          <w:sz w:val="24"/>
        </w:rPr>
        <w:t> </w:t>
      </w:r>
      <w:r>
        <w:rPr>
          <w:b/>
          <w:sz w:val="24"/>
        </w:rPr>
        <w:t>please</w:t>
      </w:r>
      <w:r>
        <w:rPr>
          <w:b/>
          <w:spacing w:val="-6"/>
          <w:sz w:val="24"/>
        </w:rPr>
        <w:t> </w:t>
      </w:r>
      <w:r>
        <w:rPr>
          <w:b/>
          <w:sz w:val="24"/>
        </w:rPr>
        <w:t>remember</w:t>
      </w:r>
      <w:r>
        <w:rPr>
          <w:b/>
          <w:spacing w:val="-6"/>
          <w:sz w:val="24"/>
        </w:rPr>
        <w:t> </w:t>
      </w:r>
      <w:r>
        <w:rPr>
          <w:b/>
          <w:sz w:val="24"/>
        </w:rPr>
        <w:t>to</w:t>
      </w:r>
      <w:r>
        <w:rPr>
          <w:b/>
          <w:spacing w:val="-6"/>
          <w:sz w:val="24"/>
        </w:rPr>
        <w:t> </w:t>
      </w:r>
      <w:r>
        <w:rPr>
          <w:b/>
          <w:sz w:val="24"/>
        </w:rPr>
        <w:t>first</w:t>
      </w:r>
      <w:r>
        <w:rPr>
          <w:b/>
          <w:spacing w:val="-6"/>
          <w:sz w:val="24"/>
        </w:rPr>
        <w:t> </w:t>
      </w:r>
      <w:r>
        <w:rPr>
          <w:b/>
          <w:sz w:val="24"/>
        </w:rPr>
        <w:t>submit</w:t>
      </w:r>
      <w:r>
        <w:rPr>
          <w:b/>
          <w:spacing w:val="-6"/>
          <w:sz w:val="24"/>
        </w:rPr>
        <w:t> </w:t>
      </w:r>
      <w:r>
        <w:rPr>
          <w:b/>
          <w:sz w:val="24"/>
        </w:rPr>
        <w:t>an</w:t>
      </w:r>
      <w:r>
        <w:rPr>
          <w:b/>
          <w:spacing w:val="-6"/>
          <w:sz w:val="24"/>
        </w:rPr>
        <w:t> </w:t>
      </w:r>
      <w:r>
        <w:rPr>
          <w:b/>
          <w:sz w:val="24"/>
        </w:rPr>
        <w:t>Award</w:t>
      </w:r>
      <w:r>
        <w:rPr>
          <w:b/>
          <w:spacing w:val="-6"/>
          <w:sz w:val="24"/>
        </w:rPr>
        <w:t> </w:t>
      </w:r>
      <w:r>
        <w:rPr>
          <w:b/>
          <w:sz w:val="24"/>
        </w:rPr>
        <w:t>Modification</w:t>
      </w:r>
      <w:r>
        <w:rPr>
          <w:b/>
          <w:spacing w:val="-6"/>
          <w:sz w:val="24"/>
        </w:rPr>
        <w:t> </w:t>
      </w:r>
      <w:r>
        <w:rPr>
          <w:b/>
          <w:sz w:val="24"/>
        </w:rPr>
        <w:t>Request</w:t>
      </w:r>
      <w:r>
        <w:rPr>
          <w:b/>
          <w:spacing w:val="-6"/>
          <w:sz w:val="24"/>
        </w:rPr>
        <w:t> </w:t>
      </w:r>
      <w:r>
        <w:rPr>
          <w:b/>
          <w:sz w:val="24"/>
        </w:rPr>
        <w:t>through</w:t>
      </w:r>
      <w:r>
        <w:rPr>
          <w:b/>
          <w:spacing w:val="-6"/>
          <w:sz w:val="24"/>
        </w:rPr>
        <w:t> </w:t>
      </w:r>
      <w:r>
        <w:rPr>
          <w:b/>
          <w:sz w:val="24"/>
        </w:rPr>
        <w:t>the</w:t>
      </w:r>
    </w:p>
    <w:p>
      <w:pPr>
        <w:pStyle w:val="ListParagraph"/>
        <w:spacing w:after="0" w:line="360" w:lineRule="auto"/>
        <w:jc w:val="left"/>
        <w:rPr>
          <w:b/>
          <w:sz w:val="24"/>
        </w:rPr>
        <w:sectPr>
          <w:pgSz w:w="12240" w:h="15840"/>
          <w:pgMar w:header="1164" w:footer="0" w:top="1640" w:bottom="280" w:left="360" w:right="360"/>
        </w:sectPr>
      </w:pPr>
    </w:p>
    <w:p>
      <w:pPr>
        <w:pStyle w:val="BodyText"/>
        <w:spacing w:line="360" w:lineRule="auto" w:before="83"/>
        <w:ind w:left="1170" w:right="380"/>
      </w:pPr>
      <w:r>
        <w:rPr>
          <w:b/>
        </w:rPr>
        <w:t>myResearch</w:t>
      </w:r>
      <w:r>
        <w:rPr>
          <w:b/>
          <w:spacing w:val="-4"/>
        </w:rPr>
        <w:t> </w:t>
      </w:r>
      <w:r>
        <w:rPr>
          <w:b/>
        </w:rPr>
        <w:t>Award</w:t>
      </w:r>
      <w:r>
        <w:rPr>
          <w:b/>
          <w:spacing w:val="-4"/>
        </w:rPr>
        <w:t> </w:t>
      </w:r>
      <w:r>
        <w:rPr>
          <w:b/>
        </w:rPr>
        <w:t>module</w:t>
      </w:r>
      <w:r>
        <w:rPr>
          <w:b/>
          <w:spacing w:val="-4"/>
        </w:rPr>
        <w:t> </w:t>
      </w:r>
      <w:r>
        <w:rPr>
          <w:b/>
        </w:rPr>
        <w:t>for</w:t>
      </w:r>
      <w:r>
        <w:rPr>
          <w:b/>
          <w:spacing w:val="-4"/>
        </w:rPr>
        <w:t> </w:t>
      </w:r>
      <w:r>
        <w:rPr>
          <w:b/>
        </w:rPr>
        <w:t>review</w:t>
      </w:r>
      <w:r>
        <w:rPr>
          <w:b/>
          <w:spacing w:val="-4"/>
        </w:rPr>
        <w:t> </w:t>
      </w:r>
      <w:r>
        <w:rPr>
          <w:b/>
        </w:rPr>
        <w:t>by</w:t>
      </w:r>
      <w:r>
        <w:rPr>
          <w:b/>
          <w:spacing w:val="-4"/>
        </w:rPr>
        <w:t> </w:t>
      </w:r>
      <w:r>
        <w:rPr>
          <w:b/>
        </w:rPr>
        <w:t>OSP</w:t>
      </w:r>
      <w:r>
        <w:rPr/>
        <w:t>.</w:t>
      </w:r>
      <w:r>
        <w:rPr>
          <w:spacing w:val="-4"/>
        </w:rPr>
        <w:t> </w:t>
      </w:r>
      <w:r>
        <w:rPr/>
        <w:t>Once</w:t>
      </w:r>
      <w:r>
        <w:rPr>
          <w:spacing w:val="-4"/>
        </w:rPr>
        <w:t> </w:t>
      </w:r>
      <w:r>
        <w:rPr/>
        <w:t>OSP</w:t>
      </w:r>
      <w:r>
        <w:rPr>
          <w:spacing w:val="-4"/>
        </w:rPr>
        <w:t> </w:t>
      </w:r>
      <w:r>
        <w:rPr/>
        <w:t>has</w:t>
      </w:r>
      <w:r>
        <w:rPr>
          <w:spacing w:val="-4"/>
        </w:rPr>
        <w:t> </w:t>
      </w:r>
      <w:r>
        <w:rPr/>
        <w:t>reviewed</w:t>
      </w:r>
      <w:r>
        <w:rPr>
          <w:spacing w:val="-4"/>
        </w:rPr>
        <w:t> </w:t>
      </w:r>
      <w:r>
        <w:rPr/>
        <w:t>and</w:t>
      </w:r>
      <w:r>
        <w:rPr>
          <w:spacing w:val="-4"/>
        </w:rPr>
        <w:t> </w:t>
      </w:r>
      <w:r>
        <w:rPr/>
        <w:t>approved</w:t>
      </w:r>
      <w:r>
        <w:rPr>
          <w:spacing w:val="-4"/>
        </w:rPr>
        <w:t> </w:t>
      </w:r>
      <w:r>
        <w:rPr/>
        <w:t>the request, your assigned specialist will reach out with next steps. This helps ensure accuracy, prevent delays, and minimize back and forth if corrections are needed. Thanks for helping keep the process smooth and compliant!</w:t>
      </w:r>
    </w:p>
    <w:p>
      <w:pPr>
        <w:pStyle w:val="BodyText"/>
        <w:spacing w:before="240"/>
        <w:ind w:left="1080"/>
      </w:pPr>
      <w:r>
        <w:rPr/>
        <w:t>For</w:t>
      </w:r>
      <w:r>
        <w:rPr>
          <w:spacing w:val="-2"/>
        </w:rPr>
        <w:t> </w:t>
      </w:r>
      <w:r>
        <w:rPr/>
        <w:t>assistance, contact </w:t>
      </w:r>
      <w:hyperlink r:id="rId42">
        <w:r>
          <w:rPr>
            <w:color w:val="980000"/>
            <w:spacing w:val="-2"/>
            <w:u w:val="single" w:color="980000"/>
          </w:rPr>
          <w:t>ovpr_myresearchgrants@stonybrook.edu</w:t>
        </w:r>
      </w:hyperlink>
      <w:r>
        <w:rPr>
          <w:spacing w:val="-2"/>
          <w:u w:val="none"/>
        </w:rPr>
        <w:t>.</w:t>
      </w:r>
    </w:p>
    <w:p>
      <w:pPr>
        <w:pStyle w:val="BodyText"/>
        <w:spacing w:before="182"/>
      </w:pPr>
    </w:p>
    <w:p>
      <w:pPr>
        <w:pStyle w:val="Heading4"/>
      </w:pPr>
      <w:bookmarkStart w:name="Other Reminders:  " w:id="61"/>
      <w:bookmarkEnd w:id="61"/>
      <w:r>
        <w:rPr>
          <w:b w:val="0"/>
        </w:rPr>
      </w:r>
      <w:r>
        <w:rPr>
          <w:color w:val="006FBF"/>
        </w:rPr>
        <w:t>Other</w:t>
      </w:r>
      <w:r>
        <w:rPr>
          <w:color w:val="006FBF"/>
          <w:spacing w:val="-5"/>
        </w:rPr>
        <w:t> </w:t>
      </w:r>
      <w:r>
        <w:rPr>
          <w:color w:val="006FBF"/>
          <w:spacing w:val="-2"/>
        </w:rPr>
        <w:t>Reminders:</w:t>
      </w:r>
    </w:p>
    <w:p>
      <w:pPr>
        <w:pStyle w:val="BodyText"/>
        <w:spacing w:before="134"/>
        <w:rPr>
          <w:b/>
          <w:sz w:val="28"/>
        </w:rPr>
      </w:pPr>
    </w:p>
    <w:p>
      <w:pPr>
        <w:pStyle w:val="ListParagraph"/>
        <w:numPr>
          <w:ilvl w:val="0"/>
          <w:numId w:val="6"/>
        </w:numPr>
        <w:tabs>
          <w:tab w:pos="1080" w:val="left" w:leader="none"/>
        </w:tabs>
        <w:spacing w:line="360" w:lineRule="auto" w:before="0" w:after="0"/>
        <w:ind w:left="1080" w:right="433" w:hanging="360"/>
        <w:jc w:val="left"/>
        <w:rPr>
          <w:sz w:val="24"/>
        </w:rPr>
      </w:pPr>
      <w:r>
        <w:rPr>
          <w:sz w:val="24"/>
        </w:rPr>
        <w:t>For</w:t>
      </w:r>
      <w:r>
        <w:rPr>
          <w:spacing w:val="-3"/>
          <w:sz w:val="24"/>
        </w:rPr>
        <w:t> </w:t>
      </w:r>
      <w:r>
        <w:rPr>
          <w:sz w:val="24"/>
        </w:rPr>
        <w:t>clinical</w:t>
      </w:r>
      <w:r>
        <w:rPr>
          <w:spacing w:val="-3"/>
          <w:sz w:val="24"/>
        </w:rPr>
        <w:t> </w:t>
      </w:r>
      <w:r>
        <w:rPr>
          <w:sz w:val="24"/>
        </w:rPr>
        <w:t>trials</w:t>
      </w:r>
      <w:r>
        <w:rPr>
          <w:spacing w:val="-3"/>
          <w:sz w:val="24"/>
        </w:rPr>
        <w:t> </w:t>
      </w:r>
      <w:r>
        <w:rPr>
          <w:sz w:val="24"/>
        </w:rPr>
        <w:t>or</w:t>
      </w:r>
      <w:r>
        <w:rPr>
          <w:spacing w:val="-3"/>
          <w:sz w:val="24"/>
        </w:rPr>
        <w:t> </w:t>
      </w:r>
      <w:r>
        <w:rPr>
          <w:sz w:val="24"/>
        </w:rPr>
        <w:t>testing/lab</w:t>
      </w:r>
      <w:r>
        <w:rPr>
          <w:spacing w:val="-3"/>
          <w:sz w:val="24"/>
        </w:rPr>
        <w:t> </w:t>
      </w:r>
      <w:r>
        <w:rPr>
          <w:sz w:val="24"/>
        </w:rPr>
        <w:t>studies,</w:t>
      </w:r>
      <w:r>
        <w:rPr>
          <w:spacing w:val="-3"/>
          <w:sz w:val="24"/>
        </w:rPr>
        <w:t> </w:t>
      </w:r>
      <w:r>
        <w:rPr>
          <w:sz w:val="24"/>
        </w:rPr>
        <w:t>log</w:t>
      </w:r>
      <w:r>
        <w:rPr>
          <w:spacing w:val="-3"/>
          <w:sz w:val="24"/>
        </w:rPr>
        <w:t> </w:t>
      </w:r>
      <w:r>
        <w:rPr>
          <w:sz w:val="24"/>
        </w:rPr>
        <w:t>into</w:t>
      </w:r>
      <w:r>
        <w:rPr>
          <w:spacing w:val="-3"/>
          <w:sz w:val="24"/>
        </w:rPr>
        <w:t> </w:t>
      </w:r>
      <w:r>
        <w:rPr>
          <w:sz w:val="24"/>
        </w:rPr>
        <w:t>the</w:t>
      </w:r>
      <w:r>
        <w:rPr>
          <w:spacing w:val="-3"/>
          <w:sz w:val="24"/>
        </w:rPr>
        <w:t> </w:t>
      </w:r>
      <w:hyperlink r:id="rId43">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3"/>
          <w:sz w:val="24"/>
          <w:u w:val="none"/>
        </w:rPr>
        <w:t> </w:t>
      </w:r>
      <w:r>
        <w:rPr>
          <w:sz w:val="24"/>
          <w:u w:val="none"/>
        </w:rPr>
        <w:t>create an agreement log. Complete the smart forms and submit—your Contract team will follow up.</w:t>
      </w:r>
    </w:p>
    <w:p>
      <w:pPr>
        <w:pStyle w:val="BodyText"/>
        <w:spacing w:line="360" w:lineRule="auto"/>
        <w:ind w:left="1080" w:right="539"/>
      </w:pPr>
      <w:r>
        <w:rPr/>
        <w:t>Agreements</w:t>
      </w:r>
      <w:r>
        <w:rPr>
          <w:spacing w:val="-3"/>
        </w:rPr>
        <w:t> </w:t>
      </w:r>
      <w:r>
        <w:rPr/>
        <w:t>handled</w:t>
      </w:r>
      <w:r>
        <w:rPr>
          <w:spacing w:val="-3"/>
        </w:rPr>
        <w:t> </w:t>
      </w:r>
      <w:r>
        <w:rPr/>
        <w:t>by</w:t>
      </w:r>
      <w:r>
        <w:rPr>
          <w:spacing w:val="-3"/>
        </w:rPr>
        <w:t> </w:t>
      </w:r>
      <w:r>
        <w:rPr/>
        <w:t>The</w:t>
      </w:r>
      <w:r>
        <w:rPr>
          <w:spacing w:val="-3"/>
        </w:rPr>
        <w:t> </w:t>
      </w:r>
      <w:r>
        <w:rPr/>
        <w:t>Research</w:t>
      </w:r>
      <w:r>
        <w:rPr>
          <w:spacing w:val="-3"/>
        </w:rPr>
        <w:t> </w:t>
      </w:r>
      <w:r>
        <w:rPr/>
        <w:t>Foundation</w:t>
      </w:r>
      <w:r>
        <w:rPr>
          <w:spacing w:val="-3"/>
        </w:rPr>
        <w:t> </w:t>
      </w:r>
      <w:r>
        <w:rPr/>
        <w:t>and</w:t>
      </w:r>
      <w:r>
        <w:rPr>
          <w:spacing w:val="-3"/>
        </w:rPr>
        <w:t> </w:t>
      </w:r>
      <w:r>
        <w:rPr/>
        <w:t>OSP</w:t>
      </w:r>
      <w:r>
        <w:rPr>
          <w:spacing w:val="-3"/>
        </w:rPr>
        <w:t> </w:t>
      </w:r>
      <w:r>
        <w:rPr/>
        <w:t>can</w:t>
      </w:r>
      <w:r>
        <w:rPr>
          <w:spacing w:val="-3"/>
        </w:rPr>
        <w:t> </w:t>
      </w:r>
      <w:r>
        <w:rPr/>
        <w:t>be</w:t>
      </w:r>
      <w:r>
        <w:rPr>
          <w:spacing w:val="-3"/>
        </w:rPr>
        <w:t> </w:t>
      </w:r>
      <w:r>
        <w:rPr/>
        <w:t>initiated</w:t>
      </w:r>
      <w:r>
        <w:rPr>
          <w:spacing w:val="-3"/>
        </w:rPr>
        <w:t> </w:t>
      </w:r>
      <w:r>
        <w:rPr/>
        <w:t>by</w:t>
      </w:r>
      <w:r>
        <w:rPr>
          <w:spacing w:val="-3"/>
        </w:rPr>
        <w:t> </w:t>
      </w:r>
      <w:r>
        <w:rPr/>
        <w:t>OSP</w:t>
      </w:r>
      <w:r>
        <w:rPr>
          <w:spacing w:val="-3"/>
        </w:rPr>
        <w:t> </w:t>
      </w:r>
      <w:r>
        <w:rPr/>
        <w:t>or</w:t>
      </w:r>
      <w:r>
        <w:rPr>
          <w:spacing w:val="-3"/>
        </w:rPr>
        <w:t> </w:t>
      </w:r>
      <w:r>
        <w:rPr/>
        <w:t>the PI/research staff. For questions, contact </w:t>
      </w:r>
      <w:hyperlink r:id="rId44">
        <w:r>
          <w:rPr>
            <w:color w:val="990000"/>
            <w:u w:val="single" w:color="990000"/>
          </w:rPr>
          <w:t>osp_contracts@stonybrook.edu</w:t>
        </w:r>
      </w:hyperlink>
      <w:r>
        <w:rPr>
          <w:u w:val="none"/>
        </w:rPr>
        <w:t>.</w:t>
      </w:r>
    </w:p>
    <w:p>
      <w:pPr>
        <w:pStyle w:val="ListParagraph"/>
        <w:numPr>
          <w:ilvl w:val="0"/>
          <w:numId w:val="6"/>
        </w:numPr>
        <w:tabs>
          <w:tab w:pos="1080" w:val="left" w:leader="none"/>
        </w:tabs>
        <w:spacing w:line="360" w:lineRule="auto" w:before="0" w:after="0"/>
        <w:ind w:left="1080" w:right="434" w:hanging="360"/>
        <w:jc w:val="left"/>
        <w:rPr>
          <w:sz w:val="24"/>
        </w:rPr>
      </w:pPr>
      <w:r>
        <w:rPr>
          <w:sz w:val="24"/>
        </w:rPr>
        <w:t>Off-Campus</w:t>
      </w:r>
      <w:r>
        <w:rPr>
          <w:spacing w:val="-5"/>
          <w:sz w:val="24"/>
        </w:rPr>
        <w:t> </w:t>
      </w:r>
      <w:r>
        <w:rPr>
          <w:sz w:val="24"/>
        </w:rPr>
        <w:t>Determination:</w:t>
      </w:r>
      <w:r>
        <w:rPr>
          <w:spacing w:val="-5"/>
          <w:sz w:val="24"/>
        </w:rPr>
        <w:t> </w:t>
      </w:r>
      <w:r>
        <w:rPr>
          <w:sz w:val="24"/>
        </w:rPr>
        <w:t>The</w:t>
      </w:r>
      <w:r>
        <w:rPr>
          <w:spacing w:val="-5"/>
          <w:sz w:val="24"/>
        </w:rPr>
        <w:t> </w:t>
      </w:r>
      <w:r>
        <w:rPr>
          <w:sz w:val="24"/>
        </w:rPr>
        <w:t>off-campus</w:t>
      </w:r>
      <w:r>
        <w:rPr>
          <w:spacing w:val="-5"/>
          <w:sz w:val="24"/>
        </w:rPr>
        <w:t> </w:t>
      </w:r>
      <w:r>
        <w:rPr>
          <w:sz w:val="24"/>
        </w:rPr>
        <w:t>rate</w:t>
      </w:r>
      <w:r>
        <w:rPr>
          <w:spacing w:val="-5"/>
          <w:sz w:val="24"/>
        </w:rPr>
        <w:t> </w:t>
      </w:r>
      <w:r>
        <w:rPr>
          <w:sz w:val="24"/>
        </w:rPr>
        <w:t>applies</w:t>
      </w:r>
      <w:r>
        <w:rPr>
          <w:spacing w:val="-5"/>
          <w:sz w:val="24"/>
        </w:rPr>
        <w:t> </w:t>
      </w:r>
      <w:r>
        <w:rPr>
          <w:sz w:val="24"/>
        </w:rPr>
        <w:t>if</w:t>
      </w:r>
      <w:r>
        <w:rPr>
          <w:spacing w:val="-5"/>
          <w:sz w:val="24"/>
        </w:rPr>
        <w:t> </w:t>
      </w:r>
      <w:r>
        <w:rPr>
          <w:sz w:val="24"/>
        </w:rPr>
        <w:t>over</w:t>
      </w:r>
      <w:r>
        <w:rPr>
          <w:spacing w:val="-5"/>
          <w:sz w:val="24"/>
        </w:rPr>
        <w:t> </w:t>
      </w:r>
      <w:r>
        <w:rPr>
          <w:sz w:val="24"/>
        </w:rPr>
        <w:t>50%</w:t>
      </w:r>
      <w:r>
        <w:rPr>
          <w:spacing w:val="-5"/>
          <w:sz w:val="24"/>
        </w:rPr>
        <w:t> </w:t>
      </w:r>
      <w:r>
        <w:rPr>
          <w:sz w:val="24"/>
        </w:rPr>
        <w:t>of</w:t>
      </w:r>
      <w:r>
        <w:rPr>
          <w:spacing w:val="-5"/>
          <w:sz w:val="24"/>
        </w:rPr>
        <w:t> </w:t>
      </w:r>
      <w:r>
        <w:rPr>
          <w:sz w:val="24"/>
        </w:rPr>
        <w:t>project</w:t>
      </w:r>
      <w:r>
        <w:rPr>
          <w:spacing w:val="-5"/>
          <w:sz w:val="24"/>
        </w:rPr>
        <w:t> </w:t>
      </w:r>
      <w:r>
        <w:rPr>
          <w:sz w:val="24"/>
        </w:rPr>
        <w:t>personnel</w:t>
      </w:r>
      <w:r>
        <w:rPr>
          <w:spacing w:val="-5"/>
          <w:sz w:val="24"/>
        </w:rPr>
        <w:t> </w:t>
      </w:r>
      <w:r>
        <w:rPr>
          <w:sz w:val="24"/>
        </w:rPr>
        <w:t>effort occurs off-campus for more than half the award period. Telecommuting, conferences, and incidental</w:t>
      </w:r>
      <w:r>
        <w:rPr>
          <w:spacing w:val="-3"/>
          <w:sz w:val="24"/>
        </w:rPr>
        <w:t> </w:t>
      </w:r>
      <w:r>
        <w:rPr>
          <w:sz w:val="24"/>
        </w:rPr>
        <w:t>travel</w:t>
      </w:r>
      <w:r>
        <w:rPr>
          <w:spacing w:val="-3"/>
          <w:sz w:val="24"/>
        </w:rPr>
        <w:t> </w:t>
      </w:r>
      <w:r>
        <w:rPr>
          <w:sz w:val="24"/>
        </w:rPr>
        <w:t>do</w:t>
      </w:r>
      <w:r>
        <w:rPr>
          <w:spacing w:val="-3"/>
          <w:sz w:val="24"/>
        </w:rPr>
        <w:t> </w:t>
      </w:r>
      <w:r>
        <w:rPr>
          <w:sz w:val="24"/>
        </w:rPr>
        <w:t>not</w:t>
      </w:r>
      <w:r>
        <w:rPr>
          <w:spacing w:val="-3"/>
          <w:sz w:val="24"/>
        </w:rPr>
        <w:t> </w:t>
      </w:r>
      <w:r>
        <w:rPr>
          <w:sz w:val="24"/>
        </w:rPr>
        <w:t>qualify.</w:t>
      </w:r>
      <w:r>
        <w:rPr>
          <w:spacing w:val="-3"/>
          <w:sz w:val="24"/>
        </w:rPr>
        <w:t> </w:t>
      </w:r>
      <w:r>
        <w:rPr>
          <w:sz w:val="24"/>
        </w:rPr>
        <w:t>Submit</w:t>
      </w:r>
      <w:r>
        <w:rPr>
          <w:spacing w:val="-3"/>
          <w:sz w:val="24"/>
        </w:rPr>
        <w:t> </w:t>
      </w:r>
      <w:r>
        <w:rPr>
          <w:sz w:val="24"/>
        </w:rPr>
        <w:t>the</w:t>
      </w:r>
      <w:r>
        <w:rPr>
          <w:spacing w:val="-3"/>
          <w:sz w:val="24"/>
        </w:rPr>
        <w:t> </w:t>
      </w:r>
      <w:r>
        <w:rPr>
          <w:sz w:val="24"/>
        </w:rPr>
        <w:t>F&amp;A/IDC</w:t>
      </w:r>
      <w:r>
        <w:rPr>
          <w:spacing w:val="-3"/>
          <w:sz w:val="24"/>
        </w:rPr>
        <w:t> </w:t>
      </w:r>
      <w:r>
        <w:rPr>
          <w:sz w:val="24"/>
        </w:rPr>
        <w:t>Off-Campus</w:t>
      </w:r>
      <w:r>
        <w:rPr>
          <w:spacing w:val="-3"/>
          <w:sz w:val="24"/>
        </w:rPr>
        <w:t> </w:t>
      </w:r>
      <w:r>
        <w:rPr>
          <w:sz w:val="24"/>
        </w:rPr>
        <w:t>Rate</w:t>
      </w:r>
      <w:r>
        <w:rPr>
          <w:spacing w:val="-3"/>
          <w:sz w:val="24"/>
        </w:rPr>
        <w:t> </w:t>
      </w:r>
      <w:r>
        <w:rPr>
          <w:sz w:val="24"/>
        </w:rPr>
        <w:t>Request</w:t>
      </w:r>
      <w:r>
        <w:rPr>
          <w:spacing w:val="-3"/>
          <w:sz w:val="24"/>
        </w:rPr>
        <w:t> </w:t>
      </w:r>
      <w:r>
        <w:rPr>
          <w:sz w:val="24"/>
        </w:rPr>
        <w:t>Form</w:t>
      </w:r>
      <w:r>
        <w:rPr>
          <w:spacing w:val="-3"/>
          <w:sz w:val="24"/>
        </w:rPr>
        <w:t> </w:t>
      </w:r>
      <w:r>
        <w:rPr>
          <w:sz w:val="24"/>
        </w:rPr>
        <w:t>with</w:t>
      </w:r>
      <w:r>
        <w:rPr>
          <w:spacing w:val="-3"/>
          <w:sz w:val="24"/>
        </w:rPr>
        <w:t> </w:t>
      </w:r>
      <w:r>
        <w:rPr>
          <w:sz w:val="24"/>
        </w:rPr>
        <w:t>your proposal</w:t>
      </w:r>
      <w:r>
        <w:rPr>
          <w:spacing w:val="-3"/>
          <w:sz w:val="24"/>
        </w:rPr>
        <w:t> </w:t>
      </w:r>
      <w:r>
        <w:rPr>
          <w:sz w:val="24"/>
        </w:rPr>
        <w:t>in</w:t>
      </w:r>
      <w:r>
        <w:rPr>
          <w:spacing w:val="-3"/>
          <w:sz w:val="24"/>
        </w:rPr>
        <w:t> </w:t>
      </w:r>
      <w:r>
        <w:rPr>
          <w:sz w:val="24"/>
        </w:rPr>
        <w:t>Field</w:t>
      </w:r>
      <w:r>
        <w:rPr>
          <w:spacing w:val="-3"/>
          <w:sz w:val="24"/>
        </w:rPr>
        <w:t> </w:t>
      </w:r>
      <w:r>
        <w:rPr>
          <w:sz w:val="24"/>
        </w:rPr>
        <w:t>9.0</w:t>
      </w:r>
      <w:r>
        <w:rPr>
          <w:spacing w:val="-3"/>
          <w:sz w:val="24"/>
        </w:rPr>
        <w:t> </w:t>
      </w:r>
      <w:r>
        <w:rPr>
          <w:sz w:val="24"/>
        </w:rPr>
        <w:t>under</w:t>
      </w:r>
      <w:r>
        <w:rPr>
          <w:spacing w:val="-3"/>
          <w:sz w:val="24"/>
        </w:rPr>
        <w:t> </w:t>
      </w:r>
      <w:r>
        <w:rPr>
          <w:sz w:val="24"/>
        </w:rPr>
        <w:t>General</w:t>
      </w:r>
      <w:r>
        <w:rPr>
          <w:spacing w:val="-3"/>
          <w:sz w:val="24"/>
        </w:rPr>
        <w:t> </w:t>
      </w:r>
      <w:r>
        <w:rPr>
          <w:sz w:val="24"/>
        </w:rPr>
        <w:t>Proposal</w:t>
      </w:r>
      <w:r>
        <w:rPr>
          <w:spacing w:val="-3"/>
          <w:sz w:val="24"/>
        </w:rPr>
        <w:t> </w:t>
      </w:r>
      <w:r>
        <w:rPr>
          <w:sz w:val="24"/>
        </w:rPr>
        <w:t>Information.</w:t>
      </w:r>
      <w:r>
        <w:rPr>
          <w:spacing w:val="-3"/>
          <w:sz w:val="24"/>
        </w:rPr>
        <w:t> </w:t>
      </w:r>
      <w:r>
        <w:rPr>
          <w:sz w:val="24"/>
        </w:rPr>
        <w:t>Select</w:t>
      </w:r>
      <w:r>
        <w:rPr>
          <w:spacing w:val="-3"/>
          <w:sz w:val="24"/>
        </w:rPr>
        <w:t> </w:t>
      </w:r>
      <w:r>
        <w:rPr>
          <w:sz w:val="24"/>
        </w:rPr>
        <w:t>100%</w:t>
      </w:r>
      <w:r>
        <w:rPr>
          <w:spacing w:val="-3"/>
          <w:sz w:val="24"/>
        </w:rPr>
        <w:t> </w:t>
      </w:r>
      <w:r>
        <w:rPr>
          <w:sz w:val="24"/>
        </w:rPr>
        <w:t>off-campus</w:t>
      </w:r>
      <w:r>
        <w:rPr>
          <w:spacing w:val="-3"/>
          <w:sz w:val="24"/>
        </w:rPr>
        <w:t> </w:t>
      </w:r>
      <w:r>
        <w:rPr>
          <w:sz w:val="24"/>
        </w:rPr>
        <w:t>and</w:t>
      </w:r>
      <w:r>
        <w:rPr>
          <w:spacing w:val="-3"/>
          <w:sz w:val="24"/>
        </w:rPr>
        <w:t> </w:t>
      </w:r>
      <w:r>
        <w:rPr>
          <w:sz w:val="24"/>
        </w:rPr>
        <w:t>Yes</w:t>
      </w:r>
      <w:r>
        <w:rPr>
          <w:spacing w:val="-3"/>
          <w:sz w:val="24"/>
        </w:rPr>
        <w:t> </w:t>
      </w:r>
      <w:r>
        <w:rPr>
          <w:sz w:val="24"/>
        </w:rPr>
        <w:t>to DHHS F&amp;A Rate—MyResearch will prompt form upload.</w:t>
      </w:r>
    </w:p>
    <w:p>
      <w:pPr>
        <w:pStyle w:val="BodyText"/>
        <w:rPr>
          <w:sz w:val="20"/>
        </w:rPr>
      </w:pPr>
    </w:p>
    <w:p>
      <w:pPr>
        <w:pStyle w:val="BodyText"/>
        <w:spacing w:before="124"/>
        <w:rPr>
          <w:sz w:val="20"/>
        </w:rPr>
      </w:pPr>
      <w:r>
        <w:rPr>
          <w:sz w:val="20"/>
        </w:rPr>
        <mc:AlternateContent>
          <mc:Choice Requires="wps">
            <w:drawing>
              <wp:anchor distT="0" distB="0" distL="0" distR="0" allowOverlap="1" layoutInCell="1" locked="0" behindDoc="1" simplePos="0" relativeHeight="487595008">
                <wp:simplePos x="0" y="0"/>
                <wp:positionH relativeFrom="page">
                  <wp:posOffset>476250</wp:posOffset>
                </wp:positionH>
                <wp:positionV relativeFrom="paragraph">
                  <wp:posOffset>246367</wp:posOffset>
                </wp:positionV>
                <wp:extent cx="6883400" cy="444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883400" cy="444500"/>
                        </a:xfrm>
                        <a:prstGeom prst="rect">
                          <a:avLst/>
                        </a:prstGeom>
                        <a:ln w="12700">
                          <a:solidFill>
                            <a:srgbClr val="000000"/>
                          </a:solidFill>
                          <a:prstDash val="solid"/>
                        </a:ln>
                      </wps:spPr>
                      <wps:txbx>
                        <w:txbxContent>
                          <w:p>
                            <w:pPr>
                              <w:spacing w:before="60"/>
                              <w:ind w:left="245" w:right="0" w:firstLine="0"/>
                              <w:jc w:val="center"/>
                              <w:rPr>
                                <w:b/>
                                <w:sz w:val="40"/>
                              </w:rPr>
                            </w:pPr>
                            <w:bookmarkStart w:name="OSP News, Announcements and Reminders " w:id="62"/>
                            <w:bookmarkEnd w:id="62"/>
                            <w:r>
                              <w:rPr/>
                            </w:r>
                            <w:bookmarkStart w:name="h.1t3h5sf" w:id="63"/>
                            <w:bookmarkEnd w:id="63"/>
                            <w:r>
                              <w:rPr/>
                            </w:r>
                            <w:r>
                              <w:rPr>
                                <w:b/>
                                <w:color w:val="005399"/>
                                <w:sz w:val="40"/>
                              </w:rPr>
                              <w:t>OSP</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wps:txbx>
                      <wps:bodyPr wrap="square" lIns="0" tIns="0" rIns="0" bIns="0" rtlCol="0">
                        <a:noAutofit/>
                      </wps:bodyPr>
                    </wps:wsp>
                  </a:graphicData>
                </a:graphic>
              </wp:anchor>
            </w:drawing>
          </mc:Choice>
          <mc:Fallback>
            <w:pict>
              <v:shape style="position:absolute;margin-left:37.5pt;margin-top:19.399023pt;width:542pt;height:35pt;mso-position-horizontal-relative:page;mso-position-vertical-relative:paragraph;z-index:-15721472;mso-wrap-distance-left:0;mso-wrap-distance-right:0" type="#_x0000_t202" id="docshape16" filled="false" stroked="true" strokeweight="1.0pt" strokecolor="#000000">
                <v:textbox inset="0,0,0,0">
                  <w:txbxContent>
                    <w:p>
                      <w:pPr>
                        <w:spacing w:before="60"/>
                        <w:ind w:left="245" w:right="0" w:firstLine="0"/>
                        <w:jc w:val="center"/>
                        <w:rPr>
                          <w:b/>
                          <w:sz w:val="40"/>
                        </w:rPr>
                      </w:pPr>
                      <w:bookmarkStart w:name="OSP News, Announcements and Reminders " w:id="64"/>
                      <w:bookmarkEnd w:id="64"/>
                      <w:r>
                        <w:rPr/>
                      </w:r>
                      <w:bookmarkStart w:name="h.1t3h5sf" w:id="65"/>
                      <w:bookmarkEnd w:id="65"/>
                      <w:r>
                        <w:rPr/>
                      </w:r>
                      <w:r>
                        <w:rPr>
                          <w:b/>
                          <w:color w:val="005399"/>
                          <w:sz w:val="40"/>
                        </w:rPr>
                        <w:t>OSP</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v:textbox>
                <v:stroke dashstyle="solid"/>
                <w10:wrap type="topAndBottom"/>
              </v:shape>
            </w:pict>
          </mc:Fallback>
        </mc:AlternateContent>
      </w:r>
    </w:p>
    <w:p>
      <w:pPr>
        <w:pStyle w:val="BodyText"/>
        <w:spacing w:after="0"/>
        <w:rPr>
          <w:sz w:val="20"/>
        </w:rPr>
        <w:sectPr>
          <w:pgSz w:w="12240" w:h="15840"/>
          <w:pgMar w:header="1164" w:footer="0" w:top="1640" w:bottom="280" w:left="360" w:right="360"/>
        </w:sectPr>
      </w:pPr>
    </w:p>
    <w:p>
      <w:pPr>
        <w:pStyle w:val="Heading3"/>
        <w:spacing w:before="83"/>
      </w:pPr>
      <w:bookmarkStart w:name="Reminder: New F&amp;A Rate Agreement  " w:id="66"/>
      <w:bookmarkEnd w:id="66"/>
      <w:r>
        <w:rPr>
          <w:b w:val="0"/>
        </w:rPr>
      </w:r>
      <w:r>
        <w:rPr>
          <w:color w:val="006FBF"/>
        </w:rPr>
        <w:t>Reminder: New F&amp;A Rate </w:t>
      </w:r>
      <w:r>
        <w:rPr>
          <w:color w:val="006FBF"/>
          <w:spacing w:val="-2"/>
        </w:rPr>
        <w:t>Agreement</w:t>
      </w:r>
    </w:p>
    <w:p>
      <w:pPr>
        <w:pStyle w:val="BodyText"/>
        <w:spacing w:before="67"/>
        <w:rPr>
          <w:b/>
          <w:sz w:val="30"/>
        </w:rPr>
      </w:pPr>
    </w:p>
    <w:p>
      <w:pPr>
        <w:pStyle w:val="BodyText"/>
        <w:ind w:left="1080"/>
      </w:pPr>
      <w:bookmarkStart w:name="Below is a summary of the final Faciliti" w:id="67"/>
      <w:bookmarkEnd w:id="67"/>
      <w:r>
        <w:rPr/>
      </w:r>
      <w:r>
        <w:rPr/>
        <w:t>Below</w:t>
      </w:r>
      <w:r>
        <w:rPr>
          <w:spacing w:val="-2"/>
        </w:rPr>
        <w:t> </w:t>
      </w:r>
      <w:r>
        <w:rPr/>
        <w:t>is a summary of the final Facilities and Administrative (F&amp;A) rates now in </w:t>
      </w:r>
      <w:r>
        <w:rPr>
          <w:spacing w:val="-2"/>
        </w:rPr>
        <w:t>effect:</w:t>
      </w:r>
    </w:p>
    <w:p>
      <w:pPr>
        <w:pStyle w:val="BodyText"/>
        <w:spacing w:before="154"/>
        <w:rPr>
          <w:sz w:val="20"/>
        </w:rPr>
      </w:pPr>
      <w:r>
        <w:rPr>
          <w:sz w:val="20"/>
        </w:rPr>
        <w:drawing>
          <wp:anchor distT="0" distB="0" distL="0" distR="0" allowOverlap="1" layoutInCell="1" locked="0" behindDoc="1" simplePos="0" relativeHeight="487595520">
            <wp:simplePos x="0" y="0"/>
            <wp:positionH relativeFrom="page">
              <wp:posOffset>933450</wp:posOffset>
            </wp:positionH>
            <wp:positionV relativeFrom="paragraph">
              <wp:posOffset>259484</wp:posOffset>
            </wp:positionV>
            <wp:extent cx="6356465" cy="2185035"/>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45" cstate="print"/>
                    <a:stretch>
                      <a:fillRect/>
                    </a:stretch>
                  </pic:blipFill>
                  <pic:spPr>
                    <a:xfrm>
                      <a:off x="0" y="0"/>
                      <a:ext cx="6356465" cy="2185035"/>
                    </a:xfrm>
                    <a:prstGeom prst="rect">
                      <a:avLst/>
                    </a:prstGeom>
                  </pic:spPr>
                </pic:pic>
              </a:graphicData>
            </a:graphic>
          </wp:anchor>
        </w:drawing>
      </w:r>
    </w:p>
    <w:p>
      <w:pPr>
        <w:pStyle w:val="BodyText"/>
        <w:spacing w:before="72"/>
      </w:pPr>
    </w:p>
    <w:p>
      <w:pPr>
        <w:pStyle w:val="BodyText"/>
        <w:spacing w:line="360" w:lineRule="auto"/>
        <w:ind w:left="1080" w:right="423"/>
      </w:pPr>
      <w:r>
        <w:rPr/>
        <w:t>(Please refer to the </w:t>
      </w:r>
      <w:hyperlink r:id="rId8">
        <w:r>
          <w:rPr>
            <w:color w:val="980000"/>
            <w:u w:val="single" w:color="980000"/>
          </w:rPr>
          <w:t>full agreement</w:t>
        </w:r>
      </w:hyperlink>
      <w:r>
        <w:rPr>
          <w:color w:val="980000"/>
          <w:u w:val="none"/>
        </w:rPr>
        <w:t> </w:t>
      </w:r>
      <w:r>
        <w:rPr>
          <w:u w:val="none"/>
        </w:rPr>
        <w:t>for additional details and future rate projections. Please note that the proposed fringe benefit rates differ from those listed in the approved F&amp;A rate agreement; while they have been submitted to DHHS, they have not yet received full approval—continue</w:t>
      </w:r>
      <w:r>
        <w:rPr>
          <w:spacing w:val="-5"/>
          <w:u w:val="none"/>
        </w:rPr>
        <w:t> </w:t>
      </w:r>
      <w:r>
        <w:rPr>
          <w:u w:val="none"/>
        </w:rPr>
        <w:t>using</w:t>
      </w:r>
      <w:r>
        <w:rPr>
          <w:spacing w:val="-5"/>
          <w:u w:val="none"/>
        </w:rPr>
        <w:t> </w:t>
      </w:r>
      <w:r>
        <w:rPr>
          <w:u w:val="none"/>
        </w:rPr>
        <w:t>the</w:t>
      </w:r>
      <w:r>
        <w:rPr>
          <w:spacing w:val="-5"/>
          <w:u w:val="none"/>
        </w:rPr>
        <w:t> </w:t>
      </w:r>
      <w:r>
        <w:rPr>
          <w:u w:val="none"/>
        </w:rPr>
        <w:t>rates</w:t>
      </w:r>
      <w:r>
        <w:rPr>
          <w:spacing w:val="-5"/>
          <w:u w:val="none"/>
        </w:rPr>
        <w:t> </w:t>
      </w:r>
      <w:r>
        <w:rPr>
          <w:u w:val="none"/>
        </w:rPr>
        <w:t>we</w:t>
      </w:r>
      <w:r>
        <w:rPr>
          <w:spacing w:val="-5"/>
          <w:u w:val="none"/>
        </w:rPr>
        <w:t> </w:t>
      </w:r>
      <w:r>
        <w:rPr>
          <w:u w:val="none"/>
        </w:rPr>
        <w:t>disseminated</w:t>
      </w:r>
      <w:r>
        <w:rPr>
          <w:spacing w:val="-5"/>
          <w:u w:val="none"/>
        </w:rPr>
        <w:t> </w:t>
      </w:r>
      <w:r>
        <w:rPr>
          <w:u w:val="none"/>
        </w:rPr>
        <w:t>in</w:t>
      </w:r>
      <w:r>
        <w:rPr>
          <w:spacing w:val="-5"/>
          <w:u w:val="none"/>
        </w:rPr>
        <w:t> </w:t>
      </w:r>
      <w:r>
        <w:rPr>
          <w:u w:val="none"/>
        </w:rPr>
        <w:t>January,</w:t>
      </w:r>
      <w:r>
        <w:rPr>
          <w:spacing w:val="-5"/>
          <w:u w:val="none"/>
        </w:rPr>
        <w:t> </w:t>
      </w:r>
      <w:r>
        <w:rPr>
          <w:u w:val="none"/>
        </w:rPr>
        <w:t>not</w:t>
      </w:r>
      <w:r>
        <w:rPr>
          <w:spacing w:val="-5"/>
          <w:u w:val="none"/>
        </w:rPr>
        <w:t> </w:t>
      </w:r>
      <w:r>
        <w:rPr>
          <w:u w:val="none"/>
        </w:rPr>
        <w:t>those</w:t>
      </w:r>
      <w:r>
        <w:rPr>
          <w:spacing w:val="-5"/>
          <w:u w:val="none"/>
        </w:rPr>
        <w:t> </w:t>
      </w:r>
      <w:r>
        <w:rPr>
          <w:u w:val="none"/>
        </w:rPr>
        <w:t>reflected</w:t>
      </w:r>
      <w:r>
        <w:rPr>
          <w:spacing w:val="-5"/>
          <w:u w:val="none"/>
        </w:rPr>
        <w:t> </w:t>
      </w:r>
      <w:r>
        <w:rPr>
          <w:u w:val="none"/>
        </w:rPr>
        <w:t>in</w:t>
      </w:r>
      <w:r>
        <w:rPr>
          <w:spacing w:val="-5"/>
          <w:u w:val="none"/>
        </w:rPr>
        <w:t> </w:t>
      </w:r>
      <w:r>
        <w:rPr>
          <w:u w:val="none"/>
        </w:rPr>
        <w:t>the</w:t>
      </w:r>
      <w:r>
        <w:rPr>
          <w:spacing w:val="-5"/>
          <w:u w:val="none"/>
        </w:rPr>
        <w:t> </w:t>
      </w:r>
      <w:r>
        <w:rPr>
          <w:u w:val="none"/>
        </w:rPr>
        <w:t>F&amp;A </w:t>
      </w:r>
      <w:r>
        <w:rPr>
          <w:spacing w:val="-2"/>
          <w:u w:val="none"/>
        </w:rPr>
        <w:t>agreement.)</w:t>
      </w:r>
    </w:p>
    <w:p>
      <w:pPr>
        <w:pStyle w:val="BodyText"/>
        <w:spacing w:line="360" w:lineRule="auto" w:before="240"/>
        <w:ind w:left="1080" w:right="423"/>
      </w:pPr>
      <w:r>
        <w:rPr/>
        <w:t>In</w:t>
      </w:r>
      <w:r>
        <w:rPr>
          <w:spacing w:val="-3"/>
        </w:rPr>
        <w:t> </w:t>
      </w:r>
      <w:r>
        <w:rPr/>
        <w:t>addition</w:t>
      </w:r>
      <w:r>
        <w:rPr>
          <w:spacing w:val="-3"/>
        </w:rPr>
        <w:t> </w:t>
      </w:r>
      <w:r>
        <w:rPr/>
        <w:t>to</w:t>
      </w:r>
      <w:r>
        <w:rPr>
          <w:spacing w:val="-3"/>
        </w:rPr>
        <w:t> </w:t>
      </w:r>
      <w:r>
        <w:rPr/>
        <w:t>the</w:t>
      </w:r>
      <w:r>
        <w:rPr>
          <w:spacing w:val="-3"/>
        </w:rPr>
        <w:t> </w:t>
      </w:r>
      <w:r>
        <w:rPr/>
        <w:t>updated</w:t>
      </w:r>
      <w:r>
        <w:rPr>
          <w:spacing w:val="-3"/>
        </w:rPr>
        <w:t> </w:t>
      </w:r>
      <w:r>
        <w:rPr/>
        <w:t>rates,</w:t>
      </w:r>
      <w:r>
        <w:rPr>
          <w:spacing w:val="-3"/>
        </w:rPr>
        <w:t> </w:t>
      </w:r>
      <w:r>
        <w:rPr/>
        <w:t>there</w:t>
      </w:r>
      <w:r>
        <w:rPr>
          <w:spacing w:val="-3"/>
        </w:rPr>
        <w:t> </w:t>
      </w:r>
      <w:r>
        <w:rPr/>
        <w:t>are</w:t>
      </w:r>
      <w:r>
        <w:rPr>
          <w:spacing w:val="-3"/>
        </w:rPr>
        <w:t> </w:t>
      </w:r>
      <w:r>
        <w:rPr/>
        <w:t>important</w:t>
      </w:r>
      <w:r>
        <w:rPr>
          <w:spacing w:val="-3"/>
        </w:rPr>
        <w:t> </w:t>
      </w:r>
      <w:r>
        <w:rPr/>
        <w:t>changes</w:t>
      </w:r>
      <w:r>
        <w:rPr>
          <w:spacing w:val="-3"/>
        </w:rPr>
        <w:t> </w:t>
      </w:r>
      <w:r>
        <w:rPr/>
        <w:t>on</w:t>
      </w:r>
      <w:r>
        <w:rPr>
          <w:spacing w:val="-3"/>
        </w:rPr>
        <w:t> </w:t>
      </w:r>
      <w:r>
        <w:rPr/>
        <w:t>proposals</w:t>
      </w:r>
      <w:r>
        <w:rPr>
          <w:spacing w:val="-3"/>
        </w:rPr>
        <w:t> </w:t>
      </w:r>
      <w:r>
        <w:rPr/>
        <w:t>with</w:t>
      </w:r>
      <w:r>
        <w:rPr>
          <w:spacing w:val="-3"/>
        </w:rPr>
        <w:t> </w:t>
      </w:r>
      <w:r>
        <w:rPr/>
        <w:t>a</w:t>
      </w:r>
      <w:r>
        <w:rPr>
          <w:spacing w:val="-3"/>
        </w:rPr>
        <w:t> </w:t>
      </w:r>
      <w:r>
        <w:rPr/>
        <w:t>start</w:t>
      </w:r>
      <w:r>
        <w:rPr>
          <w:spacing w:val="-3"/>
        </w:rPr>
        <w:t> </w:t>
      </w:r>
      <w:r>
        <w:rPr/>
        <w:t>date</w:t>
      </w:r>
      <w:r>
        <w:rPr>
          <w:spacing w:val="-3"/>
        </w:rPr>
        <w:t> </w:t>
      </w:r>
      <w:r>
        <w:rPr/>
        <w:t>on or after July 1, 2025 in how F&amp;A is now recovered:</w:t>
      </w:r>
    </w:p>
    <w:p>
      <w:pPr>
        <w:pStyle w:val="ListParagraph"/>
        <w:numPr>
          <w:ilvl w:val="1"/>
          <w:numId w:val="6"/>
        </w:numPr>
        <w:tabs>
          <w:tab w:pos="1800" w:val="left" w:leader="none"/>
        </w:tabs>
        <w:spacing w:line="360" w:lineRule="auto" w:before="240" w:after="0"/>
        <w:ind w:left="1800" w:right="860" w:hanging="360"/>
        <w:jc w:val="left"/>
        <w:rPr>
          <w:sz w:val="24"/>
        </w:rPr>
      </w:pPr>
      <w:r>
        <w:rPr>
          <w:sz w:val="24"/>
        </w:rPr>
        <w:t>The equipment threshold has been raised from $5,000 to $10,000, meaning items above</w:t>
      </w:r>
      <w:r>
        <w:rPr>
          <w:spacing w:val="-6"/>
          <w:sz w:val="24"/>
        </w:rPr>
        <w:t> </w:t>
      </w:r>
      <w:r>
        <w:rPr>
          <w:sz w:val="24"/>
        </w:rPr>
        <w:t>$10,000</w:t>
      </w:r>
      <w:r>
        <w:rPr>
          <w:spacing w:val="-6"/>
          <w:sz w:val="24"/>
        </w:rPr>
        <w:t> </w:t>
      </w:r>
      <w:r>
        <w:rPr>
          <w:sz w:val="24"/>
        </w:rPr>
        <w:t>are</w:t>
      </w:r>
      <w:r>
        <w:rPr>
          <w:spacing w:val="-6"/>
          <w:sz w:val="24"/>
        </w:rPr>
        <w:t> </w:t>
      </w:r>
      <w:r>
        <w:rPr>
          <w:sz w:val="24"/>
        </w:rPr>
        <w:t>now</w:t>
      </w:r>
      <w:r>
        <w:rPr>
          <w:spacing w:val="-6"/>
          <w:sz w:val="24"/>
        </w:rPr>
        <w:t> </w:t>
      </w:r>
      <w:r>
        <w:rPr>
          <w:sz w:val="24"/>
        </w:rPr>
        <w:t>excluded</w:t>
      </w:r>
      <w:r>
        <w:rPr>
          <w:spacing w:val="-6"/>
          <w:sz w:val="24"/>
        </w:rPr>
        <w:t> </w:t>
      </w:r>
      <w:r>
        <w:rPr>
          <w:sz w:val="24"/>
        </w:rPr>
        <w:t>from</w:t>
      </w:r>
      <w:r>
        <w:rPr>
          <w:spacing w:val="-6"/>
          <w:sz w:val="24"/>
        </w:rPr>
        <w:t> </w:t>
      </w:r>
      <w:r>
        <w:rPr>
          <w:sz w:val="24"/>
        </w:rPr>
        <w:t>the</w:t>
      </w:r>
      <w:r>
        <w:rPr>
          <w:spacing w:val="-6"/>
          <w:sz w:val="24"/>
        </w:rPr>
        <w:t> </w:t>
      </w:r>
      <w:r>
        <w:rPr>
          <w:sz w:val="24"/>
        </w:rPr>
        <w:t>Modified</w:t>
      </w:r>
      <w:r>
        <w:rPr>
          <w:spacing w:val="-6"/>
          <w:sz w:val="24"/>
        </w:rPr>
        <w:t> </w:t>
      </w:r>
      <w:r>
        <w:rPr>
          <w:sz w:val="24"/>
        </w:rPr>
        <w:t>Total</w:t>
      </w:r>
      <w:r>
        <w:rPr>
          <w:spacing w:val="-6"/>
          <w:sz w:val="24"/>
        </w:rPr>
        <w:t> </w:t>
      </w:r>
      <w:r>
        <w:rPr>
          <w:sz w:val="24"/>
        </w:rPr>
        <w:t>Direct</w:t>
      </w:r>
      <w:r>
        <w:rPr>
          <w:spacing w:val="-6"/>
          <w:sz w:val="24"/>
        </w:rPr>
        <w:t> </w:t>
      </w:r>
      <w:r>
        <w:rPr>
          <w:sz w:val="24"/>
        </w:rPr>
        <w:t>Cost</w:t>
      </w:r>
      <w:r>
        <w:rPr>
          <w:spacing w:val="-6"/>
          <w:sz w:val="24"/>
        </w:rPr>
        <w:t> </w:t>
      </w:r>
      <w:r>
        <w:rPr>
          <w:sz w:val="24"/>
        </w:rPr>
        <w:t>(MTDC)</w:t>
      </w:r>
      <w:r>
        <w:rPr>
          <w:spacing w:val="-6"/>
          <w:sz w:val="24"/>
        </w:rPr>
        <w:t> </w:t>
      </w:r>
      <w:r>
        <w:rPr>
          <w:sz w:val="24"/>
        </w:rPr>
        <w:t>base.</w:t>
      </w:r>
    </w:p>
    <w:p>
      <w:pPr>
        <w:pStyle w:val="ListParagraph"/>
        <w:numPr>
          <w:ilvl w:val="1"/>
          <w:numId w:val="6"/>
        </w:numPr>
        <w:tabs>
          <w:tab w:pos="1800" w:val="left" w:leader="none"/>
        </w:tabs>
        <w:spacing w:line="360" w:lineRule="auto" w:before="0" w:after="0"/>
        <w:ind w:left="1800" w:right="713" w:hanging="360"/>
        <w:jc w:val="left"/>
        <w:rPr>
          <w:sz w:val="24"/>
        </w:rPr>
      </w:pPr>
      <w:r>
        <w:rPr>
          <w:sz w:val="24"/>
        </w:rPr>
        <w:t>The</w:t>
      </w:r>
      <w:r>
        <w:rPr>
          <w:spacing w:val="-3"/>
          <w:sz w:val="24"/>
        </w:rPr>
        <w:t> </w:t>
      </w:r>
      <w:r>
        <w:rPr>
          <w:sz w:val="24"/>
        </w:rPr>
        <w:t>subaward</w:t>
      </w:r>
      <w:r>
        <w:rPr>
          <w:spacing w:val="-3"/>
          <w:sz w:val="24"/>
        </w:rPr>
        <w:t> </w:t>
      </w:r>
      <w:r>
        <w:rPr>
          <w:sz w:val="24"/>
        </w:rPr>
        <w:t>threshold</w:t>
      </w:r>
      <w:r>
        <w:rPr>
          <w:spacing w:val="-3"/>
          <w:sz w:val="24"/>
        </w:rPr>
        <w:t> </w:t>
      </w:r>
      <w:r>
        <w:rPr>
          <w:sz w:val="24"/>
        </w:rPr>
        <w:t>for</w:t>
      </w:r>
      <w:r>
        <w:rPr>
          <w:spacing w:val="-3"/>
          <w:sz w:val="24"/>
        </w:rPr>
        <w:t> </w:t>
      </w:r>
      <w:r>
        <w:rPr>
          <w:sz w:val="24"/>
        </w:rPr>
        <w:t>F&amp;A</w:t>
      </w:r>
      <w:r>
        <w:rPr>
          <w:spacing w:val="-3"/>
          <w:sz w:val="24"/>
        </w:rPr>
        <w:t> </w:t>
      </w:r>
      <w:r>
        <w:rPr>
          <w:sz w:val="24"/>
        </w:rPr>
        <w:t>recovery</w:t>
      </w:r>
      <w:r>
        <w:rPr>
          <w:spacing w:val="-3"/>
          <w:sz w:val="24"/>
        </w:rPr>
        <w:t> </w:t>
      </w:r>
      <w:r>
        <w:rPr>
          <w:sz w:val="24"/>
        </w:rPr>
        <w:t>has</w:t>
      </w:r>
      <w:r>
        <w:rPr>
          <w:spacing w:val="-3"/>
          <w:sz w:val="24"/>
        </w:rPr>
        <w:t> </w:t>
      </w:r>
      <w:r>
        <w:rPr>
          <w:sz w:val="24"/>
        </w:rPr>
        <w:t>increased</w:t>
      </w:r>
      <w:r>
        <w:rPr>
          <w:spacing w:val="-3"/>
          <w:sz w:val="24"/>
        </w:rPr>
        <w:t> </w:t>
      </w:r>
      <w:r>
        <w:rPr>
          <w:sz w:val="24"/>
        </w:rPr>
        <w:t>from</w:t>
      </w:r>
      <w:r>
        <w:rPr>
          <w:spacing w:val="-3"/>
          <w:sz w:val="24"/>
        </w:rPr>
        <w:t> </w:t>
      </w:r>
      <w:r>
        <w:rPr>
          <w:sz w:val="24"/>
        </w:rPr>
        <w:t>the</w:t>
      </w:r>
      <w:r>
        <w:rPr>
          <w:spacing w:val="-3"/>
          <w:sz w:val="24"/>
        </w:rPr>
        <w:t> </w:t>
      </w:r>
      <w:r>
        <w:rPr>
          <w:sz w:val="24"/>
        </w:rPr>
        <w:t>first</w:t>
      </w:r>
      <w:r>
        <w:rPr>
          <w:spacing w:val="-3"/>
          <w:sz w:val="24"/>
        </w:rPr>
        <w:t> </w:t>
      </w:r>
      <w:r>
        <w:rPr>
          <w:sz w:val="24"/>
        </w:rPr>
        <w:t>$25,000</w:t>
      </w:r>
      <w:r>
        <w:rPr>
          <w:spacing w:val="-3"/>
          <w:sz w:val="24"/>
        </w:rPr>
        <w:t> </w:t>
      </w:r>
      <w:r>
        <w:rPr>
          <w:sz w:val="24"/>
        </w:rPr>
        <w:t>to</w:t>
      </w:r>
      <w:r>
        <w:rPr>
          <w:spacing w:val="-3"/>
          <w:sz w:val="24"/>
        </w:rPr>
        <w:t> </w:t>
      </w:r>
      <w:r>
        <w:rPr>
          <w:sz w:val="24"/>
        </w:rPr>
        <w:t>the first $50,000 of each subaward.</w:t>
      </w:r>
    </w:p>
    <w:p>
      <w:pPr>
        <w:pStyle w:val="BodyText"/>
        <w:spacing w:line="360" w:lineRule="auto" w:before="240"/>
        <w:ind w:left="1080"/>
      </w:pPr>
      <w:r>
        <w:rPr/>
        <w:t>These</w:t>
      </w:r>
      <w:r>
        <w:rPr>
          <w:spacing w:val="-4"/>
        </w:rPr>
        <w:t> </w:t>
      </w:r>
      <w:r>
        <w:rPr/>
        <w:t>updates</w:t>
      </w:r>
      <w:r>
        <w:rPr>
          <w:spacing w:val="-4"/>
        </w:rPr>
        <w:t> </w:t>
      </w:r>
      <w:r>
        <w:rPr/>
        <w:t>represent</w:t>
      </w:r>
      <w:r>
        <w:rPr>
          <w:spacing w:val="-4"/>
        </w:rPr>
        <w:t> </w:t>
      </w:r>
      <w:r>
        <w:rPr/>
        <w:t>meaningful</w:t>
      </w:r>
      <w:r>
        <w:rPr>
          <w:spacing w:val="-4"/>
        </w:rPr>
        <w:t> </w:t>
      </w:r>
      <w:r>
        <w:rPr/>
        <w:t>adjustments</w:t>
      </w:r>
      <w:r>
        <w:rPr>
          <w:spacing w:val="-4"/>
        </w:rPr>
        <w:t> </w:t>
      </w:r>
      <w:r>
        <w:rPr/>
        <w:t>that</w:t>
      </w:r>
      <w:r>
        <w:rPr>
          <w:spacing w:val="-4"/>
        </w:rPr>
        <w:t> </w:t>
      </w:r>
      <w:r>
        <w:rPr/>
        <w:t>may</w:t>
      </w:r>
      <w:r>
        <w:rPr>
          <w:spacing w:val="-4"/>
        </w:rPr>
        <w:t> </w:t>
      </w:r>
      <w:r>
        <w:rPr/>
        <w:t>impact</w:t>
      </w:r>
      <w:r>
        <w:rPr>
          <w:spacing w:val="-4"/>
        </w:rPr>
        <w:t> </w:t>
      </w:r>
      <w:r>
        <w:rPr/>
        <w:t>budgeting</w:t>
      </w:r>
      <w:r>
        <w:rPr>
          <w:spacing w:val="-4"/>
        </w:rPr>
        <w:t> </w:t>
      </w:r>
      <w:r>
        <w:rPr/>
        <w:t>for</w:t>
      </w:r>
      <w:r>
        <w:rPr>
          <w:spacing w:val="-4"/>
        </w:rPr>
        <w:t> </w:t>
      </w:r>
      <w:r>
        <w:rPr/>
        <w:t>proposals</w:t>
      </w:r>
      <w:r>
        <w:rPr>
          <w:spacing w:val="-4"/>
        </w:rPr>
        <w:t> </w:t>
      </w:r>
      <w:r>
        <w:rPr/>
        <w:t>and awards moving forward.</w:t>
      </w:r>
    </w:p>
    <w:p>
      <w:pPr>
        <w:pStyle w:val="BodyText"/>
        <w:spacing w:line="360" w:lineRule="auto" w:before="240"/>
        <w:ind w:left="1080" w:right="539"/>
      </w:pPr>
      <w:r>
        <w:rPr/>
        <w:t>For</w:t>
      </w:r>
      <w:r>
        <w:rPr>
          <w:spacing w:val="-3"/>
        </w:rPr>
        <w:t> </w:t>
      </w:r>
      <w:r>
        <w:rPr/>
        <w:t>questions,</w:t>
      </w:r>
      <w:r>
        <w:rPr>
          <w:spacing w:val="-3"/>
        </w:rPr>
        <w:t> </w:t>
      </w:r>
      <w:r>
        <w:rPr/>
        <w:t>updated</w:t>
      </w:r>
      <w:r>
        <w:rPr>
          <w:spacing w:val="-3"/>
        </w:rPr>
        <w:t> </w:t>
      </w:r>
      <w:r>
        <w:rPr/>
        <w:t>budget</w:t>
      </w:r>
      <w:r>
        <w:rPr>
          <w:spacing w:val="-3"/>
        </w:rPr>
        <w:t> </w:t>
      </w:r>
      <w:r>
        <w:rPr/>
        <w:t>forms,</w:t>
      </w:r>
      <w:r>
        <w:rPr>
          <w:spacing w:val="-3"/>
        </w:rPr>
        <w:t> </w:t>
      </w:r>
      <w:r>
        <w:rPr/>
        <w:t>guidance,</w:t>
      </w:r>
      <w:r>
        <w:rPr>
          <w:spacing w:val="-3"/>
        </w:rPr>
        <w:t> </w:t>
      </w:r>
      <w:r>
        <w:rPr/>
        <w:t>or</w:t>
      </w:r>
      <w:r>
        <w:rPr>
          <w:spacing w:val="-3"/>
        </w:rPr>
        <w:t> </w:t>
      </w:r>
      <w:r>
        <w:rPr/>
        <w:t>to</w:t>
      </w:r>
      <w:r>
        <w:rPr>
          <w:spacing w:val="-3"/>
        </w:rPr>
        <w:t> </w:t>
      </w:r>
      <w:r>
        <w:rPr/>
        <w:t>view</w:t>
      </w:r>
      <w:r>
        <w:rPr>
          <w:spacing w:val="-3"/>
        </w:rPr>
        <w:t> </w:t>
      </w:r>
      <w:r>
        <w:rPr/>
        <w:t>the</w:t>
      </w:r>
      <w:r>
        <w:rPr>
          <w:spacing w:val="-3"/>
        </w:rPr>
        <w:t> </w:t>
      </w:r>
      <w:r>
        <w:rPr/>
        <w:t>full</w:t>
      </w:r>
      <w:r>
        <w:rPr>
          <w:spacing w:val="-3"/>
        </w:rPr>
        <w:t> </w:t>
      </w:r>
      <w:r>
        <w:rPr/>
        <w:t>agreement,</w:t>
      </w:r>
      <w:r>
        <w:rPr>
          <w:spacing w:val="-3"/>
        </w:rPr>
        <w:t> </w:t>
      </w:r>
      <w:r>
        <w:rPr/>
        <w:t>please</w:t>
      </w:r>
      <w:r>
        <w:rPr>
          <w:spacing w:val="-3"/>
        </w:rPr>
        <w:t> </w:t>
      </w:r>
      <w:r>
        <w:rPr/>
        <w:t>contact the Office of Sponsored Programs or visit the </w:t>
      </w:r>
      <w:hyperlink r:id="rId46">
        <w:r>
          <w:rPr>
            <w:color w:val="980000"/>
            <w:u w:val="single" w:color="980000"/>
          </w:rPr>
          <w:t>OSP-OGM website</w:t>
        </w:r>
      </w:hyperlink>
      <w:r>
        <w:rPr>
          <w:u w:val="none"/>
        </w:rPr>
        <w:t>.</w:t>
      </w:r>
    </w:p>
    <w:p>
      <w:pPr>
        <w:pStyle w:val="BodyText"/>
        <w:spacing w:after="0" w:line="360" w:lineRule="auto"/>
        <w:sectPr>
          <w:pgSz w:w="12240" w:h="15840"/>
          <w:pgMar w:header="1164" w:footer="0" w:top="1640" w:bottom="280" w:left="360" w:right="360"/>
        </w:sectPr>
      </w:pPr>
    </w:p>
    <w:p>
      <w:pPr>
        <w:pStyle w:val="Heading4"/>
        <w:spacing w:before="83"/>
      </w:pPr>
      <w:r>
        <w:rPr>
          <w:color w:val="3C85C6"/>
        </w:rPr>
        <w:t>OSP</w:t>
      </w:r>
      <w:r>
        <w:rPr>
          <w:color w:val="3C85C6"/>
          <w:spacing w:val="-6"/>
        </w:rPr>
        <w:t> </w:t>
      </w:r>
      <w:r>
        <w:rPr>
          <w:color w:val="3C85C6"/>
        </w:rPr>
        <w:t>Post</w:t>
      </w:r>
      <w:r>
        <w:rPr>
          <w:color w:val="3C85C6"/>
          <w:spacing w:val="-6"/>
        </w:rPr>
        <w:t> </w:t>
      </w:r>
      <w:r>
        <w:rPr>
          <w:color w:val="3C85C6"/>
        </w:rPr>
        <w:t>Award</w:t>
      </w:r>
      <w:r>
        <w:rPr>
          <w:color w:val="3C85C6"/>
          <w:spacing w:val="-5"/>
        </w:rPr>
        <w:t> </w:t>
      </w:r>
      <w:r>
        <w:rPr>
          <w:color w:val="3C85C6"/>
          <w:spacing w:val="-2"/>
        </w:rPr>
        <w:t>Corner</w:t>
      </w:r>
    </w:p>
    <w:p>
      <w:pPr>
        <w:pStyle w:val="Heading5"/>
        <w:spacing w:before="288"/>
      </w:pPr>
      <w:r>
        <w:rPr/>
        <w:t>Subaward Modifications (Addition, Change, or Removal) for Existing </w:t>
      </w:r>
      <w:r>
        <w:rPr>
          <w:spacing w:val="-2"/>
        </w:rPr>
        <w:t>Awards</w:t>
      </w:r>
    </w:p>
    <w:p>
      <w:pPr>
        <w:pStyle w:val="BodyText"/>
        <w:spacing w:before="5"/>
        <w:rPr>
          <w:b/>
        </w:rPr>
      </w:pPr>
    </w:p>
    <w:p>
      <w:pPr>
        <w:pStyle w:val="BodyText"/>
        <w:spacing w:line="360" w:lineRule="auto" w:before="1"/>
        <w:ind w:left="1080" w:right="539"/>
      </w:pPr>
      <w:r>
        <w:rPr/>
        <w:t>The</w:t>
      </w:r>
      <w:r>
        <w:rPr>
          <w:spacing w:val="-4"/>
        </w:rPr>
        <w:t> </w:t>
      </w:r>
      <w:r>
        <w:rPr/>
        <w:t>following</w:t>
      </w:r>
      <w:r>
        <w:rPr>
          <w:spacing w:val="-4"/>
        </w:rPr>
        <w:t> </w:t>
      </w:r>
      <w:r>
        <w:rPr/>
        <w:t>summarizes</w:t>
      </w:r>
      <w:r>
        <w:rPr>
          <w:spacing w:val="-4"/>
        </w:rPr>
        <w:t> </w:t>
      </w:r>
      <w:r>
        <w:rPr/>
        <w:t>the</w:t>
      </w:r>
      <w:r>
        <w:rPr>
          <w:spacing w:val="-4"/>
        </w:rPr>
        <w:t> </w:t>
      </w:r>
      <w:r>
        <w:rPr/>
        <w:t>steps</w:t>
      </w:r>
      <w:r>
        <w:rPr>
          <w:spacing w:val="-4"/>
        </w:rPr>
        <w:t> </w:t>
      </w:r>
      <w:r>
        <w:rPr/>
        <w:t>should</w:t>
      </w:r>
      <w:r>
        <w:rPr>
          <w:spacing w:val="-4"/>
        </w:rPr>
        <w:t> </w:t>
      </w:r>
      <w:r>
        <w:rPr/>
        <w:t>a</w:t>
      </w:r>
      <w:r>
        <w:rPr>
          <w:spacing w:val="-4"/>
        </w:rPr>
        <w:t> </w:t>
      </w:r>
      <w:r>
        <w:rPr/>
        <w:t>Principal</w:t>
      </w:r>
      <w:r>
        <w:rPr>
          <w:spacing w:val="-4"/>
        </w:rPr>
        <w:t> </w:t>
      </w:r>
      <w:r>
        <w:rPr/>
        <w:t>Investigator</w:t>
      </w:r>
      <w:r>
        <w:rPr>
          <w:spacing w:val="-4"/>
        </w:rPr>
        <w:t> </w:t>
      </w:r>
      <w:r>
        <w:rPr/>
        <w:t>determine</w:t>
      </w:r>
      <w:r>
        <w:rPr>
          <w:spacing w:val="-4"/>
        </w:rPr>
        <w:t> </w:t>
      </w:r>
      <w:r>
        <w:rPr/>
        <w:t>that</w:t>
      </w:r>
      <w:r>
        <w:rPr>
          <w:spacing w:val="-4"/>
        </w:rPr>
        <w:t> </w:t>
      </w:r>
      <w:r>
        <w:rPr/>
        <w:t>their sponsored project requires an addition, change or removal of a subaward.</w:t>
      </w:r>
    </w:p>
    <w:p>
      <w:pPr>
        <w:pStyle w:val="BodyText"/>
        <w:spacing w:before="240"/>
        <w:ind w:left="1080"/>
      </w:pPr>
      <w:r>
        <w:rPr/>
        <w:t>Type</w:t>
      </w:r>
      <w:r>
        <w:rPr>
          <w:spacing w:val="-7"/>
        </w:rPr>
        <w:t> </w:t>
      </w:r>
      <w:r>
        <w:rPr/>
        <w:t>of</w:t>
      </w:r>
      <w:r>
        <w:rPr>
          <w:spacing w:val="-7"/>
        </w:rPr>
        <w:t> </w:t>
      </w:r>
      <w:r>
        <w:rPr>
          <w:spacing w:val="-2"/>
        </w:rPr>
        <w:t>Action</w:t>
      </w:r>
    </w:p>
    <w:p>
      <w:pPr>
        <w:pStyle w:val="BodyText"/>
        <w:spacing w:before="101"/>
      </w:pPr>
    </w:p>
    <w:p>
      <w:pPr>
        <w:pStyle w:val="ListParagraph"/>
        <w:numPr>
          <w:ilvl w:val="1"/>
          <w:numId w:val="6"/>
        </w:numPr>
        <w:tabs>
          <w:tab w:pos="1799" w:val="left" w:leader="none"/>
        </w:tabs>
        <w:spacing w:line="240" w:lineRule="auto" w:before="1" w:after="0"/>
        <w:ind w:left="1799" w:right="0" w:hanging="359"/>
        <w:jc w:val="left"/>
        <w:rPr>
          <w:sz w:val="24"/>
        </w:rPr>
      </w:pPr>
      <w:r>
        <w:rPr>
          <w:sz w:val="24"/>
        </w:rPr>
        <w:t>Add: Introducing a new </w:t>
      </w:r>
      <w:r>
        <w:rPr>
          <w:spacing w:val="-2"/>
          <w:sz w:val="24"/>
        </w:rPr>
        <w:t>subaward</w:t>
      </w:r>
    </w:p>
    <w:p>
      <w:pPr>
        <w:pStyle w:val="ListParagraph"/>
        <w:numPr>
          <w:ilvl w:val="1"/>
          <w:numId w:val="6"/>
        </w:numPr>
        <w:tabs>
          <w:tab w:pos="1799" w:val="left" w:leader="none"/>
        </w:tabs>
        <w:spacing w:line="240" w:lineRule="auto" w:before="138" w:after="0"/>
        <w:ind w:left="1799" w:right="0" w:hanging="359"/>
        <w:jc w:val="left"/>
        <w:rPr>
          <w:sz w:val="24"/>
        </w:rPr>
      </w:pPr>
      <w:r>
        <w:rPr>
          <w:sz w:val="24"/>
        </w:rPr>
        <w:t>Change: Changes to an existing subaward or replacing a subaward </w:t>
      </w:r>
      <w:r>
        <w:rPr>
          <w:spacing w:val="-2"/>
          <w:sz w:val="24"/>
        </w:rPr>
        <w:t>investigator</w:t>
      </w:r>
    </w:p>
    <w:p>
      <w:pPr>
        <w:pStyle w:val="ListParagraph"/>
        <w:numPr>
          <w:ilvl w:val="1"/>
          <w:numId w:val="6"/>
        </w:numPr>
        <w:tabs>
          <w:tab w:pos="1799" w:val="left" w:leader="none"/>
        </w:tabs>
        <w:spacing w:line="240" w:lineRule="auto" w:before="138" w:after="0"/>
        <w:ind w:left="1799" w:right="0" w:hanging="359"/>
        <w:jc w:val="left"/>
        <w:rPr>
          <w:sz w:val="24"/>
        </w:rPr>
      </w:pPr>
      <w:r>
        <w:rPr>
          <w:sz w:val="24"/>
        </w:rPr>
        <w:t>Remove:</w:t>
      </w:r>
      <w:r>
        <w:rPr>
          <w:spacing w:val="-7"/>
          <w:sz w:val="24"/>
        </w:rPr>
        <w:t> </w:t>
      </w:r>
      <w:r>
        <w:rPr>
          <w:sz w:val="24"/>
        </w:rPr>
        <w:t>Terminating</w:t>
      </w:r>
      <w:r>
        <w:rPr>
          <w:spacing w:val="-7"/>
          <w:sz w:val="24"/>
        </w:rPr>
        <w:t> </w:t>
      </w:r>
      <w:r>
        <w:rPr>
          <w:sz w:val="24"/>
        </w:rPr>
        <w:t>an</w:t>
      </w:r>
      <w:r>
        <w:rPr>
          <w:spacing w:val="-7"/>
          <w:sz w:val="24"/>
        </w:rPr>
        <w:t> </w:t>
      </w:r>
      <w:r>
        <w:rPr>
          <w:sz w:val="24"/>
        </w:rPr>
        <w:t>existing</w:t>
      </w:r>
      <w:r>
        <w:rPr>
          <w:spacing w:val="-6"/>
          <w:sz w:val="24"/>
        </w:rPr>
        <w:t> </w:t>
      </w:r>
      <w:r>
        <w:rPr>
          <w:spacing w:val="-2"/>
          <w:sz w:val="24"/>
        </w:rPr>
        <w:t>subaward</w:t>
      </w:r>
    </w:p>
    <w:p>
      <w:pPr>
        <w:pStyle w:val="BodyText"/>
        <w:spacing w:before="101"/>
      </w:pPr>
    </w:p>
    <w:p>
      <w:pPr>
        <w:pStyle w:val="BodyText"/>
        <w:spacing w:line="360" w:lineRule="auto" w:before="1"/>
        <w:ind w:left="1080" w:right="380"/>
      </w:pPr>
      <w:r>
        <w:rPr/>
        <w:t>Before</w:t>
      </w:r>
      <w:r>
        <w:rPr>
          <w:spacing w:val="-3"/>
        </w:rPr>
        <w:t> </w:t>
      </w:r>
      <w:r>
        <w:rPr/>
        <w:t>any</w:t>
      </w:r>
      <w:r>
        <w:rPr>
          <w:spacing w:val="-3"/>
        </w:rPr>
        <w:t> </w:t>
      </w:r>
      <w:r>
        <w:rPr/>
        <w:t>action</w:t>
      </w:r>
      <w:r>
        <w:rPr>
          <w:spacing w:val="-3"/>
        </w:rPr>
        <w:t> </w:t>
      </w:r>
      <w:r>
        <w:rPr/>
        <w:t>can</w:t>
      </w:r>
      <w:r>
        <w:rPr>
          <w:spacing w:val="-3"/>
        </w:rPr>
        <w:t> </w:t>
      </w:r>
      <w:r>
        <w:rPr/>
        <w:t>be</w:t>
      </w:r>
      <w:r>
        <w:rPr>
          <w:spacing w:val="-3"/>
        </w:rPr>
        <w:t> </w:t>
      </w:r>
      <w:r>
        <w:rPr/>
        <w:t>processed,</w:t>
      </w:r>
      <w:r>
        <w:rPr>
          <w:spacing w:val="-3"/>
        </w:rPr>
        <w:t> </w:t>
      </w:r>
      <w:r>
        <w:rPr/>
        <w:t>the</w:t>
      </w:r>
      <w:r>
        <w:rPr>
          <w:spacing w:val="-3"/>
        </w:rPr>
        <w:t> </w:t>
      </w:r>
      <w:r>
        <w:rPr/>
        <w:t>Principal</w:t>
      </w:r>
      <w:r>
        <w:rPr>
          <w:spacing w:val="-3"/>
        </w:rPr>
        <w:t> </w:t>
      </w:r>
      <w:r>
        <w:rPr/>
        <w:t>Investigator</w:t>
      </w:r>
      <w:r>
        <w:rPr>
          <w:spacing w:val="-3"/>
        </w:rPr>
        <w:t> </w:t>
      </w:r>
      <w:r>
        <w:rPr/>
        <w:t>needs</w:t>
      </w:r>
      <w:r>
        <w:rPr>
          <w:spacing w:val="-3"/>
        </w:rPr>
        <w:t> </w:t>
      </w:r>
      <w:r>
        <w:rPr/>
        <w:t>to</w:t>
      </w:r>
      <w:r>
        <w:rPr>
          <w:spacing w:val="-3"/>
        </w:rPr>
        <w:t> </w:t>
      </w:r>
      <w:r>
        <w:rPr/>
        <w:t>confirm</w:t>
      </w:r>
      <w:r>
        <w:rPr>
          <w:spacing w:val="-3"/>
        </w:rPr>
        <w:t> </w:t>
      </w:r>
      <w:r>
        <w:rPr/>
        <w:t>whether</w:t>
      </w:r>
      <w:r>
        <w:rPr>
          <w:spacing w:val="-3"/>
        </w:rPr>
        <w:t> </w:t>
      </w:r>
      <w:r>
        <w:rPr/>
        <w:t>or</w:t>
      </w:r>
      <w:r>
        <w:rPr>
          <w:spacing w:val="-3"/>
        </w:rPr>
        <w:t> </w:t>
      </w:r>
      <w:r>
        <w:rPr/>
        <w:t>not adding, changing or terminating a subaward will constitute a change in the overall scope of work. Changes that will affect the scope of work will need prior sponsor approval before any action can be taken.</w:t>
      </w:r>
    </w:p>
    <w:p>
      <w:pPr>
        <w:pStyle w:val="BodyText"/>
        <w:spacing w:before="240"/>
        <w:ind w:left="1080"/>
      </w:pPr>
      <w:r>
        <w:rPr/>
        <w:t>Next </w:t>
      </w:r>
      <w:r>
        <w:rPr>
          <w:spacing w:val="-2"/>
        </w:rPr>
        <w:t>steps</w:t>
      </w:r>
    </w:p>
    <w:p>
      <w:pPr>
        <w:pStyle w:val="BodyText"/>
        <w:spacing w:before="101"/>
      </w:pPr>
    </w:p>
    <w:p>
      <w:pPr>
        <w:pStyle w:val="BodyText"/>
        <w:spacing w:line="360" w:lineRule="auto" w:before="1"/>
        <w:ind w:left="1080" w:right="539"/>
      </w:pPr>
      <w:r>
        <w:rPr/>
        <w:t>Submit</w:t>
      </w:r>
      <w:r>
        <w:rPr>
          <w:spacing w:val="-4"/>
        </w:rPr>
        <w:t> </w:t>
      </w:r>
      <w:r>
        <w:rPr/>
        <w:t>the</w:t>
      </w:r>
      <w:r>
        <w:rPr>
          <w:spacing w:val="-4"/>
        </w:rPr>
        <w:t> </w:t>
      </w:r>
      <w:r>
        <w:rPr/>
        <w:t>request</w:t>
      </w:r>
      <w:r>
        <w:rPr>
          <w:spacing w:val="-4"/>
        </w:rPr>
        <w:t> </w:t>
      </w:r>
      <w:r>
        <w:rPr/>
        <w:t>for</w:t>
      </w:r>
      <w:r>
        <w:rPr>
          <w:spacing w:val="-4"/>
        </w:rPr>
        <w:t> </w:t>
      </w:r>
      <w:r>
        <w:rPr/>
        <w:t>institutional</w:t>
      </w:r>
      <w:r>
        <w:rPr>
          <w:spacing w:val="-4"/>
        </w:rPr>
        <w:t> </w:t>
      </w:r>
      <w:r>
        <w:rPr/>
        <w:t>review</w:t>
      </w:r>
      <w:r>
        <w:rPr>
          <w:spacing w:val="-4"/>
        </w:rPr>
        <w:t> </w:t>
      </w:r>
      <w:r>
        <w:rPr/>
        <w:t>via</w:t>
      </w:r>
      <w:r>
        <w:rPr>
          <w:spacing w:val="-4"/>
        </w:rPr>
        <w:t> </w:t>
      </w:r>
      <w:r>
        <w:rPr/>
        <w:t>a</w:t>
      </w:r>
      <w:r>
        <w:rPr>
          <w:spacing w:val="-4"/>
        </w:rPr>
        <w:t> </w:t>
      </w:r>
      <w:r>
        <w:rPr/>
        <w:t>MyResearch</w:t>
      </w:r>
      <w:r>
        <w:rPr>
          <w:spacing w:val="-4"/>
        </w:rPr>
        <w:t> </w:t>
      </w:r>
      <w:r>
        <w:rPr/>
        <w:t>Award</w:t>
      </w:r>
      <w:r>
        <w:rPr>
          <w:spacing w:val="-4"/>
        </w:rPr>
        <w:t> </w:t>
      </w:r>
      <w:r>
        <w:rPr/>
        <w:t>modification</w:t>
      </w:r>
      <w:r>
        <w:rPr>
          <w:spacing w:val="-4"/>
        </w:rPr>
        <w:t> </w:t>
      </w:r>
      <w:r>
        <w:rPr/>
        <w:t>request (AMR):</w:t>
      </w:r>
      <w:r>
        <w:rPr>
          <w:position w:val="-3"/>
        </w:rPr>
        <w:drawing>
          <wp:inline distT="0" distB="0" distL="0" distR="0">
            <wp:extent cx="38100" cy="12700"/>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47" cstate="print"/>
                    <a:stretch>
                      <a:fillRect/>
                    </a:stretch>
                  </pic:blipFill>
                  <pic:spPr>
                    <a:xfrm>
                      <a:off x="0" y="0"/>
                      <a:ext cx="38100" cy="12700"/>
                    </a:xfrm>
                    <a:prstGeom prst="rect">
                      <a:avLst/>
                    </a:prstGeom>
                  </pic:spPr>
                </pic:pic>
              </a:graphicData>
            </a:graphic>
          </wp:inline>
        </w:drawing>
      </w:r>
      <w:r>
        <w:rPr>
          <w:position w:val="-3"/>
        </w:rPr>
      </w:r>
      <w:hyperlink r:id="rId17">
        <w:r>
          <w:rPr>
            <w:color w:val="990000"/>
            <w:u w:val="single" w:color="990000"/>
          </w:rPr>
          <w:t>Instructions</w:t>
        </w:r>
      </w:hyperlink>
      <w:r>
        <w:rPr>
          <w:color w:val="990000"/>
          <w:u w:val="none"/>
        </w:rPr>
        <w:t> </w:t>
      </w:r>
      <w:r>
        <w:rPr>
          <w:u w:val="none"/>
        </w:rPr>
        <w:t>on how to prepare and submit an AMR are available.</w:t>
      </w:r>
    </w:p>
    <w:p>
      <w:pPr>
        <w:pStyle w:val="BodyText"/>
        <w:spacing w:before="240"/>
        <w:ind w:left="1080"/>
      </w:pPr>
      <w:r>
        <w:rPr/>
        <w:t>Documentation required for the </w:t>
      </w:r>
      <w:r>
        <w:rPr>
          <w:spacing w:val="-4"/>
        </w:rPr>
        <w:t>AMR:</w:t>
      </w:r>
    </w:p>
    <w:p>
      <w:pPr>
        <w:pStyle w:val="BodyText"/>
        <w:spacing w:before="101"/>
      </w:pPr>
    </w:p>
    <w:p>
      <w:pPr>
        <w:pStyle w:val="ListParagraph"/>
        <w:numPr>
          <w:ilvl w:val="1"/>
          <w:numId w:val="6"/>
        </w:numPr>
        <w:tabs>
          <w:tab w:pos="1799" w:val="left" w:leader="none"/>
        </w:tabs>
        <w:spacing w:line="240" w:lineRule="auto" w:before="1" w:after="0"/>
        <w:ind w:left="1799" w:right="0" w:hanging="359"/>
        <w:jc w:val="left"/>
        <w:rPr>
          <w:sz w:val="24"/>
        </w:rPr>
      </w:pPr>
      <w:r>
        <w:rPr>
          <w:sz w:val="24"/>
        </w:rPr>
        <w:t>Justification</w:t>
      </w:r>
      <w:r>
        <w:rPr>
          <w:spacing w:val="-1"/>
          <w:sz w:val="24"/>
        </w:rPr>
        <w:t> </w:t>
      </w:r>
      <w:r>
        <w:rPr>
          <w:sz w:val="24"/>
        </w:rPr>
        <w:t>for</w:t>
      </w:r>
      <w:r>
        <w:rPr>
          <w:spacing w:val="-1"/>
          <w:sz w:val="24"/>
        </w:rPr>
        <w:t> </w:t>
      </w:r>
      <w:r>
        <w:rPr>
          <w:sz w:val="24"/>
        </w:rPr>
        <w:t>the need</w:t>
      </w:r>
      <w:r>
        <w:rPr>
          <w:spacing w:val="-1"/>
          <w:sz w:val="24"/>
        </w:rPr>
        <w:t> </w:t>
      </w:r>
      <w:r>
        <w:rPr>
          <w:sz w:val="24"/>
        </w:rPr>
        <w:t>for the</w:t>
      </w:r>
      <w:r>
        <w:rPr>
          <w:spacing w:val="-1"/>
          <w:sz w:val="24"/>
        </w:rPr>
        <w:t> </w:t>
      </w:r>
      <w:r>
        <w:rPr>
          <w:sz w:val="24"/>
        </w:rPr>
        <w:t>change with</w:t>
      </w:r>
      <w:r>
        <w:rPr>
          <w:spacing w:val="-1"/>
          <w:sz w:val="24"/>
        </w:rPr>
        <w:t> </w:t>
      </w:r>
      <w:r>
        <w:rPr>
          <w:sz w:val="24"/>
        </w:rPr>
        <w:t>effective </w:t>
      </w:r>
      <w:r>
        <w:rPr>
          <w:spacing w:val="-2"/>
          <w:sz w:val="24"/>
        </w:rPr>
        <w:t>dates</w:t>
      </w:r>
    </w:p>
    <w:p>
      <w:pPr>
        <w:pStyle w:val="ListParagraph"/>
        <w:numPr>
          <w:ilvl w:val="1"/>
          <w:numId w:val="6"/>
        </w:numPr>
        <w:tabs>
          <w:tab w:pos="1799" w:val="left" w:leader="none"/>
        </w:tabs>
        <w:spacing w:line="240" w:lineRule="auto" w:before="138" w:after="0"/>
        <w:ind w:left="1799" w:right="0" w:hanging="359"/>
        <w:jc w:val="left"/>
        <w:rPr>
          <w:sz w:val="24"/>
        </w:rPr>
      </w:pPr>
      <w:r>
        <w:rPr>
          <w:sz w:val="24"/>
        </w:rPr>
        <w:t>updated budget, if </w:t>
      </w:r>
      <w:r>
        <w:rPr>
          <w:spacing w:val="-2"/>
          <w:sz w:val="24"/>
        </w:rPr>
        <w:t>applicable</w:t>
      </w:r>
    </w:p>
    <w:p>
      <w:pPr>
        <w:pStyle w:val="ListParagraph"/>
        <w:numPr>
          <w:ilvl w:val="1"/>
          <w:numId w:val="6"/>
        </w:numPr>
        <w:tabs>
          <w:tab w:pos="1800" w:val="left" w:leader="none"/>
        </w:tabs>
        <w:spacing w:line="360" w:lineRule="auto" w:before="138" w:after="0"/>
        <w:ind w:left="1800" w:right="659" w:hanging="360"/>
        <w:jc w:val="left"/>
        <w:rPr>
          <w:sz w:val="24"/>
        </w:rPr>
      </w:pPr>
      <w:r>
        <w:rPr>
          <w:sz w:val="24"/>
        </w:rPr>
        <w:t>Confirmation</w:t>
      </w:r>
      <w:r>
        <w:rPr>
          <w:spacing w:val="-3"/>
          <w:sz w:val="24"/>
        </w:rPr>
        <w:t> </w:t>
      </w:r>
      <w:r>
        <w:rPr>
          <w:sz w:val="24"/>
        </w:rPr>
        <w:t>whether</w:t>
      </w:r>
      <w:r>
        <w:rPr>
          <w:spacing w:val="-3"/>
          <w:sz w:val="24"/>
        </w:rPr>
        <w:t> </w:t>
      </w:r>
      <w:r>
        <w:rPr>
          <w:sz w:val="24"/>
        </w:rPr>
        <w:t>the</w:t>
      </w:r>
      <w:r>
        <w:rPr>
          <w:spacing w:val="-3"/>
          <w:sz w:val="24"/>
        </w:rPr>
        <w:t> </w:t>
      </w:r>
      <w:r>
        <w:rPr>
          <w:sz w:val="24"/>
        </w:rPr>
        <w:t>change</w:t>
      </w:r>
      <w:r>
        <w:rPr>
          <w:spacing w:val="-3"/>
          <w:sz w:val="24"/>
        </w:rPr>
        <w:t> </w:t>
      </w:r>
      <w:r>
        <w:rPr>
          <w:sz w:val="24"/>
        </w:rPr>
        <w:t>in</w:t>
      </w:r>
      <w:r>
        <w:rPr>
          <w:spacing w:val="-3"/>
          <w:sz w:val="24"/>
        </w:rPr>
        <w:t> </w:t>
      </w:r>
      <w:r>
        <w:rPr>
          <w:sz w:val="24"/>
        </w:rPr>
        <w:t>subaward</w:t>
      </w:r>
      <w:r>
        <w:rPr>
          <w:spacing w:val="-3"/>
          <w:sz w:val="24"/>
        </w:rPr>
        <w:t> </w:t>
      </w:r>
      <w:r>
        <w:rPr>
          <w:sz w:val="24"/>
        </w:rPr>
        <w:t>will</w:t>
      </w:r>
      <w:r>
        <w:rPr>
          <w:spacing w:val="-3"/>
          <w:sz w:val="24"/>
        </w:rPr>
        <w:t> </w:t>
      </w:r>
      <w:r>
        <w:rPr>
          <w:sz w:val="24"/>
        </w:rPr>
        <w:t>result</w:t>
      </w:r>
      <w:r>
        <w:rPr>
          <w:spacing w:val="-3"/>
          <w:sz w:val="24"/>
        </w:rPr>
        <w:t> </w:t>
      </w:r>
      <w:r>
        <w:rPr>
          <w:sz w:val="24"/>
        </w:rPr>
        <w:t>in</w:t>
      </w:r>
      <w:r>
        <w:rPr>
          <w:spacing w:val="-3"/>
          <w:sz w:val="24"/>
        </w:rPr>
        <w:t> </w:t>
      </w:r>
      <w:r>
        <w:rPr>
          <w:sz w:val="24"/>
        </w:rPr>
        <w:t>a</w:t>
      </w:r>
      <w:r>
        <w:rPr>
          <w:spacing w:val="-3"/>
          <w:sz w:val="24"/>
        </w:rPr>
        <w:t> </w:t>
      </w:r>
      <w:r>
        <w:rPr>
          <w:sz w:val="24"/>
        </w:rPr>
        <w:t>change</w:t>
      </w:r>
      <w:r>
        <w:rPr>
          <w:spacing w:val="-3"/>
          <w:sz w:val="24"/>
        </w:rPr>
        <w:t> </w:t>
      </w:r>
      <w:r>
        <w:rPr>
          <w:sz w:val="24"/>
        </w:rPr>
        <w:t>in</w:t>
      </w:r>
      <w:r>
        <w:rPr>
          <w:spacing w:val="-3"/>
          <w:sz w:val="24"/>
        </w:rPr>
        <w:t> </w:t>
      </w:r>
      <w:r>
        <w:rPr>
          <w:sz w:val="24"/>
        </w:rPr>
        <w:t>scope</w:t>
      </w:r>
      <w:r>
        <w:rPr>
          <w:spacing w:val="-3"/>
          <w:sz w:val="24"/>
        </w:rPr>
        <w:t> </w:t>
      </w:r>
      <w:r>
        <w:rPr>
          <w:sz w:val="24"/>
        </w:rPr>
        <w:t>of</w:t>
      </w:r>
      <w:r>
        <w:rPr>
          <w:spacing w:val="-3"/>
          <w:sz w:val="24"/>
        </w:rPr>
        <w:t> </w:t>
      </w:r>
      <w:r>
        <w:rPr>
          <w:sz w:val="24"/>
        </w:rPr>
        <w:t>work for the main project</w:t>
      </w:r>
    </w:p>
    <w:p>
      <w:pPr>
        <w:pStyle w:val="ListParagraph"/>
        <w:numPr>
          <w:ilvl w:val="1"/>
          <w:numId w:val="6"/>
        </w:numPr>
        <w:tabs>
          <w:tab w:pos="1800" w:val="left" w:leader="none"/>
        </w:tabs>
        <w:spacing w:line="360" w:lineRule="auto" w:before="0" w:after="0"/>
        <w:ind w:left="1800" w:right="1366" w:hanging="360"/>
        <w:jc w:val="left"/>
        <w:rPr>
          <w:sz w:val="24"/>
        </w:rPr>
      </w:pPr>
      <w:r>
        <w:rPr>
          <w:sz w:val="24"/>
        </w:rPr>
        <w:t>All</w:t>
      </w:r>
      <w:r>
        <w:rPr>
          <w:spacing w:val="-4"/>
          <w:sz w:val="24"/>
        </w:rPr>
        <w:t> </w:t>
      </w:r>
      <w:r>
        <w:rPr>
          <w:sz w:val="24"/>
        </w:rPr>
        <w:t>required</w:t>
      </w:r>
      <w:r>
        <w:rPr>
          <w:spacing w:val="-4"/>
          <w:sz w:val="24"/>
        </w:rPr>
        <w:t> </w:t>
      </w:r>
      <w:r>
        <w:rPr>
          <w:sz w:val="24"/>
        </w:rPr>
        <w:t>subaward</w:t>
      </w:r>
      <w:r>
        <w:rPr>
          <w:spacing w:val="-4"/>
          <w:sz w:val="24"/>
        </w:rPr>
        <w:t> </w:t>
      </w:r>
      <w:r>
        <w:rPr>
          <w:sz w:val="24"/>
        </w:rPr>
        <w:t>documentation</w:t>
      </w:r>
      <w:r>
        <w:rPr>
          <w:spacing w:val="-4"/>
          <w:sz w:val="24"/>
        </w:rPr>
        <w:t> </w:t>
      </w:r>
      <w:r>
        <w:rPr>
          <w:sz w:val="24"/>
        </w:rPr>
        <w:t>if</w:t>
      </w:r>
      <w:r>
        <w:rPr>
          <w:spacing w:val="-4"/>
          <w:sz w:val="24"/>
        </w:rPr>
        <w:t> </w:t>
      </w:r>
      <w:r>
        <w:rPr>
          <w:sz w:val="24"/>
        </w:rPr>
        <w:t>changing</w:t>
      </w:r>
      <w:r>
        <w:rPr>
          <w:spacing w:val="-4"/>
          <w:sz w:val="24"/>
        </w:rPr>
        <w:t> </w:t>
      </w:r>
      <w:r>
        <w:rPr>
          <w:sz w:val="24"/>
        </w:rPr>
        <w:t>or</w:t>
      </w:r>
      <w:r>
        <w:rPr>
          <w:spacing w:val="-4"/>
          <w:sz w:val="24"/>
        </w:rPr>
        <w:t> </w:t>
      </w:r>
      <w:r>
        <w:rPr>
          <w:sz w:val="24"/>
        </w:rPr>
        <w:t>adding</w:t>
      </w:r>
      <w:r>
        <w:rPr>
          <w:spacing w:val="-4"/>
          <w:sz w:val="24"/>
        </w:rPr>
        <w:t> </w:t>
      </w:r>
      <w:r>
        <w:rPr>
          <w:sz w:val="24"/>
        </w:rPr>
        <w:t>a</w:t>
      </w:r>
      <w:r>
        <w:rPr>
          <w:spacing w:val="-4"/>
          <w:sz w:val="24"/>
        </w:rPr>
        <w:t> </w:t>
      </w:r>
      <w:r>
        <w:rPr>
          <w:sz w:val="24"/>
        </w:rPr>
        <w:t>new</w:t>
      </w:r>
      <w:r>
        <w:rPr>
          <w:spacing w:val="-4"/>
          <w:sz w:val="24"/>
        </w:rPr>
        <w:t> </w:t>
      </w:r>
      <w:r>
        <w:rPr>
          <w:sz w:val="24"/>
        </w:rPr>
        <w:t>subaward</w:t>
      </w:r>
      <w:r>
        <w:rPr>
          <w:spacing w:val="-4"/>
          <w:sz w:val="24"/>
        </w:rPr>
        <w:t> </w:t>
      </w:r>
      <w:r>
        <w:rPr>
          <w:sz w:val="24"/>
        </w:rPr>
        <w:t>or subaward personnel. See our Subaward </w:t>
      </w:r>
      <w:hyperlink r:id="rId48">
        <w:r>
          <w:rPr>
            <w:color w:val="990000"/>
            <w:sz w:val="24"/>
            <w:u w:val="single" w:color="990000"/>
          </w:rPr>
          <w:t>webpage</w:t>
        </w:r>
      </w:hyperlink>
      <w:r>
        <w:rPr>
          <w:color w:val="990000"/>
          <w:sz w:val="24"/>
          <w:u w:val="none"/>
        </w:rPr>
        <w:t> </w:t>
      </w:r>
      <w:r>
        <w:rPr>
          <w:sz w:val="24"/>
          <w:u w:val="none"/>
        </w:rPr>
        <w:t>for what is needed.</w:t>
      </w:r>
    </w:p>
    <w:p>
      <w:pPr>
        <w:pStyle w:val="BodyText"/>
        <w:spacing w:line="360" w:lineRule="auto" w:before="240"/>
        <w:ind w:left="1080" w:right="539"/>
      </w:pPr>
      <w:r>
        <w:rPr/>
        <w:t>Once</w:t>
      </w:r>
      <w:r>
        <w:rPr>
          <w:spacing w:val="-3"/>
        </w:rPr>
        <w:t> </w:t>
      </w:r>
      <w:r>
        <w:rPr/>
        <w:t>internal</w:t>
      </w:r>
      <w:r>
        <w:rPr>
          <w:spacing w:val="-3"/>
        </w:rPr>
        <w:t> </w:t>
      </w:r>
      <w:r>
        <w:rPr/>
        <w:t>and/or</w:t>
      </w:r>
      <w:r>
        <w:rPr>
          <w:spacing w:val="-3"/>
        </w:rPr>
        <w:t> </w:t>
      </w:r>
      <w:r>
        <w:rPr/>
        <w:t>sponsor</w:t>
      </w:r>
      <w:r>
        <w:rPr>
          <w:spacing w:val="-3"/>
        </w:rPr>
        <w:t> </w:t>
      </w:r>
      <w:r>
        <w:rPr/>
        <w:t>approval</w:t>
      </w:r>
      <w:r>
        <w:rPr>
          <w:spacing w:val="-3"/>
        </w:rPr>
        <w:t> </w:t>
      </w:r>
      <w:r>
        <w:rPr/>
        <w:t>is</w:t>
      </w:r>
      <w:r>
        <w:rPr>
          <w:spacing w:val="-3"/>
        </w:rPr>
        <w:t> </w:t>
      </w:r>
      <w:r>
        <w:rPr/>
        <w:t>received,</w:t>
      </w:r>
      <w:r>
        <w:rPr>
          <w:spacing w:val="-3"/>
        </w:rPr>
        <w:t> </w:t>
      </w:r>
      <w:r>
        <w:rPr/>
        <w:t>PI</w:t>
      </w:r>
      <w:r>
        <w:rPr>
          <w:spacing w:val="-3"/>
        </w:rPr>
        <w:t> </w:t>
      </w:r>
      <w:r>
        <w:rPr/>
        <w:t>will</w:t>
      </w:r>
      <w:r>
        <w:rPr>
          <w:spacing w:val="-3"/>
        </w:rPr>
        <w:t> </w:t>
      </w:r>
      <w:r>
        <w:rPr/>
        <w:t>need</w:t>
      </w:r>
      <w:r>
        <w:rPr>
          <w:spacing w:val="-3"/>
        </w:rPr>
        <w:t> </w:t>
      </w:r>
      <w:r>
        <w:rPr/>
        <w:t>to</w:t>
      </w:r>
      <w:r>
        <w:rPr>
          <w:spacing w:val="-3"/>
        </w:rPr>
        <w:t> </w:t>
      </w:r>
      <w:r>
        <w:rPr/>
        <w:t>take</w:t>
      </w:r>
      <w:r>
        <w:rPr>
          <w:spacing w:val="-3"/>
        </w:rPr>
        <w:t> </w:t>
      </w:r>
      <w:r>
        <w:rPr/>
        <w:t>next</w:t>
      </w:r>
      <w:r>
        <w:rPr>
          <w:spacing w:val="-3"/>
        </w:rPr>
        <w:t> </w:t>
      </w:r>
      <w:r>
        <w:rPr/>
        <w:t>steps</w:t>
      </w:r>
      <w:r>
        <w:rPr>
          <w:spacing w:val="-3"/>
        </w:rPr>
        <w:t> </w:t>
      </w:r>
      <w:r>
        <w:rPr/>
        <w:t>to</w:t>
      </w:r>
      <w:r>
        <w:rPr>
          <w:spacing w:val="-3"/>
        </w:rPr>
        <w:t> </w:t>
      </w:r>
      <w:r>
        <w:rPr/>
        <w:t>initiate these changes internally by completing a purchase requisition </w:t>
      </w:r>
      <w:hyperlink r:id="rId49">
        <w:r>
          <w:rPr>
            <w:color w:val="990000"/>
            <w:u w:val="single" w:color="990000"/>
          </w:rPr>
          <w:t>form</w:t>
        </w:r>
      </w:hyperlink>
      <w:r>
        <w:rPr>
          <w:color w:val="990000"/>
          <w:u w:val="none"/>
        </w:rPr>
        <w:t> </w:t>
      </w:r>
      <w:r>
        <w:rPr>
          <w:u w:val="none"/>
        </w:rPr>
        <w:t>and submitting it to </w:t>
      </w:r>
      <w:hyperlink r:id="rId44">
        <w:r>
          <w:rPr>
            <w:color w:val="990000"/>
            <w:spacing w:val="-2"/>
            <w:u w:val="single" w:color="990000"/>
          </w:rPr>
          <w:t>osp_contracts@stonybrook.edu</w:t>
        </w:r>
      </w:hyperlink>
      <w:r>
        <w:rPr>
          <w:spacing w:val="-2"/>
          <w:u w:val="none"/>
        </w:rPr>
        <w:t>.</w:t>
      </w:r>
    </w:p>
    <w:p>
      <w:pPr>
        <w:pStyle w:val="BodyText"/>
        <w:spacing w:after="0" w:line="360" w:lineRule="auto"/>
        <w:sectPr>
          <w:pgSz w:w="12240" w:h="15840"/>
          <w:pgMar w:header="1164" w:footer="0" w:top="1640" w:bottom="280" w:left="360" w:right="360"/>
        </w:sectPr>
      </w:pPr>
    </w:p>
    <w:p>
      <w:pPr>
        <w:pStyle w:val="Heading5"/>
        <w:jc w:val="both"/>
      </w:pPr>
      <w:r>
        <w:rPr/>
        <w:t>Sponsor Specific Prior approval </w:t>
      </w:r>
      <w:r>
        <w:rPr>
          <w:spacing w:val="-2"/>
        </w:rPr>
        <w:t>details:</w:t>
      </w:r>
    </w:p>
    <w:p>
      <w:pPr>
        <w:pStyle w:val="BodyText"/>
        <w:spacing w:before="5"/>
        <w:rPr>
          <w:b/>
        </w:rPr>
      </w:pPr>
    </w:p>
    <w:p>
      <w:pPr>
        <w:pStyle w:val="ListParagraph"/>
        <w:numPr>
          <w:ilvl w:val="0"/>
          <w:numId w:val="7"/>
        </w:numPr>
        <w:tabs>
          <w:tab w:pos="1226" w:val="left" w:leader="none"/>
        </w:tabs>
        <w:spacing w:line="276" w:lineRule="auto" w:before="0" w:after="0"/>
        <w:ind w:left="1080" w:right="819" w:firstLine="0"/>
        <w:jc w:val="both"/>
        <w:rPr>
          <w:sz w:val="24"/>
        </w:rPr>
      </w:pPr>
      <w:r>
        <w:rPr>
          <w:sz w:val="24"/>
        </w:rPr>
        <w:t>NIH:</w:t>
      </w:r>
      <w:r>
        <w:rPr>
          <w:spacing w:val="-3"/>
          <w:sz w:val="24"/>
        </w:rPr>
        <w:t> </w:t>
      </w:r>
      <w:r>
        <w:rPr>
          <w:sz w:val="24"/>
        </w:rPr>
        <w:t>Prior</w:t>
      </w:r>
      <w:r>
        <w:rPr>
          <w:spacing w:val="-3"/>
          <w:sz w:val="24"/>
        </w:rPr>
        <w:t> </w:t>
      </w:r>
      <w:r>
        <w:rPr>
          <w:sz w:val="24"/>
        </w:rPr>
        <w:t>approval</w:t>
      </w:r>
      <w:r>
        <w:rPr>
          <w:spacing w:val="-3"/>
          <w:sz w:val="24"/>
        </w:rPr>
        <w:t> </w:t>
      </w:r>
      <w:r>
        <w:rPr>
          <w:sz w:val="24"/>
        </w:rPr>
        <w:t>needed</w:t>
      </w:r>
      <w:r>
        <w:rPr>
          <w:spacing w:val="-3"/>
          <w:sz w:val="24"/>
        </w:rPr>
        <w:t> </w:t>
      </w:r>
      <w:r>
        <w:rPr>
          <w:sz w:val="24"/>
        </w:rPr>
        <w:t>if</w:t>
      </w:r>
      <w:r>
        <w:rPr>
          <w:spacing w:val="-3"/>
          <w:sz w:val="24"/>
        </w:rPr>
        <w:t> </w:t>
      </w:r>
      <w:r>
        <w:rPr>
          <w:sz w:val="24"/>
        </w:rPr>
        <w:t>the</w:t>
      </w:r>
      <w:r>
        <w:rPr>
          <w:spacing w:val="-3"/>
          <w:sz w:val="24"/>
        </w:rPr>
        <w:t> </w:t>
      </w:r>
      <w:r>
        <w:rPr>
          <w:sz w:val="24"/>
        </w:rPr>
        <w:t>subaward</w:t>
      </w:r>
      <w:r>
        <w:rPr>
          <w:spacing w:val="-3"/>
          <w:sz w:val="24"/>
        </w:rPr>
        <w:t> </w:t>
      </w:r>
      <w:r>
        <w:rPr>
          <w:sz w:val="24"/>
        </w:rPr>
        <w:t>change</w:t>
      </w:r>
      <w:r>
        <w:rPr>
          <w:spacing w:val="-3"/>
          <w:sz w:val="24"/>
        </w:rPr>
        <w:t> </w:t>
      </w:r>
      <w:r>
        <w:rPr>
          <w:sz w:val="24"/>
        </w:rPr>
        <w:t>will</w:t>
      </w:r>
      <w:r>
        <w:rPr>
          <w:spacing w:val="-3"/>
          <w:sz w:val="24"/>
        </w:rPr>
        <w:t> </w:t>
      </w:r>
      <w:r>
        <w:rPr>
          <w:sz w:val="24"/>
        </w:rPr>
        <w:t>result</w:t>
      </w:r>
      <w:r>
        <w:rPr>
          <w:spacing w:val="-3"/>
          <w:sz w:val="24"/>
        </w:rPr>
        <w:t> </w:t>
      </w:r>
      <w:r>
        <w:rPr>
          <w:sz w:val="24"/>
        </w:rPr>
        <w:t>in</w:t>
      </w:r>
      <w:r>
        <w:rPr>
          <w:spacing w:val="-3"/>
          <w:sz w:val="24"/>
        </w:rPr>
        <w:t> </w:t>
      </w:r>
      <w:r>
        <w:rPr>
          <w:sz w:val="24"/>
        </w:rPr>
        <w:t>a</w:t>
      </w:r>
      <w:r>
        <w:rPr>
          <w:spacing w:val="-3"/>
          <w:sz w:val="24"/>
        </w:rPr>
        <w:t> </w:t>
      </w:r>
      <w:r>
        <w:rPr>
          <w:sz w:val="24"/>
        </w:rPr>
        <w:t>re-budgeting</w:t>
      </w:r>
      <w:r>
        <w:rPr>
          <w:spacing w:val="-3"/>
          <w:sz w:val="24"/>
        </w:rPr>
        <w:t> </w:t>
      </w:r>
      <w:r>
        <w:rPr>
          <w:sz w:val="24"/>
        </w:rPr>
        <w:t>of</w:t>
      </w:r>
      <w:r>
        <w:rPr>
          <w:spacing w:val="-3"/>
          <w:sz w:val="24"/>
        </w:rPr>
        <w:t> </w:t>
      </w:r>
      <w:r>
        <w:rPr>
          <w:sz w:val="24"/>
        </w:rPr>
        <w:t>25%</w:t>
      </w:r>
      <w:r>
        <w:rPr>
          <w:spacing w:val="-3"/>
          <w:sz w:val="24"/>
        </w:rPr>
        <w:t> </w:t>
      </w:r>
      <w:r>
        <w:rPr>
          <w:sz w:val="24"/>
        </w:rPr>
        <w:t>or more</w:t>
      </w:r>
      <w:r>
        <w:rPr>
          <w:spacing w:val="-1"/>
          <w:sz w:val="24"/>
        </w:rPr>
        <w:t> </w:t>
      </w:r>
      <w:r>
        <w:rPr>
          <w:sz w:val="24"/>
        </w:rPr>
        <w:t>of</w:t>
      </w:r>
      <w:r>
        <w:rPr>
          <w:spacing w:val="-1"/>
          <w:sz w:val="24"/>
        </w:rPr>
        <w:t> </w:t>
      </w:r>
      <w:r>
        <w:rPr>
          <w:sz w:val="24"/>
        </w:rPr>
        <w:t>the</w:t>
      </w:r>
      <w:r>
        <w:rPr>
          <w:spacing w:val="-1"/>
          <w:sz w:val="24"/>
        </w:rPr>
        <w:t> </w:t>
      </w:r>
      <w:r>
        <w:rPr>
          <w:sz w:val="24"/>
        </w:rPr>
        <w:t>total</w:t>
      </w:r>
      <w:r>
        <w:rPr>
          <w:spacing w:val="-1"/>
          <w:sz w:val="24"/>
        </w:rPr>
        <w:t> </w:t>
      </w:r>
      <w:r>
        <w:rPr>
          <w:sz w:val="24"/>
        </w:rPr>
        <w:t>budget,</w:t>
      </w:r>
      <w:r>
        <w:rPr>
          <w:spacing w:val="-1"/>
          <w:sz w:val="24"/>
        </w:rPr>
        <w:t> </w:t>
      </w:r>
      <w:r>
        <w:rPr>
          <w:sz w:val="24"/>
        </w:rPr>
        <w:t>if</w:t>
      </w:r>
      <w:r>
        <w:rPr>
          <w:spacing w:val="-1"/>
          <w:sz w:val="24"/>
        </w:rPr>
        <w:t> </w:t>
      </w:r>
      <w:r>
        <w:rPr>
          <w:sz w:val="24"/>
        </w:rPr>
        <w:t>adding</w:t>
      </w:r>
      <w:r>
        <w:rPr>
          <w:spacing w:val="-1"/>
          <w:sz w:val="24"/>
        </w:rPr>
        <w:t> </w:t>
      </w:r>
      <w:r>
        <w:rPr>
          <w:sz w:val="24"/>
        </w:rPr>
        <w:t>a</w:t>
      </w:r>
      <w:r>
        <w:rPr>
          <w:spacing w:val="-1"/>
          <w:sz w:val="24"/>
        </w:rPr>
        <w:t> </w:t>
      </w:r>
      <w:r>
        <w:rPr>
          <w:sz w:val="24"/>
        </w:rPr>
        <w:t>new</w:t>
      </w:r>
      <w:r>
        <w:rPr>
          <w:spacing w:val="-1"/>
          <w:sz w:val="24"/>
        </w:rPr>
        <w:t> </w:t>
      </w:r>
      <w:r>
        <w:rPr>
          <w:sz w:val="24"/>
        </w:rPr>
        <w:t>subaward/subaward</w:t>
      </w:r>
      <w:r>
        <w:rPr>
          <w:spacing w:val="-1"/>
          <w:sz w:val="24"/>
        </w:rPr>
        <w:t> </w:t>
      </w:r>
      <w:r>
        <w:rPr>
          <w:sz w:val="24"/>
        </w:rPr>
        <w:t>personnel</w:t>
      </w:r>
      <w:r>
        <w:rPr>
          <w:spacing w:val="-1"/>
          <w:sz w:val="24"/>
        </w:rPr>
        <w:t> </w:t>
      </w:r>
      <w:r>
        <w:rPr>
          <w:sz w:val="24"/>
        </w:rPr>
        <w:t>or</w:t>
      </w:r>
      <w:r>
        <w:rPr>
          <w:spacing w:val="-1"/>
          <w:sz w:val="24"/>
        </w:rPr>
        <w:t> </w:t>
      </w:r>
      <w:r>
        <w:rPr>
          <w:sz w:val="24"/>
        </w:rPr>
        <w:t>if</w:t>
      </w:r>
      <w:r>
        <w:rPr>
          <w:spacing w:val="-1"/>
          <w:sz w:val="24"/>
        </w:rPr>
        <w:t> </w:t>
      </w:r>
      <w:r>
        <w:rPr>
          <w:sz w:val="24"/>
        </w:rPr>
        <w:t>the</w:t>
      </w:r>
      <w:r>
        <w:rPr>
          <w:spacing w:val="-1"/>
          <w:sz w:val="24"/>
        </w:rPr>
        <w:t> </w:t>
      </w:r>
      <w:r>
        <w:rPr>
          <w:sz w:val="24"/>
        </w:rPr>
        <w:t>subaward personnel being removed is named in the NOA.</w:t>
      </w:r>
    </w:p>
    <w:p>
      <w:pPr>
        <w:pStyle w:val="ListParagraph"/>
        <w:numPr>
          <w:ilvl w:val="0"/>
          <w:numId w:val="7"/>
        </w:numPr>
        <w:tabs>
          <w:tab w:pos="1226" w:val="left" w:leader="none"/>
        </w:tabs>
        <w:spacing w:line="240" w:lineRule="auto" w:before="240" w:after="0"/>
        <w:ind w:left="1226" w:right="0" w:hanging="146"/>
        <w:jc w:val="both"/>
        <w:rPr>
          <w:sz w:val="24"/>
        </w:rPr>
      </w:pPr>
      <w:r>
        <w:rPr>
          <w:sz w:val="24"/>
        </w:rPr>
        <w:t>DOE: Prior approval required for any change in subaward or subaward </w:t>
      </w:r>
      <w:r>
        <w:rPr>
          <w:spacing w:val="-2"/>
          <w:sz w:val="24"/>
        </w:rPr>
        <w:t>personnel.</w:t>
      </w:r>
    </w:p>
    <w:p>
      <w:pPr>
        <w:pStyle w:val="BodyText"/>
        <w:spacing w:before="5"/>
      </w:pPr>
    </w:p>
    <w:p>
      <w:pPr>
        <w:pStyle w:val="ListParagraph"/>
        <w:numPr>
          <w:ilvl w:val="0"/>
          <w:numId w:val="7"/>
        </w:numPr>
        <w:tabs>
          <w:tab w:pos="1226" w:val="left" w:leader="none"/>
        </w:tabs>
        <w:spacing w:line="276" w:lineRule="auto" w:before="1" w:after="0"/>
        <w:ind w:left="1080" w:right="405" w:firstLine="0"/>
        <w:jc w:val="left"/>
        <w:rPr>
          <w:sz w:val="24"/>
        </w:rPr>
      </w:pPr>
      <w:r>
        <w:rPr>
          <w:sz w:val="24"/>
        </w:rPr>
        <w:t>NSF: Prior approval required for modifying an existing subaward or to add a new subaward. PI</w:t>
      </w:r>
      <w:r>
        <w:rPr>
          <w:spacing w:val="-3"/>
          <w:sz w:val="24"/>
        </w:rPr>
        <w:t> </w:t>
      </w:r>
      <w:r>
        <w:rPr>
          <w:sz w:val="24"/>
        </w:rPr>
        <w:t>is</w:t>
      </w:r>
      <w:r>
        <w:rPr>
          <w:spacing w:val="-3"/>
          <w:sz w:val="24"/>
        </w:rPr>
        <w:t> </w:t>
      </w:r>
      <w:r>
        <w:rPr>
          <w:sz w:val="24"/>
        </w:rPr>
        <w:t>also</w:t>
      </w:r>
      <w:r>
        <w:rPr>
          <w:spacing w:val="-3"/>
          <w:sz w:val="24"/>
        </w:rPr>
        <w:t> </w:t>
      </w:r>
      <w:r>
        <w:rPr>
          <w:sz w:val="24"/>
        </w:rPr>
        <w:t>required</w:t>
      </w:r>
      <w:r>
        <w:rPr>
          <w:spacing w:val="-3"/>
          <w:sz w:val="24"/>
        </w:rPr>
        <w:t> </w:t>
      </w:r>
      <w:r>
        <w:rPr>
          <w:sz w:val="24"/>
        </w:rPr>
        <w:t>to</w:t>
      </w:r>
      <w:r>
        <w:rPr>
          <w:spacing w:val="-3"/>
          <w:sz w:val="24"/>
        </w:rPr>
        <w:t> </w:t>
      </w:r>
      <w:r>
        <w:rPr>
          <w:sz w:val="24"/>
        </w:rPr>
        <w:t>initiate</w:t>
      </w:r>
      <w:r>
        <w:rPr>
          <w:spacing w:val="-3"/>
          <w:sz w:val="24"/>
        </w:rPr>
        <w:t> </w:t>
      </w:r>
      <w:r>
        <w:rPr>
          <w:sz w:val="24"/>
        </w:rPr>
        <w:t>and</w:t>
      </w:r>
      <w:r>
        <w:rPr>
          <w:spacing w:val="-3"/>
          <w:sz w:val="24"/>
        </w:rPr>
        <w:t> </w:t>
      </w:r>
      <w:r>
        <w:rPr>
          <w:sz w:val="24"/>
        </w:rPr>
        <w:t>forward</w:t>
      </w:r>
      <w:r>
        <w:rPr>
          <w:spacing w:val="-3"/>
          <w:sz w:val="24"/>
        </w:rPr>
        <w:t> </w:t>
      </w:r>
      <w:r>
        <w:rPr>
          <w:sz w:val="24"/>
        </w:rPr>
        <w:t>a</w:t>
      </w:r>
      <w:r>
        <w:rPr>
          <w:spacing w:val="-3"/>
          <w:sz w:val="24"/>
        </w:rPr>
        <w:t> </w:t>
      </w:r>
      <w:r>
        <w:rPr>
          <w:sz w:val="24"/>
        </w:rPr>
        <w:t>notification</w:t>
      </w:r>
      <w:r>
        <w:rPr>
          <w:spacing w:val="-3"/>
          <w:sz w:val="24"/>
        </w:rPr>
        <w:t> </w:t>
      </w:r>
      <w:r>
        <w:rPr>
          <w:sz w:val="24"/>
        </w:rPr>
        <w:t>request</w:t>
      </w:r>
      <w:r>
        <w:rPr>
          <w:spacing w:val="-3"/>
          <w:sz w:val="24"/>
        </w:rPr>
        <w:t> </w:t>
      </w:r>
      <w:r>
        <w:rPr>
          <w:sz w:val="24"/>
        </w:rPr>
        <w:t>for</w:t>
      </w:r>
      <w:r>
        <w:rPr>
          <w:spacing w:val="-3"/>
          <w:sz w:val="24"/>
        </w:rPr>
        <w:t> </w:t>
      </w:r>
      <w:r>
        <w:rPr>
          <w:sz w:val="24"/>
        </w:rPr>
        <w:t>the</w:t>
      </w:r>
      <w:r>
        <w:rPr>
          <w:spacing w:val="-3"/>
          <w:sz w:val="24"/>
        </w:rPr>
        <w:t> </w:t>
      </w:r>
      <w:r>
        <w:rPr>
          <w:sz w:val="24"/>
        </w:rPr>
        <w:t>change</w:t>
      </w:r>
      <w:r>
        <w:rPr>
          <w:spacing w:val="-3"/>
          <w:sz w:val="24"/>
        </w:rPr>
        <w:t> </w:t>
      </w:r>
      <w:r>
        <w:rPr>
          <w:sz w:val="24"/>
        </w:rPr>
        <w:t>in</w:t>
      </w:r>
      <w:r>
        <w:rPr>
          <w:spacing w:val="-3"/>
          <w:sz w:val="24"/>
        </w:rPr>
        <w:t> </w:t>
      </w:r>
      <w:hyperlink r:id="rId50">
        <w:r>
          <w:rPr>
            <w:color w:val="990000"/>
            <w:sz w:val="24"/>
            <w:u w:val="single" w:color="990000"/>
          </w:rPr>
          <w:t>Research.gov</w:t>
        </w:r>
      </w:hyperlink>
      <w:r>
        <w:rPr>
          <w:sz w:val="24"/>
          <w:u w:val="none"/>
        </w:rPr>
        <w:t>.</w:t>
      </w:r>
    </w:p>
    <w:p>
      <w:pPr>
        <w:pStyle w:val="ListParagraph"/>
        <w:numPr>
          <w:ilvl w:val="0"/>
          <w:numId w:val="7"/>
        </w:numPr>
        <w:tabs>
          <w:tab w:pos="1226" w:val="left" w:leader="none"/>
        </w:tabs>
        <w:spacing w:line="276" w:lineRule="auto" w:before="240" w:after="0"/>
        <w:ind w:left="1080" w:right="606" w:firstLine="0"/>
        <w:jc w:val="left"/>
        <w:rPr>
          <w:sz w:val="24"/>
        </w:rPr>
      </w:pPr>
      <w:r>
        <w:rPr>
          <w:sz w:val="24"/>
        </w:rPr>
        <w:t>NASA:</w:t>
      </w:r>
      <w:r>
        <w:rPr>
          <w:spacing w:val="-5"/>
          <w:sz w:val="24"/>
        </w:rPr>
        <w:t> </w:t>
      </w:r>
      <w:r>
        <w:rPr>
          <w:sz w:val="24"/>
        </w:rPr>
        <w:t>Prior</w:t>
      </w:r>
      <w:r>
        <w:rPr>
          <w:spacing w:val="-5"/>
          <w:sz w:val="24"/>
        </w:rPr>
        <w:t> </w:t>
      </w:r>
      <w:r>
        <w:rPr>
          <w:sz w:val="24"/>
        </w:rPr>
        <w:t>approval</w:t>
      </w:r>
      <w:r>
        <w:rPr>
          <w:spacing w:val="-5"/>
          <w:sz w:val="24"/>
        </w:rPr>
        <w:t> </w:t>
      </w:r>
      <w:r>
        <w:rPr>
          <w:sz w:val="24"/>
        </w:rPr>
        <w:t>for</w:t>
      </w:r>
      <w:r>
        <w:rPr>
          <w:spacing w:val="-5"/>
          <w:sz w:val="24"/>
        </w:rPr>
        <w:t> </w:t>
      </w:r>
      <w:r>
        <w:rPr>
          <w:sz w:val="24"/>
        </w:rPr>
        <w:t>any</w:t>
      </w:r>
      <w:r>
        <w:rPr>
          <w:spacing w:val="-5"/>
          <w:sz w:val="24"/>
        </w:rPr>
        <w:t> </w:t>
      </w:r>
      <w:r>
        <w:rPr>
          <w:sz w:val="24"/>
        </w:rPr>
        <w:t>proposed</w:t>
      </w:r>
      <w:r>
        <w:rPr>
          <w:spacing w:val="-5"/>
          <w:sz w:val="24"/>
        </w:rPr>
        <w:t> </w:t>
      </w:r>
      <w:r>
        <w:rPr>
          <w:sz w:val="24"/>
        </w:rPr>
        <w:t>new</w:t>
      </w:r>
      <w:r>
        <w:rPr>
          <w:spacing w:val="-5"/>
          <w:sz w:val="24"/>
        </w:rPr>
        <w:t> </w:t>
      </w:r>
      <w:r>
        <w:rPr>
          <w:sz w:val="24"/>
        </w:rPr>
        <w:t>subaward</w:t>
      </w:r>
      <w:r>
        <w:rPr>
          <w:spacing w:val="-5"/>
          <w:sz w:val="24"/>
        </w:rPr>
        <w:t> </w:t>
      </w:r>
      <w:r>
        <w:rPr>
          <w:sz w:val="24"/>
        </w:rPr>
        <w:t>is</w:t>
      </w:r>
      <w:r>
        <w:rPr>
          <w:spacing w:val="-5"/>
          <w:sz w:val="24"/>
        </w:rPr>
        <w:t> </w:t>
      </w:r>
      <w:r>
        <w:rPr>
          <w:sz w:val="24"/>
        </w:rPr>
        <w:t>required</w:t>
      </w:r>
      <w:r>
        <w:rPr>
          <w:spacing w:val="-5"/>
          <w:sz w:val="24"/>
        </w:rPr>
        <w:t> </w:t>
      </w:r>
      <w:r>
        <w:rPr>
          <w:sz w:val="24"/>
        </w:rPr>
        <w:t>from</w:t>
      </w:r>
      <w:r>
        <w:rPr>
          <w:spacing w:val="-5"/>
          <w:sz w:val="24"/>
        </w:rPr>
        <w:t> </w:t>
      </w:r>
      <w:r>
        <w:rPr>
          <w:sz w:val="24"/>
        </w:rPr>
        <w:t>the</w:t>
      </w:r>
      <w:r>
        <w:rPr>
          <w:spacing w:val="-5"/>
          <w:sz w:val="24"/>
        </w:rPr>
        <w:t> </w:t>
      </w:r>
      <w:r>
        <w:rPr>
          <w:sz w:val="24"/>
        </w:rPr>
        <w:t>NASA</w:t>
      </w:r>
      <w:r>
        <w:rPr>
          <w:spacing w:val="-5"/>
          <w:sz w:val="24"/>
        </w:rPr>
        <w:t> </w:t>
      </w:r>
      <w:r>
        <w:rPr>
          <w:sz w:val="24"/>
        </w:rPr>
        <w:t>Technical </w:t>
      </w:r>
      <w:r>
        <w:rPr>
          <w:spacing w:val="-2"/>
          <w:sz w:val="24"/>
        </w:rPr>
        <w:t>Officer.</w:t>
      </w:r>
    </w:p>
    <w:p>
      <w:pPr>
        <w:pStyle w:val="ListParagraph"/>
        <w:numPr>
          <w:ilvl w:val="0"/>
          <w:numId w:val="7"/>
        </w:numPr>
        <w:tabs>
          <w:tab w:pos="1226" w:val="left" w:leader="none"/>
        </w:tabs>
        <w:spacing w:line="276" w:lineRule="auto" w:before="240" w:after="0"/>
        <w:ind w:left="1080" w:right="472" w:firstLine="0"/>
        <w:jc w:val="left"/>
        <w:rPr>
          <w:sz w:val="24"/>
        </w:rPr>
      </w:pPr>
      <w:r>
        <w:rPr>
          <w:sz w:val="24"/>
        </w:rPr>
        <w:t>DoD:</w:t>
      </w:r>
      <w:r>
        <w:rPr>
          <w:spacing w:val="-5"/>
          <w:sz w:val="24"/>
        </w:rPr>
        <w:t> </w:t>
      </w:r>
      <w:r>
        <w:rPr>
          <w:sz w:val="24"/>
        </w:rPr>
        <w:t>Prior</w:t>
      </w:r>
      <w:r>
        <w:rPr>
          <w:spacing w:val="-5"/>
          <w:sz w:val="24"/>
        </w:rPr>
        <w:t> </w:t>
      </w:r>
      <w:r>
        <w:rPr>
          <w:sz w:val="24"/>
        </w:rPr>
        <w:t>approval</w:t>
      </w:r>
      <w:r>
        <w:rPr>
          <w:spacing w:val="-5"/>
          <w:sz w:val="24"/>
        </w:rPr>
        <w:t> </w:t>
      </w:r>
      <w:r>
        <w:rPr>
          <w:sz w:val="24"/>
        </w:rPr>
        <w:t>for</w:t>
      </w:r>
      <w:r>
        <w:rPr>
          <w:spacing w:val="-5"/>
          <w:sz w:val="24"/>
        </w:rPr>
        <w:t> </w:t>
      </w:r>
      <w:r>
        <w:rPr>
          <w:sz w:val="24"/>
        </w:rPr>
        <w:t>any</w:t>
      </w:r>
      <w:r>
        <w:rPr>
          <w:spacing w:val="-5"/>
          <w:sz w:val="24"/>
        </w:rPr>
        <w:t> </w:t>
      </w:r>
      <w:r>
        <w:rPr>
          <w:sz w:val="24"/>
        </w:rPr>
        <w:t>new</w:t>
      </w:r>
      <w:r>
        <w:rPr>
          <w:spacing w:val="-5"/>
          <w:sz w:val="24"/>
        </w:rPr>
        <w:t> </w:t>
      </w:r>
      <w:r>
        <w:rPr>
          <w:sz w:val="24"/>
        </w:rPr>
        <w:t>proposed</w:t>
      </w:r>
      <w:r>
        <w:rPr>
          <w:spacing w:val="-5"/>
          <w:sz w:val="24"/>
        </w:rPr>
        <w:t> </w:t>
      </w:r>
      <w:r>
        <w:rPr>
          <w:sz w:val="24"/>
        </w:rPr>
        <w:t>subaward</w:t>
      </w:r>
      <w:r>
        <w:rPr>
          <w:spacing w:val="-5"/>
          <w:sz w:val="24"/>
        </w:rPr>
        <w:t> </w:t>
      </w:r>
      <w:r>
        <w:rPr>
          <w:sz w:val="24"/>
        </w:rPr>
        <w:t>is</w:t>
      </w:r>
      <w:r>
        <w:rPr>
          <w:spacing w:val="-5"/>
          <w:sz w:val="24"/>
        </w:rPr>
        <w:t> </w:t>
      </w:r>
      <w:r>
        <w:rPr>
          <w:sz w:val="24"/>
        </w:rPr>
        <w:t>required</w:t>
      </w:r>
      <w:r>
        <w:rPr>
          <w:spacing w:val="-5"/>
          <w:sz w:val="24"/>
        </w:rPr>
        <w:t> </w:t>
      </w:r>
      <w:r>
        <w:rPr>
          <w:sz w:val="24"/>
        </w:rPr>
        <w:t>from</w:t>
      </w:r>
      <w:r>
        <w:rPr>
          <w:spacing w:val="-5"/>
          <w:sz w:val="24"/>
        </w:rPr>
        <w:t> </w:t>
      </w:r>
      <w:r>
        <w:rPr>
          <w:sz w:val="24"/>
        </w:rPr>
        <w:t>the</w:t>
      </w:r>
      <w:r>
        <w:rPr>
          <w:spacing w:val="-5"/>
          <w:sz w:val="24"/>
        </w:rPr>
        <w:t> </w:t>
      </w:r>
      <w:r>
        <w:rPr>
          <w:sz w:val="24"/>
        </w:rPr>
        <w:t>assigned</w:t>
      </w:r>
      <w:r>
        <w:rPr>
          <w:spacing w:val="-5"/>
          <w:sz w:val="24"/>
        </w:rPr>
        <w:t> </w:t>
      </w:r>
      <w:r>
        <w:rPr>
          <w:sz w:val="24"/>
        </w:rPr>
        <w:t>Technical </w:t>
      </w:r>
      <w:r>
        <w:rPr>
          <w:spacing w:val="-2"/>
          <w:sz w:val="24"/>
        </w:rPr>
        <w:t>Officer.</w:t>
      </w:r>
    </w:p>
    <w:p>
      <w:pPr>
        <w:pStyle w:val="ListParagraph"/>
        <w:numPr>
          <w:ilvl w:val="0"/>
          <w:numId w:val="7"/>
        </w:numPr>
        <w:tabs>
          <w:tab w:pos="1226" w:val="left" w:leader="none"/>
        </w:tabs>
        <w:spacing w:line="276" w:lineRule="auto" w:before="240" w:after="0"/>
        <w:ind w:left="1080" w:right="552" w:firstLine="0"/>
        <w:jc w:val="both"/>
        <w:rPr>
          <w:sz w:val="24"/>
        </w:rPr>
      </w:pPr>
      <w:r>
        <w:rPr>
          <w:sz w:val="24"/>
        </w:rPr>
        <w:t>Foundation</w:t>
      </w:r>
      <w:r>
        <w:rPr>
          <w:spacing w:val="-1"/>
          <w:sz w:val="24"/>
        </w:rPr>
        <w:t> </w:t>
      </w:r>
      <w:r>
        <w:rPr>
          <w:sz w:val="24"/>
        </w:rPr>
        <w:t>and</w:t>
      </w:r>
      <w:r>
        <w:rPr>
          <w:spacing w:val="-1"/>
          <w:sz w:val="24"/>
        </w:rPr>
        <w:t> </w:t>
      </w:r>
      <w:r>
        <w:rPr>
          <w:sz w:val="24"/>
        </w:rPr>
        <w:t>other</w:t>
      </w:r>
      <w:r>
        <w:rPr>
          <w:spacing w:val="-1"/>
          <w:sz w:val="24"/>
        </w:rPr>
        <w:t> </w:t>
      </w:r>
      <w:r>
        <w:rPr>
          <w:sz w:val="24"/>
        </w:rPr>
        <w:t>non-federal</w:t>
      </w:r>
      <w:r>
        <w:rPr>
          <w:spacing w:val="-1"/>
          <w:sz w:val="24"/>
        </w:rPr>
        <w:t> </w:t>
      </w:r>
      <w:r>
        <w:rPr>
          <w:sz w:val="24"/>
        </w:rPr>
        <w:t>sponsored</w:t>
      </w:r>
      <w:r>
        <w:rPr>
          <w:spacing w:val="-1"/>
          <w:sz w:val="24"/>
        </w:rPr>
        <w:t> </w:t>
      </w:r>
      <w:r>
        <w:rPr>
          <w:sz w:val="24"/>
        </w:rPr>
        <w:t>awards:</w:t>
      </w:r>
      <w:r>
        <w:rPr>
          <w:spacing w:val="-1"/>
          <w:sz w:val="24"/>
        </w:rPr>
        <w:t> </w:t>
      </w:r>
      <w:r>
        <w:rPr>
          <w:sz w:val="24"/>
        </w:rPr>
        <w:t>Prior</w:t>
      </w:r>
      <w:r>
        <w:rPr>
          <w:spacing w:val="-1"/>
          <w:sz w:val="24"/>
        </w:rPr>
        <w:t> </w:t>
      </w:r>
      <w:r>
        <w:rPr>
          <w:sz w:val="24"/>
        </w:rPr>
        <w:t>approval</w:t>
      </w:r>
      <w:r>
        <w:rPr>
          <w:spacing w:val="-1"/>
          <w:sz w:val="24"/>
        </w:rPr>
        <w:t> </w:t>
      </w:r>
      <w:r>
        <w:rPr>
          <w:sz w:val="24"/>
        </w:rPr>
        <w:t>is</w:t>
      </w:r>
      <w:r>
        <w:rPr>
          <w:spacing w:val="-1"/>
          <w:sz w:val="24"/>
        </w:rPr>
        <w:t> </w:t>
      </w:r>
      <w:r>
        <w:rPr>
          <w:sz w:val="24"/>
        </w:rPr>
        <w:t>generally</w:t>
      </w:r>
      <w:r>
        <w:rPr>
          <w:spacing w:val="-1"/>
          <w:sz w:val="24"/>
        </w:rPr>
        <w:t> </w:t>
      </w:r>
      <w:r>
        <w:rPr>
          <w:sz w:val="24"/>
        </w:rPr>
        <w:t>required</w:t>
      </w:r>
      <w:r>
        <w:rPr>
          <w:spacing w:val="-1"/>
          <w:sz w:val="24"/>
        </w:rPr>
        <w:t> </w:t>
      </w:r>
      <w:r>
        <w:rPr>
          <w:sz w:val="24"/>
        </w:rPr>
        <w:t>to modify</w:t>
      </w:r>
      <w:r>
        <w:rPr>
          <w:spacing w:val="-5"/>
          <w:sz w:val="24"/>
        </w:rPr>
        <w:t> </w:t>
      </w:r>
      <w:r>
        <w:rPr>
          <w:sz w:val="24"/>
        </w:rPr>
        <w:t>an</w:t>
      </w:r>
      <w:r>
        <w:rPr>
          <w:spacing w:val="-5"/>
          <w:sz w:val="24"/>
        </w:rPr>
        <w:t> </w:t>
      </w:r>
      <w:r>
        <w:rPr>
          <w:sz w:val="24"/>
        </w:rPr>
        <w:t>existing</w:t>
      </w:r>
      <w:r>
        <w:rPr>
          <w:spacing w:val="-5"/>
          <w:sz w:val="24"/>
        </w:rPr>
        <w:t> </w:t>
      </w:r>
      <w:r>
        <w:rPr>
          <w:sz w:val="24"/>
        </w:rPr>
        <w:t>subaward</w:t>
      </w:r>
      <w:r>
        <w:rPr>
          <w:spacing w:val="-5"/>
          <w:sz w:val="24"/>
        </w:rPr>
        <w:t> </w:t>
      </w:r>
      <w:r>
        <w:rPr>
          <w:sz w:val="24"/>
        </w:rPr>
        <w:t>or</w:t>
      </w:r>
      <w:r>
        <w:rPr>
          <w:spacing w:val="-5"/>
          <w:sz w:val="24"/>
        </w:rPr>
        <w:t> </w:t>
      </w:r>
      <w:r>
        <w:rPr>
          <w:sz w:val="24"/>
        </w:rPr>
        <w:t>to</w:t>
      </w:r>
      <w:r>
        <w:rPr>
          <w:spacing w:val="-5"/>
          <w:sz w:val="24"/>
        </w:rPr>
        <w:t> </w:t>
      </w:r>
      <w:r>
        <w:rPr>
          <w:sz w:val="24"/>
        </w:rPr>
        <w:t>add</w:t>
      </w:r>
      <w:r>
        <w:rPr>
          <w:spacing w:val="-5"/>
          <w:sz w:val="24"/>
        </w:rPr>
        <w:t> </w:t>
      </w:r>
      <w:r>
        <w:rPr>
          <w:sz w:val="24"/>
        </w:rPr>
        <w:t>a</w:t>
      </w:r>
      <w:r>
        <w:rPr>
          <w:spacing w:val="-5"/>
          <w:sz w:val="24"/>
        </w:rPr>
        <w:t> </w:t>
      </w:r>
      <w:r>
        <w:rPr>
          <w:sz w:val="24"/>
        </w:rPr>
        <w:t>new</w:t>
      </w:r>
      <w:r>
        <w:rPr>
          <w:spacing w:val="-5"/>
          <w:sz w:val="24"/>
        </w:rPr>
        <w:t> </w:t>
      </w:r>
      <w:r>
        <w:rPr>
          <w:sz w:val="24"/>
        </w:rPr>
        <w:t>subaward.</w:t>
      </w:r>
      <w:r>
        <w:rPr>
          <w:spacing w:val="-5"/>
          <w:sz w:val="24"/>
        </w:rPr>
        <w:t> </w:t>
      </w:r>
      <w:r>
        <w:rPr>
          <w:sz w:val="24"/>
        </w:rPr>
        <w:t>Your</w:t>
      </w:r>
      <w:r>
        <w:rPr>
          <w:spacing w:val="-5"/>
          <w:sz w:val="24"/>
        </w:rPr>
        <w:t> </w:t>
      </w:r>
      <w:hyperlink r:id="rId51">
        <w:r>
          <w:rPr>
            <w:color w:val="990000"/>
            <w:sz w:val="24"/>
            <w:u w:val="single" w:color="990000"/>
          </w:rPr>
          <w:t>OSP</w:t>
        </w:r>
        <w:r>
          <w:rPr>
            <w:color w:val="990000"/>
            <w:spacing w:val="-5"/>
            <w:sz w:val="24"/>
            <w:u w:val="single" w:color="990000"/>
          </w:rPr>
          <w:t> </w:t>
        </w:r>
        <w:r>
          <w:rPr>
            <w:color w:val="990000"/>
            <w:sz w:val="24"/>
            <w:u w:val="single" w:color="990000"/>
          </w:rPr>
          <w:t>Post</w:t>
        </w:r>
        <w:r>
          <w:rPr>
            <w:color w:val="990000"/>
            <w:spacing w:val="-5"/>
            <w:sz w:val="24"/>
            <w:u w:val="single" w:color="990000"/>
          </w:rPr>
          <w:t> </w:t>
        </w:r>
        <w:r>
          <w:rPr>
            <w:color w:val="990000"/>
            <w:sz w:val="24"/>
            <w:u w:val="single" w:color="990000"/>
          </w:rPr>
          <w:t>Award</w:t>
        </w:r>
        <w:r>
          <w:rPr>
            <w:color w:val="990000"/>
            <w:spacing w:val="-5"/>
            <w:sz w:val="24"/>
            <w:u w:val="single" w:color="990000"/>
          </w:rPr>
          <w:t> </w:t>
        </w:r>
        <w:r>
          <w:rPr>
            <w:color w:val="990000"/>
            <w:sz w:val="24"/>
            <w:u w:val="single" w:color="990000"/>
          </w:rPr>
          <w:t>Specialis</w:t>
        </w:r>
      </w:hyperlink>
      <w:r>
        <w:rPr>
          <w:sz w:val="24"/>
          <w:u w:val="none"/>
        </w:rPr>
        <w:t>t</w:t>
      </w:r>
      <w:r>
        <w:rPr>
          <w:spacing w:val="-5"/>
          <w:sz w:val="24"/>
          <w:u w:val="none"/>
        </w:rPr>
        <w:t> </w:t>
      </w:r>
      <w:r>
        <w:rPr>
          <w:sz w:val="24"/>
          <w:u w:val="none"/>
        </w:rPr>
        <w:t>can assist with determining what is needed to change subawards on foundation or other</w:t>
      </w:r>
    </w:p>
    <w:p>
      <w:pPr>
        <w:pStyle w:val="BodyText"/>
        <w:ind w:left="1080"/>
        <w:jc w:val="both"/>
      </w:pPr>
      <w:r>
        <w:rPr/>
        <w:t>non-federal sponsored </w:t>
      </w:r>
      <w:r>
        <w:rPr>
          <w:spacing w:val="-2"/>
        </w:rPr>
        <w:t>awards.</w:t>
      </w:r>
    </w:p>
    <w:p>
      <w:pPr>
        <w:pStyle w:val="BodyText"/>
      </w:pPr>
    </w:p>
    <w:p>
      <w:pPr>
        <w:pStyle w:val="BodyText"/>
      </w:pPr>
    </w:p>
    <w:p>
      <w:pPr>
        <w:pStyle w:val="BodyText"/>
        <w:spacing w:before="70"/>
      </w:pPr>
    </w:p>
    <w:p>
      <w:pPr>
        <w:pStyle w:val="Heading3"/>
        <w:spacing w:before="1"/>
        <w:jc w:val="both"/>
      </w:pPr>
      <w:bookmarkStart w:name=" " w:id="68"/>
      <w:bookmarkEnd w:id="68"/>
      <w:r>
        <w:rPr>
          <w:b w:val="0"/>
        </w:rPr>
      </w:r>
      <w:bookmarkStart w:name="OSP Staff Updates " w:id="69"/>
      <w:bookmarkEnd w:id="69"/>
      <w:r>
        <w:rPr>
          <w:b w:val="0"/>
        </w:rPr>
      </w:r>
      <w:r>
        <w:rPr>
          <w:color w:val="006FBF"/>
        </w:rPr>
        <w:t>OSP Staff </w:t>
      </w:r>
      <w:r>
        <w:rPr>
          <w:color w:val="006FBF"/>
          <w:spacing w:val="-2"/>
        </w:rPr>
        <w:t>Updates</w:t>
      </w:r>
    </w:p>
    <w:p>
      <w:pPr>
        <w:pStyle w:val="BodyText"/>
        <w:spacing w:line="360" w:lineRule="auto" w:before="272"/>
        <w:ind w:left="1080" w:right="412"/>
      </w:pPr>
      <w:r>
        <w:rPr>
          <w:b/>
        </w:rPr>
        <w:t>Monica</w:t>
      </w:r>
      <w:r>
        <w:rPr>
          <w:b/>
          <w:spacing w:val="-6"/>
        </w:rPr>
        <w:t> </w:t>
      </w:r>
      <w:r>
        <w:rPr>
          <w:b/>
        </w:rPr>
        <w:t>Ramey,</w:t>
      </w:r>
      <w:r>
        <w:rPr>
          <w:b/>
          <w:spacing w:val="-6"/>
        </w:rPr>
        <w:t> </w:t>
      </w:r>
      <w:r>
        <w:rPr/>
        <w:t>MBA,</w:t>
      </w:r>
      <w:r>
        <w:rPr>
          <w:spacing w:val="-6"/>
        </w:rPr>
        <w:t> </w:t>
      </w:r>
      <w:r>
        <w:rPr/>
        <w:t>CCRP</w:t>
      </w:r>
      <w:r>
        <w:rPr>
          <w:spacing w:val="-6"/>
        </w:rPr>
        <w:t> </w:t>
      </w:r>
      <w:r>
        <w:rPr/>
        <w:t>joins</w:t>
      </w:r>
      <w:r>
        <w:rPr>
          <w:spacing w:val="-6"/>
        </w:rPr>
        <w:t> </w:t>
      </w:r>
      <w:r>
        <w:rPr/>
        <w:t>Stony</w:t>
      </w:r>
      <w:r>
        <w:rPr>
          <w:spacing w:val="-6"/>
        </w:rPr>
        <w:t> </w:t>
      </w:r>
      <w:r>
        <w:rPr/>
        <w:t>Brook</w:t>
      </w:r>
      <w:r>
        <w:rPr>
          <w:spacing w:val="-6"/>
        </w:rPr>
        <w:t> </w:t>
      </w:r>
      <w:r>
        <w:rPr/>
        <w:t>as</w:t>
      </w:r>
      <w:r>
        <w:rPr>
          <w:spacing w:val="-6"/>
        </w:rPr>
        <w:t> </w:t>
      </w:r>
      <w:r>
        <w:rPr/>
        <w:t>the</w:t>
      </w:r>
      <w:r>
        <w:rPr>
          <w:spacing w:val="-6"/>
        </w:rPr>
        <w:t> </w:t>
      </w:r>
      <w:r>
        <w:rPr>
          <w:b/>
        </w:rPr>
        <w:t>Sponsored</w:t>
      </w:r>
      <w:r>
        <w:rPr>
          <w:b/>
          <w:spacing w:val="-6"/>
        </w:rPr>
        <w:t> </w:t>
      </w:r>
      <w:r>
        <w:rPr>
          <w:b/>
        </w:rPr>
        <w:t>Programs</w:t>
      </w:r>
      <w:r>
        <w:rPr>
          <w:b/>
          <w:spacing w:val="-6"/>
        </w:rPr>
        <w:t> </w:t>
      </w:r>
      <w:r>
        <w:rPr>
          <w:b/>
        </w:rPr>
        <w:t>Administrative &amp; Post-Award Coordinator</w:t>
      </w:r>
      <w:r>
        <w:rPr/>
        <w:t>, bringing a strong background in grant management, project administration, and clinical research. With experience in stakeholder engagement, financial oversight, and strategic program leadership, she has led initiatives focused on improving health and education outcomes. She looks forward to collaborating with faculty and staff to advance Stony Brook's impactful work.</w:t>
      </w:r>
    </w:p>
    <w:p>
      <w:pPr>
        <w:pStyle w:val="BodyText"/>
        <w:spacing w:before="75"/>
      </w:pPr>
    </w:p>
    <w:p>
      <w:pPr>
        <w:pStyle w:val="Heading4"/>
        <w:jc w:val="both"/>
      </w:pPr>
      <w:bookmarkStart w:name="Reminder: Stay Up to Date on Departmenta" w:id="70"/>
      <w:bookmarkEnd w:id="70"/>
      <w:r>
        <w:rPr>
          <w:b w:val="0"/>
        </w:rPr>
      </w:r>
      <w:r>
        <w:rPr>
          <w:color w:val="006FBF"/>
        </w:rPr>
        <w:t>Reminder:</w:t>
      </w:r>
      <w:r>
        <w:rPr>
          <w:color w:val="006FBF"/>
          <w:spacing w:val="-8"/>
        </w:rPr>
        <w:t> </w:t>
      </w:r>
      <w:r>
        <w:rPr>
          <w:color w:val="006FBF"/>
        </w:rPr>
        <w:t>Stay</w:t>
      </w:r>
      <w:r>
        <w:rPr>
          <w:color w:val="006FBF"/>
          <w:spacing w:val="-5"/>
        </w:rPr>
        <w:t> </w:t>
      </w:r>
      <w:r>
        <w:rPr>
          <w:color w:val="006FBF"/>
        </w:rPr>
        <w:t>Up</w:t>
      </w:r>
      <w:r>
        <w:rPr>
          <w:color w:val="006FBF"/>
          <w:spacing w:val="-5"/>
        </w:rPr>
        <w:t> </w:t>
      </w:r>
      <w:r>
        <w:rPr>
          <w:color w:val="006FBF"/>
        </w:rPr>
        <w:t>to</w:t>
      </w:r>
      <w:r>
        <w:rPr>
          <w:color w:val="006FBF"/>
          <w:spacing w:val="-6"/>
        </w:rPr>
        <w:t> </w:t>
      </w:r>
      <w:r>
        <w:rPr>
          <w:color w:val="006FBF"/>
        </w:rPr>
        <w:t>Date</w:t>
      </w:r>
      <w:r>
        <w:rPr>
          <w:color w:val="006FBF"/>
          <w:spacing w:val="-5"/>
        </w:rPr>
        <w:t> </w:t>
      </w:r>
      <w:r>
        <w:rPr>
          <w:color w:val="006FBF"/>
        </w:rPr>
        <w:t>on</w:t>
      </w:r>
      <w:r>
        <w:rPr>
          <w:color w:val="006FBF"/>
          <w:spacing w:val="-5"/>
        </w:rPr>
        <w:t> </w:t>
      </w:r>
      <w:r>
        <w:rPr>
          <w:color w:val="006FBF"/>
        </w:rPr>
        <w:t>Departmental</w:t>
      </w:r>
      <w:r>
        <w:rPr>
          <w:color w:val="006FBF"/>
          <w:spacing w:val="-6"/>
        </w:rPr>
        <w:t> </w:t>
      </w:r>
      <w:r>
        <w:rPr>
          <w:color w:val="006FBF"/>
        </w:rPr>
        <w:t>Assignments</w:t>
      </w:r>
      <w:r>
        <w:rPr>
          <w:color w:val="006FBF"/>
          <w:spacing w:val="-5"/>
        </w:rPr>
        <w:t> </w:t>
      </w:r>
      <w:r>
        <w:rPr>
          <w:color w:val="006FBF"/>
        </w:rPr>
        <w:t>in</w:t>
      </w:r>
      <w:r>
        <w:rPr>
          <w:color w:val="006FBF"/>
          <w:spacing w:val="-5"/>
        </w:rPr>
        <w:t> OSP</w:t>
      </w:r>
    </w:p>
    <w:p>
      <w:pPr>
        <w:pStyle w:val="BodyText"/>
        <w:spacing w:before="79"/>
        <w:rPr>
          <w:b/>
          <w:sz w:val="28"/>
        </w:rPr>
      </w:pPr>
    </w:p>
    <w:p>
      <w:pPr>
        <w:pStyle w:val="BodyText"/>
        <w:spacing w:line="360" w:lineRule="auto"/>
        <w:ind w:left="1080" w:right="539"/>
      </w:pPr>
      <w:r>
        <w:rPr/>
        <w:t>As</w:t>
      </w:r>
      <w:r>
        <w:rPr>
          <w:spacing w:val="-4"/>
        </w:rPr>
        <w:t> </w:t>
      </w:r>
      <w:r>
        <w:rPr/>
        <w:t>we</w:t>
      </w:r>
      <w:r>
        <w:rPr>
          <w:spacing w:val="-4"/>
        </w:rPr>
        <w:t> </w:t>
      </w:r>
      <w:r>
        <w:rPr/>
        <w:t>continue</w:t>
      </w:r>
      <w:r>
        <w:rPr>
          <w:spacing w:val="-4"/>
        </w:rPr>
        <w:t> </w:t>
      </w:r>
      <w:r>
        <w:rPr/>
        <w:t>to</w:t>
      </w:r>
      <w:r>
        <w:rPr>
          <w:spacing w:val="-4"/>
        </w:rPr>
        <w:t> </w:t>
      </w:r>
      <w:r>
        <w:rPr/>
        <w:t>enhance</w:t>
      </w:r>
      <w:r>
        <w:rPr>
          <w:spacing w:val="-4"/>
        </w:rPr>
        <w:t> </w:t>
      </w:r>
      <w:r>
        <w:rPr/>
        <w:t>support</w:t>
      </w:r>
      <w:r>
        <w:rPr>
          <w:spacing w:val="-4"/>
        </w:rPr>
        <w:t> </w:t>
      </w:r>
      <w:r>
        <w:rPr/>
        <w:t>for</w:t>
      </w:r>
      <w:r>
        <w:rPr>
          <w:spacing w:val="-4"/>
        </w:rPr>
        <w:t> </w:t>
      </w:r>
      <w:r>
        <w:rPr/>
        <w:t>our</w:t>
      </w:r>
      <w:r>
        <w:rPr>
          <w:spacing w:val="-4"/>
        </w:rPr>
        <w:t> </w:t>
      </w:r>
      <w:r>
        <w:rPr/>
        <w:t>research</w:t>
      </w:r>
      <w:r>
        <w:rPr>
          <w:spacing w:val="-4"/>
        </w:rPr>
        <w:t> </w:t>
      </w:r>
      <w:r>
        <w:rPr/>
        <w:t>community,</w:t>
      </w:r>
      <w:r>
        <w:rPr>
          <w:spacing w:val="-4"/>
        </w:rPr>
        <w:t> </w:t>
      </w:r>
      <w:r>
        <w:rPr/>
        <w:t>we</w:t>
      </w:r>
      <w:r>
        <w:rPr>
          <w:spacing w:val="-4"/>
        </w:rPr>
        <w:t> </w:t>
      </w:r>
      <w:r>
        <w:rPr/>
        <w:t>want</w:t>
      </w:r>
      <w:r>
        <w:rPr>
          <w:spacing w:val="-4"/>
        </w:rPr>
        <w:t> </w:t>
      </w:r>
      <w:r>
        <w:rPr/>
        <w:t>to</w:t>
      </w:r>
      <w:r>
        <w:rPr>
          <w:spacing w:val="-4"/>
        </w:rPr>
        <w:t> </w:t>
      </w:r>
      <w:r>
        <w:rPr/>
        <w:t>remind</w:t>
      </w:r>
      <w:r>
        <w:rPr>
          <w:spacing w:val="-4"/>
        </w:rPr>
        <w:t> </w:t>
      </w:r>
      <w:r>
        <w:rPr/>
        <w:t>you</w:t>
      </w:r>
      <w:r>
        <w:rPr>
          <w:spacing w:val="-4"/>
        </w:rPr>
        <w:t> </w:t>
      </w:r>
      <w:r>
        <w:rPr/>
        <w:t>to regularly check the</w:t>
      </w:r>
      <w:hyperlink r:id="rId51">
        <w:r>
          <w:rPr>
            <w:color w:val="980000"/>
            <w:u w:val="single" w:color="980000"/>
          </w:rPr>
          <w:t> Departmental Assignment webpage</w:t>
        </w:r>
      </w:hyperlink>
      <w:r>
        <w:rPr>
          <w:u w:val="none"/>
        </w:rPr>
        <w:t>.</w:t>
      </w:r>
    </w:p>
    <w:p>
      <w:pPr>
        <w:pStyle w:val="BodyText"/>
        <w:spacing w:after="0" w:line="360" w:lineRule="auto"/>
        <w:sectPr>
          <w:pgSz w:w="12240" w:h="15840"/>
          <w:pgMar w:header="1164" w:footer="0" w:top="1640" w:bottom="280" w:left="360" w:right="360"/>
        </w:sectPr>
      </w:pPr>
    </w:p>
    <w:p>
      <w:pPr>
        <w:pStyle w:val="BodyText"/>
        <w:spacing w:line="360" w:lineRule="auto" w:before="83"/>
        <w:ind w:left="1080" w:right="539"/>
      </w:pPr>
      <w:r>
        <w:rPr/>
        <w:t>With new staff members recently joining the Office of Sponsored Programs (OSP) and potential</w:t>
      </w:r>
      <w:r>
        <w:rPr>
          <w:spacing w:val="-4"/>
        </w:rPr>
        <w:t> </w:t>
      </w:r>
      <w:r>
        <w:rPr/>
        <w:t>departmental</w:t>
      </w:r>
      <w:r>
        <w:rPr>
          <w:spacing w:val="-4"/>
        </w:rPr>
        <w:t> </w:t>
      </w:r>
      <w:r>
        <w:rPr/>
        <w:t>reassignments,</w:t>
      </w:r>
      <w:r>
        <w:rPr>
          <w:spacing w:val="-4"/>
        </w:rPr>
        <w:t> </w:t>
      </w:r>
      <w:r>
        <w:rPr/>
        <w:t>reviewing</w:t>
      </w:r>
      <w:r>
        <w:rPr>
          <w:spacing w:val="-4"/>
        </w:rPr>
        <w:t> </w:t>
      </w:r>
      <w:r>
        <w:rPr/>
        <w:t>this</w:t>
      </w:r>
      <w:r>
        <w:rPr>
          <w:spacing w:val="-4"/>
        </w:rPr>
        <w:t> </w:t>
      </w:r>
      <w:r>
        <w:rPr/>
        <w:t>page</w:t>
      </w:r>
      <w:r>
        <w:rPr>
          <w:spacing w:val="-4"/>
        </w:rPr>
        <w:t> </w:t>
      </w:r>
      <w:r>
        <w:rPr/>
        <w:t>ensures</w:t>
      </w:r>
      <w:r>
        <w:rPr>
          <w:spacing w:val="-4"/>
        </w:rPr>
        <w:t> </w:t>
      </w:r>
      <w:r>
        <w:rPr/>
        <w:t>you</w:t>
      </w:r>
      <w:r>
        <w:rPr>
          <w:spacing w:val="-4"/>
        </w:rPr>
        <w:t> </w:t>
      </w:r>
      <w:r>
        <w:rPr/>
        <w:t>always</w:t>
      </w:r>
      <w:r>
        <w:rPr>
          <w:spacing w:val="-4"/>
        </w:rPr>
        <w:t> </w:t>
      </w:r>
      <w:r>
        <w:rPr/>
        <w:t>know</w:t>
      </w:r>
      <w:r>
        <w:rPr>
          <w:spacing w:val="-4"/>
        </w:rPr>
        <w:t> </w:t>
      </w:r>
      <w:r>
        <w:rPr/>
        <w:t>who manages your department’s sponsored programs portfolio.</w:t>
      </w:r>
    </w:p>
    <w:p>
      <w:pPr>
        <w:pStyle w:val="BodyText"/>
        <w:spacing w:line="360" w:lineRule="auto" w:before="240"/>
        <w:ind w:left="1080" w:right="539"/>
      </w:pPr>
      <w:r>
        <w:rPr/>
        <w:t>Staying</w:t>
      </w:r>
      <w:r>
        <w:rPr>
          <w:spacing w:val="-3"/>
        </w:rPr>
        <w:t> </w:t>
      </w:r>
      <w:r>
        <w:rPr/>
        <w:t>up</w:t>
      </w:r>
      <w:r>
        <w:rPr>
          <w:spacing w:val="-3"/>
        </w:rPr>
        <w:t> </w:t>
      </w:r>
      <w:r>
        <w:rPr/>
        <w:t>to</w:t>
      </w:r>
      <w:r>
        <w:rPr>
          <w:spacing w:val="-3"/>
        </w:rPr>
        <w:t> </w:t>
      </w:r>
      <w:r>
        <w:rPr/>
        <w:t>date</w:t>
      </w:r>
      <w:r>
        <w:rPr>
          <w:spacing w:val="-3"/>
        </w:rPr>
        <w:t> </w:t>
      </w:r>
      <w:r>
        <w:rPr/>
        <w:t>helps</w:t>
      </w:r>
      <w:r>
        <w:rPr>
          <w:spacing w:val="-3"/>
        </w:rPr>
        <w:t> </w:t>
      </w:r>
      <w:r>
        <w:rPr/>
        <w:t>ensure</w:t>
      </w:r>
      <w:r>
        <w:rPr>
          <w:spacing w:val="-3"/>
        </w:rPr>
        <w:t> </w:t>
      </w:r>
      <w:r>
        <w:rPr/>
        <w:t>smooth</w:t>
      </w:r>
      <w:r>
        <w:rPr>
          <w:spacing w:val="-3"/>
        </w:rPr>
        <w:t> </w:t>
      </w:r>
      <w:r>
        <w:rPr/>
        <w:t>communication</w:t>
      </w:r>
      <w:r>
        <w:rPr>
          <w:spacing w:val="-3"/>
        </w:rPr>
        <w:t> </w:t>
      </w:r>
      <w:r>
        <w:rPr/>
        <w:t>and</w:t>
      </w:r>
      <w:r>
        <w:rPr>
          <w:spacing w:val="-3"/>
        </w:rPr>
        <w:t> </w:t>
      </w:r>
      <w:r>
        <w:rPr/>
        <w:t>timely</w:t>
      </w:r>
      <w:r>
        <w:rPr>
          <w:spacing w:val="-3"/>
        </w:rPr>
        <w:t> </w:t>
      </w:r>
      <w:r>
        <w:rPr/>
        <w:t>support</w:t>
      </w:r>
      <w:r>
        <w:rPr>
          <w:spacing w:val="-3"/>
        </w:rPr>
        <w:t> </w:t>
      </w:r>
      <w:r>
        <w:rPr/>
        <w:t>for</w:t>
      </w:r>
      <w:r>
        <w:rPr>
          <w:spacing w:val="-3"/>
        </w:rPr>
        <w:t> </w:t>
      </w:r>
      <w:r>
        <w:rPr/>
        <w:t>all</w:t>
      </w:r>
      <w:r>
        <w:rPr>
          <w:spacing w:val="-3"/>
        </w:rPr>
        <w:t> </w:t>
      </w:r>
      <w:r>
        <w:rPr/>
        <w:t>your proposal and award needs.</w:t>
      </w:r>
    </w:p>
    <w:p>
      <w:pPr>
        <w:pStyle w:val="BodyText"/>
        <w:spacing w:line="360" w:lineRule="auto" w:before="240"/>
        <w:ind w:left="1080" w:right="539"/>
      </w:pPr>
      <w:r>
        <w:rPr/>
        <w:t>Thank</w:t>
      </w:r>
      <w:r>
        <w:rPr>
          <w:spacing w:val="-3"/>
        </w:rPr>
        <w:t> </w:t>
      </w:r>
      <w:r>
        <w:rPr/>
        <w:t>you</w:t>
      </w:r>
      <w:r>
        <w:rPr>
          <w:spacing w:val="-3"/>
        </w:rPr>
        <w:t> </w:t>
      </w:r>
      <w:r>
        <w:rPr/>
        <w:t>for</w:t>
      </w:r>
      <w:r>
        <w:rPr>
          <w:spacing w:val="-3"/>
        </w:rPr>
        <w:t> </w:t>
      </w:r>
      <w:r>
        <w:rPr/>
        <w:t>your</w:t>
      </w:r>
      <w:r>
        <w:rPr>
          <w:spacing w:val="-3"/>
        </w:rPr>
        <w:t> </w:t>
      </w:r>
      <w:r>
        <w:rPr/>
        <w:t>attention,</w:t>
      </w:r>
      <w:r>
        <w:rPr>
          <w:spacing w:val="-3"/>
        </w:rPr>
        <w:t> </w:t>
      </w:r>
      <w:r>
        <w:rPr/>
        <w:t>and</w:t>
      </w:r>
      <w:r>
        <w:rPr>
          <w:spacing w:val="-3"/>
        </w:rPr>
        <w:t> </w:t>
      </w:r>
      <w:r>
        <w:rPr/>
        <w:t>please</w:t>
      </w:r>
      <w:r>
        <w:rPr>
          <w:spacing w:val="-3"/>
        </w:rPr>
        <w:t> </w:t>
      </w:r>
      <w:r>
        <w:rPr/>
        <w:t>don’t</w:t>
      </w:r>
      <w:r>
        <w:rPr>
          <w:spacing w:val="-3"/>
        </w:rPr>
        <w:t> </w:t>
      </w:r>
      <w:r>
        <w:rPr/>
        <w:t>hesitate</w:t>
      </w:r>
      <w:r>
        <w:rPr>
          <w:spacing w:val="-3"/>
        </w:rPr>
        <w:t> </w:t>
      </w:r>
      <w:r>
        <w:rPr/>
        <w:t>to</w:t>
      </w:r>
      <w:r>
        <w:rPr>
          <w:spacing w:val="-3"/>
        </w:rPr>
        <w:t> </w:t>
      </w:r>
      <w:r>
        <w:rPr/>
        <w:t>reach</w:t>
      </w:r>
      <w:r>
        <w:rPr>
          <w:spacing w:val="-3"/>
        </w:rPr>
        <w:t> </w:t>
      </w:r>
      <w:r>
        <w:rPr/>
        <w:t>out</w:t>
      </w:r>
      <w:r>
        <w:rPr>
          <w:spacing w:val="-3"/>
        </w:rPr>
        <w:t> </w:t>
      </w:r>
      <w:r>
        <w:rPr/>
        <w:t>to</w:t>
      </w:r>
      <w:r>
        <w:rPr>
          <w:spacing w:val="-3"/>
        </w:rPr>
        <w:t> </w:t>
      </w:r>
      <w:r>
        <w:rPr/>
        <w:t>the</w:t>
      </w:r>
      <w:r>
        <w:rPr>
          <w:spacing w:val="-3"/>
        </w:rPr>
        <w:t> </w:t>
      </w:r>
      <w:hyperlink r:id="rId52">
        <w:r>
          <w:rPr>
            <w:color w:val="980000"/>
            <w:u w:val="single" w:color="980000"/>
          </w:rPr>
          <w:t>OSP</w:t>
        </w:r>
        <w:r>
          <w:rPr>
            <w:color w:val="980000"/>
            <w:spacing w:val="-3"/>
            <w:u w:val="single" w:color="980000"/>
          </w:rPr>
          <w:t> </w:t>
        </w:r>
        <w:r>
          <w:rPr>
            <w:color w:val="980000"/>
            <w:u w:val="single" w:color="980000"/>
          </w:rPr>
          <w:t>team</w:t>
        </w:r>
      </w:hyperlink>
      <w:r>
        <w:rPr>
          <w:color w:val="980000"/>
          <w:spacing w:val="-3"/>
          <w:u w:val="none"/>
        </w:rPr>
        <w:t> </w:t>
      </w:r>
      <w:r>
        <w:rPr>
          <w:u w:val="none"/>
        </w:rPr>
        <w:t>if</w:t>
      </w:r>
      <w:r>
        <w:rPr>
          <w:spacing w:val="-3"/>
          <w:u w:val="none"/>
        </w:rPr>
        <w:t> </w:t>
      </w:r>
      <w:r>
        <w:rPr>
          <w:u w:val="none"/>
        </w:rPr>
        <w:t>you have any questions.</w:t>
      </w:r>
    </w:p>
    <w:p>
      <w:pPr>
        <w:pStyle w:val="BodyText"/>
        <w:rPr>
          <w:sz w:val="20"/>
        </w:rPr>
      </w:pPr>
    </w:p>
    <w:p>
      <w:pPr>
        <w:pStyle w:val="BodyText"/>
        <w:rPr>
          <w:sz w:val="20"/>
        </w:rPr>
      </w:pPr>
    </w:p>
    <w:p>
      <w:pPr>
        <w:pStyle w:val="BodyText"/>
        <w:spacing w:before="30"/>
        <w:rPr>
          <w:sz w:val="20"/>
        </w:rPr>
      </w:pPr>
      <w:r>
        <w:rPr>
          <w:sz w:val="20"/>
        </w:rPr>
        <mc:AlternateContent>
          <mc:Choice Requires="wps">
            <w:drawing>
              <wp:anchor distT="0" distB="0" distL="0" distR="0" allowOverlap="1" layoutInCell="1" locked="0" behindDoc="1" simplePos="0" relativeHeight="487596032">
                <wp:simplePos x="0" y="0"/>
                <wp:positionH relativeFrom="page">
                  <wp:posOffset>501650</wp:posOffset>
                </wp:positionH>
                <wp:positionV relativeFrom="paragraph">
                  <wp:posOffset>186776</wp:posOffset>
                </wp:positionV>
                <wp:extent cx="6896100" cy="44450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896100" cy="444500"/>
                        </a:xfrm>
                        <a:prstGeom prst="rect">
                          <a:avLst/>
                        </a:prstGeom>
                        <a:ln w="12700">
                          <a:solidFill>
                            <a:srgbClr val="000000"/>
                          </a:solidFill>
                          <a:prstDash val="solid"/>
                        </a:ln>
                      </wps:spPr>
                      <wps:txbx>
                        <w:txbxContent>
                          <w:p>
                            <w:pPr>
                              <w:spacing w:before="65"/>
                              <w:ind w:left="250" w:right="30" w:firstLine="0"/>
                              <w:jc w:val="center"/>
                              <w:rPr>
                                <w:b/>
                                <w:sz w:val="40"/>
                              </w:rPr>
                            </w:pPr>
                            <w:bookmarkStart w:name="OGM News, Announcements and Reminders " w:id="71"/>
                            <w:bookmarkEnd w:id="71"/>
                            <w:r>
                              <w:rPr/>
                            </w:r>
                            <w:bookmarkStart w:name="h.17dp8vu" w:id="72"/>
                            <w:bookmarkEnd w:id="72"/>
                            <w:r>
                              <w:rPr/>
                            </w:r>
                            <w:r>
                              <w:rPr>
                                <w:b/>
                                <w:color w:val="005399"/>
                                <w:sz w:val="40"/>
                              </w:rPr>
                              <w:t>OGM</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wps:txbx>
                      <wps:bodyPr wrap="square" lIns="0" tIns="0" rIns="0" bIns="0" rtlCol="0">
                        <a:noAutofit/>
                      </wps:bodyPr>
                    </wps:wsp>
                  </a:graphicData>
                </a:graphic>
              </wp:anchor>
            </w:drawing>
          </mc:Choice>
          <mc:Fallback>
            <w:pict>
              <v:shape style="position:absolute;margin-left:39.5pt;margin-top:14.706811pt;width:543pt;height:35pt;mso-position-horizontal-relative:page;mso-position-vertical-relative:paragraph;z-index:-15720448;mso-wrap-distance-left:0;mso-wrap-distance-right:0" type="#_x0000_t202" id="docshape17" filled="false" stroked="true" strokeweight="1.0pt" strokecolor="#000000">
                <v:textbox inset="0,0,0,0">
                  <w:txbxContent>
                    <w:p>
                      <w:pPr>
                        <w:spacing w:before="65"/>
                        <w:ind w:left="250" w:right="30" w:firstLine="0"/>
                        <w:jc w:val="center"/>
                        <w:rPr>
                          <w:b/>
                          <w:sz w:val="40"/>
                        </w:rPr>
                      </w:pPr>
                      <w:bookmarkStart w:name="OGM News, Announcements and Reminders " w:id="73"/>
                      <w:bookmarkEnd w:id="73"/>
                      <w:r>
                        <w:rPr/>
                      </w:r>
                      <w:bookmarkStart w:name="h.17dp8vu" w:id="74"/>
                      <w:bookmarkEnd w:id="74"/>
                      <w:r>
                        <w:rPr/>
                      </w:r>
                      <w:r>
                        <w:rPr>
                          <w:b/>
                          <w:color w:val="005399"/>
                          <w:sz w:val="40"/>
                        </w:rPr>
                        <w:t>OGM</w:t>
                      </w:r>
                      <w:r>
                        <w:rPr>
                          <w:b/>
                          <w:color w:val="005399"/>
                          <w:spacing w:val="-6"/>
                          <w:sz w:val="40"/>
                        </w:rPr>
                        <w:t> </w:t>
                      </w:r>
                      <w:r>
                        <w:rPr>
                          <w:b/>
                          <w:color w:val="005399"/>
                          <w:sz w:val="40"/>
                        </w:rPr>
                        <w:t>News,</w:t>
                      </w:r>
                      <w:r>
                        <w:rPr>
                          <w:b/>
                          <w:color w:val="005399"/>
                          <w:spacing w:val="-6"/>
                          <w:sz w:val="40"/>
                        </w:rPr>
                        <w:t> </w:t>
                      </w:r>
                      <w:r>
                        <w:rPr>
                          <w:b/>
                          <w:color w:val="005399"/>
                          <w:sz w:val="40"/>
                        </w:rPr>
                        <w:t>Announcements</w:t>
                      </w:r>
                      <w:r>
                        <w:rPr>
                          <w:b/>
                          <w:color w:val="005399"/>
                          <w:spacing w:val="-6"/>
                          <w:sz w:val="40"/>
                        </w:rPr>
                        <w:t> </w:t>
                      </w:r>
                      <w:r>
                        <w:rPr>
                          <w:b/>
                          <w:color w:val="005399"/>
                          <w:sz w:val="40"/>
                        </w:rPr>
                        <w:t>and</w:t>
                      </w:r>
                      <w:r>
                        <w:rPr>
                          <w:b/>
                          <w:color w:val="005399"/>
                          <w:spacing w:val="-6"/>
                          <w:sz w:val="40"/>
                        </w:rPr>
                        <w:t> </w:t>
                      </w:r>
                      <w:r>
                        <w:rPr>
                          <w:b/>
                          <w:color w:val="005399"/>
                          <w:spacing w:val="-2"/>
                          <w:sz w:val="40"/>
                        </w:rPr>
                        <w:t>Reminders</w:t>
                      </w:r>
                    </w:p>
                  </w:txbxContent>
                </v:textbox>
                <v:stroke dashstyle="solid"/>
                <w10:wrap type="topAndBottom"/>
              </v:shape>
            </w:pict>
          </mc:Fallback>
        </mc:AlternateContent>
      </w:r>
    </w:p>
    <w:p>
      <w:pPr>
        <w:pStyle w:val="BodyText"/>
        <w:spacing w:before="51"/>
        <w:rPr>
          <w:sz w:val="30"/>
        </w:rPr>
      </w:pPr>
    </w:p>
    <w:p>
      <w:pPr>
        <w:pStyle w:val="Heading3"/>
      </w:pPr>
      <w:bookmarkStart w:name="Federal Agency Program or Grant Officer " w:id="75"/>
      <w:bookmarkEnd w:id="75"/>
      <w:r>
        <w:rPr>
          <w:b w:val="0"/>
        </w:rPr>
      </w:r>
      <w:r>
        <w:rPr>
          <w:color w:val="006FBF"/>
        </w:rPr>
        <w:t>Federal Agency Program or Grant Officer </w:t>
      </w:r>
      <w:r>
        <w:rPr>
          <w:color w:val="006FBF"/>
          <w:spacing w:val="-2"/>
        </w:rPr>
        <w:t>Inquiry</w:t>
      </w:r>
    </w:p>
    <w:p>
      <w:pPr>
        <w:pStyle w:val="BodyText"/>
        <w:spacing w:before="124"/>
        <w:rPr>
          <w:b/>
          <w:sz w:val="30"/>
        </w:rPr>
      </w:pPr>
    </w:p>
    <w:p>
      <w:pPr>
        <w:pStyle w:val="BodyText"/>
        <w:spacing w:line="360" w:lineRule="auto"/>
        <w:ind w:left="1080" w:right="380"/>
      </w:pPr>
      <w:r>
        <w:rPr/>
        <w:t>Occasionally, Federal Program Officers will connect with Principal Investigators to ask about spend rates if they determine that sponsored award funding is not being utilized in the expected time frame or budget cycle. In these discussions they will sometimes</w:t>
      </w:r>
      <w:r>
        <w:rPr>
          <w:spacing w:val="80"/>
        </w:rPr>
        <w:t> </w:t>
      </w:r>
      <w:r>
        <w:rPr/>
        <w:t>suggest that the campus research administrative team is possibly not invoicing timely. While there may be isolated</w:t>
      </w:r>
      <w:r>
        <w:rPr>
          <w:spacing w:val="-4"/>
        </w:rPr>
        <w:t> </w:t>
      </w:r>
      <w:r>
        <w:rPr/>
        <w:t>circumstances</w:t>
      </w:r>
      <w:r>
        <w:rPr>
          <w:spacing w:val="-4"/>
        </w:rPr>
        <w:t> </w:t>
      </w:r>
      <w:r>
        <w:rPr/>
        <w:t>when</w:t>
      </w:r>
      <w:r>
        <w:rPr>
          <w:spacing w:val="-4"/>
        </w:rPr>
        <w:t> </w:t>
      </w:r>
      <w:r>
        <w:rPr/>
        <w:t>invoicing</w:t>
      </w:r>
      <w:r>
        <w:rPr>
          <w:spacing w:val="-4"/>
        </w:rPr>
        <w:t> </w:t>
      </w:r>
      <w:r>
        <w:rPr/>
        <w:t>is</w:t>
      </w:r>
      <w:r>
        <w:rPr>
          <w:spacing w:val="-4"/>
        </w:rPr>
        <w:t> </w:t>
      </w:r>
      <w:r>
        <w:rPr/>
        <w:t>delayed</w:t>
      </w:r>
      <w:r>
        <w:rPr>
          <w:spacing w:val="-4"/>
        </w:rPr>
        <w:t> </w:t>
      </w:r>
      <w:r>
        <w:rPr/>
        <w:t>generally</w:t>
      </w:r>
      <w:r>
        <w:rPr>
          <w:spacing w:val="-4"/>
        </w:rPr>
        <w:t> </w:t>
      </w:r>
      <w:r>
        <w:rPr/>
        <w:t>due</w:t>
      </w:r>
      <w:r>
        <w:rPr>
          <w:spacing w:val="-4"/>
        </w:rPr>
        <w:t> </w:t>
      </w:r>
      <w:r>
        <w:rPr/>
        <w:t>to</w:t>
      </w:r>
      <w:r>
        <w:rPr>
          <w:spacing w:val="-4"/>
        </w:rPr>
        <w:t> </w:t>
      </w:r>
      <w:r>
        <w:rPr/>
        <w:t>system</w:t>
      </w:r>
      <w:r>
        <w:rPr>
          <w:spacing w:val="-4"/>
        </w:rPr>
        <w:t> </w:t>
      </w:r>
      <w:r>
        <w:rPr/>
        <w:t>connections</w:t>
      </w:r>
      <w:r>
        <w:rPr>
          <w:spacing w:val="-4"/>
        </w:rPr>
        <w:t> </w:t>
      </w:r>
      <w:r>
        <w:rPr/>
        <w:t>with</w:t>
      </w:r>
      <w:r>
        <w:rPr>
          <w:spacing w:val="-4"/>
        </w:rPr>
        <w:t> </w:t>
      </w:r>
      <w:r>
        <w:rPr/>
        <w:t>the federal agencies, be advised that the Office of Grants Management invoices federal sponsors for the cost incurred every month.</w:t>
      </w:r>
    </w:p>
    <w:p>
      <w:pPr>
        <w:pStyle w:val="BodyText"/>
        <w:spacing w:before="138"/>
      </w:pPr>
    </w:p>
    <w:p>
      <w:pPr>
        <w:pStyle w:val="BodyText"/>
        <w:spacing w:line="360" w:lineRule="auto"/>
        <w:ind w:left="1080" w:right="539"/>
      </w:pPr>
      <w:r>
        <w:rPr/>
        <w:t>All</w:t>
      </w:r>
      <w:r>
        <w:rPr>
          <w:spacing w:val="-3"/>
        </w:rPr>
        <w:t> </w:t>
      </w:r>
      <w:r>
        <w:rPr/>
        <w:t>inquiries</w:t>
      </w:r>
      <w:r>
        <w:rPr>
          <w:spacing w:val="-3"/>
        </w:rPr>
        <w:t> </w:t>
      </w:r>
      <w:r>
        <w:rPr/>
        <w:t>regarding</w:t>
      </w:r>
      <w:r>
        <w:rPr>
          <w:spacing w:val="-3"/>
        </w:rPr>
        <w:t> </w:t>
      </w:r>
      <w:r>
        <w:rPr/>
        <w:t>spend</w:t>
      </w:r>
      <w:r>
        <w:rPr>
          <w:spacing w:val="-3"/>
        </w:rPr>
        <w:t> </w:t>
      </w:r>
      <w:r>
        <w:rPr/>
        <w:t>rates</w:t>
      </w:r>
      <w:r>
        <w:rPr>
          <w:spacing w:val="-3"/>
        </w:rPr>
        <w:t> </w:t>
      </w:r>
      <w:r>
        <w:rPr/>
        <w:t>and</w:t>
      </w:r>
      <w:r>
        <w:rPr>
          <w:spacing w:val="-3"/>
        </w:rPr>
        <w:t> </w:t>
      </w:r>
      <w:r>
        <w:rPr/>
        <w:t>invoicing</w:t>
      </w:r>
      <w:r>
        <w:rPr>
          <w:spacing w:val="-3"/>
        </w:rPr>
        <w:t> </w:t>
      </w:r>
      <w:r>
        <w:rPr/>
        <w:t>should</w:t>
      </w:r>
      <w:r>
        <w:rPr>
          <w:spacing w:val="-3"/>
        </w:rPr>
        <w:t> </w:t>
      </w:r>
      <w:r>
        <w:rPr/>
        <w:t>be</w:t>
      </w:r>
      <w:r>
        <w:rPr>
          <w:spacing w:val="-3"/>
        </w:rPr>
        <w:t> </w:t>
      </w:r>
      <w:r>
        <w:rPr/>
        <w:t>directed</w:t>
      </w:r>
      <w:r>
        <w:rPr>
          <w:spacing w:val="-3"/>
        </w:rPr>
        <w:t> </w:t>
      </w:r>
      <w:r>
        <w:rPr/>
        <w:t>to</w:t>
      </w:r>
      <w:r>
        <w:rPr>
          <w:spacing w:val="-3"/>
        </w:rPr>
        <w:t> </w:t>
      </w:r>
      <w:r>
        <w:rPr/>
        <w:t>the</w:t>
      </w:r>
      <w:r>
        <w:rPr>
          <w:spacing w:val="-3"/>
        </w:rPr>
        <w:t> </w:t>
      </w:r>
      <w:r>
        <w:rPr/>
        <w:t>assigned</w:t>
      </w:r>
      <w:r>
        <w:rPr>
          <w:spacing w:val="-3"/>
        </w:rPr>
        <w:t> </w:t>
      </w:r>
      <w:r>
        <w:rPr/>
        <w:t>the department Sponsored Award Analyst - </w:t>
      </w:r>
      <w:hyperlink r:id="rId51">
        <w:r>
          <w:rPr>
            <w:color w:val="980000"/>
            <w:u w:val="single" w:color="980000"/>
          </w:rPr>
          <w:t>Departmental Assignment webpage</w:t>
        </w:r>
      </w:hyperlink>
    </w:p>
    <w:p>
      <w:pPr>
        <w:pStyle w:val="BodyText"/>
        <w:spacing w:before="138"/>
      </w:pPr>
    </w:p>
    <w:p>
      <w:pPr>
        <w:pStyle w:val="BodyText"/>
        <w:spacing w:line="360" w:lineRule="auto"/>
        <w:ind w:left="1080" w:right="423"/>
      </w:pPr>
      <w:r>
        <w:rPr/>
        <w:t>Principal</w:t>
      </w:r>
      <w:r>
        <w:rPr>
          <w:spacing w:val="-4"/>
        </w:rPr>
        <w:t> </w:t>
      </w:r>
      <w:r>
        <w:rPr/>
        <w:t>Investigators</w:t>
      </w:r>
      <w:r>
        <w:rPr>
          <w:spacing w:val="-4"/>
        </w:rPr>
        <w:t> </w:t>
      </w:r>
      <w:r>
        <w:rPr/>
        <w:t>are</w:t>
      </w:r>
      <w:r>
        <w:rPr>
          <w:spacing w:val="-4"/>
        </w:rPr>
        <w:t> </w:t>
      </w:r>
      <w:r>
        <w:rPr/>
        <w:t>reminded</w:t>
      </w:r>
      <w:r>
        <w:rPr>
          <w:spacing w:val="-4"/>
        </w:rPr>
        <w:t> </w:t>
      </w:r>
      <w:r>
        <w:rPr/>
        <w:t>that</w:t>
      </w:r>
      <w:r>
        <w:rPr>
          <w:spacing w:val="-4"/>
        </w:rPr>
        <w:t> </w:t>
      </w:r>
      <w:r>
        <w:rPr/>
        <w:t>sponsored</w:t>
      </w:r>
      <w:r>
        <w:rPr>
          <w:spacing w:val="-4"/>
        </w:rPr>
        <w:t> </w:t>
      </w:r>
      <w:r>
        <w:rPr/>
        <w:t>award</w:t>
      </w:r>
      <w:r>
        <w:rPr>
          <w:spacing w:val="-4"/>
        </w:rPr>
        <w:t> </w:t>
      </w:r>
      <w:r>
        <w:rPr/>
        <w:t>s</w:t>
      </w:r>
      <w:r>
        <w:rPr>
          <w:color w:val="212121"/>
        </w:rPr>
        <w:t>pending</w:t>
      </w:r>
      <w:r>
        <w:rPr>
          <w:color w:val="212121"/>
          <w:spacing w:val="-4"/>
        </w:rPr>
        <w:t> </w:t>
      </w:r>
      <w:r>
        <w:rPr>
          <w:color w:val="212121"/>
        </w:rPr>
        <w:t>must</w:t>
      </w:r>
      <w:r>
        <w:rPr>
          <w:color w:val="212121"/>
          <w:spacing w:val="-4"/>
        </w:rPr>
        <w:t> </w:t>
      </w:r>
      <w:r>
        <w:rPr>
          <w:color w:val="212121"/>
        </w:rPr>
        <w:t>support</w:t>
      </w:r>
      <w:r>
        <w:rPr>
          <w:color w:val="212121"/>
          <w:spacing w:val="-4"/>
        </w:rPr>
        <w:t> </w:t>
      </w:r>
      <w:r>
        <w:rPr>
          <w:color w:val="212121"/>
        </w:rPr>
        <w:t>the</w:t>
      </w:r>
      <w:r>
        <w:rPr>
          <w:color w:val="212121"/>
          <w:spacing w:val="-4"/>
        </w:rPr>
        <w:t> </w:t>
      </w:r>
      <w:r>
        <w:rPr>
          <w:color w:val="212121"/>
        </w:rPr>
        <w:t>current need and must be reasonable and allocable, for immediate use to fulfill scope objectives.</w:t>
      </w:r>
    </w:p>
    <w:p>
      <w:pPr>
        <w:pStyle w:val="BodyText"/>
        <w:spacing w:line="360" w:lineRule="auto"/>
        <w:ind w:left="1080"/>
      </w:pPr>
      <w:r>
        <w:rPr>
          <w:color w:val="212121"/>
        </w:rPr>
        <w:t>There</w:t>
      </w:r>
      <w:r>
        <w:rPr>
          <w:color w:val="212121"/>
          <w:spacing w:val="-3"/>
        </w:rPr>
        <w:t> </w:t>
      </w:r>
      <w:r>
        <w:rPr>
          <w:color w:val="212121"/>
        </w:rPr>
        <w:t>is</w:t>
      </w:r>
      <w:r>
        <w:rPr>
          <w:color w:val="212121"/>
          <w:spacing w:val="-3"/>
        </w:rPr>
        <w:t> </w:t>
      </w:r>
      <w:r>
        <w:rPr>
          <w:color w:val="212121"/>
        </w:rPr>
        <w:t>no</w:t>
      </w:r>
      <w:r>
        <w:rPr>
          <w:color w:val="212121"/>
          <w:spacing w:val="-3"/>
        </w:rPr>
        <w:t> </w:t>
      </w:r>
      <w:r>
        <w:rPr>
          <w:color w:val="212121"/>
        </w:rPr>
        <w:t>circumstance</w:t>
      </w:r>
      <w:r>
        <w:rPr>
          <w:color w:val="212121"/>
          <w:spacing w:val="-3"/>
        </w:rPr>
        <w:t> </w:t>
      </w:r>
      <w:r>
        <w:rPr>
          <w:color w:val="212121"/>
        </w:rPr>
        <w:t>where</w:t>
      </w:r>
      <w:r>
        <w:rPr>
          <w:color w:val="212121"/>
          <w:spacing w:val="-3"/>
        </w:rPr>
        <w:t> </w:t>
      </w:r>
      <w:r>
        <w:rPr>
          <w:color w:val="212121"/>
        </w:rPr>
        <w:t>we</w:t>
      </w:r>
      <w:r>
        <w:rPr>
          <w:color w:val="212121"/>
          <w:spacing w:val="-3"/>
        </w:rPr>
        <w:t> </w:t>
      </w:r>
      <w:r>
        <w:rPr>
          <w:color w:val="212121"/>
        </w:rPr>
        <w:t>approve</w:t>
      </w:r>
      <w:r>
        <w:rPr>
          <w:color w:val="212121"/>
          <w:spacing w:val="-3"/>
        </w:rPr>
        <w:t> </w:t>
      </w:r>
      <w:r>
        <w:rPr>
          <w:color w:val="212121"/>
        </w:rPr>
        <w:t>prepayments</w:t>
      </w:r>
      <w:r>
        <w:rPr>
          <w:color w:val="212121"/>
          <w:spacing w:val="-3"/>
        </w:rPr>
        <w:t> </w:t>
      </w:r>
      <w:r>
        <w:rPr>
          <w:color w:val="212121"/>
        </w:rPr>
        <w:t>or</w:t>
      </w:r>
      <w:r>
        <w:rPr>
          <w:color w:val="212121"/>
          <w:spacing w:val="-3"/>
        </w:rPr>
        <w:t> </w:t>
      </w:r>
      <w:r>
        <w:rPr>
          <w:color w:val="212121"/>
        </w:rPr>
        <w:t>advance</w:t>
      </w:r>
      <w:r>
        <w:rPr>
          <w:color w:val="212121"/>
          <w:spacing w:val="-3"/>
        </w:rPr>
        <w:t> </w:t>
      </w:r>
      <w:r>
        <w:rPr>
          <w:color w:val="212121"/>
        </w:rPr>
        <w:t>spending,</w:t>
      </w:r>
      <w:r>
        <w:rPr>
          <w:color w:val="212121"/>
          <w:spacing w:val="-3"/>
        </w:rPr>
        <w:t> </w:t>
      </w:r>
      <w:r>
        <w:rPr>
          <w:color w:val="212121"/>
        </w:rPr>
        <w:t>even</w:t>
      </w:r>
      <w:r>
        <w:rPr>
          <w:color w:val="212121"/>
          <w:spacing w:val="-3"/>
        </w:rPr>
        <w:t> </w:t>
      </w:r>
      <w:r>
        <w:rPr>
          <w:color w:val="212121"/>
        </w:rPr>
        <w:t>when</w:t>
      </w:r>
      <w:r>
        <w:rPr>
          <w:color w:val="212121"/>
          <w:spacing w:val="-3"/>
        </w:rPr>
        <w:t> </w:t>
      </w:r>
      <w:r>
        <w:rPr>
          <w:color w:val="212121"/>
        </w:rPr>
        <w:t>a funding agency representative suggests otherwise.</w:t>
      </w:r>
      <w:r>
        <w:rPr>
          <w:color w:val="212121"/>
          <w:spacing w:val="40"/>
        </w:rPr>
        <w:t> </w:t>
      </w:r>
      <w:r>
        <w:rPr>
          <w:color w:val="212121"/>
        </w:rPr>
        <w:t>Federal rules only allow for invoicing for</w:t>
      </w:r>
    </w:p>
    <w:p>
      <w:pPr>
        <w:pStyle w:val="BodyText"/>
        <w:spacing w:after="0" w:line="360" w:lineRule="auto"/>
        <w:sectPr>
          <w:pgSz w:w="12240" w:h="15840"/>
          <w:pgMar w:header="1164" w:footer="0" w:top="1640" w:bottom="280" w:left="360" w:right="360"/>
        </w:sectPr>
      </w:pPr>
    </w:p>
    <w:p>
      <w:pPr>
        <w:pStyle w:val="BodyText"/>
        <w:spacing w:line="360" w:lineRule="auto" w:before="83"/>
        <w:ind w:left="1080" w:right="539"/>
      </w:pPr>
      <w:r>
        <w:rPr>
          <w:color w:val="212121"/>
        </w:rPr>
        <w:t>completed</w:t>
      </w:r>
      <w:r>
        <w:rPr>
          <w:color w:val="212121"/>
          <w:spacing w:val="-3"/>
        </w:rPr>
        <w:t> </w:t>
      </w:r>
      <w:r>
        <w:rPr>
          <w:color w:val="212121"/>
        </w:rPr>
        <w:t>cost</w:t>
      </w:r>
      <w:r>
        <w:rPr>
          <w:color w:val="212121"/>
          <w:spacing w:val="-3"/>
        </w:rPr>
        <w:t> </w:t>
      </w:r>
      <w:r>
        <w:rPr>
          <w:color w:val="212121"/>
        </w:rPr>
        <w:t>and</w:t>
      </w:r>
      <w:r>
        <w:rPr>
          <w:color w:val="212121"/>
          <w:spacing w:val="-3"/>
        </w:rPr>
        <w:t> </w:t>
      </w:r>
      <w:r>
        <w:rPr>
          <w:color w:val="212121"/>
        </w:rPr>
        <w:t>at</w:t>
      </w:r>
      <w:r>
        <w:rPr>
          <w:color w:val="212121"/>
          <w:spacing w:val="-3"/>
        </w:rPr>
        <w:t> </w:t>
      </w:r>
      <w:r>
        <w:rPr>
          <w:color w:val="212121"/>
        </w:rPr>
        <w:t>no</w:t>
      </w:r>
      <w:r>
        <w:rPr>
          <w:color w:val="212121"/>
          <w:spacing w:val="-3"/>
        </w:rPr>
        <w:t> </w:t>
      </w:r>
      <w:r>
        <w:rPr>
          <w:color w:val="212121"/>
        </w:rPr>
        <w:t>time</w:t>
      </w:r>
      <w:r>
        <w:rPr>
          <w:color w:val="212121"/>
          <w:spacing w:val="-3"/>
        </w:rPr>
        <w:t> </w:t>
      </w:r>
      <w:r>
        <w:rPr>
          <w:color w:val="212121"/>
        </w:rPr>
        <w:t>are</w:t>
      </w:r>
      <w:r>
        <w:rPr>
          <w:color w:val="212121"/>
          <w:spacing w:val="-3"/>
        </w:rPr>
        <w:t> </w:t>
      </w:r>
      <w:r>
        <w:rPr>
          <w:color w:val="212121"/>
        </w:rPr>
        <w:t>we</w:t>
      </w:r>
      <w:r>
        <w:rPr>
          <w:color w:val="212121"/>
          <w:spacing w:val="-3"/>
        </w:rPr>
        <w:t> </w:t>
      </w:r>
      <w:r>
        <w:rPr>
          <w:color w:val="212121"/>
        </w:rPr>
        <w:t>permitted</w:t>
      </w:r>
      <w:r>
        <w:rPr>
          <w:color w:val="212121"/>
          <w:spacing w:val="-3"/>
        </w:rPr>
        <w:t> </w:t>
      </w:r>
      <w:r>
        <w:rPr>
          <w:color w:val="212121"/>
        </w:rPr>
        <w:t>to</w:t>
      </w:r>
      <w:r>
        <w:rPr>
          <w:color w:val="212121"/>
          <w:spacing w:val="-3"/>
        </w:rPr>
        <w:t> </w:t>
      </w:r>
      <w:r>
        <w:rPr>
          <w:color w:val="212121"/>
        </w:rPr>
        <w:t>invoice</w:t>
      </w:r>
      <w:r>
        <w:rPr>
          <w:color w:val="212121"/>
          <w:spacing w:val="-3"/>
        </w:rPr>
        <w:t> </w:t>
      </w:r>
      <w:r>
        <w:rPr>
          <w:color w:val="212121"/>
        </w:rPr>
        <w:t>for</w:t>
      </w:r>
      <w:r>
        <w:rPr>
          <w:color w:val="212121"/>
          <w:spacing w:val="-3"/>
        </w:rPr>
        <w:t> </w:t>
      </w:r>
      <w:r>
        <w:rPr>
          <w:color w:val="212121"/>
        </w:rPr>
        <w:t>encumbered</w:t>
      </w:r>
      <w:r>
        <w:rPr>
          <w:color w:val="212121"/>
          <w:spacing w:val="-3"/>
        </w:rPr>
        <w:t> </w:t>
      </w:r>
      <w:r>
        <w:rPr>
          <w:color w:val="212121"/>
        </w:rPr>
        <w:t>or</w:t>
      </w:r>
      <w:r>
        <w:rPr>
          <w:color w:val="212121"/>
          <w:spacing w:val="-3"/>
        </w:rPr>
        <w:t> </w:t>
      </w:r>
      <w:r>
        <w:rPr>
          <w:color w:val="212121"/>
        </w:rPr>
        <w:t>to</w:t>
      </w:r>
      <w:r>
        <w:rPr>
          <w:color w:val="212121"/>
          <w:spacing w:val="-3"/>
        </w:rPr>
        <w:t> </w:t>
      </w:r>
      <w:r>
        <w:rPr>
          <w:color w:val="212121"/>
        </w:rPr>
        <w:t>be</w:t>
      </w:r>
      <w:r>
        <w:rPr>
          <w:color w:val="212121"/>
          <w:spacing w:val="-3"/>
        </w:rPr>
        <w:t> </w:t>
      </w:r>
      <w:r>
        <w:rPr>
          <w:color w:val="212121"/>
        </w:rPr>
        <w:t>charged </w:t>
      </w:r>
      <w:r>
        <w:rPr>
          <w:color w:val="212121"/>
          <w:spacing w:val="-2"/>
        </w:rPr>
        <w:t>cost.</w:t>
      </w:r>
    </w:p>
    <w:p>
      <w:pPr>
        <w:pStyle w:val="BodyText"/>
        <w:spacing w:line="360" w:lineRule="auto" w:before="240"/>
        <w:ind w:left="1080" w:right="539"/>
      </w:pPr>
      <w:r>
        <w:rPr/>
        <w:t>Please</w:t>
      </w:r>
      <w:r>
        <w:rPr>
          <w:spacing w:val="-4"/>
        </w:rPr>
        <w:t> </w:t>
      </w:r>
      <w:r>
        <w:rPr/>
        <w:t>don’t</w:t>
      </w:r>
      <w:r>
        <w:rPr>
          <w:spacing w:val="-4"/>
        </w:rPr>
        <w:t> </w:t>
      </w:r>
      <w:r>
        <w:rPr/>
        <w:t>hesitate</w:t>
      </w:r>
      <w:r>
        <w:rPr>
          <w:spacing w:val="-4"/>
        </w:rPr>
        <w:t> </w:t>
      </w:r>
      <w:r>
        <w:rPr/>
        <w:t>to</w:t>
      </w:r>
      <w:r>
        <w:rPr>
          <w:spacing w:val="-4"/>
        </w:rPr>
        <w:t> </w:t>
      </w:r>
      <w:r>
        <w:rPr/>
        <w:t>contact</w:t>
      </w:r>
      <w:r>
        <w:rPr>
          <w:spacing w:val="-4"/>
        </w:rPr>
        <w:t> </w:t>
      </w:r>
      <w:r>
        <w:rPr/>
        <w:t>the</w:t>
      </w:r>
      <w:r>
        <w:rPr>
          <w:spacing w:val="-4"/>
        </w:rPr>
        <w:t> </w:t>
      </w:r>
      <w:r>
        <w:rPr/>
        <w:t>OGM</w:t>
      </w:r>
      <w:r>
        <w:rPr>
          <w:spacing w:val="-4"/>
        </w:rPr>
        <w:t> </w:t>
      </w:r>
      <w:r>
        <w:rPr/>
        <w:t>office</w:t>
      </w:r>
      <w:r>
        <w:rPr>
          <w:spacing w:val="-4"/>
        </w:rPr>
        <w:t> </w:t>
      </w:r>
      <w:r>
        <w:rPr/>
        <w:t>with</w:t>
      </w:r>
      <w:r>
        <w:rPr>
          <w:spacing w:val="-4"/>
        </w:rPr>
        <w:t> </w:t>
      </w:r>
      <w:r>
        <w:rPr/>
        <w:t>any</w:t>
      </w:r>
      <w:r>
        <w:rPr>
          <w:spacing w:val="-4"/>
        </w:rPr>
        <w:t> </w:t>
      </w:r>
      <w:r>
        <w:rPr/>
        <w:t>concerns</w:t>
      </w:r>
      <w:r>
        <w:rPr>
          <w:spacing w:val="-4"/>
        </w:rPr>
        <w:t> </w:t>
      </w:r>
      <w:r>
        <w:rPr/>
        <w:t>regarding</w:t>
      </w:r>
      <w:r>
        <w:rPr>
          <w:spacing w:val="-4"/>
        </w:rPr>
        <w:t> </w:t>
      </w:r>
      <w:r>
        <w:rPr/>
        <w:t>spend</w:t>
      </w:r>
      <w:r>
        <w:rPr>
          <w:spacing w:val="-4"/>
        </w:rPr>
        <w:t> </w:t>
      </w:r>
      <w:r>
        <w:rPr/>
        <w:t>and invoicing rates.</w:t>
      </w:r>
    </w:p>
    <w:p>
      <w:pPr>
        <w:pStyle w:val="Heading3"/>
        <w:spacing w:line="276" w:lineRule="auto" w:before="240"/>
        <w:ind w:right="858"/>
      </w:pPr>
      <w:bookmarkStart w:name="Clincard powered by Greenphire available" w:id="76"/>
      <w:bookmarkEnd w:id="76"/>
      <w:r>
        <w:rPr>
          <w:b w:val="0"/>
        </w:rPr>
      </w:r>
      <w:r>
        <w:rPr>
          <w:color w:val="006FBF"/>
        </w:rPr>
        <w:t>Clincard</w:t>
      </w:r>
      <w:r>
        <w:rPr>
          <w:color w:val="006FBF"/>
          <w:spacing w:val="-6"/>
        </w:rPr>
        <w:t> </w:t>
      </w:r>
      <w:r>
        <w:rPr>
          <w:color w:val="006FBF"/>
        </w:rPr>
        <w:t>powered</w:t>
      </w:r>
      <w:r>
        <w:rPr>
          <w:color w:val="006FBF"/>
          <w:spacing w:val="-6"/>
        </w:rPr>
        <w:t> </w:t>
      </w:r>
      <w:r>
        <w:rPr>
          <w:color w:val="006FBF"/>
        </w:rPr>
        <w:t>by</w:t>
      </w:r>
      <w:r>
        <w:rPr>
          <w:color w:val="006FBF"/>
          <w:spacing w:val="-6"/>
        </w:rPr>
        <w:t> </w:t>
      </w:r>
      <w:r>
        <w:rPr>
          <w:color w:val="006FBF"/>
        </w:rPr>
        <w:t>Greenphire</w:t>
      </w:r>
      <w:r>
        <w:rPr>
          <w:color w:val="006FBF"/>
          <w:spacing w:val="-6"/>
        </w:rPr>
        <w:t> </w:t>
      </w:r>
      <w:r>
        <w:rPr>
          <w:color w:val="006FBF"/>
        </w:rPr>
        <w:t>available</w:t>
      </w:r>
      <w:r>
        <w:rPr>
          <w:color w:val="006FBF"/>
          <w:spacing w:val="-6"/>
        </w:rPr>
        <w:t> </w:t>
      </w:r>
      <w:r>
        <w:rPr>
          <w:color w:val="006FBF"/>
        </w:rPr>
        <w:t>for</w:t>
      </w:r>
      <w:r>
        <w:rPr>
          <w:color w:val="006FBF"/>
          <w:spacing w:val="-6"/>
        </w:rPr>
        <w:t> </w:t>
      </w:r>
      <w:r>
        <w:rPr>
          <w:color w:val="006FBF"/>
        </w:rPr>
        <w:t>Subject</w:t>
      </w:r>
      <w:r>
        <w:rPr>
          <w:color w:val="006FBF"/>
          <w:spacing w:val="-6"/>
        </w:rPr>
        <w:t> </w:t>
      </w:r>
      <w:r>
        <w:rPr>
          <w:color w:val="006FBF"/>
        </w:rPr>
        <w:t>and Participant Payments</w:t>
      </w:r>
    </w:p>
    <w:p>
      <w:pPr>
        <w:pStyle w:val="BodyText"/>
        <w:spacing w:line="360" w:lineRule="auto" w:before="240"/>
        <w:ind w:left="1080" w:right="539"/>
      </w:pPr>
      <w:r>
        <w:rPr/>
        <w:t>The Office of Research and Innovation is pleased to share that the Office of Grants Management is available to discuss how the Clincard through Greenphire, can replace the transactional</w:t>
      </w:r>
      <w:r>
        <w:rPr>
          <w:spacing w:val="-4"/>
        </w:rPr>
        <w:t> </w:t>
      </w:r>
      <w:r>
        <w:rPr/>
        <w:t>payment,</w:t>
      </w:r>
      <w:r>
        <w:rPr>
          <w:spacing w:val="-4"/>
        </w:rPr>
        <w:t> </w:t>
      </w:r>
      <w:r>
        <w:rPr/>
        <w:t>cash</w:t>
      </w:r>
      <w:r>
        <w:rPr>
          <w:spacing w:val="-4"/>
        </w:rPr>
        <w:t> </w:t>
      </w:r>
      <w:r>
        <w:rPr/>
        <w:t>advance</w:t>
      </w:r>
      <w:r>
        <w:rPr>
          <w:spacing w:val="-4"/>
        </w:rPr>
        <w:t> </w:t>
      </w:r>
      <w:r>
        <w:rPr/>
        <w:t>and</w:t>
      </w:r>
      <w:r>
        <w:rPr>
          <w:spacing w:val="-4"/>
        </w:rPr>
        <w:t> </w:t>
      </w:r>
      <w:r>
        <w:rPr/>
        <w:t>bank</w:t>
      </w:r>
      <w:r>
        <w:rPr>
          <w:spacing w:val="-4"/>
        </w:rPr>
        <w:t> </w:t>
      </w:r>
      <w:r>
        <w:rPr/>
        <w:t>account</w:t>
      </w:r>
      <w:r>
        <w:rPr>
          <w:spacing w:val="-4"/>
        </w:rPr>
        <w:t> </w:t>
      </w:r>
      <w:r>
        <w:rPr/>
        <w:t>processes</w:t>
      </w:r>
      <w:r>
        <w:rPr>
          <w:spacing w:val="-4"/>
        </w:rPr>
        <w:t> </w:t>
      </w:r>
      <w:r>
        <w:rPr/>
        <w:t>for</w:t>
      </w:r>
      <w:r>
        <w:rPr>
          <w:spacing w:val="-4"/>
        </w:rPr>
        <w:t> </w:t>
      </w:r>
      <w:r>
        <w:rPr/>
        <w:t>research</w:t>
      </w:r>
      <w:r>
        <w:rPr>
          <w:spacing w:val="-4"/>
        </w:rPr>
        <w:t> </w:t>
      </w:r>
      <w:r>
        <w:rPr/>
        <w:t>studies</w:t>
      </w:r>
      <w:r>
        <w:rPr>
          <w:spacing w:val="-4"/>
        </w:rPr>
        <w:t> </w:t>
      </w:r>
      <w:r>
        <w:rPr/>
        <w:t>that include payments to participants.</w:t>
      </w:r>
    </w:p>
    <w:p>
      <w:pPr>
        <w:pStyle w:val="BodyText"/>
      </w:pPr>
    </w:p>
    <w:p>
      <w:pPr>
        <w:pStyle w:val="BodyText"/>
        <w:spacing w:line="360" w:lineRule="auto"/>
        <w:ind w:left="1080"/>
      </w:pPr>
      <w:r>
        <w:rPr/>
        <w:t>The</w:t>
      </w:r>
      <w:r>
        <w:rPr>
          <w:spacing w:val="-4"/>
        </w:rPr>
        <w:t> </w:t>
      </w:r>
      <w:r>
        <w:rPr/>
        <w:t>Greenphire/Clincard</w:t>
      </w:r>
      <w:r>
        <w:rPr>
          <w:spacing w:val="-4"/>
        </w:rPr>
        <w:t> </w:t>
      </w:r>
      <w:r>
        <w:rPr/>
        <w:t>tool</w:t>
      </w:r>
      <w:r>
        <w:rPr>
          <w:spacing w:val="-4"/>
        </w:rPr>
        <w:t> </w:t>
      </w:r>
      <w:r>
        <w:rPr/>
        <w:t>allows</w:t>
      </w:r>
      <w:r>
        <w:rPr>
          <w:spacing w:val="-4"/>
        </w:rPr>
        <w:t> </w:t>
      </w:r>
      <w:r>
        <w:rPr/>
        <w:t>study</w:t>
      </w:r>
      <w:r>
        <w:rPr>
          <w:spacing w:val="-4"/>
        </w:rPr>
        <w:t> </w:t>
      </w:r>
      <w:r>
        <w:rPr/>
        <w:t>teams</w:t>
      </w:r>
      <w:r>
        <w:rPr>
          <w:spacing w:val="-4"/>
        </w:rPr>
        <w:t> </w:t>
      </w:r>
      <w:r>
        <w:rPr/>
        <w:t>to</w:t>
      </w:r>
      <w:r>
        <w:rPr>
          <w:spacing w:val="-4"/>
        </w:rPr>
        <w:t> </w:t>
      </w:r>
      <w:r>
        <w:rPr/>
        <w:t>load</w:t>
      </w:r>
      <w:r>
        <w:rPr>
          <w:spacing w:val="-4"/>
        </w:rPr>
        <w:t> </w:t>
      </w:r>
      <w:r>
        <w:rPr/>
        <w:t>participant</w:t>
      </w:r>
      <w:r>
        <w:rPr>
          <w:spacing w:val="-4"/>
        </w:rPr>
        <w:t> </w:t>
      </w:r>
      <w:r>
        <w:rPr/>
        <w:t>payments</w:t>
      </w:r>
      <w:r>
        <w:rPr>
          <w:spacing w:val="-4"/>
        </w:rPr>
        <w:t> </w:t>
      </w:r>
      <w:r>
        <w:rPr/>
        <w:t>onto</w:t>
      </w:r>
      <w:r>
        <w:rPr>
          <w:spacing w:val="-4"/>
        </w:rPr>
        <w:t> </w:t>
      </w:r>
      <w:r>
        <w:rPr/>
        <w:t>reloadable, point of sale debit cards, with VISA logo or virtually using participant email contact.</w:t>
      </w:r>
    </w:p>
    <w:p>
      <w:pPr>
        <w:pStyle w:val="BodyText"/>
        <w:spacing w:line="360" w:lineRule="auto" w:before="207"/>
        <w:ind w:left="1080" w:right="539"/>
      </w:pPr>
      <w:r>
        <w:rPr/>
        <w:t>This</w:t>
      </w:r>
      <w:r>
        <w:rPr>
          <w:spacing w:val="-4"/>
        </w:rPr>
        <w:t> </w:t>
      </w:r>
      <w:r>
        <w:rPr/>
        <w:t>tool</w:t>
      </w:r>
      <w:r>
        <w:rPr>
          <w:spacing w:val="-4"/>
        </w:rPr>
        <w:t> </w:t>
      </w:r>
      <w:r>
        <w:rPr/>
        <w:t>provides</w:t>
      </w:r>
      <w:r>
        <w:rPr>
          <w:spacing w:val="-4"/>
        </w:rPr>
        <w:t> </w:t>
      </w:r>
      <w:r>
        <w:rPr/>
        <w:t>tracking</w:t>
      </w:r>
      <w:r>
        <w:rPr>
          <w:spacing w:val="-4"/>
        </w:rPr>
        <w:t> </w:t>
      </w:r>
      <w:r>
        <w:rPr/>
        <w:t>and</w:t>
      </w:r>
      <w:r>
        <w:rPr>
          <w:spacing w:val="-4"/>
        </w:rPr>
        <w:t> </w:t>
      </w:r>
      <w:r>
        <w:rPr/>
        <w:t>reporting</w:t>
      </w:r>
      <w:r>
        <w:rPr>
          <w:spacing w:val="-4"/>
        </w:rPr>
        <w:t> </w:t>
      </w:r>
      <w:r>
        <w:rPr/>
        <w:t>of</w:t>
      </w:r>
      <w:r>
        <w:rPr>
          <w:spacing w:val="-4"/>
        </w:rPr>
        <w:t> </w:t>
      </w:r>
      <w:r>
        <w:rPr/>
        <w:t>payments</w:t>
      </w:r>
      <w:r>
        <w:rPr>
          <w:spacing w:val="-4"/>
        </w:rPr>
        <w:t> </w:t>
      </w:r>
      <w:r>
        <w:rPr/>
        <w:t>across</w:t>
      </w:r>
      <w:r>
        <w:rPr>
          <w:spacing w:val="-4"/>
        </w:rPr>
        <w:t> </w:t>
      </w:r>
      <w:r>
        <w:rPr/>
        <w:t>all</w:t>
      </w:r>
      <w:r>
        <w:rPr>
          <w:spacing w:val="-4"/>
        </w:rPr>
        <w:t> </w:t>
      </w:r>
      <w:r>
        <w:rPr/>
        <w:t>studies,</w:t>
      </w:r>
      <w:r>
        <w:rPr>
          <w:spacing w:val="-4"/>
        </w:rPr>
        <w:t> </w:t>
      </w:r>
      <w:r>
        <w:rPr/>
        <w:t>enabling</w:t>
      </w:r>
      <w:r>
        <w:rPr>
          <w:spacing w:val="-4"/>
        </w:rPr>
        <w:t> </w:t>
      </w:r>
      <w:r>
        <w:rPr/>
        <w:t>compliance with tax law and HIPAA regulations and eliminates the need for reconciliation of cash advances. The OR&amp;I will support the fees associated with this program.</w:t>
      </w:r>
    </w:p>
    <w:p>
      <w:pPr>
        <w:pStyle w:val="BodyText"/>
        <w:spacing w:before="138"/>
      </w:pPr>
    </w:p>
    <w:p>
      <w:pPr>
        <w:spacing w:before="0"/>
        <w:ind w:left="1080" w:right="0" w:firstLine="0"/>
        <w:jc w:val="left"/>
        <w:rPr>
          <w:b/>
          <w:i/>
          <w:sz w:val="24"/>
        </w:rPr>
      </w:pPr>
      <w:r>
        <w:rPr>
          <w:b/>
          <w:i/>
          <w:sz w:val="24"/>
        </w:rPr>
        <w:t>Please send requests for demonstrations of this electronic tool </w:t>
      </w:r>
      <w:r>
        <w:rPr>
          <w:b/>
          <w:i/>
          <w:spacing w:val="-5"/>
          <w:sz w:val="24"/>
        </w:rPr>
        <w:t>to:</w:t>
      </w:r>
    </w:p>
    <w:p>
      <w:pPr>
        <w:pStyle w:val="BodyText"/>
        <w:spacing w:before="138"/>
        <w:ind w:left="1080"/>
      </w:pPr>
      <w:hyperlink r:id="rId53">
        <w:r>
          <w:rPr>
            <w:color w:val="990000"/>
            <w:spacing w:val="-2"/>
            <w:u w:val="single" w:color="990000"/>
          </w:rPr>
          <w:t>ogm_ovpr@stonybrook.edu</w:t>
        </w:r>
      </w:hyperlink>
      <w:r>
        <w:rPr>
          <w:color w:val="990000"/>
          <w:spacing w:val="-2"/>
          <w:u w:val="none"/>
        </w:rPr>
        <w:t>.</w:t>
      </w:r>
    </w:p>
    <w:p>
      <w:pPr>
        <w:pStyle w:val="BodyText"/>
        <w:spacing w:before="162"/>
      </w:pPr>
    </w:p>
    <w:p>
      <w:pPr>
        <w:pStyle w:val="Heading3"/>
      </w:pPr>
      <w:bookmarkStart w:name="New WolfMart Enhancements " w:id="77"/>
      <w:bookmarkEnd w:id="77"/>
      <w:r>
        <w:rPr>
          <w:b w:val="0"/>
        </w:rPr>
      </w:r>
      <w:r>
        <w:rPr>
          <w:color w:val="006FBF"/>
        </w:rPr>
        <w:t>New</w:t>
      </w:r>
      <w:r>
        <w:rPr>
          <w:color w:val="006FBF"/>
          <w:spacing w:val="-3"/>
        </w:rPr>
        <w:t> </w:t>
      </w:r>
      <w:r>
        <w:rPr>
          <w:color w:val="006FBF"/>
        </w:rPr>
        <w:t>WolfMart</w:t>
      </w:r>
      <w:r>
        <w:rPr>
          <w:color w:val="006FBF"/>
          <w:spacing w:val="-3"/>
        </w:rPr>
        <w:t> </w:t>
      </w:r>
      <w:r>
        <w:rPr>
          <w:color w:val="006FBF"/>
          <w:spacing w:val="-2"/>
        </w:rPr>
        <w:t>Enhancements</w:t>
      </w:r>
    </w:p>
    <w:p>
      <w:pPr>
        <w:pStyle w:val="BodyText"/>
        <w:spacing w:line="360" w:lineRule="auto" w:before="152"/>
        <w:ind w:left="1080" w:right="423"/>
      </w:pPr>
      <w:r>
        <w:rPr/>
        <w:t>Procurement</w:t>
      </w:r>
      <w:r>
        <w:rPr>
          <w:spacing w:val="-4"/>
        </w:rPr>
        <w:t> </w:t>
      </w:r>
      <w:r>
        <w:rPr/>
        <w:t>is</w:t>
      </w:r>
      <w:r>
        <w:rPr>
          <w:spacing w:val="-4"/>
        </w:rPr>
        <w:t> </w:t>
      </w:r>
      <w:r>
        <w:rPr/>
        <w:t>excited</w:t>
      </w:r>
      <w:r>
        <w:rPr>
          <w:spacing w:val="-4"/>
        </w:rPr>
        <w:t> </w:t>
      </w:r>
      <w:r>
        <w:rPr/>
        <w:t>to</w:t>
      </w:r>
      <w:r>
        <w:rPr>
          <w:spacing w:val="-4"/>
        </w:rPr>
        <w:t> </w:t>
      </w:r>
      <w:r>
        <w:rPr/>
        <w:t>announce</w:t>
      </w:r>
      <w:r>
        <w:rPr>
          <w:spacing w:val="-4"/>
        </w:rPr>
        <w:t> </w:t>
      </w:r>
      <w:r>
        <w:rPr/>
        <w:t>some</w:t>
      </w:r>
      <w:r>
        <w:rPr>
          <w:spacing w:val="-4"/>
        </w:rPr>
        <w:t> </w:t>
      </w:r>
      <w:r>
        <w:rPr/>
        <w:t>new</w:t>
      </w:r>
      <w:r>
        <w:rPr>
          <w:spacing w:val="-4"/>
        </w:rPr>
        <w:t> </w:t>
      </w:r>
      <w:r>
        <w:rPr/>
        <w:t>enhancements</w:t>
      </w:r>
      <w:r>
        <w:rPr>
          <w:spacing w:val="-4"/>
        </w:rPr>
        <w:t> </w:t>
      </w:r>
      <w:r>
        <w:rPr/>
        <w:t>to</w:t>
      </w:r>
      <w:r>
        <w:rPr>
          <w:spacing w:val="-4"/>
        </w:rPr>
        <w:t> </w:t>
      </w:r>
      <w:r>
        <w:rPr/>
        <w:t>WolfMart—automated</w:t>
      </w:r>
      <w:r>
        <w:rPr>
          <w:spacing w:val="-4"/>
        </w:rPr>
        <w:t> </w:t>
      </w:r>
      <w:r>
        <w:rPr/>
        <w:t>Order Acknowledgements</w:t>
      </w:r>
      <w:r>
        <w:rPr>
          <w:spacing w:val="-4"/>
        </w:rPr>
        <w:t> </w:t>
      </w:r>
      <w:r>
        <w:rPr/>
        <w:t>(OAs)</w:t>
      </w:r>
      <w:r>
        <w:rPr>
          <w:spacing w:val="-4"/>
        </w:rPr>
        <w:t> </w:t>
      </w:r>
      <w:r>
        <w:rPr/>
        <w:t>and</w:t>
      </w:r>
      <w:r>
        <w:rPr>
          <w:spacing w:val="-4"/>
        </w:rPr>
        <w:t> </w:t>
      </w:r>
      <w:r>
        <w:rPr/>
        <w:t>Advance</w:t>
      </w:r>
      <w:r>
        <w:rPr>
          <w:spacing w:val="-4"/>
        </w:rPr>
        <w:t> </w:t>
      </w:r>
      <w:r>
        <w:rPr/>
        <w:t>Shipping</w:t>
      </w:r>
      <w:r>
        <w:rPr>
          <w:spacing w:val="-4"/>
        </w:rPr>
        <w:t> </w:t>
      </w:r>
      <w:r>
        <w:rPr/>
        <w:t>Notices</w:t>
      </w:r>
      <w:r>
        <w:rPr>
          <w:spacing w:val="-4"/>
        </w:rPr>
        <w:t> </w:t>
      </w:r>
      <w:r>
        <w:rPr/>
        <w:t>(ASNs)</w:t>
      </w:r>
      <w:r>
        <w:rPr>
          <w:spacing w:val="-4"/>
        </w:rPr>
        <w:t> </w:t>
      </w:r>
      <w:r>
        <w:rPr/>
        <w:t>are</w:t>
      </w:r>
      <w:r>
        <w:rPr>
          <w:spacing w:val="-4"/>
        </w:rPr>
        <w:t> </w:t>
      </w:r>
      <w:r>
        <w:rPr/>
        <w:t>now</w:t>
      </w:r>
      <w:r>
        <w:rPr>
          <w:spacing w:val="-4"/>
        </w:rPr>
        <w:t> </w:t>
      </w:r>
      <w:r>
        <w:rPr/>
        <w:t>available</w:t>
      </w:r>
      <w:r>
        <w:rPr>
          <w:spacing w:val="-4"/>
        </w:rPr>
        <w:t> </w:t>
      </w:r>
      <w:r>
        <w:rPr/>
        <w:t>for</w:t>
      </w:r>
      <w:r>
        <w:rPr>
          <w:spacing w:val="-4"/>
        </w:rPr>
        <w:t> </w:t>
      </w:r>
      <w:r>
        <w:rPr/>
        <w:t>Sigma Aldrich in WolfMart. These enhancements will make it easier to track orders from this vendor, as well as give accurate delivery information. **PLEASE NOTE** Some Sigma Aldrich orders that are fulfilled by third parties may not support OAs or ASNs. If you have any questions, please reach out to </w:t>
      </w:r>
      <w:hyperlink r:id="rId54">
        <w:r>
          <w:rPr>
            <w:color w:val="990000"/>
            <w:u w:val="single" w:color="990000"/>
          </w:rPr>
          <w:t>wolfmart_help@stonybrook.edu</w:t>
        </w:r>
      </w:hyperlink>
      <w:r>
        <w:rPr>
          <w:u w:val="none"/>
        </w:rPr>
        <w:t>.</w:t>
      </w:r>
    </w:p>
    <w:p>
      <w:pPr>
        <w:pStyle w:val="BodyText"/>
        <w:spacing w:after="0" w:line="360" w:lineRule="auto"/>
        <w:sectPr>
          <w:pgSz w:w="12240" w:h="15840"/>
          <w:pgMar w:header="1164" w:footer="0" w:top="1640" w:bottom="280" w:left="360" w:right="360"/>
        </w:sectPr>
      </w:pPr>
    </w:p>
    <w:p>
      <w:pPr>
        <w:pStyle w:val="Heading3"/>
        <w:spacing w:before="83"/>
      </w:pPr>
      <w:bookmarkStart w:name="The Research Foundation Equipment Insura" w:id="78"/>
      <w:bookmarkEnd w:id="78"/>
      <w:r>
        <w:rPr>
          <w:b w:val="0"/>
        </w:rPr>
      </w:r>
      <w:r>
        <w:rPr>
          <w:color w:val="006FBF"/>
        </w:rPr>
        <w:t>The Research Foundation Equipment </w:t>
      </w:r>
      <w:r>
        <w:rPr>
          <w:color w:val="006FBF"/>
          <w:spacing w:val="-2"/>
        </w:rPr>
        <w:t>Insurance</w:t>
      </w:r>
    </w:p>
    <w:p>
      <w:pPr>
        <w:pStyle w:val="BodyText"/>
        <w:spacing w:line="360" w:lineRule="auto" w:before="250"/>
        <w:ind w:left="1080"/>
      </w:pPr>
      <w:r>
        <w:rPr/>
        <w:t>The</w:t>
      </w:r>
      <w:r>
        <w:rPr>
          <w:spacing w:val="-3"/>
        </w:rPr>
        <w:t> </w:t>
      </w:r>
      <w:r>
        <w:rPr/>
        <w:t>Research</w:t>
      </w:r>
      <w:r>
        <w:rPr>
          <w:spacing w:val="-3"/>
        </w:rPr>
        <w:t> </w:t>
      </w:r>
      <w:r>
        <w:rPr/>
        <w:t>Foundation</w:t>
      </w:r>
      <w:r>
        <w:rPr>
          <w:spacing w:val="-3"/>
        </w:rPr>
        <w:t> </w:t>
      </w:r>
      <w:r>
        <w:rPr/>
        <w:t>for</w:t>
      </w:r>
      <w:r>
        <w:rPr>
          <w:spacing w:val="-3"/>
        </w:rPr>
        <w:t> </w:t>
      </w:r>
      <w:r>
        <w:rPr/>
        <w:t>SUNY</w:t>
      </w:r>
      <w:r>
        <w:rPr>
          <w:spacing w:val="-3"/>
        </w:rPr>
        <w:t> </w:t>
      </w:r>
      <w:r>
        <w:rPr/>
        <w:t>provides</w:t>
      </w:r>
      <w:r>
        <w:rPr>
          <w:spacing w:val="-3"/>
        </w:rPr>
        <w:t> </w:t>
      </w:r>
      <w:r>
        <w:rPr/>
        <w:t>campus</w:t>
      </w:r>
      <w:r>
        <w:rPr>
          <w:spacing w:val="-3"/>
        </w:rPr>
        <w:t> </w:t>
      </w:r>
      <w:r>
        <w:rPr/>
        <w:t>users</w:t>
      </w:r>
      <w:r>
        <w:rPr>
          <w:spacing w:val="-3"/>
        </w:rPr>
        <w:t> </w:t>
      </w:r>
      <w:r>
        <w:rPr/>
        <w:t>access</w:t>
      </w:r>
      <w:r>
        <w:rPr>
          <w:spacing w:val="-3"/>
        </w:rPr>
        <w:t> </w:t>
      </w:r>
      <w:r>
        <w:rPr/>
        <w:t>to</w:t>
      </w:r>
      <w:r>
        <w:rPr>
          <w:spacing w:val="-3"/>
        </w:rPr>
        <w:t> </w:t>
      </w:r>
      <w:r>
        <w:rPr/>
        <w:t>a</w:t>
      </w:r>
      <w:r>
        <w:rPr>
          <w:spacing w:val="-3"/>
        </w:rPr>
        <w:t> </w:t>
      </w:r>
      <w:hyperlink r:id="rId55">
        <w:r>
          <w:rPr>
            <w:color w:val="990000"/>
            <w:u w:val="single" w:color="990000"/>
          </w:rPr>
          <w:t>policy</w:t>
        </w:r>
        <w:r>
          <w:rPr>
            <w:color w:val="990000"/>
            <w:spacing w:val="-3"/>
            <w:u w:val="single" w:color="990000"/>
          </w:rPr>
          <w:t> </w:t>
        </w:r>
        <w:r>
          <w:rPr>
            <w:color w:val="990000"/>
            <w:u w:val="single" w:color="990000"/>
          </w:rPr>
          <w:t>that</w:t>
        </w:r>
        <w:r>
          <w:rPr>
            <w:color w:val="990000"/>
            <w:spacing w:val="-3"/>
            <w:u w:val="single" w:color="990000"/>
          </w:rPr>
          <w:t> </w:t>
        </w:r>
        <w:r>
          <w:rPr>
            <w:color w:val="990000"/>
            <w:u w:val="single" w:color="990000"/>
          </w:rPr>
          <w:t>can</w:t>
        </w:r>
        <w:r>
          <w:rPr>
            <w:color w:val="990000"/>
            <w:spacing w:val="-3"/>
            <w:u w:val="single" w:color="990000"/>
          </w:rPr>
          <w:t> </w:t>
        </w:r>
        <w:r>
          <w:rPr>
            <w:color w:val="990000"/>
            <w:u w:val="single" w:color="990000"/>
          </w:rPr>
          <w:t>protect</w:t>
        </w:r>
      </w:hyperlink>
      <w:r>
        <w:rPr>
          <w:color w:val="990000"/>
          <w:u w:val="none"/>
        </w:rPr>
        <w:t> </w:t>
      </w:r>
      <w:hyperlink r:id="rId55">
        <w:r>
          <w:rPr>
            <w:color w:val="990000"/>
            <w:u w:val="single" w:color="990000"/>
          </w:rPr>
          <w:t>equipment</w:t>
        </w:r>
      </w:hyperlink>
      <w:r>
        <w:rPr>
          <w:color w:val="990000"/>
          <w:u w:val="none"/>
        </w:rPr>
        <w:t> </w:t>
      </w:r>
      <w:r>
        <w:rPr>
          <w:u w:val="none"/>
        </w:rPr>
        <w:t>purchased with and used in support of, Research Foundation sponsored research </w:t>
      </w:r>
      <w:r>
        <w:rPr>
          <w:spacing w:val="-2"/>
          <w:u w:val="none"/>
        </w:rPr>
        <w:t>activity.</w:t>
      </w:r>
    </w:p>
    <w:p>
      <w:pPr>
        <w:pStyle w:val="BodyText"/>
        <w:spacing w:line="360" w:lineRule="auto" w:before="240"/>
        <w:ind w:left="1080" w:right="539"/>
      </w:pPr>
      <w:r>
        <w:rPr/>
        <w:t>This</w:t>
      </w:r>
      <w:r>
        <w:rPr>
          <w:spacing w:val="-4"/>
        </w:rPr>
        <w:t> </w:t>
      </w:r>
      <w:r>
        <w:rPr/>
        <w:t>low</w:t>
      </w:r>
      <w:r>
        <w:rPr>
          <w:spacing w:val="-4"/>
        </w:rPr>
        <w:t> </w:t>
      </w:r>
      <w:r>
        <w:rPr/>
        <w:t>cost</w:t>
      </w:r>
      <w:r>
        <w:rPr>
          <w:spacing w:val="-4"/>
        </w:rPr>
        <w:t> </w:t>
      </w:r>
      <w:r>
        <w:rPr/>
        <w:t>coverage</w:t>
      </w:r>
      <w:r>
        <w:rPr>
          <w:spacing w:val="-4"/>
        </w:rPr>
        <w:t> </w:t>
      </w:r>
      <w:r>
        <w:rPr/>
        <w:t>through</w:t>
      </w:r>
      <w:r>
        <w:rPr>
          <w:spacing w:val="-4"/>
        </w:rPr>
        <w:t> </w:t>
      </w:r>
      <w:r>
        <w:rPr/>
        <w:t>the</w:t>
      </w:r>
      <w:r>
        <w:rPr>
          <w:spacing w:val="-4"/>
        </w:rPr>
        <w:t> </w:t>
      </w:r>
      <w:r>
        <w:rPr/>
        <w:t>RF</w:t>
      </w:r>
      <w:r>
        <w:rPr>
          <w:spacing w:val="-4"/>
        </w:rPr>
        <w:t> </w:t>
      </w:r>
      <w:r>
        <w:rPr/>
        <w:t>for</w:t>
      </w:r>
      <w:r>
        <w:rPr>
          <w:spacing w:val="-4"/>
        </w:rPr>
        <w:t> </w:t>
      </w:r>
      <w:r>
        <w:rPr/>
        <w:t>SUNY’s</w:t>
      </w:r>
      <w:r>
        <w:rPr>
          <w:spacing w:val="-4"/>
        </w:rPr>
        <w:t> </w:t>
      </w:r>
      <w:r>
        <w:rPr/>
        <w:t>carrier</w:t>
      </w:r>
      <w:r>
        <w:rPr>
          <w:spacing w:val="-4"/>
        </w:rPr>
        <w:t> </w:t>
      </w:r>
      <w:r>
        <w:rPr/>
        <w:t>AMSURE,</w:t>
      </w:r>
      <w:r>
        <w:rPr>
          <w:spacing w:val="-4"/>
        </w:rPr>
        <w:t> </w:t>
      </w:r>
      <w:r>
        <w:rPr/>
        <w:t>protects</w:t>
      </w:r>
      <w:r>
        <w:rPr>
          <w:spacing w:val="-4"/>
        </w:rPr>
        <w:t> </w:t>
      </w:r>
      <w:r>
        <w:rPr/>
        <w:t>equipment against loss including flood and earthquake.</w:t>
      </w:r>
    </w:p>
    <w:p>
      <w:pPr>
        <w:pStyle w:val="BodyText"/>
        <w:spacing w:line="360" w:lineRule="auto" w:before="240"/>
        <w:ind w:left="1080" w:right="539" w:hanging="24"/>
      </w:pPr>
      <w:r>
        <w:rPr/>
        <w:t>The annual premium rate under the equipment policy is $1.43 per $100 of coverage with</w:t>
      </w:r>
      <w:r>
        <w:rPr>
          <w:spacing w:val="40"/>
        </w:rPr>
        <w:t> </w:t>
      </w:r>
      <w:r>
        <w:rPr/>
        <w:t>a deductible</w:t>
      </w:r>
      <w:r>
        <w:rPr>
          <w:spacing w:val="-3"/>
        </w:rPr>
        <w:t> </w:t>
      </w:r>
      <w:r>
        <w:rPr/>
        <w:t>of</w:t>
      </w:r>
      <w:r>
        <w:rPr>
          <w:spacing w:val="-3"/>
        </w:rPr>
        <w:t> </w:t>
      </w:r>
      <w:r>
        <w:rPr/>
        <w:t>$1000.</w:t>
      </w:r>
      <w:r>
        <w:rPr>
          <w:spacing w:val="-3"/>
        </w:rPr>
        <w:t> </w:t>
      </w:r>
      <w:r>
        <w:rPr/>
        <w:t>Settlement</w:t>
      </w:r>
      <w:r>
        <w:rPr>
          <w:spacing w:val="-3"/>
        </w:rPr>
        <w:t> </w:t>
      </w:r>
      <w:r>
        <w:rPr/>
        <w:t>of</w:t>
      </w:r>
      <w:r>
        <w:rPr>
          <w:spacing w:val="-3"/>
        </w:rPr>
        <w:t> </w:t>
      </w:r>
      <w:r>
        <w:rPr/>
        <w:t>claims</w:t>
      </w:r>
      <w:r>
        <w:rPr>
          <w:spacing w:val="-3"/>
        </w:rPr>
        <w:t> </w:t>
      </w:r>
      <w:r>
        <w:rPr/>
        <w:t>is</w:t>
      </w:r>
      <w:r>
        <w:rPr>
          <w:spacing w:val="-3"/>
        </w:rPr>
        <w:t> </w:t>
      </w:r>
      <w:r>
        <w:rPr/>
        <w:t>based</w:t>
      </w:r>
      <w:r>
        <w:rPr>
          <w:spacing w:val="-3"/>
        </w:rPr>
        <w:t> </w:t>
      </w:r>
      <w:r>
        <w:rPr/>
        <w:t>on</w:t>
      </w:r>
      <w:r>
        <w:rPr>
          <w:spacing w:val="-3"/>
        </w:rPr>
        <w:t> </w:t>
      </w:r>
      <w:r>
        <w:rPr/>
        <w:t>the</w:t>
      </w:r>
      <w:r>
        <w:rPr>
          <w:spacing w:val="-3"/>
        </w:rPr>
        <w:t> </w:t>
      </w:r>
      <w:r>
        <w:rPr/>
        <w:t>replacement</w:t>
      </w:r>
      <w:r>
        <w:rPr>
          <w:spacing w:val="-3"/>
        </w:rPr>
        <w:t> </w:t>
      </w:r>
      <w:r>
        <w:rPr/>
        <w:t>value</w:t>
      </w:r>
      <w:r>
        <w:rPr>
          <w:spacing w:val="-3"/>
        </w:rPr>
        <w:t> </w:t>
      </w:r>
      <w:r>
        <w:rPr/>
        <w:t>of</w:t>
      </w:r>
      <w:r>
        <w:rPr>
          <w:spacing w:val="-3"/>
        </w:rPr>
        <w:t> </w:t>
      </w:r>
      <w:r>
        <w:rPr/>
        <w:t>the</w:t>
      </w:r>
      <w:r>
        <w:rPr>
          <w:spacing w:val="-3"/>
        </w:rPr>
        <w:t> </w:t>
      </w:r>
      <w:r>
        <w:rPr/>
        <w:t>damaged or lost equipment. Insurance may be renewed during each new award budget period.</w:t>
      </w:r>
    </w:p>
    <w:p>
      <w:pPr>
        <w:pStyle w:val="BodyText"/>
        <w:spacing w:line="360" w:lineRule="auto" w:before="240"/>
        <w:ind w:left="1080" w:right="539"/>
      </w:pPr>
      <w:r>
        <w:rPr/>
        <w:t>The signed RF purchase requisition using the supplier AMSURE, a copy of the original purchase</w:t>
      </w:r>
      <w:r>
        <w:rPr>
          <w:spacing w:val="-3"/>
        </w:rPr>
        <w:t> </w:t>
      </w:r>
      <w:r>
        <w:rPr/>
        <w:t>order</w:t>
      </w:r>
      <w:r>
        <w:rPr>
          <w:spacing w:val="-3"/>
        </w:rPr>
        <w:t> </w:t>
      </w:r>
      <w:r>
        <w:rPr/>
        <w:t>for</w:t>
      </w:r>
      <w:r>
        <w:rPr>
          <w:spacing w:val="-3"/>
        </w:rPr>
        <w:t> </w:t>
      </w:r>
      <w:r>
        <w:rPr/>
        <w:t>the</w:t>
      </w:r>
      <w:r>
        <w:rPr>
          <w:spacing w:val="-3"/>
        </w:rPr>
        <w:t> </w:t>
      </w:r>
      <w:r>
        <w:rPr/>
        <w:t>equipment</w:t>
      </w:r>
      <w:r>
        <w:rPr>
          <w:spacing w:val="-3"/>
        </w:rPr>
        <w:t> </w:t>
      </w:r>
      <w:r>
        <w:rPr/>
        <w:t>and</w:t>
      </w:r>
      <w:r>
        <w:rPr>
          <w:spacing w:val="-3"/>
        </w:rPr>
        <w:t> </w:t>
      </w:r>
      <w:r>
        <w:rPr/>
        <w:t>a</w:t>
      </w:r>
      <w:r>
        <w:rPr>
          <w:spacing w:val="-3"/>
        </w:rPr>
        <w:t> </w:t>
      </w:r>
      <w:r>
        <w:rPr/>
        <w:t>completed</w:t>
      </w:r>
      <w:r>
        <w:rPr>
          <w:spacing w:val="-3"/>
        </w:rPr>
        <w:t> </w:t>
      </w:r>
      <w:r>
        <w:rPr/>
        <w:t>insurance</w:t>
      </w:r>
      <w:r>
        <w:rPr>
          <w:spacing w:val="-3"/>
        </w:rPr>
        <w:t> </w:t>
      </w:r>
      <w:r>
        <w:rPr/>
        <w:t>floater</w:t>
      </w:r>
      <w:r>
        <w:rPr>
          <w:spacing w:val="-3"/>
        </w:rPr>
        <w:t> </w:t>
      </w:r>
      <w:r>
        <w:rPr/>
        <w:t>form</w:t>
      </w:r>
      <w:r>
        <w:rPr>
          <w:spacing w:val="-3"/>
        </w:rPr>
        <w:t> </w:t>
      </w:r>
      <w:r>
        <w:rPr/>
        <w:t>should</w:t>
      </w:r>
      <w:r>
        <w:rPr>
          <w:spacing w:val="-3"/>
        </w:rPr>
        <w:t> </w:t>
      </w:r>
      <w:r>
        <w:rPr/>
        <w:t>be</w:t>
      </w:r>
      <w:r>
        <w:rPr>
          <w:spacing w:val="-3"/>
        </w:rPr>
        <w:t> </w:t>
      </w:r>
      <w:r>
        <w:rPr/>
        <w:t>sent</w:t>
      </w:r>
      <w:r>
        <w:rPr>
          <w:spacing w:val="-3"/>
        </w:rPr>
        <w:t> </w:t>
      </w:r>
      <w:r>
        <w:rPr/>
        <w:t>to OGM email. </w:t>
      </w:r>
      <w:hyperlink r:id="rId53">
        <w:r>
          <w:rPr>
            <w:color w:val="990000"/>
            <w:u w:val="single" w:color="990000"/>
          </w:rPr>
          <w:t>ogm_ovpr@stonybrook.edu</w:t>
        </w:r>
      </w:hyperlink>
      <w:r>
        <w:rPr>
          <w:u w:val="none"/>
        </w:rPr>
        <w:t>.</w:t>
      </w:r>
    </w:p>
    <w:p>
      <w:pPr>
        <w:spacing w:line="360" w:lineRule="auto" w:before="240"/>
        <w:ind w:left="1080" w:right="423" w:firstLine="0"/>
        <w:jc w:val="left"/>
        <w:rPr>
          <w:b/>
          <w:i/>
          <w:sz w:val="24"/>
        </w:rPr>
      </w:pPr>
      <w:r>
        <w:rPr>
          <w:b/>
          <w:i/>
          <w:sz w:val="24"/>
        </w:rPr>
        <w:t>In some circumstances additional rider coverage will be necessary when replacement</w:t>
      </w:r>
      <w:r>
        <w:rPr>
          <w:b/>
          <w:i/>
          <w:sz w:val="24"/>
        </w:rPr>
        <w:t> costs for higher priced items requiring coverage are cost prohibitive. The Office of Compliance</w:t>
      </w:r>
      <w:r>
        <w:rPr>
          <w:b/>
          <w:i/>
          <w:spacing w:val="-4"/>
          <w:sz w:val="24"/>
        </w:rPr>
        <w:t> </w:t>
      </w:r>
      <w:r>
        <w:rPr>
          <w:b/>
          <w:i/>
          <w:sz w:val="24"/>
        </w:rPr>
        <w:t>Services</w:t>
      </w:r>
      <w:r>
        <w:rPr>
          <w:b/>
          <w:i/>
          <w:spacing w:val="-4"/>
          <w:sz w:val="24"/>
        </w:rPr>
        <w:t> </w:t>
      </w:r>
      <w:r>
        <w:rPr>
          <w:b/>
          <w:i/>
          <w:sz w:val="24"/>
        </w:rPr>
        <w:t>for</w:t>
      </w:r>
      <w:r>
        <w:rPr>
          <w:b/>
          <w:i/>
          <w:spacing w:val="-4"/>
          <w:sz w:val="24"/>
        </w:rPr>
        <w:t> </w:t>
      </w:r>
      <w:r>
        <w:rPr>
          <w:b/>
          <w:i/>
          <w:sz w:val="24"/>
        </w:rPr>
        <w:t>the</w:t>
      </w:r>
      <w:r>
        <w:rPr>
          <w:b/>
          <w:i/>
          <w:spacing w:val="-4"/>
          <w:sz w:val="24"/>
        </w:rPr>
        <w:t> </w:t>
      </w:r>
      <w:r>
        <w:rPr>
          <w:b/>
          <w:i/>
          <w:sz w:val="24"/>
        </w:rPr>
        <w:t>Research</w:t>
      </w:r>
      <w:r>
        <w:rPr>
          <w:b/>
          <w:i/>
          <w:spacing w:val="-4"/>
          <w:sz w:val="24"/>
        </w:rPr>
        <w:t> </w:t>
      </w:r>
      <w:r>
        <w:rPr>
          <w:b/>
          <w:i/>
          <w:sz w:val="24"/>
        </w:rPr>
        <w:t>Foundation</w:t>
      </w:r>
      <w:r>
        <w:rPr>
          <w:b/>
          <w:i/>
          <w:spacing w:val="-4"/>
          <w:sz w:val="24"/>
        </w:rPr>
        <w:t> </w:t>
      </w:r>
      <w:r>
        <w:rPr>
          <w:b/>
          <w:i/>
          <w:sz w:val="24"/>
        </w:rPr>
        <w:t>for</w:t>
      </w:r>
      <w:r>
        <w:rPr>
          <w:b/>
          <w:i/>
          <w:spacing w:val="-4"/>
          <w:sz w:val="24"/>
        </w:rPr>
        <w:t> </w:t>
      </w:r>
      <w:r>
        <w:rPr>
          <w:b/>
          <w:i/>
          <w:sz w:val="24"/>
        </w:rPr>
        <w:t>SUNY</w:t>
      </w:r>
      <w:r>
        <w:rPr>
          <w:b/>
          <w:i/>
          <w:spacing w:val="-4"/>
          <w:sz w:val="24"/>
        </w:rPr>
        <w:t> </w:t>
      </w:r>
      <w:r>
        <w:rPr>
          <w:b/>
          <w:i/>
          <w:sz w:val="24"/>
        </w:rPr>
        <w:t>will</w:t>
      </w:r>
      <w:r>
        <w:rPr>
          <w:b/>
          <w:i/>
          <w:spacing w:val="-4"/>
          <w:sz w:val="24"/>
        </w:rPr>
        <w:t> </w:t>
      </w:r>
      <w:r>
        <w:rPr>
          <w:b/>
          <w:i/>
          <w:sz w:val="24"/>
        </w:rPr>
        <w:t>consult</w:t>
      </w:r>
      <w:r>
        <w:rPr>
          <w:b/>
          <w:i/>
          <w:spacing w:val="-4"/>
          <w:sz w:val="24"/>
        </w:rPr>
        <w:t> </w:t>
      </w:r>
      <w:r>
        <w:rPr>
          <w:b/>
          <w:i/>
          <w:sz w:val="24"/>
        </w:rPr>
        <w:t>with</w:t>
      </w:r>
      <w:r>
        <w:rPr>
          <w:b/>
          <w:i/>
          <w:spacing w:val="-4"/>
          <w:sz w:val="24"/>
        </w:rPr>
        <w:t> </w:t>
      </w:r>
      <w:r>
        <w:rPr>
          <w:b/>
          <w:i/>
          <w:sz w:val="24"/>
        </w:rPr>
        <w:t>insurance carriers to determine the best coverage plan.</w:t>
      </w:r>
    </w:p>
    <w:p>
      <w:pPr>
        <w:pStyle w:val="BodyText"/>
        <w:spacing w:before="24"/>
        <w:rPr>
          <w:b/>
          <w:i/>
        </w:rPr>
      </w:pPr>
    </w:p>
    <w:p>
      <w:pPr>
        <w:pStyle w:val="Heading3"/>
      </w:pPr>
      <w:bookmarkStart w:name="End of Award Period Expenditures  " w:id="79"/>
      <w:bookmarkEnd w:id="79"/>
      <w:r>
        <w:rPr>
          <w:b w:val="0"/>
        </w:rPr>
      </w:r>
      <w:r>
        <w:rPr>
          <w:color w:val="006FBF"/>
        </w:rPr>
        <w:t>End</w:t>
      </w:r>
      <w:r>
        <w:rPr>
          <w:color w:val="006FBF"/>
          <w:spacing w:val="-2"/>
        </w:rPr>
        <w:t> </w:t>
      </w:r>
      <w:r>
        <w:rPr>
          <w:color w:val="006FBF"/>
        </w:rPr>
        <w:t>of</w:t>
      </w:r>
      <w:r>
        <w:rPr>
          <w:color w:val="006FBF"/>
          <w:spacing w:val="-1"/>
        </w:rPr>
        <w:t> </w:t>
      </w:r>
      <w:r>
        <w:rPr>
          <w:color w:val="006FBF"/>
        </w:rPr>
        <w:t>Award</w:t>
      </w:r>
      <w:r>
        <w:rPr>
          <w:color w:val="006FBF"/>
          <w:spacing w:val="-2"/>
        </w:rPr>
        <w:t> </w:t>
      </w:r>
      <w:r>
        <w:rPr>
          <w:color w:val="006FBF"/>
        </w:rPr>
        <w:t>Period</w:t>
      </w:r>
      <w:r>
        <w:rPr>
          <w:color w:val="006FBF"/>
          <w:spacing w:val="-1"/>
        </w:rPr>
        <w:t> </w:t>
      </w:r>
      <w:r>
        <w:rPr>
          <w:color w:val="006FBF"/>
          <w:spacing w:val="-2"/>
        </w:rPr>
        <w:t>Expenditures</w:t>
      </w:r>
    </w:p>
    <w:p>
      <w:pPr>
        <w:pStyle w:val="BodyText"/>
        <w:spacing w:line="360" w:lineRule="auto" w:before="112"/>
        <w:ind w:left="1080" w:right="380"/>
      </w:pPr>
      <w:r>
        <w:rPr/>
        <w:t>Expenditures</w:t>
      </w:r>
      <w:r>
        <w:rPr>
          <w:spacing w:val="-3"/>
        </w:rPr>
        <w:t> </w:t>
      </w:r>
      <w:r>
        <w:rPr/>
        <w:t>in</w:t>
      </w:r>
      <w:r>
        <w:rPr>
          <w:spacing w:val="-3"/>
        </w:rPr>
        <w:t> </w:t>
      </w:r>
      <w:r>
        <w:rPr/>
        <w:t>the</w:t>
      </w:r>
      <w:r>
        <w:rPr>
          <w:spacing w:val="-3"/>
        </w:rPr>
        <w:t> </w:t>
      </w:r>
      <w:r>
        <w:rPr/>
        <w:t>final</w:t>
      </w:r>
      <w:r>
        <w:rPr>
          <w:spacing w:val="-3"/>
        </w:rPr>
        <w:t> </w:t>
      </w:r>
      <w:r>
        <w:rPr/>
        <w:t>90</w:t>
      </w:r>
      <w:r>
        <w:rPr>
          <w:spacing w:val="-3"/>
        </w:rPr>
        <w:t> </w:t>
      </w:r>
      <w:r>
        <w:rPr/>
        <w:t>days</w:t>
      </w:r>
      <w:r>
        <w:rPr>
          <w:spacing w:val="-3"/>
        </w:rPr>
        <w:t> </w:t>
      </w:r>
      <w:r>
        <w:rPr/>
        <w:t>of</w:t>
      </w:r>
      <w:r>
        <w:rPr>
          <w:spacing w:val="-3"/>
        </w:rPr>
        <w:t> </w:t>
      </w:r>
      <w:r>
        <w:rPr/>
        <w:t>the</w:t>
      </w:r>
      <w:r>
        <w:rPr>
          <w:spacing w:val="-3"/>
        </w:rPr>
        <w:t> </w:t>
      </w:r>
      <w:r>
        <w:rPr/>
        <w:t>active</w:t>
      </w:r>
      <w:r>
        <w:rPr>
          <w:spacing w:val="-3"/>
        </w:rPr>
        <w:t> </w:t>
      </w:r>
      <w:r>
        <w:rPr/>
        <w:t>Award</w:t>
      </w:r>
      <w:r>
        <w:rPr>
          <w:spacing w:val="-3"/>
        </w:rPr>
        <w:t> </w:t>
      </w:r>
      <w:r>
        <w:rPr/>
        <w:t>period</w:t>
      </w:r>
      <w:r>
        <w:rPr>
          <w:spacing w:val="-3"/>
        </w:rPr>
        <w:t> </w:t>
      </w:r>
      <w:r>
        <w:rPr/>
        <w:t>must</w:t>
      </w:r>
      <w:r>
        <w:rPr>
          <w:spacing w:val="-3"/>
        </w:rPr>
        <w:t> </w:t>
      </w:r>
      <w:r>
        <w:rPr/>
        <w:t>be</w:t>
      </w:r>
      <w:r>
        <w:rPr>
          <w:spacing w:val="-3"/>
        </w:rPr>
        <w:t> </w:t>
      </w:r>
      <w:r>
        <w:rPr/>
        <w:t>necessary</w:t>
      </w:r>
      <w:r>
        <w:rPr>
          <w:spacing w:val="-3"/>
        </w:rPr>
        <w:t> </w:t>
      </w:r>
      <w:r>
        <w:rPr/>
        <w:t>for</w:t>
      </w:r>
      <w:r>
        <w:rPr>
          <w:spacing w:val="-3"/>
        </w:rPr>
        <w:t> </w:t>
      </w:r>
      <w:r>
        <w:rPr/>
        <w:t>the</w:t>
      </w:r>
      <w:r>
        <w:rPr>
          <w:spacing w:val="-3"/>
        </w:rPr>
        <w:t> </w:t>
      </w:r>
      <w:r>
        <w:rPr/>
        <w:t>conduct of grant activities and be for items that will be fully utilized prior to the end of the award.</w:t>
      </w:r>
    </w:p>
    <w:p>
      <w:pPr>
        <w:pStyle w:val="BodyText"/>
        <w:spacing w:line="360" w:lineRule="auto"/>
        <w:ind w:left="1080" w:right="423"/>
      </w:pPr>
      <w:r>
        <w:rPr/>
        <w:t>Expenditures during this time period must clearly reflect why the items are needed and </w:t>
      </w:r>
      <w:hyperlink r:id="rId56">
        <w:r>
          <w:rPr/>
          <w:t>represent</w:t>
        </w:r>
        <w:r>
          <w:rPr>
            <w:spacing w:val="-3"/>
          </w:rPr>
          <w:t> </w:t>
        </w:r>
        <w:r>
          <w:rPr/>
          <w:t>a</w:t>
        </w:r>
        <w:r>
          <w:rPr>
            <w:spacing w:val="-3"/>
          </w:rPr>
          <w:t> </w:t>
        </w:r>
        <w:r>
          <w:rPr/>
          <w:t>quantity</w:t>
        </w:r>
        <w:r>
          <w:rPr>
            <w:spacing w:val="-3"/>
          </w:rPr>
          <w:t> </w:t>
        </w:r>
        <w:r>
          <w:rPr/>
          <w:t>that</w:t>
        </w:r>
        <w:r>
          <w:rPr>
            <w:spacing w:val="-3"/>
          </w:rPr>
          <w:t> </w:t>
        </w:r>
        <w:r>
          <w:rPr/>
          <w:t>is</w:t>
        </w:r>
        <w:r>
          <w:rPr>
            <w:spacing w:val="-3"/>
          </w:rPr>
          <w:t> </w:t>
        </w:r>
        <w:r>
          <w:rPr/>
          <w:t>reasonable</w:t>
        </w:r>
        <w:r>
          <w:rPr>
            <w:spacing w:val="-3"/>
          </w:rPr>
          <w:t> </w:t>
        </w:r>
        <w:r>
          <w:rPr/>
          <w:t>for</w:t>
        </w:r>
        <w:r>
          <w:rPr>
            <w:spacing w:val="-3"/>
          </w:rPr>
          <w:t> </w:t>
        </w:r>
        <w:r>
          <w:rPr/>
          <w:t>the</w:t>
        </w:r>
        <w:r>
          <w:rPr>
            <w:spacing w:val="-3"/>
          </w:rPr>
          <w:t> </w:t>
        </w:r>
        <w:r>
          <w:rPr/>
          <w:t>time</w:t>
        </w:r>
        <w:r>
          <w:rPr>
            <w:spacing w:val="-3"/>
          </w:rPr>
          <w:t> </w:t>
        </w:r>
        <w:r>
          <w:rPr/>
          <w:t>that</w:t>
        </w:r>
        <w:r>
          <w:rPr>
            <w:spacing w:val="-3"/>
          </w:rPr>
          <w:t> </w:t>
        </w:r>
        <w:r>
          <w:rPr/>
          <w:t>they</w:t>
        </w:r>
        <w:r>
          <w:rPr>
            <w:spacing w:val="-3"/>
          </w:rPr>
          <w:t> </w:t>
        </w:r>
        <w:r>
          <w:rPr/>
          <w:t>will</w:t>
        </w:r>
        <w:r>
          <w:rPr>
            <w:spacing w:val="-3"/>
          </w:rPr>
          <w:t> </w:t>
        </w:r>
        <w:r>
          <w:rPr/>
          <w:t>be</w:t>
        </w:r>
        <w:r>
          <w:rPr>
            <w:spacing w:val="-3"/>
          </w:rPr>
          <w:t> </w:t>
        </w:r>
        <w:r>
          <w:rPr/>
          <w:t>utilized</w:t>
        </w:r>
      </w:hyperlink>
      <w:r>
        <w:rPr/>
        <w:t>.</w:t>
      </w:r>
      <w:r>
        <w:rPr>
          <w:spacing w:val="-3"/>
        </w:rPr>
        <w:t> </w:t>
      </w:r>
      <w:r>
        <w:rPr/>
        <w:t>Items</w:t>
      </w:r>
      <w:r>
        <w:rPr>
          <w:spacing w:val="-3"/>
        </w:rPr>
        <w:t> </w:t>
      </w:r>
      <w:r>
        <w:rPr/>
        <w:t>of</w:t>
      </w:r>
      <w:r>
        <w:rPr>
          <w:spacing w:val="-3"/>
        </w:rPr>
        <w:t> </w:t>
      </w:r>
      <w:r>
        <w:rPr/>
        <w:t>long</w:t>
      </w:r>
      <w:r>
        <w:rPr>
          <w:spacing w:val="-3"/>
        </w:rPr>
        <w:t> </w:t>
      </w:r>
      <w:r>
        <w:rPr/>
        <w:t>term use, such as computers and computer accessories, equipment, and service agreements that exceed the award end date, should not be submitted for consideration.</w:t>
      </w:r>
    </w:p>
    <w:p>
      <w:pPr>
        <w:pStyle w:val="BodyText"/>
        <w:spacing w:before="257"/>
      </w:pPr>
    </w:p>
    <w:p>
      <w:pPr>
        <w:pStyle w:val="BodyText"/>
        <w:spacing w:line="360" w:lineRule="auto" w:before="1"/>
        <w:ind w:left="1080" w:right="376"/>
      </w:pPr>
      <w:r>
        <w:rPr/>
        <w:t>Procurement of equipment and supplies may not be purchased simply to use an unobligated balance remaining at the end of the project and these costs are highly scrutinized during audit and</w:t>
      </w:r>
      <w:r>
        <w:rPr>
          <w:spacing w:val="-1"/>
        </w:rPr>
        <w:t> </w:t>
      </w:r>
      <w:r>
        <w:rPr/>
        <w:t>are targets for disallowed cost.</w:t>
      </w:r>
      <w:r>
        <w:rPr>
          <w:spacing w:val="-1"/>
        </w:rPr>
        <w:t> </w:t>
      </w:r>
      <w:r>
        <w:rPr/>
        <w:t>The</w:t>
      </w:r>
      <w:r>
        <w:rPr>
          <w:rFonts w:ascii="Times New Roman"/>
          <w:spacing w:val="8"/>
          <w:u w:val="thick" w:color="252525"/>
        </w:rPr>
        <w:t> </w:t>
      </w:r>
      <w:hyperlink r:id="rId57">
        <w:r>
          <w:rPr>
            <w:color w:val="990000"/>
            <w:u w:val="single" w:color="990000"/>
          </w:rPr>
          <w:t>annual federal cost audit</w:t>
        </w:r>
      </w:hyperlink>
      <w:r>
        <w:rPr>
          <w:color w:val="990000"/>
          <w:spacing w:val="-1"/>
          <w:u w:val="none"/>
        </w:rPr>
        <w:t> </w:t>
      </w:r>
      <w:r>
        <w:rPr>
          <w:u w:val="none"/>
        </w:rPr>
        <w:t>targets end of award </w:t>
      </w:r>
      <w:r>
        <w:rPr>
          <w:spacing w:val="-2"/>
          <w:u w:val="none"/>
        </w:rPr>
        <w:t>charges</w:t>
      </w:r>
    </w:p>
    <w:p>
      <w:pPr>
        <w:pStyle w:val="BodyText"/>
        <w:spacing w:after="0" w:line="360" w:lineRule="auto"/>
        <w:sectPr>
          <w:pgSz w:w="12240" w:h="15840"/>
          <w:pgMar w:header="1164" w:footer="0" w:top="1640" w:bottom="280" w:left="360" w:right="360"/>
        </w:sectPr>
      </w:pPr>
    </w:p>
    <w:p>
      <w:pPr>
        <w:pStyle w:val="BodyText"/>
        <w:spacing w:line="360" w:lineRule="auto" w:before="83"/>
        <w:ind w:left="1080" w:right="380"/>
      </w:pPr>
      <w:r>
        <w:rPr/>
        <w:t>to confirm that there is satisfactory evidence that all costs are necessary, reasonable and will be</w:t>
      </w:r>
      <w:r>
        <w:rPr>
          <w:spacing w:val="-3"/>
        </w:rPr>
        <w:t> </w:t>
      </w:r>
      <w:r>
        <w:rPr/>
        <w:t>utilized</w:t>
      </w:r>
      <w:r>
        <w:rPr>
          <w:spacing w:val="-3"/>
        </w:rPr>
        <w:t> </w:t>
      </w:r>
      <w:r>
        <w:rPr/>
        <w:t>within</w:t>
      </w:r>
      <w:r>
        <w:rPr>
          <w:spacing w:val="-3"/>
        </w:rPr>
        <w:t> </w:t>
      </w:r>
      <w:r>
        <w:rPr/>
        <w:t>the</w:t>
      </w:r>
      <w:r>
        <w:rPr>
          <w:spacing w:val="-3"/>
        </w:rPr>
        <w:t> </w:t>
      </w:r>
      <w:r>
        <w:rPr/>
        <w:t>award</w:t>
      </w:r>
      <w:r>
        <w:rPr>
          <w:spacing w:val="-3"/>
        </w:rPr>
        <w:t> </w:t>
      </w:r>
      <w:r>
        <w:rPr/>
        <w:t>period.</w:t>
      </w:r>
      <w:r>
        <w:rPr>
          <w:spacing w:val="-3"/>
        </w:rPr>
        <w:t> </w:t>
      </w:r>
      <w:r>
        <w:rPr/>
        <w:t>The</w:t>
      </w:r>
      <w:r>
        <w:rPr>
          <w:spacing w:val="-3"/>
        </w:rPr>
        <w:t> </w:t>
      </w:r>
      <w:r>
        <w:rPr/>
        <w:t>OGM</w:t>
      </w:r>
      <w:r>
        <w:rPr>
          <w:spacing w:val="-3"/>
        </w:rPr>
        <w:t> </w:t>
      </w:r>
      <w:r>
        <w:rPr/>
        <w:t>approval</w:t>
      </w:r>
      <w:r>
        <w:rPr>
          <w:spacing w:val="-3"/>
        </w:rPr>
        <w:t> </w:t>
      </w:r>
      <w:r>
        <w:rPr/>
        <w:t>process</w:t>
      </w:r>
      <w:r>
        <w:rPr>
          <w:spacing w:val="-3"/>
        </w:rPr>
        <w:t> </w:t>
      </w:r>
      <w:r>
        <w:rPr/>
        <w:t>serves</w:t>
      </w:r>
      <w:r>
        <w:rPr>
          <w:spacing w:val="-3"/>
        </w:rPr>
        <w:t> </w:t>
      </w:r>
      <w:r>
        <w:rPr/>
        <w:t>to</w:t>
      </w:r>
      <w:r>
        <w:rPr>
          <w:spacing w:val="-3"/>
        </w:rPr>
        <w:t> </w:t>
      </w:r>
      <w:r>
        <w:rPr/>
        <w:t>document</w:t>
      </w:r>
      <w:r>
        <w:rPr>
          <w:spacing w:val="-3"/>
        </w:rPr>
        <w:t> </w:t>
      </w:r>
      <w:r>
        <w:rPr/>
        <w:t>this</w:t>
      </w:r>
      <w:r>
        <w:rPr>
          <w:spacing w:val="-3"/>
        </w:rPr>
        <w:t> </w:t>
      </w:r>
      <w:r>
        <w:rPr/>
        <w:t>review and is critical to our federal cost accounting standard compliance. </w:t>
      </w:r>
      <w:hyperlink r:id="rId58">
        <w:r>
          <w:rPr>
            <w:color w:val="990000"/>
            <w:u w:val="single" w:color="990000"/>
          </w:rPr>
          <w:t>2 CFR 200.402-.405</w:t>
        </w:r>
      </w:hyperlink>
      <w:r>
        <w:rPr>
          <w:color w:val="252525"/>
          <w:u w:val="none"/>
        </w:rPr>
        <w:t>.</w:t>
      </w:r>
    </w:p>
    <w:p>
      <w:pPr>
        <w:pStyle w:val="BodyText"/>
        <w:spacing w:before="135"/>
      </w:pPr>
    </w:p>
    <w:p>
      <w:pPr>
        <w:pStyle w:val="BodyText"/>
        <w:spacing w:line="360" w:lineRule="auto"/>
        <w:ind w:left="1080" w:right="539"/>
      </w:pPr>
      <w:r>
        <w:rPr/>
        <w:t>Bank of America Credit Cards cannot not be used during the final 90 days of active award periods</w:t>
      </w:r>
      <w:r>
        <w:rPr>
          <w:spacing w:val="-4"/>
        </w:rPr>
        <w:t> </w:t>
      </w:r>
      <w:r>
        <w:rPr/>
        <w:t>as</w:t>
      </w:r>
      <w:r>
        <w:rPr>
          <w:spacing w:val="-4"/>
        </w:rPr>
        <w:t> </w:t>
      </w:r>
      <w:r>
        <w:rPr/>
        <w:t>these</w:t>
      </w:r>
      <w:r>
        <w:rPr>
          <w:spacing w:val="-4"/>
        </w:rPr>
        <w:t> </w:t>
      </w:r>
      <w:r>
        <w:rPr/>
        <w:t>transactions</w:t>
      </w:r>
      <w:r>
        <w:rPr>
          <w:spacing w:val="-4"/>
        </w:rPr>
        <w:t> </w:t>
      </w:r>
      <w:r>
        <w:rPr/>
        <w:t>are</w:t>
      </w:r>
      <w:r>
        <w:rPr>
          <w:spacing w:val="-4"/>
        </w:rPr>
        <w:t> </w:t>
      </w:r>
      <w:r>
        <w:rPr/>
        <w:t>not</w:t>
      </w:r>
      <w:r>
        <w:rPr>
          <w:spacing w:val="-4"/>
        </w:rPr>
        <w:t> </w:t>
      </w:r>
      <w:r>
        <w:rPr/>
        <w:t>encumbered</w:t>
      </w:r>
      <w:r>
        <w:rPr>
          <w:spacing w:val="-4"/>
        </w:rPr>
        <w:t> </w:t>
      </w:r>
      <w:r>
        <w:rPr/>
        <w:t>and</w:t>
      </w:r>
      <w:r>
        <w:rPr>
          <w:spacing w:val="-4"/>
        </w:rPr>
        <w:t> </w:t>
      </w:r>
      <w:r>
        <w:rPr/>
        <w:t>may</w:t>
      </w:r>
      <w:r>
        <w:rPr>
          <w:spacing w:val="-4"/>
        </w:rPr>
        <w:t> </w:t>
      </w:r>
      <w:r>
        <w:rPr/>
        <w:t>not</w:t>
      </w:r>
      <w:r>
        <w:rPr>
          <w:spacing w:val="-4"/>
        </w:rPr>
        <w:t> </w:t>
      </w:r>
      <w:r>
        <w:rPr/>
        <w:t>be</w:t>
      </w:r>
      <w:r>
        <w:rPr>
          <w:spacing w:val="-4"/>
        </w:rPr>
        <w:t> </w:t>
      </w:r>
      <w:r>
        <w:rPr/>
        <w:t>charged</w:t>
      </w:r>
      <w:r>
        <w:rPr>
          <w:spacing w:val="-4"/>
        </w:rPr>
        <w:t> </w:t>
      </w:r>
      <w:r>
        <w:rPr/>
        <w:t>back</w:t>
      </w:r>
      <w:r>
        <w:rPr>
          <w:spacing w:val="-4"/>
        </w:rPr>
        <w:t> </w:t>
      </w:r>
      <w:r>
        <w:rPr/>
        <w:t>to</w:t>
      </w:r>
      <w:r>
        <w:rPr>
          <w:spacing w:val="-4"/>
        </w:rPr>
        <w:t> </w:t>
      </w:r>
      <w:r>
        <w:rPr/>
        <w:t>Award funds until 45/60 following expenditure date, therefore award funds may not be available creating a disallowed expense that cannot be charged back to intended award.</w:t>
      </w:r>
    </w:p>
    <w:p>
      <w:pPr>
        <w:pStyle w:val="BodyText"/>
        <w:spacing w:before="24"/>
      </w:pPr>
    </w:p>
    <w:p>
      <w:pPr>
        <w:pStyle w:val="Heading2"/>
      </w:pPr>
      <w:bookmarkStart w:name="OGM Staff updates " w:id="80"/>
      <w:bookmarkEnd w:id="80"/>
      <w:r>
        <w:rPr>
          <w:b w:val="0"/>
        </w:rPr>
      </w:r>
      <w:r>
        <w:rPr>
          <w:color w:val="006FBF"/>
        </w:rPr>
        <w:t>OGM</w:t>
      </w:r>
      <w:r>
        <w:rPr>
          <w:color w:val="006FBF"/>
          <w:spacing w:val="-4"/>
        </w:rPr>
        <w:t> </w:t>
      </w:r>
      <w:r>
        <w:rPr>
          <w:color w:val="006FBF"/>
        </w:rPr>
        <w:t>Staff</w:t>
      </w:r>
      <w:r>
        <w:rPr>
          <w:color w:val="006FBF"/>
          <w:spacing w:val="-4"/>
        </w:rPr>
        <w:t> </w:t>
      </w:r>
      <w:r>
        <w:rPr>
          <w:color w:val="006FBF"/>
          <w:spacing w:val="-2"/>
        </w:rPr>
        <w:t>updates</w:t>
      </w:r>
    </w:p>
    <w:p>
      <w:pPr>
        <w:pStyle w:val="BodyText"/>
        <w:spacing w:before="136"/>
        <w:rPr>
          <w:b/>
          <w:sz w:val="32"/>
        </w:rPr>
      </w:pPr>
    </w:p>
    <w:p>
      <w:pPr>
        <w:pStyle w:val="Heading3"/>
      </w:pPr>
      <w:bookmarkStart w:name="Tracy Hillenbrand joins OGM as Sponsored" w:id="81"/>
      <w:bookmarkEnd w:id="81"/>
      <w:r>
        <w:rPr>
          <w:b w:val="0"/>
        </w:rPr>
      </w:r>
      <w:r>
        <w:rPr>
          <w:color w:val="006FBF"/>
        </w:rPr>
        <w:t>Tracy</w:t>
      </w:r>
      <w:r>
        <w:rPr>
          <w:color w:val="006FBF"/>
          <w:spacing w:val="-6"/>
        </w:rPr>
        <w:t> </w:t>
      </w:r>
      <w:r>
        <w:rPr>
          <w:color w:val="006FBF"/>
        </w:rPr>
        <w:t>Hillenbrand</w:t>
      </w:r>
      <w:r>
        <w:rPr>
          <w:color w:val="006FBF"/>
          <w:spacing w:val="-3"/>
        </w:rPr>
        <w:t> </w:t>
      </w:r>
      <w:r>
        <w:rPr>
          <w:color w:val="006FBF"/>
        </w:rPr>
        <w:t>joins</w:t>
      </w:r>
      <w:r>
        <w:rPr>
          <w:color w:val="006FBF"/>
          <w:spacing w:val="-3"/>
        </w:rPr>
        <w:t> </w:t>
      </w:r>
      <w:r>
        <w:rPr>
          <w:color w:val="006FBF"/>
        </w:rPr>
        <w:t>OGM</w:t>
      </w:r>
      <w:r>
        <w:rPr>
          <w:color w:val="006FBF"/>
          <w:spacing w:val="-4"/>
        </w:rPr>
        <w:t> </w:t>
      </w:r>
      <w:r>
        <w:rPr>
          <w:color w:val="006FBF"/>
        </w:rPr>
        <w:t>as</w:t>
      </w:r>
      <w:r>
        <w:rPr>
          <w:color w:val="006FBF"/>
          <w:spacing w:val="-3"/>
        </w:rPr>
        <w:t> </w:t>
      </w:r>
      <w:r>
        <w:rPr>
          <w:color w:val="006FBF"/>
        </w:rPr>
        <w:t>Sponsored</w:t>
      </w:r>
      <w:r>
        <w:rPr>
          <w:color w:val="006FBF"/>
          <w:spacing w:val="-3"/>
        </w:rPr>
        <w:t> </w:t>
      </w:r>
      <w:r>
        <w:rPr>
          <w:color w:val="006FBF"/>
        </w:rPr>
        <w:t>Award</w:t>
      </w:r>
      <w:r>
        <w:rPr>
          <w:color w:val="006FBF"/>
          <w:spacing w:val="-3"/>
        </w:rPr>
        <w:t> </w:t>
      </w:r>
      <w:r>
        <w:rPr>
          <w:color w:val="006FBF"/>
          <w:spacing w:val="-2"/>
        </w:rPr>
        <w:t>Analyst</w:t>
      </w:r>
    </w:p>
    <w:p>
      <w:pPr>
        <w:pStyle w:val="BodyText"/>
        <w:spacing w:before="198"/>
        <w:rPr>
          <w:b/>
          <w:sz w:val="30"/>
        </w:rPr>
      </w:pPr>
    </w:p>
    <w:p>
      <w:pPr>
        <w:pStyle w:val="BodyText"/>
        <w:spacing w:line="360" w:lineRule="auto"/>
        <w:ind w:left="1080" w:right="384"/>
      </w:pPr>
      <w:r>
        <w:rPr/>
        <w:t>The Office of Grants Management is pleased to announce that this week, </w:t>
      </w:r>
      <w:r>
        <w:rPr>
          <w:b/>
        </w:rPr>
        <w:t>Tracy Hillenbrand </w:t>
      </w:r>
      <w:r>
        <w:rPr/>
        <w:t>joined OGM as a Sponsored Award Analyst. Since 2017 Tacy worked in support of pre and post award needs in the High Energy Group in the department of Physics. Previously Tracy was instrumental in the work completed in the department of Psychology that was supported by research funding from the NIH and DoD.</w:t>
      </w:r>
      <w:r>
        <w:rPr>
          <w:spacing w:val="40"/>
        </w:rPr>
        <w:t> </w:t>
      </w:r>
      <w:r>
        <w:rPr/>
        <w:t>In OGM Tracy will be on the SAA team that supports</w:t>
      </w:r>
      <w:r>
        <w:rPr>
          <w:spacing w:val="-3"/>
        </w:rPr>
        <w:t> </w:t>
      </w:r>
      <w:r>
        <w:rPr/>
        <w:t>all</w:t>
      </w:r>
      <w:r>
        <w:rPr>
          <w:spacing w:val="-3"/>
        </w:rPr>
        <w:t> </w:t>
      </w:r>
      <w:r>
        <w:rPr/>
        <w:t>matters</w:t>
      </w:r>
      <w:r>
        <w:rPr>
          <w:spacing w:val="-3"/>
        </w:rPr>
        <w:t> </w:t>
      </w:r>
      <w:r>
        <w:rPr/>
        <w:t>post</w:t>
      </w:r>
      <w:r>
        <w:rPr>
          <w:spacing w:val="-3"/>
        </w:rPr>
        <w:t> </w:t>
      </w:r>
      <w:r>
        <w:rPr/>
        <w:t>award</w:t>
      </w:r>
      <w:r>
        <w:rPr>
          <w:spacing w:val="-3"/>
        </w:rPr>
        <w:t> </w:t>
      </w:r>
      <w:r>
        <w:rPr/>
        <w:t>fiscal</w:t>
      </w:r>
      <w:r>
        <w:rPr>
          <w:spacing w:val="-3"/>
        </w:rPr>
        <w:t> </w:t>
      </w:r>
      <w:r>
        <w:rPr/>
        <w:t>management,</w:t>
      </w:r>
      <w:r>
        <w:rPr>
          <w:spacing w:val="-3"/>
        </w:rPr>
        <w:t> </w:t>
      </w:r>
      <w:r>
        <w:rPr/>
        <w:t>collection</w:t>
      </w:r>
      <w:r>
        <w:rPr>
          <w:spacing w:val="-3"/>
        </w:rPr>
        <w:t> </w:t>
      </w:r>
      <w:r>
        <w:rPr/>
        <w:t>of</w:t>
      </w:r>
      <w:r>
        <w:rPr>
          <w:spacing w:val="-3"/>
        </w:rPr>
        <w:t> </w:t>
      </w:r>
      <w:r>
        <w:rPr/>
        <w:t>payments</w:t>
      </w:r>
      <w:r>
        <w:rPr>
          <w:spacing w:val="-3"/>
        </w:rPr>
        <w:t> </w:t>
      </w:r>
      <w:r>
        <w:rPr/>
        <w:t>to</w:t>
      </w:r>
      <w:r>
        <w:rPr>
          <w:spacing w:val="-3"/>
        </w:rPr>
        <w:t> </w:t>
      </w:r>
      <w:r>
        <w:rPr/>
        <w:t>the</w:t>
      </w:r>
      <w:r>
        <w:rPr>
          <w:spacing w:val="-3"/>
        </w:rPr>
        <w:t> </w:t>
      </w:r>
      <w:r>
        <w:rPr/>
        <w:t>RF</w:t>
      </w:r>
      <w:r>
        <w:rPr>
          <w:spacing w:val="-3"/>
        </w:rPr>
        <w:t> </w:t>
      </w:r>
      <w:r>
        <w:rPr/>
        <w:t>for</w:t>
      </w:r>
      <w:r>
        <w:rPr>
          <w:spacing w:val="-3"/>
        </w:rPr>
        <w:t> </w:t>
      </w:r>
      <w:r>
        <w:rPr/>
        <w:t>SUNY and compliance with the financial health of externally sponsored awards.</w:t>
      </w:r>
    </w:p>
    <w:p>
      <w:pPr>
        <w:pStyle w:val="BodyText"/>
      </w:pPr>
    </w:p>
    <w:p>
      <w:pPr>
        <w:pStyle w:val="BodyText"/>
      </w:pPr>
    </w:p>
    <w:p>
      <w:pPr>
        <w:pStyle w:val="BodyText"/>
      </w:pPr>
    </w:p>
    <w:p>
      <w:pPr>
        <w:pStyle w:val="BodyText"/>
        <w:spacing w:before="120"/>
      </w:pPr>
    </w:p>
    <w:p>
      <w:pPr>
        <w:pStyle w:val="Heading3"/>
      </w:pPr>
      <w:bookmarkStart w:name="Stay Up to Date on Departmental Assignme" w:id="82"/>
      <w:bookmarkEnd w:id="82"/>
      <w:r>
        <w:rPr>
          <w:b w:val="0"/>
        </w:rPr>
      </w:r>
      <w:r>
        <w:rPr>
          <w:color w:val="006FBF"/>
        </w:rPr>
        <w:t>Stay Up to Date on Departmental Assignments in </w:t>
      </w:r>
      <w:r>
        <w:rPr>
          <w:color w:val="006FBF"/>
          <w:spacing w:val="-5"/>
        </w:rPr>
        <w:t>OGM</w:t>
      </w:r>
    </w:p>
    <w:p>
      <w:pPr>
        <w:pStyle w:val="BodyText"/>
        <w:spacing w:before="67"/>
        <w:rPr>
          <w:b/>
          <w:sz w:val="30"/>
        </w:rPr>
      </w:pPr>
    </w:p>
    <w:p>
      <w:pPr>
        <w:pStyle w:val="BodyText"/>
        <w:spacing w:line="360" w:lineRule="auto" w:before="1"/>
        <w:ind w:left="1080" w:right="539"/>
      </w:pPr>
      <w:r>
        <w:rPr/>
        <w:t>As</w:t>
      </w:r>
      <w:r>
        <w:rPr>
          <w:spacing w:val="-4"/>
        </w:rPr>
        <w:t> </w:t>
      </w:r>
      <w:r>
        <w:rPr/>
        <w:t>we</w:t>
      </w:r>
      <w:r>
        <w:rPr>
          <w:spacing w:val="-4"/>
        </w:rPr>
        <w:t> </w:t>
      </w:r>
      <w:r>
        <w:rPr/>
        <w:t>continue</w:t>
      </w:r>
      <w:r>
        <w:rPr>
          <w:spacing w:val="-4"/>
        </w:rPr>
        <w:t> </w:t>
      </w:r>
      <w:r>
        <w:rPr/>
        <w:t>to</w:t>
      </w:r>
      <w:r>
        <w:rPr>
          <w:spacing w:val="-4"/>
        </w:rPr>
        <w:t> </w:t>
      </w:r>
      <w:r>
        <w:rPr/>
        <w:t>enhance</w:t>
      </w:r>
      <w:r>
        <w:rPr>
          <w:spacing w:val="-4"/>
        </w:rPr>
        <w:t> </w:t>
      </w:r>
      <w:r>
        <w:rPr/>
        <w:t>support</w:t>
      </w:r>
      <w:r>
        <w:rPr>
          <w:spacing w:val="-4"/>
        </w:rPr>
        <w:t> </w:t>
      </w:r>
      <w:r>
        <w:rPr/>
        <w:t>for</w:t>
      </w:r>
      <w:r>
        <w:rPr>
          <w:spacing w:val="-4"/>
        </w:rPr>
        <w:t> </w:t>
      </w:r>
      <w:r>
        <w:rPr/>
        <w:t>our</w:t>
      </w:r>
      <w:r>
        <w:rPr>
          <w:spacing w:val="-4"/>
        </w:rPr>
        <w:t> </w:t>
      </w:r>
      <w:r>
        <w:rPr/>
        <w:t>research</w:t>
      </w:r>
      <w:r>
        <w:rPr>
          <w:spacing w:val="-4"/>
        </w:rPr>
        <w:t> </w:t>
      </w:r>
      <w:r>
        <w:rPr/>
        <w:t>community,</w:t>
      </w:r>
      <w:r>
        <w:rPr>
          <w:spacing w:val="-4"/>
        </w:rPr>
        <w:t> </w:t>
      </w:r>
      <w:r>
        <w:rPr/>
        <w:t>we</w:t>
      </w:r>
      <w:r>
        <w:rPr>
          <w:spacing w:val="-4"/>
        </w:rPr>
        <w:t> </w:t>
      </w:r>
      <w:r>
        <w:rPr/>
        <w:t>want</w:t>
      </w:r>
      <w:r>
        <w:rPr>
          <w:spacing w:val="-4"/>
        </w:rPr>
        <w:t> </w:t>
      </w:r>
      <w:r>
        <w:rPr/>
        <w:t>to</w:t>
      </w:r>
      <w:r>
        <w:rPr>
          <w:spacing w:val="-4"/>
        </w:rPr>
        <w:t> </w:t>
      </w:r>
      <w:r>
        <w:rPr/>
        <w:t>remind</w:t>
      </w:r>
      <w:r>
        <w:rPr>
          <w:spacing w:val="-4"/>
        </w:rPr>
        <w:t> </w:t>
      </w:r>
      <w:r>
        <w:rPr/>
        <w:t>you</w:t>
      </w:r>
      <w:r>
        <w:rPr>
          <w:spacing w:val="-4"/>
        </w:rPr>
        <w:t> </w:t>
      </w:r>
      <w:r>
        <w:rPr/>
        <w:t>to regularly check the</w:t>
      </w:r>
      <w:hyperlink r:id="rId51">
        <w:r>
          <w:rPr>
            <w:color w:val="980000"/>
            <w:u w:val="single" w:color="980000"/>
          </w:rPr>
          <w:t> Departmental Assignment webpage</w:t>
        </w:r>
      </w:hyperlink>
      <w:r>
        <w:rPr>
          <w:u w:val="none"/>
        </w:rPr>
        <w:t>.</w:t>
      </w:r>
    </w:p>
    <w:p>
      <w:pPr>
        <w:pStyle w:val="BodyText"/>
        <w:spacing w:line="360" w:lineRule="auto" w:before="240"/>
        <w:ind w:left="1080" w:right="539"/>
      </w:pPr>
      <w:r>
        <w:rPr/>
        <w:t>With new staff members recently joining the Office of Grants Management (OGM) and potential</w:t>
      </w:r>
      <w:r>
        <w:rPr>
          <w:spacing w:val="-4"/>
        </w:rPr>
        <w:t> </w:t>
      </w:r>
      <w:r>
        <w:rPr/>
        <w:t>departmental</w:t>
      </w:r>
      <w:r>
        <w:rPr>
          <w:spacing w:val="-4"/>
        </w:rPr>
        <w:t> </w:t>
      </w:r>
      <w:r>
        <w:rPr/>
        <w:t>reassignments,</w:t>
      </w:r>
      <w:r>
        <w:rPr>
          <w:spacing w:val="-4"/>
        </w:rPr>
        <w:t> </w:t>
      </w:r>
      <w:r>
        <w:rPr/>
        <w:t>reviewing</w:t>
      </w:r>
      <w:r>
        <w:rPr>
          <w:spacing w:val="-4"/>
        </w:rPr>
        <w:t> </w:t>
      </w:r>
      <w:r>
        <w:rPr/>
        <w:t>this</w:t>
      </w:r>
      <w:r>
        <w:rPr>
          <w:spacing w:val="-4"/>
        </w:rPr>
        <w:t> </w:t>
      </w:r>
      <w:r>
        <w:rPr/>
        <w:t>page</w:t>
      </w:r>
      <w:r>
        <w:rPr>
          <w:spacing w:val="-4"/>
        </w:rPr>
        <w:t> </w:t>
      </w:r>
      <w:r>
        <w:rPr/>
        <w:t>ensures</w:t>
      </w:r>
      <w:r>
        <w:rPr>
          <w:spacing w:val="-4"/>
        </w:rPr>
        <w:t> </w:t>
      </w:r>
      <w:r>
        <w:rPr/>
        <w:t>you</w:t>
      </w:r>
      <w:r>
        <w:rPr>
          <w:spacing w:val="-4"/>
        </w:rPr>
        <w:t> </w:t>
      </w:r>
      <w:r>
        <w:rPr/>
        <w:t>always</w:t>
      </w:r>
      <w:r>
        <w:rPr>
          <w:spacing w:val="-4"/>
        </w:rPr>
        <w:t> </w:t>
      </w:r>
      <w:r>
        <w:rPr/>
        <w:t>know</w:t>
      </w:r>
      <w:r>
        <w:rPr>
          <w:spacing w:val="-4"/>
        </w:rPr>
        <w:t> </w:t>
      </w:r>
      <w:r>
        <w:rPr/>
        <w:t>who manages your department’s sponsored programs portfolio.</w:t>
      </w:r>
    </w:p>
    <w:p>
      <w:pPr>
        <w:pStyle w:val="BodyText"/>
        <w:spacing w:after="0" w:line="360" w:lineRule="auto"/>
        <w:sectPr>
          <w:pgSz w:w="12240" w:h="15840"/>
          <w:pgMar w:header="1164" w:footer="0" w:top="1640" w:bottom="280" w:left="360" w:right="360"/>
        </w:sectPr>
      </w:pPr>
    </w:p>
    <w:p>
      <w:pPr>
        <w:pStyle w:val="Heading3"/>
        <w:spacing w:before="83"/>
      </w:pPr>
      <w:bookmarkStart w:name="OGM email reminders " w:id="83"/>
      <w:bookmarkEnd w:id="83"/>
      <w:r>
        <w:rPr>
          <w:b w:val="0"/>
        </w:rPr>
      </w:r>
      <w:r>
        <w:rPr>
          <w:color w:val="006FBF"/>
        </w:rPr>
        <w:t>OGM email </w:t>
      </w:r>
      <w:r>
        <w:rPr>
          <w:color w:val="006FBF"/>
          <w:spacing w:val="-2"/>
        </w:rPr>
        <w:t>reminders</w:t>
      </w:r>
    </w:p>
    <w:p>
      <w:pPr>
        <w:pStyle w:val="BodyText"/>
        <w:spacing w:before="27"/>
        <w:rPr>
          <w:b/>
          <w:sz w:val="30"/>
        </w:rPr>
      </w:pPr>
    </w:p>
    <w:p>
      <w:pPr>
        <w:pStyle w:val="BodyText"/>
        <w:ind w:left="1080"/>
      </w:pPr>
      <w:r>
        <w:rPr/>
        <w:t>The</w:t>
      </w:r>
      <w:r>
        <w:rPr>
          <w:spacing w:val="-1"/>
        </w:rPr>
        <w:t> </w:t>
      </w:r>
      <w:r>
        <w:rPr/>
        <w:t>Office of</w:t>
      </w:r>
      <w:r>
        <w:rPr>
          <w:spacing w:val="-1"/>
        </w:rPr>
        <w:t> </w:t>
      </w:r>
      <w:r>
        <w:rPr/>
        <w:t>Grants Management</w:t>
      </w:r>
      <w:r>
        <w:rPr>
          <w:spacing w:val="-1"/>
        </w:rPr>
        <w:t> </w:t>
      </w:r>
      <w:r>
        <w:rPr/>
        <w:t>maintains several monitored</w:t>
      </w:r>
      <w:r>
        <w:rPr>
          <w:spacing w:val="-1"/>
        </w:rPr>
        <w:t> </w:t>
      </w:r>
      <w:r>
        <w:rPr/>
        <w:t>email boxes</w:t>
      </w:r>
      <w:r>
        <w:rPr>
          <w:spacing w:val="-1"/>
        </w:rPr>
        <w:t> </w:t>
      </w:r>
      <w:r>
        <w:rPr/>
        <w:t>as outlined </w:t>
      </w:r>
      <w:r>
        <w:rPr>
          <w:spacing w:val="-2"/>
        </w:rPr>
        <w:t>below.</w:t>
      </w:r>
    </w:p>
    <w:p>
      <w:pPr>
        <w:pStyle w:val="BodyText"/>
        <w:spacing w:line="360" w:lineRule="auto" w:before="238"/>
        <w:ind w:left="1800" w:right="536"/>
      </w:pPr>
      <w:hyperlink r:id="rId53">
        <w:r>
          <w:rPr>
            <w:color w:val="990000"/>
            <w:u w:val="single" w:color="990000"/>
          </w:rPr>
          <w:t>ogm_ovpr@stonybrook.edu</w:t>
        </w:r>
      </w:hyperlink>
      <w:r>
        <w:rPr>
          <w:color w:val="990000"/>
          <w:spacing w:val="-5"/>
          <w:u w:val="none"/>
        </w:rPr>
        <w:t> </w:t>
      </w:r>
      <w:r>
        <w:rPr>
          <w:u w:val="none"/>
        </w:rPr>
        <w:t>-</w:t>
      </w:r>
      <w:r>
        <w:rPr>
          <w:spacing w:val="-5"/>
          <w:u w:val="none"/>
        </w:rPr>
        <w:t> </w:t>
      </w:r>
      <w:r>
        <w:rPr>
          <w:u w:val="none"/>
        </w:rPr>
        <w:t>for</w:t>
      </w:r>
      <w:r>
        <w:rPr>
          <w:spacing w:val="-5"/>
          <w:u w:val="none"/>
        </w:rPr>
        <w:t> </w:t>
      </w:r>
      <w:r>
        <w:rPr>
          <w:u w:val="none"/>
        </w:rPr>
        <w:t>incoming</w:t>
      </w:r>
      <w:r>
        <w:rPr>
          <w:spacing w:val="-5"/>
          <w:u w:val="none"/>
        </w:rPr>
        <w:t> </w:t>
      </w:r>
      <w:r>
        <w:rPr>
          <w:u w:val="none"/>
        </w:rPr>
        <w:t>documents</w:t>
      </w:r>
      <w:r>
        <w:rPr>
          <w:spacing w:val="-5"/>
          <w:u w:val="none"/>
        </w:rPr>
        <w:t> </w:t>
      </w:r>
      <w:r>
        <w:rPr>
          <w:u w:val="none"/>
        </w:rPr>
        <w:t>that</w:t>
      </w:r>
      <w:r>
        <w:rPr>
          <w:spacing w:val="-5"/>
          <w:u w:val="none"/>
        </w:rPr>
        <w:t> </w:t>
      </w:r>
      <w:r>
        <w:rPr>
          <w:u w:val="none"/>
        </w:rPr>
        <w:t>require</w:t>
      </w:r>
      <w:r>
        <w:rPr>
          <w:spacing w:val="-5"/>
          <w:u w:val="none"/>
        </w:rPr>
        <w:t> </w:t>
      </w:r>
      <w:r>
        <w:rPr>
          <w:u w:val="none"/>
        </w:rPr>
        <w:t>processing,</w:t>
      </w:r>
      <w:r>
        <w:rPr>
          <w:spacing w:val="-5"/>
          <w:u w:val="none"/>
        </w:rPr>
        <w:t> </w:t>
      </w:r>
      <w:r>
        <w:rPr>
          <w:u w:val="none"/>
        </w:rPr>
        <w:t>such</w:t>
      </w:r>
      <w:r>
        <w:rPr>
          <w:spacing w:val="-5"/>
          <w:u w:val="none"/>
        </w:rPr>
        <w:t> </w:t>
      </w:r>
      <w:r>
        <w:rPr>
          <w:u w:val="none"/>
        </w:rPr>
        <w:t>as a material and services requisitions for recharging, paper travel reimbursements for non-employees and for general inquiries. Please be sure to include all Award/Project information in your email so we can properly direct your inquiry.</w:t>
      </w:r>
    </w:p>
    <w:p>
      <w:pPr>
        <w:pStyle w:val="BodyText"/>
        <w:spacing w:line="360" w:lineRule="auto" w:before="100"/>
        <w:ind w:left="1800" w:right="539"/>
      </w:pPr>
      <w:hyperlink r:id="rId59">
        <w:r>
          <w:rPr>
            <w:color w:val="990000"/>
            <w:u w:val="single" w:color="990000"/>
          </w:rPr>
          <w:t>sbu_subrecipient_invoice@stonybrook.edu</w:t>
        </w:r>
      </w:hyperlink>
      <w:r>
        <w:rPr>
          <w:color w:val="990000"/>
          <w:u w:val="none"/>
        </w:rPr>
        <w:t> </w:t>
      </w:r>
      <w:r>
        <w:rPr>
          <w:u w:val="none"/>
        </w:rPr>
        <w:t>- for incoming subaward invoices from partnering</w:t>
      </w:r>
      <w:r>
        <w:rPr>
          <w:spacing w:val="-4"/>
          <w:u w:val="none"/>
        </w:rPr>
        <w:t> </w:t>
      </w:r>
      <w:r>
        <w:rPr>
          <w:u w:val="none"/>
        </w:rPr>
        <w:t>institutions</w:t>
      </w:r>
      <w:r>
        <w:rPr>
          <w:spacing w:val="-4"/>
          <w:u w:val="none"/>
        </w:rPr>
        <w:t> </w:t>
      </w:r>
      <w:r>
        <w:rPr>
          <w:u w:val="none"/>
        </w:rPr>
        <w:t>that</w:t>
      </w:r>
      <w:r>
        <w:rPr>
          <w:spacing w:val="-4"/>
          <w:u w:val="none"/>
        </w:rPr>
        <w:t> </w:t>
      </w:r>
      <w:r>
        <w:rPr>
          <w:u w:val="none"/>
        </w:rPr>
        <w:t>are</w:t>
      </w:r>
      <w:r>
        <w:rPr>
          <w:spacing w:val="-4"/>
          <w:u w:val="none"/>
        </w:rPr>
        <w:t> </w:t>
      </w:r>
      <w:r>
        <w:rPr>
          <w:u w:val="none"/>
        </w:rPr>
        <w:t>collaborating</w:t>
      </w:r>
      <w:r>
        <w:rPr>
          <w:spacing w:val="-4"/>
          <w:u w:val="none"/>
        </w:rPr>
        <w:t> </w:t>
      </w:r>
      <w:r>
        <w:rPr>
          <w:u w:val="none"/>
        </w:rPr>
        <w:t>with</w:t>
      </w:r>
      <w:r>
        <w:rPr>
          <w:spacing w:val="-4"/>
          <w:u w:val="none"/>
        </w:rPr>
        <w:t> </w:t>
      </w:r>
      <w:r>
        <w:rPr>
          <w:u w:val="none"/>
        </w:rPr>
        <w:t>SBU</w:t>
      </w:r>
      <w:r>
        <w:rPr>
          <w:spacing w:val="-4"/>
          <w:u w:val="none"/>
        </w:rPr>
        <w:t> </w:t>
      </w:r>
      <w:r>
        <w:rPr>
          <w:u w:val="none"/>
        </w:rPr>
        <w:t>PIs</w:t>
      </w:r>
      <w:r>
        <w:rPr>
          <w:spacing w:val="-4"/>
          <w:u w:val="none"/>
        </w:rPr>
        <w:t> </w:t>
      </w:r>
      <w:r>
        <w:rPr>
          <w:u w:val="none"/>
        </w:rPr>
        <w:t>to</w:t>
      </w:r>
      <w:r>
        <w:rPr>
          <w:spacing w:val="-4"/>
          <w:u w:val="none"/>
        </w:rPr>
        <w:t> </w:t>
      </w:r>
      <w:r>
        <w:rPr>
          <w:u w:val="none"/>
        </w:rPr>
        <w:t>report</w:t>
      </w:r>
      <w:r>
        <w:rPr>
          <w:spacing w:val="-4"/>
          <w:u w:val="none"/>
        </w:rPr>
        <w:t> </w:t>
      </w:r>
      <w:r>
        <w:rPr>
          <w:u w:val="none"/>
        </w:rPr>
        <w:t>expenditures</w:t>
      </w:r>
      <w:r>
        <w:rPr>
          <w:spacing w:val="-4"/>
          <w:u w:val="none"/>
        </w:rPr>
        <w:t> </w:t>
      </w:r>
      <w:r>
        <w:rPr>
          <w:u w:val="none"/>
        </w:rPr>
        <w:t>and request payment against active agreements on sponsored awards.</w:t>
      </w:r>
    </w:p>
    <w:p>
      <w:pPr>
        <w:pStyle w:val="BodyText"/>
        <w:spacing w:line="360" w:lineRule="auto" w:before="100"/>
        <w:ind w:left="1800" w:right="539"/>
      </w:pPr>
      <w:hyperlink r:id="rId60">
        <w:r>
          <w:rPr>
            <w:color w:val="990000"/>
            <w:u w:val="single" w:color="990000"/>
          </w:rPr>
          <w:t>ogm_billing@stonybrook.edu</w:t>
        </w:r>
      </w:hyperlink>
      <w:r>
        <w:rPr>
          <w:color w:val="990000"/>
          <w:spacing w:val="-5"/>
          <w:u w:val="none"/>
        </w:rPr>
        <w:t> </w:t>
      </w:r>
      <w:r>
        <w:rPr>
          <w:u w:val="none"/>
        </w:rPr>
        <w:t>-</w:t>
      </w:r>
      <w:r>
        <w:rPr>
          <w:spacing w:val="-5"/>
          <w:u w:val="none"/>
        </w:rPr>
        <w:t> </w:t>
      </w:r>
      <w:r>
        <w:rPr>
          <w:u w:val="none"/>
        </w:rPr>
        <w:t>for</w:t>
      </w:r>
      <w:r>
        <w:rPr>
          <w:spacing w:val="-5"/>
          <w:u w:val="none"/>
        </w:rPr>
        <w:t> </w:t>
      </w:r>
      <w:r>
        <w:rPr>
          <w:u w:val="none"/>
        </w:rPr>
        <w:t>incoming</w:t>
      </w:r>
      <w:r>
        <w:rPr>
          <w:spacing w:val="-5"/>
          <w:u w:val="none"/>
        </w:rPr>
        <w:t> </w:t>
      </w:r>
      <w:r>
        <w:rPr>
          <w:u w:val="none"/>
        </w:rPr>
        <w:t>payment</w:t>
      </w:r>
      <w:r>
        <w:rPr>
          <w:spacing w:val="-5"/>
          <w:u w:val="none"/>
        </w:rPr>
        <w:t> </w:t>
      </w:r>
      <w:r>
        <w:rPr>
          <w:u w:val="none"/>
        </w:rPr>
        <w:t>information</w:t>
      </w:r>
      <w:r>
        <w:rPr>
          <w:spacing w:val="-5"/>
          <w:u w:val="none"/>
        </w:rPr>
        <w:t> </w:t>
      </w:r>
      <w:r>
        <w:rPr>
          <w:u w:val="none"/>
        </w:rPr>
        <w:t>from</w:t>
      </w:r>
      <w:r>
        <w:rPr>
          <w:spacing w:val="-5"/>
          <w:u w:val="none"/>
        </w:rPr>
        <w:t> </w:t>
      </w:r>
      <w:r>
        <w:rPr>
          <w:u w:val="none"/>
        </w:rPr>
        <w:t>those</w:t>
      </w:r>
      <w:r>
        <w:rPr>
          <w:spacing w:val="-5"/>
          <w:u w:val="none"/>
        </w:rPr>
        <w:t> </w:t>
      </w:r>
      <w:r>
        <w:rPr>
          <w:u w:val="none"/>
        </w:rPr>
        <w:t>sponsors that pay The RF for SUNY for sponsored and non-sponsored research activity.</w:t>
      </w:r>
    </w:p>
    <w:p>
      <w:pPr>
        <w:pStyle w:val="BodyText"/>
        <w:spacing w:line="360" w:lineRule="auto" w:before="100"/>
        <w:ind w:left="1800" w:right="539"/>
      </w:pPr>
      <w:hyperlink r:id="rId61">
        <w:r>
          <w:rPr>
            <w:color w:val="990000"/>
            <w:u w:val="single" w:color="990000"/>
          </w:rPr>
          <w:t>ogm_clinicaltrialreceivables@stonybrook.edu</w:t>
        </w:r>
      </w:hyperlink>
      <w:r>
        <w:rPr>
          <w:color w:val="990000"/>
          <w:spacing w:val="-8"/>
          <w:u w:val="none"/>
        </w:rPr>
        <w:t> </w:t>
      </w:r>
      <w:r>
        <w:rPr>
          <w:color w:val="212121"/>
          <w:u w:val="none"/>
        </w:rPr>
        <w:t>-</w:t>
      </w:r>
      <w:r>
        <w:rPr>
          <w:color w:val="212121"/>
          <w:spacing w:val="-8"/>
          <w:u w:val="none"/>
        </w:rPr>
        <w:t> </w:t>
      </w:r>
      <w:r>
        <w:rPr>
          <w:color w:val="212121"/>
          <w:u w:val="none"/>
        </w:rPr>
        <w:t>for</w:t>
      </w:r>
      <w:r>
        <w:rPr>
          <w:color w:val="212121"/>
          <w:spacing w:val="-8"/>
          <w:u w:val="none"/>
        </w:rPr>
        <w:t> </w:t>
      </w:r>
      <w:r>
        <w:rPr>
          <w:color w:val="212121"/>
          <w:u w:val="none"/>
        </w:rPr>
        <w:t>incoming</w:t>
      </w:r>
      <w:r>
        <w:rPr>
          <w:color w:val="212121"/>
          <w:spacing w:val="-8"/>
          <w:u w:val="none"/>
        </w:rPr>
        <w:t> </w:t>
      </w:r>
      <w:r>
        <w:rPr>
          <w:color w:val="212121"/>
          <w:u w:val="none"/>
        </w:rPr>
        <w:t>payment</w:t>
      </w:r>
      <w:r>
        <w:rPr>
          <w:color w:val="212121"/>
          <w:spacing w:val="-8"/>
          <w:u w:val="none"/>
        </w:rPr>
        <w:t> </w:t>
      </w:r>
      <w:r>
        <w:rPr>
          <w:color w:val="212121"/>
          <w:u w:val="none"/>
        </w:rPr>
        <w:t>information specific to Clinical Trial Awards.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3"/>
        <w:rPr>
          <w:sz w:val="20"/>
        </w:rPr>
      </w:pPr>
      <w:r>
        <w:rPr>
          <w:sz w:val="20"/>
        </w:rPr>
        <mc:AlternateContent>
          <mc:Choice Requires="wps">
            <w:drawing>
              <wp:anchor distT="0" distB="0" distL="0" distR="0" allowOverlap="1" layoutInCell="1" locked="0" behindDoc="1" simplePos="0" relativeHeight="487596544">
                <wp:simplePos x="0" y="0"/>
                <wp:positionH relativeFrom="page">
                  <wp:posOffset>463550</wp:posOffset>
                </wp:positionH>
                <wp:positionV relativeFrom="paragraph">
                  <wp:posOffset>233375</wp:posOffset>
                </wp:positionV>
                <wp:extent cx="6896100" cy="44450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896100" cy="444500"/>
                        </a:xfrm>
                        <a:prstGeom prst="rect">
                          <a:avLst/>
                        </a:prstGeom>
                        <a:ln w="12700">
                          <a:solidFill>
                            <a:srgbClr val="000000"/>
                          </a:solidFill>
                          <a:prstDash val="solid"/>
                        </a:ln>
                      </wps:spPr>
                      <wps:txbx>
                        <w:txbxContent>
                          <w:p>
                            <w:pPr>
                              <w:spacing w:before="68"/>
                              <w:ind w:left="250" w:right="0" w:firstLine="0"/>
                              <w:jc w:val="center"/>
                              <w:rPr>
                                <w:b/>
                                <w:sz w:val="40"/>
                              </w:rPr>
                            </w:pPr>
                            <w:bookmarkStart w:name="Training, Workshops and Other News " w:id="84"/>
                            <w:bookmarkEnd w:id="84"/>
                            <w:r>
                              <w:rPr/>
                            </w:r>
                            <w:bookmarkStart w:name="h.ncxxzwqut0a" w:id="85"/>
                            <w:bookmarkEnd w:id="85"/>
                            <w:r>
                              <w:rPr/>
                            </w:r>
                            <w:r>
                              <w:rPr>
                                <w:b/>
                                <w:color w:val="005399"/>
                                <w:sz w:val="40"/>
                              </w:rPr>
                              <w:t>Training,</w:t>
                            </w:r>
                            <w:r>
                              <w:rPr>
                                <w:b/>
                                <w:color w:val="005399"/>
                                <w:spacing w:val="-16"/>
                                <w:sz w:val="40"/>
                              </w:rPr>
                              <w:t> </w:t>
                            </w:r>
                            <w:r>
                              <w:rPr>
                                <w:b/>
                                <w:color w:val="005399"/>
                                <w:sz w:val="40"/>
                              </w:rPr>
                              <w:t>Workshops</w:t>
                            </w:r>
                            <w:r>
                              <w:rPr>
                                <w:b/>
                                <w:color w:val="005399"/>
                                <w:spacing w:val="-14"/>
                                <w:sz w:val="40"/>
                              </w:rPr>
                              <w:t> </w:t>
                            </w:r>
                            <w:r>
                              <w:rPr>
                                <w:b/>
                                <w:color w:val="005399"/>
                                <w:sz w:val="40"/>
                              </w:rPr>
                              <w:t>and</w:t>
                            </w:r>
                            <w:r>
                              <w:rPr>
                                <w:b/>
                                <w:color w:val="005399"/>
                                <w:spacing w:val="-14"/>
                                <w:sz w:val="40"/>
                              </w:rPr>
                              <w:t> </w:t>
                            </w:r>
                            <w:r>
                              <w:rPr>
                                <w:b/>
                                <w:color w:val="005399"/>
                                <w:sz w:val="40"/>
                              </w:rPr>
                              <w:t>Other</w:t>
                            </w:r>
                            <w:r>
                              <w:rPr>
                                <w:b/>
                                <w:color w:val="005399"/>
                                <w:spacing w:val="-13"/>
                                <w:sz w:val="40"/>
                              </w:rPr>
                              <w:t> </w:t>
                            </w:r>
                            <w:r>
                              <w:rPr>
                                <w:b/>
                                <w:color w:val="005399"/>
                                <w:spacing w:val="-4"/>
                                <w:sz w:val="40"/>
                              </w:rPr>
                              <w:t>News</w:t>
                            </w:r>
                          </w:p>
                        </w:txbxContent>
                      </wps:txbx>
                      <wps:bodyPr wrap="square" lIns="0" tIns="0" rIns="0" bIns="0" rtlCol="0">
                        <a:noAutofit/>
                      </wps:bodyPr>
                    </wps:wsp>
                  </a:graphicData>
                </a:graphic>
              </wp:anchor>
            </w:drawing>
          </mc:Choice>
          <mc:Fallback>
            <w:pict>
              <v:shape style="position:absolute;margin-left:36.5pt;margin-top:18.376003pt;width:543pt;height:35pt;mso-position-horizontal-relative:page;mso-position-vertical-relative:paragraph;z-index:-15719936;mso-wrap-distance-left:0;mso-wrap-distance-right:0" type="#_x0000_t202" id="docshape18" filled="false" stroked="true" strokeweight="1.0pt" strokecolor="#000000">
                <v:textbox inset="0,0,0,0">
                  <w:txbxContent>
                    <w:p>
                      <w:pPr>
                        <w:spacing w:before="68"/>
                        <w:ind w:left="250" w:right="0" w:firstLine="0"/>
                        <w:jc w:val="center"/>
                        <w:rPr>
                          <w:b/>
                          <w:sz w:val="40"/>
                        </w:rPr>
                      </w:pPr>
                      <w:bookmarkStart w:name="Training, Workshops and Other News " w:id="86"/>
                      <w:bookmarkEnd w:id="86"/>
                      <w:r>
                        <w:rPr/>
                      </w:r>
                      <w:bookmarkStart w:name="h.ncxxzwqut0a" w:id="87"/>
                      <w:bookmarkEnd w:id="87"/>
                      <w:r>
                        <w:rPr/>
                      </w:r>
                      <w:r>
                        <w:rPr>
                          <w:b/>
                          <w:color w:val="005399"/>
                          <w:sz w:val="40"/>
                        </w:rPr>
                        <w:t>Training,</w:t>
                      </w:r>
                      <w:r>
                        <w:rPr>
                          <w:b/>
                          <w:color w:val="005399"/>
                          <w:spacing w:val="-16"/>
                          <w:sz w:val="40"/>
                        </w:rPr>
                        <w:t> </w:t>
                      </w:r>
                      <w:r>
                        <w:rPr>
                          <w:b/>
                          <w:color w:val="005399"/>
                          <w:sz w:val="40"/>
                        </w:rPr>
                        <w:t>Workshops</w:t>
                      </w:r>
                      <w:r>
                        <w:rPr>
                          <w:b/>
                          <w:color w:val="005399"/>
                          <w:spacing w:val="-14"/>
                          <w:sz w:val="40"/>
                        </w:rPr>
                        <w:t> </w:t>
                      </w:r>
                      <w:r>
                        <w:rPr>
                          <w:b/>
                          <w:color w:val="005399"/>
                          <w:sz w:val="40"/>
                        </w:rPr>
                        <w:t>and</w:t>
                      </w:r>
                      <w:r>
                        <w:rPr>
                          <w:b/>
                          <w:color w:val="005399"/>
                          <w:spacing w:val="-14"/>
                          <w:sz w:val="40"/>
                        </w:rPr>
                        <w:t> </w:t>
                      </w:r>
                      <w:r>
                        <w:rPr>
                          <w:b/>
                          <w:color w:val="005399"/>
                          <w:sz w:val="40"/>
                        </w:rPr>
                        <w:t>Other</w:t>
                      </w:r>
                      <w:r>
                        <w:rPr>
                          <w:b/>
                          <w:color w:val="005399"/>
                          <w:spacing w:val="-13"/>
                          <w:sz w:val="40"/>
                        </w:rPr>
                        <w:t> </w:t>
                      </w:r>
                      <w:r>
                        <w:rPr>
                          <w:b/>
                          <w:color w:val="005399"/>
                          <w:spacing w:val="-4"/>
                          <w:sz w:val="40"/>
                        </w:rPr>
                        <w:t>News</w:t>
                      </w:r>
                    </w:p>
                  </w:txbxContent>
                </v:textbox>
                <v:stroke dashstyle="solid"/>
                <w10:wrap type="topAndBottom"/>
              </v:shape>
            </w:pict>
          </mc:Fallback>
        </mc:AlternateContent>
      </w:r>
    </w:p>
    <w:p>
      <w:pPr>
        <w:pStyle w:val="BodyText"/>
        <w:spacing w:before="134"/>
        <w:rPr>
          <w:sz w:val="30"/>
        </w:rPr>
      </w:pPr>
    </w:p>
    <w:p>
      <w:pPr>
        <w:pStyle w:val="Heading3"/>
      </w:pPr>
      <w:bookmarkStart w:name=" " w:id="88"/>
      <w:bookmarkEnd w:id="88"/>
      <w:r>
        <w:rPr>
          <w:b w:val="0"/>
        </w:rPr>
      </w:r>
      <w:bookmarkStart w:name="RF Spring Learning Series " w:id="89"/>
      <w:bookmarkEnd w:id="89"/>
      <w:r>
        <w:rPr>
          <w:b w:val="0"/>
        </w:rPr>
      </w:r>
      <w:r>
        <w:rPr>
          <w:color w:val="006FBF"/>
        </w:rPr>
        <w:t>RF Spring Learning </w:t>
      </w:r>
      <w:r>
        <w:rPr>
          <w:color w:val="006FBF"/>
          <w:spacing w:val="-2"/>
        </w:rPr>
        <w:t>Series</w:t>
      </w:r>
    </w:p>
    <w:p>
      <w:pPr>
        <w:pStyle w:val="BodyText"/>
        <w:spacing w:line="398" w:lineRule="auto" w:before="226"/>
        <w:ind w:left="1080" w:right="401"/>
      </w:pPr>
      <w:r>
        <w:rPr/>
        <w:t>The RF Spring Learning Series offers a variety of opportunities to sharpen your skills, gain fresh insights, and connect with colleagues. Whether you're looking to enhance your leadership,</w:t>
      </w:r>
      <w:r>
        <w:rPr>
          <w:spacing w:val="-4"/>
        </w:rPr>
        <w:t> </w:t>
      </w:r>
      <w:r>
        <w:rPr/>
        <w:t>boost</w:t>
      </w:r>
      <w:r>
        <w:rPr>
          <w:spacing w:val="-4"/>
        </w:rPr>
        <w:t> </w:t>
      </w:r>
      <w:r>
        <w:rPr/>
        <w:t>workplace</w:t>
      </w:r>
      <w:r>
        <w:rPr>
          <w:spacing w:val="-4"/>
        </w:rPr>
        <w:t> </w:t>
      </w:r>
      <w:r>
        <w:rPr/>
        <w:t>well-being,</w:t>
      </w:r>
      <w:r>
        <w:rPr>
          <w:spacing w:val="-4"/>
        </w:rPr>
        <w:t> </w:t>
      </w:r>
      <w:r>
        <w:rPr/>
        <w:t>or</w:t>
      </w:r>
      <w:r>
        <w:rPr>
          <w:spacing w:val="-4"/>
        </w:rPr>
        <w:t> </w:t>
      </w:r>
      <w:r>
        <w:rPr/>
        <w:t>develop</w:t>
      </w:r>
      <w:r>
        <w:rPr>
          <w:spacing w:val="-4"/>
        </w:rPr>
        <w:t> </w:t>
      </w:r>
      <w:r>
        <w:rPr/>
        <w:t>essential</w:t>
      </w:r>
      <w:r>
        <w:rPr>
          <w:spacing w:val="-4"/>
        </w:rPr>
        <w:t> </w:t>
      </w:r>
      <w:r>
        <w:rPr/>
        <w:t>professional</w:t>
      </w:r>
      <w:r>
        <w:rPr>
          <w:spacing w:val="-4"/>
        </w:rPr>
        <w:t> </w:t>
      </w:r>
      <w:r>
        <w:rPr/>
        <w:t>skills,</w:t>
      </w:r>
      <w:r>
        <w:rPr>
          <w:spacing w:val="-4"/>
        </w:rPr>
        <w:t> </w:t>
      </w:r>
      <w:r>
        <w:rPr/>
        <w:t>these</w:t>
      </w:r>
      <w:r>
        <w:rPr>
          <w:spacing w:val="-4"/>
        </w:rPr>
        <w:t> </w:t>
      </w:r>
      <w:r>
        <w:rPr/>
        <w:t>sessions are designed to support your growth. There are two remaining sessions in June, don’t miss</w:t>
      </w:r>
      <w:r>
        <w:rPr>
          <w:spacing w:val="40"/>
        </w:rPr>
        <w:t> </w:t>
      </w:r>
      <w:r>
        <w:rPr>
          <w:spacing w:val="-4"/>
        </w:rPr>
        <w:t>out!</w:t>
      </w:r>
    </w:p>
    <w:p>
      <w:pPr>
        <w:pStyle w:val="BodyText"/>
        <w:spacing w:after="0" w:line="398" w:lineRule="auto"/>
        <w:sectPr>
          <w:pgSz w:w="12240" w:h="15840"/>
          <w:pgMar w:header="1164" w:footer="0" w:top="1640" w:bottom="280" w:left="360" w:right="360"/>
        </w:sectPr>
      </w:pPr>
    </w:p>
    <w:p>
      <w:pPr>
        <w:pStyle w:val="BodyText"/>
        <w:spacing w:before="83"/>
        <w:ind w:left="1080"/>
      </w:pPr>
      <w:hyperlink r:id="rId62">
        <w:r>
          <w:rPr>
            <w:color w:val="980000"/>
            <w:u w:val="single" w:color="980000"/>
          </w:rPr>
          <w:t>Register for the RF Spring Learning </w:t>
        </w:r>
        <w:r>
          <w:rPr>
            <w:color w:val="980000"/>
            <w:spacing w:val="-2"/>
            <w:u w:val="single" w:color="980000"/>
          </w:rPr>
          <w:t>Series</w:t>
        </w:r>
      </w:hyperlink>
    </w:p>
    <w:p>
      <w:pPr>
        <w:pStyle w:val="BodyText"/>
      </w:pPr>
    </w:p>
    <w:p>
      <w:pPr>
        <w:pStyle w:val="BodyText"/>
        <w:spacing w:before="167"/>
      </w:pPr>
    </w:p>
    <w:p>
      <w:pPr>
        <w:pStyle w:val="Heading2"/>
      </w:pPr>
      <w:bookmarkStart w:name="myResearch Grants Training Sessions " w:id="90"/>
      <w:bookmarkEnd w:id="90"/>
      <w:r>
        <w:rPr>
          <w:b w:val="0"/>
        </w:rPr>
      </w:r>
      <w:r>
        <w:rPr>
          <w:color w:val="006FBF"/>
        </w:rPr>
        <w:t>myResearch</w:t>
      </w:r>
      <w:r>
        <w:rPr>
          <w:color w:val="006FBF"/>
          <w:spacing w:val="-16"/>
        </w:rPr>
        <w:t> </w:t>
      </w:r>
      <w:r>
        <w:rPr>
          <w:color w:val="006FBF"/>
        </w:rPr>
        <w:t>Grants</w:t>
      </w:r>
      <w:r>
        <w:rPr>
          <w:color w:val="006FBF"/>
          <w:spacing w:val="-14"/>
        </w:rPr>
        <w:t> </w:t>
      </w:r>
      <w:r>
        <w:rPr>
          <w:color w:val="006FBF"/>
        </w:rPr>
        <w:t>Training</w:t>
      </w:r>
      <w:r>
        <w:rPr>
          <w:color w:val="006FBF"/>
          <w:spacing w:val="-13"/>
        </w:rPr>
        <w:t> </w:t>
      </w:r>
      <w:r>
        <w:rPr>
          <w:color w:val="006FBF"/>
          <w:spacing w:val="-2"/>
        </w:rPr>
        <w:t>Sessions</w:t>
      </w:r>
    </w:p>
    <w:p>
      <w:pPr>
        <w:pStyle w:val="BodyText"/>
        <w:spacing w:line="360" w:lineRule="auto" w:before="284"/>
        <w:ind w:left="1080" w:right="423"/>
      </w:pPr>
      <w:r>
        <w:rPr/>
        <w:t>myResearch Training sessions: myResearch Grants is the campus approval system required prior to 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w:t>
      </w:r>
      <w:r>
        <w:rPr>
          <w:spacing w:val="-3"/>
        </w:rPr>
        <w:t> </w:t>
      </w:r>
      <w:r>
        <w:rPr/>
        <w:t>Each</w:t>
      </w:r>
      <w:r>
        <w:rPr>
          <w:spacing w:val="-3"/>
        </w:rPr>
        <w:t> </w:t>
      </w:r>
      <w:r>
        <w:rPr/>
        <w:t>training</w:t>
      </w:r>
      <w:r>
        <w:rPr>
          <w:spacing w:val="-3"/>
        </w:rPr>
        <w:t> </w:t>
      </w:r>
      <w:r>
        <w:rPr/>
        <w:t>session</w:t>
      </w:r>
      <w:r>
        <w:rPr>
          <w:spacing w:val="-3"/>
        </w:rPr>
        <w:t> </w:t>
      </w:r>
      <w:r>
        <w:rPr/>
        <w:t>will</w:t>
      </w:r>
      <w:r>
        <w:rPr>
          <w:spacing w:val="-3"/>
        </w:rPr>
        <w:t> </w:t>
      </w:r>
      <w:r>
        <w:rPr/>
        <w:t>cover</w:t>
      </w:r>
      <w:r>
        <w:rPr>
          <w:spacing w:val="-3"/>
        </w:rPr>
        <w:t> </w:t>
      </w:r>
      <w:r>
        <w:rPr/>
        <w:t>the</w:t>
      </w:r>
      <w:r>
        <w:rPr>
          <w:spacing w:val="-3"/>
        </w:rPr>
        <w:t> </w:t>
      </w:r>
      <w:r>
        <w:rPr/>
        <w:t>same</w:t>
      </w:r>
      <w:r>
        <w:rPr>
          <w:spacing w:val="-3"/>
        </w:rPr>
        <w:t> </w:t>
      </w:r>
      <w:r>
        <w:rPr/>
        <w:t>content,</w:t>
      </w:r>
      <w:r>
        <w:rPr>
          <w:spacing w:val="-3"/>
        </w:rPr>
        <w:t> </w:t>
      </w:r>
      <w:r>
        <w:rPr/>
        <w:t>so</w:t>
      </w:r>
      <w:r>
        <w:rPr>
          <w:spacing w:val="-3"/>
        </w:rPr>
        <w:t> </w:t>
      </w:r>
      <w:r>
        <w:rPr/>
        <w:t>please</w:t>
      </w:r>
      <w:r>
        <w:rPr>
          <w:spacing w:val="-3"/>
        </w:rPr>
        <w:t> </w:t>
      </w:r>
      <w:r>
        <w:rPr/>
        <w:t>only</w:t>
      </w:r>
      <w:r>
        <w:rPr>
          <w:spacing w:val="-3"/>
        </w:rPr>
        <w:t> </w:t>
      </w:r>
      <w:r>
        <w:rPr/>
        <w:t>sign</w:t>
      </w:r>
      <w:r>
        <w:rPr>
          <w:spacing w:val="-3"/>
        </w:rPr>
        <w:t> </w:t>
      </w:r>
      <w:r>
        <w:rPr/>
        <w:t>up</w:t>
      </w:r>
      <w:r>
        <w:rPr>
          <w:spacing w:val="-3"/>
        </w:rPr>
        <w:t> </w:t>
      </w:r>
      <w:r>
        <w:rPr/>
        <w:t>for</w:t>
      </w:r>
      <w:r>
        <w:rPr>
          <w:spacing w:val="-3"/>
        </w:rPr>
        <w:t> </w:t>
      </w:r>
      <w:r>
        <w:rPr/>
        <w:t>multiple dates if you would like a refresher on the information. Please visit the</w:t>
      </w:r>
      <w:hyperlink r:id="rId39">
        <w:r>
          <w:rPr>
            <w:rFonts w:ascii="Times New Roman"/>
            <w:color w:val="990000"/>
            <w:u w:val="thick" w:color="1154CC"/>
          </w:rPr>
          <w:t> </w:t>
        </w:r>
        <w:r>
          <w:rPr>
            <w:color w:val="990000"/>
            <w:u w:val="single" w:color="990000"/>
          </w:rPr>
          <w:t>OSP/ OGM training</w:t>
        </w:r>
      </w:hyperlink>
      <w:r>
        <w:rPr>
          <w:color w:val="990000"/>
          <w:u w:val="none"/>
        </w:rPr>
        <w:t> </w:t>
      </w:r>
      <w:hyperlink r:id="rId39">
        <w:r>
          <w:rPr>
            <w:color w:val="990000"/>
            <w:u w:val="single" w:color="990000"/>
          </w:rPr>
          <w:t>website</w:t>
        </w:r>
      </w:hyperlink>
      <w:r>
        <w:rPr>
          <w:color w:val="990000"/>
          <w:u w:val="none"/>
        </w:rPr>
        <w:t> </w:t>
      </w:r>
      <w:r>
        <w:rPr>
          <w:u w:val="none"/>
        </w:rPr>
        <w:t>to view the upcoming class schedule and </w:t>
      </w:r>
      <w:hyperlink r:id="rId41">
        <w:r>
          <w:rPr>
            <w:color w:val="990000"/>
            <w:u w:val="single" w:color="990000"/>
          </w:rPr>
          <w:t>register for classes</w:t>
        </w:r>
      </w:hyperlink>
      <w:r>
        <w:rPr>
          <w:u w:val="none"/>
        </w:rPr>
        <w:t>.</w:t>
      </w:r>
    </w:p>
    <w:p>
      <w:pPr>
        <w:pStyle w:val="Heading2"/>
        <w:spacing w:before="100"/>
      </w:pPr>
      <w:bookmarkStart w:name="Virtual Coffee Break with a Concur Subje" w:id="91"/>
      <w:bookmarkEnd w:id="91"/>
      <w:r>
        <w:rPr>
          <w:b w:val="0"/>
        </w:rPr>
      </w:r>
      <w:r>
        <w:rPr>
          <w:color w:val="006FBF"/>
        </w:rPr>
        <w:t>Virtual</w:t>
      </w:r>
      <w:r>
        <w:rPr>
          <w:color w:val="006FBF"/>
          <w:spacing w:val="-8"/>
        </w:rPr>
        <w:t> </w:t>
      </w:r>
      <w:r>
        <w:rPr>
          <w:color w:val="006FBF"/>
        </w:rPr>
        <w:t>Coffee</w:t>
      </w:r>
      <w:r>
        <w:rPr>
          <w:color w:val="006FBF"/>
          <w:spacing w:val="-6"/>
        </w:rPr>
        <w:t> </w:t>
      </w:r>
      <w:r>
        <w:rPr>
          <w:color w:val="006FBF"/>
        </w:rPr>
        <w:t>Break</w:t>
      </w:r>
      <w:r>
        <w:rPr>
          <w:color w:val="006FBF"/>
          <w:spacing w:val="-6"/>
        </w:rPr>
        <w:t> </w:t>
      </w:r>
      <w:r>
        <w:rPr>
          <w:color w:val="006FBF"/>
        </w:rPr>
        <w:t>with</w:t>
      </w:r>
      <w:r>
        <w:rPr>
          <w:color w:val="006FBF"/>
          <w:spacing w:val="-6"/>
        </w:rPr>
        <w:t> </w:t>
      </w:r>
      <w:r>
        <w:rPr>
          <w:color w:val="006FBF"/>
        </w:rPr>
        <w:t>a</w:t>
      </w:r>
      <w:r>
        <w:rPr>
          <w:color w:val="006FBF"/>
          <w:spacing w:val="-6"/>
        </w:rPr>
        <w:t> </w:t>
      </w:r>
      <w:r>
        <w:rPr>
          <w:color w:val="006FBF"/>
        </w:rPr>
        <w:t>Concur</w:t>
      </w:r>
      <w:r>
        <w:rPr>
          <w:color w:val="006FBF"/>
          <w:spacing w:val="-6"/>
        </w:rPr>
        <w:t> </w:t>
      </w:r>
      <w:r>
        <w:rPr>
          <w:color w:val="006FBF"/>
        </w:rPr>
        <w:t>Subject</w:t>
      </w:r>
      <w:r>
        <w:rPr>
          <w:color w:val="006FBF"/>
          <w:spacing w:val="-6"/>
        </w:rPr>
        <w:t> </w:t>
      </w:r>
      <w:r>
        <w:rPr>
          <w:color w:val="006FBF"/>
        </w:rPr>
        <w:t>Matter</w:t>
      </w:r>
      <w:r>
        <w:rPr>
          <w:color w:val="006FBF"/>
          <w:spacing w:val="-5"/>
        </w:rPr>
        <w:t> </w:t>
      </w:r>
      <w:r>
        <w:rPr>
          <w:color w:val="006FBF"/>
          <w:spacing w:val="-2"/>
        </w:rPr>
        <w:t>Expert</w:t>
      </w:r>
    </w:p>
    <w:p>
      <w:pPr>
        <w:pStyle w:val="BodyText"/>
        <w:spacing w:line="360" w:lineRule="auto" w:before="210"/>
        <w:ind w:left="1080" w:right="423"/>
      </w:pPr>
      <w:r>
        <w:rPr/>
        <w:t>Grab a cup of coffee and join subject matter experts from the Procurement, Travel &amp; Card Programs Office for a virtual coffee break. Sessions will offer demos, training, time to ‘ask the experts’</w:t>
      </w:r>
      <w:r>
        <w:rPr>
          <w:spacing w:val="-4"/>
        </w:rPr>
        <w:t> </w:t>
      </w:r>
      <w:r>
        <w:rPr/>
        <w:t>and</w:t>
      </w:r>
      <w:r>
        <w:rPr>
          <w:spacing w:val="-4"/>
        </w:rPr>
        <w:t> </w:t>
      </w:r>
      <w:r>
        <w:rPr/>
        <w:t>lots</w:t>
      </w:r>
      <w:r>
        <w:rPr>
          <w:spacing w:val="-4"/>
        </w:rPr>
        <w:t> </w:t>
      </w:r>
      <w:r>
        <w:rPr/>
        <w:t>of</w:t>
      </w:r>
      <w:r>
        <w:rPr>
          <w:spacing w:val="-4"/>
        </w:rPr>
        <w:t> </w:t>
      </w:r>
      <w:r>
        <w:rPr/>
        <w:t>Concur</w:t>
      </w:r>
      <w:r>
        <w:rPr>
          <w:spacing w:val="-4"/>
        </w:rPr>
        <w:t> </w:t>
      </w:r>
      <w:r>
        <w:rPr/>
        <w:t>information.</w:t>
      </w:r>
      <w:r>
        <w:rPr>
          <w:spacing w:val="-4"/>
        </w:rPr>
        <w:t> </w:t>
      </w:r>
      <w:r>
        <w:rPr/>
        <w:t>Zoom</w:t>
      </w:r>
      <w:r>
        <w:rPr>
          <w:spacing w:val="-4"/>
        </w:rPr>
        <w:t> </w:t>
      </w:r>
      <w:r>
        <w:rPr/>
        <w:t>sessions</w:t>
      </w:r>
      <w:r>
        <w:rPr>
          <w:spacing w:val="-4"/>
        </w:rPr>
        <w:t> </w:t>
      </w:r>
      <w:r>
        <w:rPr/>
        <w:t>will</w:t>
      </w:r>
      <w:r>
        <w:rPr>
          <w:spacing w:val="-4"/>
        </w:rPr>
        <w:t> </w:t>
      </w:r>
      <w:r>
        <w:rPr/>
        <w:t>be</w:t>
      </w:r>
      <w:r>
        <w:rPr>
          <w:spacing w:val="-4"/>
        </w:rPr>
        <w:t> </w:t>
      </w:r>
      <w:r>
        <w:rPr/>
        <w:t>held</w:t>
      </w:r>
      <w:r>
        <w:rPr>
          <w:spacing w:val="-4"/>
        </w:rPr>
        <w:t> </w:t>
      </w:r>
      <w:r>
        <w:rPr/>
        <w:t>on</w:t>
      </w:r>
      <w:r>
        <w:rPr>
          <w:spacing w:val="-4"/>
        </w:rPr>
        <w:t> </w:t>
      </w:r>
      <w:r>
        <w:rPr/>
        <w:t>the</w:t>
      </w:r>
      <w:r>
        <w:rPr>
          <w:spacing w:val="-4"/>
        </w:rPr>
        <w:t> </w:t>
      </w:r>
      <w:r>
        <w:rPr/>
        <w:t>second</w:t>
      </w:r>
      <w:r>
        <w:rPr>
          <w:spacing w:val="-4"/>
        </w:rPr>
        <w:t> </w:t>
      </w:r>
      <w:r>
        <w:rPr/>
        <w:t>Tuesday</w:t>
      </w:r>
      <w:r>
        <w:rPr>
          <w:spacing w:val="-4"/>
        </w:rPr>
        <w:t> </w:t>
      </w:r>
      <w:r>
        <w:rPr/>
        <w:t>of each month, from 10am-11am (see link below for your calendar).</w:t>
      </w:r>
    </w:p>
    <w:p>
      <w:pPr>
        <w:spacing w:before="160"/>
        <w:ind w:left="1080" w:right="0" w:firstLine="0"/>
        <w:jc w:val="left"/>
        <w:rPr>
          <w:sz w:val="21"/>
        </w:rPr>
      </w:pPr>
      <w:bookmarkStart w:name="https://stonybrook.zoom.us/j/95159832884" w:id="92"/>
      <w:bookmarkEnd w:id="92"/>
      <w:r>
        <w:rPr/>
      </w:r>
      <w:hyperlink r:id="rId63">
        <w:r>
          <w:rPr>
            <w:color w:val="990000"/>
            <w:spacing w:val="-2"/>
            <w:sz w:val="21"/>
            <w:u w:val="thick" w:color="990000"/>
          </w:rPr>
          <w:t>https://stonybrook.zoom.us/j/95159832884?pwd=ne90Tic0iFt2vcFg1piqMJhHKmVbsw.1</w:t>
        </w:r>
      </w:hyperlink>
    </w:p>
    <w:p>
      <w:pPr>
        <w:pStyle w:val="BodyText"/>
        <w:spacing w:before="179"/>
        <w:rPr>
          <w:sz w:val="21"/>
        </w:rPr>
      </w:pPr>
    </w:p>
    <w:p>
      <w:pPr>
        <w:pStyle w:val="Heading2"/>
      </w:pPr>
      <w:bookmarkStart w:name="WolfMart Live Training is Available! " w:id="93"/>
      <w:bookmarkEnd w:id="93"/>
      <w:r>
        <w:rPr>
          <w:b w:val="0"/>
        </w:rPr>
      </w:r>
      <w:r>
        <w:rPr>
          <w:color w:val="006FBF"/>
        </w:rPr>
        <w:t>WolfMart</w:t>
      </w:r>
      <w:r>
        <w:rPr>
          <w:color w:val="006FBF"/>
          <w:spacing w:val="-11"/>
        </w:rPr>
        <w:t> </w:t>
      </w:r>
      <w:r>
        <w:rPr>
          <w:color w:val="006FBF"/>
        </w:rPr>
        <w:t>Live</w:t>
      </w:r>
      <w:r>
        <w:rPr>
          <w:color w:val="006FBF"/>
          <w:spacing w:val="-11"/>
        </w:rPr>
        <w:t> </w:t>
      </w:r>
      <w:r>
        <w:rPr>
          <w:color w:val="006FBF"/>
        </w:rPr>
        <w:t>Training</w:t>
      </w:r>
      <w:r>
        <w:rPr>
          <w:color w:val="006FBF"/>
          <w:spacing w:val="-11"/>
        </w:rPr>
        <w:t> </w:t>
      </w:r>
      <w:r>
        <w:rPr>
          <w:color w:val="006FBF"/>
        </w:rPr>
        <w:t>is</w:t>
      </w:r>
      <w:r>
        <w:rPr>
          <w:color w:val="006FBF"/>
          <w:spacing w:val="-11"/>
        </w:rPr>
        <w:t> </w:t>
      </w:r>
      <w:r>
        <w:rPr>
          <w:color w:val="006FBF"/>
          <w:spacing w:val="-2"/>
        </w:rPr>
        <w:t>Available!</w:t>
      </w:r>
    </w:p>
    <w:p>
      <w:pPr>
        <w:pStyle w:val="BodyText"/>
        <w:spacing w:line="360" w:lineRule="auto" w:before="284"/>
        <w:ind w:left="1080" w:right="380"/>
        <w:rPr>
          <w:sz w:val="22"/>
        </w:rPr>
      </w:pPr>
      <w:r>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w:t>
      </w:r>
      <w:r>
        <w:rPr>
          <w:spacing w:val="-3"/>
        </w:rPr>
        <w:t> </w:t>
      </w:r>
      <w:r>
        <w:rPr/>
        <w:t>use</w:t>
      </w:r>
      <w:r>
        <w:rPr>
          <w:spacing w:val="-3"/>
        </w:rPr>
        <w:t> </w:t>
      </w:r>
      <w:r>
        <w:rPr/>
        <w:t>each,</w:t>
      </w:r>
      <w:r>
        <w:rPr>
          <w:spacing w:val="-3"/>
        </w:rPr>
        <w:t> </w:t>
      </w:r>
      <w:r>
        <w:rPr/>
        <w:t>as</w:t>
      </w:r>
      <w:r>
        <w:rPr>
          <w:spacing w:val="-3"/>
        </w:rPr>
        <w:t> </w:t>
      </w:r>
      <w:r>
        <w:rPr/>
        <w:t>well</w:t>
      </w:r>
      <w:r>
        <w:rPr>
          <w:spacing w:val="-3"/>
        </w:rPr>
        <w:t> </w:t>
      </w:r>
      <w:r>
        <w:rPr/>
        <w:t>as</w:t>
      </w:r>
      <w:r>
        <w:rPr>
          <w:spacing w:val="-3"/>
        </w:rPr>
        <w:t> </w:t>
      </w:r>
      <w:r>
        <w:rPr/>
        <w:t>tips</w:t>
      </w:r>
      <w:r>
        <w:rPr>
          <w:spacing w:val="-3"/>
        </w:rPr>
        <w:t> </w:t>
      </w:r>
      <w:r>
        <w:rPr/>
        <w:t>and</w:t>
      </w:r>
      <w:r>
        <w:rPr>
          <w:spacing w:val="-3"/>
        </w:rPr>
        <w:t> </w:t>
      </w:r>
      <w:r>
        <w:rPr/>
        <w:t>tricks.</w:t>
      </w:r>
      <w:r>
        <w:rPr>
          <w:spacing w:val="-3"/>
        </w:rPr>
        <w:t> </w:t>
      </w:r>
      <w:r>
        <w:rPr/>
        <w:t>Training</w:t>
      </w:r>
      <w:r>
        <w:rPr>
          <w:spacing w:val="-3"/>
        </w:rPr>
        <w:t> </w:t>
      </w:r>
      <w:r>
        <w:rPr/>
        <w:t>sessions</w:t>
      </w:r>
      <w:r>
        <w:rPr>
          <w:spacing w:val="-3"/>
        </w:rPr>
        <w:t> </w:t>
      </w:r>
      <w:r>
        <w:rPr/>
        <w:t>are</w:t>
      </w:r>
      <w:r>
        <w:rPr>
          <w:spacing w:val="-3"/>
        </w:rPr>
        <w:t> </w:t>
      </w:r>
      <w:r>
        <w:rPr/>
        <w:t>held</w:t>
      </w:r>
      <w:r>
        <w:rPr>
          <w:spacing w:val="-3"/>
        </w:rPr>
        <w:t> </w:t>
      </w:r>
      <w:r>
        <w:rPr/>
        <w:t>on</w:t>
      </w:r>
      <w:r>
        <w:rPr>
          <w:spacing w:val="-3"/>
        </w:rPr>
        <w:t> </w:t>
      </w:r>
      <w:r>
        <w:rPr/>
        <w:t>the</w:t>
      </w:r>
      <w:r>
        <w:rPr>
          <w:spacing w:val="-3"/>
        </w:rPr>
        <w:t> </w:t>
      </w:r>
      <w:r>
        <w:rPr/>
        <w:t>2nd</w:t>
      </w:r>
      <w:r>
        <w:rPr>
          <w:spacing w:val="-3"/>
        </w:rPr>
        <w:t> </w:t>
      </w:r>
      <w:r>
        <w:rPr/>
        <w:t>and</w:t>
      </w:r>
      <w:r>
        <w:rPr>
          <w:spacing w:val="-3"/>
        </w:rPr>
        <w:t> </w:t>
      </w:r>
      <w:r>
        <w:rPr/>
        <w:t>4th</w:t>
      </w:r>
      <w:r>
        <w:rPr>
          <w:spacing w:val="-3"/>
        </w:rPr>
        <w:t> </w:t>
      </w:r>
      <w:r>
        <w:rPr/>
        <w:t>Thursday of the month. </w:t>
      </w:r>
      <w:hyperlink r:id="rId64">
        <w:r>
          <w:rPr>
            <w:color w:val="990000"/>
            <w:u w:val="single" w:color="990000"/>
          </w:rPr>
          <w:t>Register for a WolfMart Live training session</w:t>
        </w:r>
      </w:hyperlink>
      <w:r>
        <w:rPr>
          <w:sz w:val="22"/>
          <w:u w:val="none"/>
        </w:rPr>
        <w:t>.</w:t>
      </w:r>
    </w:p>
    <w:p>
      <w:pPr>
        <w:pStyle w:val="BodyText"/>
        <w:spacing w:after="0" w:line="360" w:lineRule="auto"/>
        <w:rPr>
          <w:sz w:val="22"/>
        </w:rPr>
        <w:sectPr>
          <w:pgSz w:w="12240" w:h="15840"/>
          <w:pgMar w:header="1164" w:footer="0" w:top="1640" w:bottom="280" w:left="360" w:right="360"/>
        </w:sectPr>
      </w:pPr>
    </w:p>
    <w:p>
      <w:pPr>
        <w:pStyle w:val="Heading2"/>
        <w:spacing w:before="83"/>
        <w:jc w:val="both"/>
      </w:pPr>
      <w:bookmarkStart w:name="RF Report Center Access Request and Trai" w:id="94"/>
      <w:bookmarkEnd w:id="94"/>
      <w:r>
        <w:rPr>
          <w:b w:val="0"/>
        </w:rPr>
      </w:r>
      <w:r>
        <w:rPr>
          <w:color w:val="006FBF"/>
        </w:rPr>
        <w:t>RF</w:t>
      </w:r>
      <w:r>
        <w:rPr>
          <w:color w:val="006FBF"/>
          <w:spacing w:val="-7"/>
        </w:rPr>
        <w:t> </w:t>
      </w:r>
      <w:r>
        <w:rPr>
          <w:color w:val="006FBF"/>
        </w:rPr>
        <w:t>Report</w:t>
      </w:r>
      <w:r>
        <w:rPr>
          <w:color w:val="006FBF"/>
          <w:spacing w:val="-5"/>
        </w:rPr>
        <w:t> </w:t>
      </w:r>
      <w:r>
        <w:rPr>
          <w:color w:val="006FBF"/>
        </w:rPr>
        <w:t>Center</w:t>
      </w:r>
      <w:r>
        <w:rPr>
          <w:color w:val="006FBF"/>
          <w:spacing w:val="-5"/>
        </w:rPr>
        <w:t> </w:t>
      </w:r>
      <w:r>
        <w:rPr>
          <w:color w:val="006FBF"/>
        </w:rPr>
        <w:t>Access</w:t>
      </w:r>
      <w:r>
        <w:rPr>
          <w:color w:val="006FBF"/>
          <w:spacing w:val="-5"/>
        </w:rPr>
        <w:t> </w:t>
      </w:r>
      <w:r>
        <w:rPr>
          <w:color w:val="006FBF"/>
        </w:rPr>
        <w:t>Request</w:t>
      </w:r>
      <w:r>
        <w:rPr>
          <w:color w:val="006FBF"/>
          <w:spacing w:val="-5"/>
        </w:rPr>
        <w:t> </w:t>
      </w:r>
      <w:r>
        <w:rPr>
          <w:color w:val="006FBF"/>
        </w:rPr>
        <w:t>and</w:t>
      </w:r>
      <w:r>
        <w:rPr>
          <w:color w:val="006FBF"/>
          <w:spacing w:val="-5"/>
        </w:rPr>
        <w:t> </w:t>
      </w:r>
      <w:r>
        <w:rPr>
          <w:color w:val="006FBF"/>
          <w:spacing w:val="-2"/>
        </w:rPr>
        <w:t>Training</w:t>
      </w:r>
    </w:p>
    <w:p>
      <w:pPr>
        <w:pStyle w:val="BodyText"/>
        <w:spacing w:line="360" w:lineRule="auto" w:before="344"/>
        <w:ind w:left="1080" w:right="433"/>
        <w:jc w:val="both"/>
      </w:pPr>
      <w:r>
        <w:rPr/>
        <w:t>To</w:t>
      </w:r>
      <w:r>
        <w:rPr>
          <w:spacing w:val="-6"/>
        </w:rPr>
        <w:t> </w:t>
      </w:r>
      <w:r>
        <w:rPr/>
        <w:t>request</w:t>
      </w:r>
      <w:r>
        <w:rPr>
          <w:spacing w:val="-6"/>
        </w:rPr>
        <w:t> </w:t>
      </w:r>
      <w:r>
        <w:rPr/>
        <w:t>access</w:t>
      </w:r>
      <w:r>
        <w:rPr>
          <w:spacing w:val="-6"/>
        </w:rPr>
        <w:t> </w:t>
      </w:r>
      <w:r>
        <w:rPr/>
        <w:t>to</w:t>
      </w:r>
      <w:r>
        <w:rPr>
          <w:spacing w:val="-6"/>
        </w:rPr>
        <w:t> </w:t>
      </w:r>
      <w:r>
        <w:rPr/>
        <w:t>the</w:t>
      </w:r>
      <w:r>
        <w:rPr>
          <w:spacing w:val="-6"/>
        </w:rPr>
        <w:t> </w:t>
      </w:r>
      <w:r>
        <w:rPr/>
        <w:t>RF</w:t>
      </w:r>
      <w:r>
        <w:rPr>
          <w:spacing w:val="-6"/>
        </w:rPr>
        <w:t> </w:t>
      </w:r>
      <w:r>
        <w:rPr/>
        <w:t>Activity</w:t>
      </w:r>
      <w:r>
        <w:rPr>
          <w:spacing w:val="-6"/>
        </w:rPr>
        <w:t> </w:t>
      </w:r>
      <w:r>
        <w:rPr/>
        <w:t>Interface</w:t>
      </w:r>
      <w:r>
        <w:rPr>
          <w:spacing w:val="-6"/>
        </w:rPr>
        <w:t> </w:t>
      </w:r>
      <w:r>
        <w:rPr/>
        <w:t>Reporting</w:t>
      </w:r>
      <w:r>
        <w:rPr>
          <w:spacing w:val="-6"/>
        </w:rPr>
        <w:t> </w:t>
      </w:r>
      <w:r>
        <w:rPr/>
        <w:t>(RFAIR)</w:t>
      </w:r>
      <w:r>
        <w:rPr>
          <w:spacing w:val="-6"/>
        </w:rPr>
        <w:t> </w:t>
      </w:r>
      <w:r>
        <w:rPr/>
        <w:t>dashboard</w:t>
      </w:r>
      <w:r>
        <w:rPr>
          <w:spacing w:val="-6"/>
        </w:rPr>
        <w:t> </w:t>
      </w:r>
      <w:r>
        <w:rPr/>
        <w:t>for</w:t>
      </w:r>
      <w:r>
        <w:rPr>
          <w:spacing w:val="-6"/>
        </w:rPr>
        <w:t> </w:t>
      </w:r>
      <w:r>
        <w:rPr/>
        <w:t>research</w:t>
      </w:r>
      <w:r>
        <w:rPr>
          <w:spacing w:val="-6"/>
        </w:rPr>
        <w:t> </w:t>
      </w:r>
      <w:r>
        <w:rPr/>
        <w:t>team members</w:t>
      </w:r>
      <w:r>
        <w:rPr>
          <w:spacing w:val="-2"/>
        </w:rPr>
        <w:t> </w:t>
      </w:r>
      <w:r>
        <w:rPr/>
        <w:t>that</w:t>
      </w:r>
      <w:r>
        <w:rPr>
          <w:spacing w:val="-2"/>
        </w:rPr>
        <w:t> </w:t>
      </w:r>
      <w:r>
        <w:rPr/>
        <w:t>support</w:t>
      </w:r>
      <w:r>
        <w:rPr>
          <w:spacing w:val="-2"/>
        </w:rPr>
        <w:t> </w:t>
      </w:r>
      <w:r>
        <w:rPr/>
        <w:t>Department,</w:t>
      </w:r>
      <w:r>
        <w:rPr>
          <w:spacing w:val="-2"/>
        </w:rPr>
        <w:t> </w:t>
      </w:r>
      <w:r>
        <w:rPr/>
        <w:t>PI</w:t>
      </w:r>
      <w:r>
        <w:rPr>
          <w:spacing w:val="-2"/>
        </w:rPr>
        <w:t> </w:t>
      </w:r>
      <w:r>
        <w:rPr/>
        <w:t>with</w:t>
      </w:r>
      <w:r>
        <w:rPr>
          <w:spacing w:val="-2"/>
        </w:rPr>
        <w:t> </w:t>
      </w:r>
      <w:r>
        <w:rPr/>
        <w:t>RF</w:t>
      </w:r>
      <w:r>
        <w:rPr>
          <w:spacing w:val="-2"/>
        </w:rPr>
        <w:t> </w:t>
      </w:r>
      <w:r>
        <w:rPr/>
        <w:t>Awards</w:t>
      </w:r>
      <w:r>
        <w:rPr>
          <w:spacing w:val="-2"/>
        </w:rPr>
        <w:t> </w:t>
      </w:r>
      <w:r>
        <w:rPr/>
        <w:t>should</w:t>
      </w:r>
      <w:r>
        <w:rPr>
          <w:spacing w:val="-2"/>
        </w:rPr>
        <w:t> </w:t>
      </w:r>
      <w:r>
        <w:rPr/>
        <w:t>complete</w:t>
      </w:r>
      <w:r>
        <w:rPr>
          <w:spacing w:val="-2"/>
        </w:rPr>
        <w:t> </w:t>
      </w:r>
      <w:hyperlink r:id="rId65">
        <w:r>
          <w:rPr>
            <w:color w:val="990000"/>
            <w:u w:val="single" w:color="990000"/>
          </w:rPr>
          <w:t>this</w:t>
        </w:r>
        <w:r>
          <w:rPr>
            <w:color w:val="990000"/>
            <w:spacing w:val="-2"/>
            <w:u w:val="single" w:color="990000"/>
          </w:rPr>
          <w:t> </w:t>
        </w:r>
        <w:r>
          <w:rPr>
            <w:color w:val="990000"/>
            <w:u w:val="single" w:color="990000"/>
          </w:rPr>
          <w:t>form</w:t>
        </w:r>
      </w:hyperlink>
      <w:r>
        <w:rPr>
          <w:color w:val="990000"/>
          <w:spacing w:val="-2"/>
          <w:u w:val="none"/>
        </w:rPr>
        <w:t> </w:t>
      </w:r>
      <w:r>
        <w:rPr>
          <w:u w:val="none"/>
        </w:rPr>
        <w:t>and</w:t>
      </w:r>
      <w:r>
        <w:rPr>
          <w:spacing w:val="-2"/>
          <w:u w:val="none"/>
        </w:rPr>
        <w:t> </w:t>
      </w:r>
      <w:r>
        <w:rPr>
          <w:u w:val="none"/>
        </w:rPr>
        <w:t>return</w:t>
      </w:r>
      <w:r>
        <w:rPr>
          <w:spacing w:val="-2"/>
          <w:u w:val="none"/>
        </w:rPr>
        <w:t> </w:t>
      </w:r>
      <w:r>
        <w:rPr>
          <w:u w:val="none"/>
        </w:rPr>
        <w:t>to </w:t>
      </w:r>
      <w:hyperlink r:id="rId66">
        <w:r>
          <w:rPr>
            <w:color w:val="990000"/>
            <w:spacing w:val="-2"/>
            <w:u w:val="single" w:color="990000"/>
          </w:rPr>
          <w:t>ovpr_rf_access@stonybrook.edu</w:t>
        </w:r>
      </w:hyperlink>
      <w:r>
        <w:rPr>
          <w:spacing w:val="-2"/>
          <w:u w:val="none"/>
        </w:rPr>
        <w:t>.</w:t>
      </w:r>
    </w:p>
    <w:p>
      <w:pPr>
        <w:pStyle w:val="BodyText"/>
        <w:spacing w:line="360" w:lineRule="auto" w:before="160"/>
        <w:ind w:left="1080" w:right="592"/>
        <w:jc w:val="both"/>
      </w:pPr>
      <w:hyperlink r:id="rId67">
        <w:r>
          <w:rPr>
            <w:color w:val="990000"/>
            <w:u w:val="single" w:color="990000"/>
          </w:rPr>
          <w:t>RF</w:t>
        </w:r>
        <w:r>
          <w:rPr>
            <w:color w:val="990000"/>
            <w:spacing w:val="-3"/>
            <w:u w:val="single" w:color="990000"/>
          </w:rPr>
          <w:t> </w:t>
        </w:r>
        <w:r>
          <w:rPr>
            <w:color w:val="990000"/>
            <w:u w:val="single" w:color="990000"/>
          </w:rPr>
          <w:t>Report</w:t>
        </w:r>
        <w:r>
          <w:rPr>
            <w:color w:val="990000"/>
            <w:spacing w:val="-3"/>
            <w:u w:val="single" w:color="990000"/>
          </w:rPr>
          <w:t> </w:t>
        </w:r>
        <w:r>
          <w:rPr>
            <w:color w:val="990000"/>
            <w:u w:val="single" w:color="990000"/>
          </w:rPr>
          <w:t>Center</w:t>
        </w:r>
      </w:hyperlink>
      <w:r>
        <w:rPr>
          <w:color w:val="990000"/>
          <w:spacing w:val="-3"/>
          <w:u w:val="none"/>
        </w:rPr>
        <w:t> </w:t>
      </w:r>
      <w:r>
        <w:rPr>
          <w:u w:val="none"/>
        </w:rPr>
        <w:t>is</w:t>
      </w:r>
      <w:r>
        <w:rPr>
          <w:spacing w:val="-3"/>
          <w:u w:val="none"/>
        </w:rPr>
        <w:t> </w:t>
      </w:r>
      <w:r>
        <w:rPr>
          <w:u w:val="none"/>
        </w:rPr>
        <w:t>an</w:t>
      </w:r>
      <w:r>
        <w:rPr>
          <w:spacing w:val="-3"/>
          <w:u w:val="none"/>
        </w:rPr>
        <w:t> </w:t>
      </w:r>
      <w:r>
        <w:rPr>
          <w:u w:val="none"/>
        </w:rPr>
        <w:t>analytical</w:t>
      </w:r>
      <w:r>
        <w:rPr>
          <w:spacing w:val="-3"/>
          <w:u w:val="none"/>
        </w:rPr>
        <w:t> </w:t>
      </w:r>
      <w:r>
        <w:rPr>
          <w:u w:val="none"/>
        </w:rPr>
        <w:t>tool</w:t>
      </w:r>
      <w:r>
        <w:rPr>
          <w:spacing w:val="-3"/>
          <w:u w:val="none"/>
        </w:rPr>
        <w:t> </w:t>
      </w:r>
      <w:r>
        <w:rPr>
          <w:u w:val="none"/>
        </w:rPr>
        <w:t>allowing</w:t>
      </w:r>
      <w:r>
        <w:rPr>
          <w:spacing w:val="-3"/>
          <w:u w:val="none"/>
        </w:rPr>
        <w:t> </w:t>
      </w:r>
      <w:r>
        <w:rPr>
          <w:u w:val="none"/>
        </w:rPr>
        <w:t>campus</w:t>
      </w:r>
      <w:r>
        <w:rPr>
          <w:spacing w:val="-3"/>
          <w:u w:val="none"/>
        </w:rPr>
        <w:t> </w:t>
      </w:r>
      <w:r>
        <w:rPr>
          <w:u w:val="none"/>
        </w:rPr>
        <w:t>users</w:t>
      </w:r>
      <w:r>
        <w:rPr>
          <w:spacing w:val="-3"/>
          <w:u w:val="none"/>
        </w:rPr>
        <w:t> </w:t>
      </w:r>
      <w:r>
        <w:rPr>
          <w:u w:val="none"/>
        </w:rPr>
        <w:t>to</w:t>
      </w:r>
      <w:r>
        <w:rPr>
          <w:spacing w:val="-3"/>
          <w:u w:val="none"/>
        </w:rPr>
        <w:t> </w:t>
      </w:r>
      <w:r>
        <w:rPr>
          <w:u w:val="none"/>
        </w:rPr>
        <w:t>view</w:t>
      </w:r>
      <w:r>
        <w:rPr>
          <w:spacing w:val="-3"/>
          <w:u w:val="none"/>
        </w:rPr>
        <w:t> </w:t>
      </w:r>
      <w:r>
        <w:rPr>
          <w:u w:val="none"/>
        </w:rPr>
        <w:t>integrated</w:t>
      </w:r>
      <w:r>
        <w:rPr>
          <w:spacing w:val="-3"/>
          <w:u w:val="none"/>
        </w:rPr>
        <w:t> </w:t>
      </w:r>
      <w:r>
        <w:rPr>
          <w:u w:val="none"/>
        </w:rPr>
        <w:t>financial</w:t>
      </w:r>
      <w:r>
        <w:rPr>
          <w:spacing w:val="-3"/>
          <w:u w:val="none"/>
        </w:rPr>
        <w:t> </w:t>
      </w:r>
      <w:r>
        <w:rPr>
          <w:u w:val="none"/>
        </w:rPr>
        <w:t>and administrative information from the RF business system.</w:t>
      </w:r>
    </w:p>
    <w:p>
      <w:pPr>
        <w:pStyle w:val="BodyText"/>
        <w:spacing w:line="360" w:lineRule="auto" w:before="160"/>
        <w:ind w:left="1080" w:right="615"/>
        <w:jc w:val="both"/>
      </w:pPr>
      <w:r>
        <w:rPr/>
        <w:t>Campus</w:t>
      </w:r>
      <w:r>
        <w:rPr>
          <w:spacing w:val="-4"/>
        </w:rPr>
        <w:t> </w:t>
      </w:r>
      <w:r>
        <w:rPr/>
        <w:t>users</w:t>
      </w:r>
      <w:r>
        <w:rPr>
          <w:spacing w:val="-4"/>
        </w:rPr>
        <w:t> </w:t>
      </w:r>
      <w:r>
        <w:rPr/>
        <w:t>are</w:t>
      </w:r>
      <w:r>
        <w:rPr>
          <w:spacing w:val="-4"/>
        </w:rPr>
        <w:t> </w:t>
      </w:r>
      <w:r>
        <w:rPr/>
        <w:t>encouraged</w:t>
      </w:r>
      <w:r>
        <w:rPr>
          <w:spacing w:val="-4"/>
        </w:rPr>
        <w:t> </w:t>
      </w:r>
      <w:r>
        <w:rPr/>
        <w:t>to</w:t>
      </w:r>
      <w:r>
        <w:rPr>
          <w:spacing w:val="-4"/>
        </w:rPr>
        <w:t> </w:t>
      </w:r>
      <w:r>
        <w:rPr/>
        <w:t>request</w:t>
      </w:r>
      <w:r>
        <w:rPr>
          <w:spacing w:val="-4"/>
        </w:rPr>
        <w:t> </w:t>
      </w:r>
      <w:r>
        <w:rPr/>
        <w:t>RF</w:t>
      </w:r>
      <w:r>
        <w:rPr>
          <w:spacing w:val="-4"/>
        </w:rPr>
        <w:t> </w:t>
      </w:r>
      <w:r>
        <w:rPr/>
        <w:t>Report</w:t>
      </w:r>
      <w:r>
        <w:rPr>
          <w:spacing w:val="-4"/>
        </w:rPr>
        <w:t> </w:t>
      </w:r>
      <w:r>
        <w:rPr/>
        <w:t>Center</w:t>
      </w:r>
      <w:r>
        <w:rPr>
          <w:spacing w:val="-4"/>
        </w:rPr>
        <w:t> </w:t>
      </w:r>
      <w:r>
        <w:rPr/>
        <w:t>Training.</w:t>
      </w:r>
      <w:r>
        <w:rPr>
          <w:spacing w:val="-4"/>
        </w:rPr>
        <w:t> </w:t>
      </w:r>
      <w:r>
        <w:rPr/>
        <w:t>One-on-one</w:t>
      </w:r>
      <w:r>
        <w:rPr>
          <w:spacing w:val="-4"/>
        </w:rPr>
        <w:t> </w:t>
      </w:r>
      <w:r>
        <w:rPr/>
        <w:t>training</w:t>
      </w:r>
      <w:r>
        <w:rPr>
          <w:spacing w:val="-4"/>
        </w:rPr>
        <w:t> </w:t>
      </w:r>
      <w:r>
        <w:rPr/>
        <w:t>is available once</w:t>
      </w:r>
      <w:r>
        <w:rPr>
          <w:spacing w:val="40"/>
        </w:rPr>
        <w:t> </w:t>
      </w:r>
      <w:r>
        <w:rPr/>
        <w:t>access is live. To make an appointment email </w:t>
      </w:r>
      <w:hyperlink r:id="rId53">
        <w:r>
          <w:rPr>
            <w:color w:val="990000"/>
            <w:u w:val="single" w:color="990000"/>
          </w:rPr>
          <w:t>ogm_ovpr@stonybrook.edu</w:t>
        </w:r>
      </w:hyperlink>
      <w:r>
        <w:rPr>
          <w:u w:val="none"/>
        </w:rPr>
        <w:t>.</w:t>
      </w:r>
    </w:p>
    <w:p>
      <w:pPr>
        <w:pStyle w:val="BodyText"/>
      </w:pPr>
    </w:p>
    <w:p>
      <w:pPr>
        <w:pStyle w:val="BodyText"/>
        <w:spacing w:before="260"/>
      </w:pPr>
    </w:p>
    <w:p>
      <w:pPr>
        <w:pStyle w:val="Heading2"/>
        <w:jc w:val="both"/>
      </w:pPr>
      <w:bookmarkStart w:name=" " w:id="95"/>
      <w:bookmarkEnd w:id="95"/>
      <w:r>
        <w:rPr>
          <w:b w:val="0"/>
        </w:rPr>
      </w:r>
      <w:bookmarkStart w:name="External Newsletters " w:id="96"/>
      <w:bookmarkEnd w:id="96"/>
      <w:r>
        <w:rPr>
          <w:b w:val="0"/>
        </w:rPr>
      </w:r>
      <w:r>
        <w:rPr>
          <w:color w:val="006FBF"/>
        </w:rPr>
        <w:t>External</w:t>
      </w:r>
      <w:r>
        <w:rPr>
          <w:color w:val="006FBF"/>
          <w:spacing w:val="-8"/>
        </w:rPr>
        <w:t> </w:t>
      </w:r>
      <w:r>
        <w:rPr>
          <w:color w:val="006FBF"/>
          <w:spacing w:val="-2"/>
        </w:rPr>
        <w:t>Newsletters</w:t>
      </w:r>
    </w:p>
    <w:p>
      <w:pPr>
        <w:pStyle w:val="BodyText"/>
        <w:spacing w:before="56"/>
        <w:rPr>
          <w:b/>
          <w:sz w:val="32"/>
        </w:rPr>
      </w:pPr>
    </w:p>
    <w:p>
      <w:pPr>
        <w:pStyle w:val="BodyText"/>
        <w:spacing w:line="360" w:lineRule="auto"/>
        <w:ind w:left="1080" w:right="539"/>
      </w:pPr>
      <w:bookmarkStart w:name="Access external newsletters on the OSP-O" w:id="97"/>
      <w:bookmarkEnd w:id="97"/>
      <w:r>
        <w:rPr/>
      </w:r>
      <w:hyperlink r:id="rId68">
        <w:r>
          <w:rPr>
            <w:color w:val="990000"/>
            <w:u w:val="single" w:color="990000"/>
          </w:rPr>
          <w:t>Access</w:t>
        </w:r>
        <w:r>
          <w:rPr>
            <w:color w:val="990000"/>
            <w:spacing w:val="-3"/>
            <w:u w:val="single" w:color="990000"/>
          </w:rPr>
          <w:t> </w:t>
        </w:r>
        <w:r>
          <w:rPr>
            <w:color w:val="990000"/>
            <w:u w:val="single" w:color="990000"/>
          </w:rPr>
          <w:t>external</w:t>
        </w:r>
        <w:r>
          <w:rPr>
            <w:color w:val="990000"/>
            <w:spacing w:val="-3"/>
            <w:u w:val="single" w:color="990000"/>
          </w:rPr>
          <w:t> </w:t>
        </w:r>
        <w:r>
          <w:rPr>
            <w:color w:val="990000"/>
            <w:u w:val="single" w:color="990000"/>
          </w:rPr>
          <w:t>newsletters</w:t>
        </w:r>
        <w:r>
          <w:rPr>
            <w:color w:val="990000"/>
            <w:spacing w:val="-3"/>
            <w:u w:val="single" w:color="990000"/>
          </w:rPr>
          <w:t> </w:t>
        </w:r>
        <w:r>
          <w:rPr>
            <w:color w:val="990000"/>
            <w:u w:val="single" w:color="990000"/>
          </w:rPr>
          <w:t>on</w:t>
        </w:r>
        <w:r>
          <w:rPr>
            <w:color w:val="990000"/>
            <w:spacing w:val="-3"/>
            <w:u w:val="single" w:color="990000"/>
          </w:rPr>
          <w:t> </w:t>
        </w:r>
        <w:r>
          <w:rPr>
            <w:color w:val="990000"/>
            <w:u w:val="single" w:color="990000"/>
          </w:rPr>
          <w:t>the</w:t>
        </w:r>
        <w:r>
          <w:rPr>
            <w:color w:val="990000"/>
            <w:spacing w:val="-3"/>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3"/>
          <w:u w:val="none"/>
        </w:rPr>
        <w:t> </w:t>
      </w:r>
      <w:r>
        <w:rPr>
          <w:u w:val="none"/>
        </w:rPr>
        <w:t>to</w:t>
      </w:r>
      <w:r>
        <w:rPr>
          <w:spacing w:val="-3"/>
          <w:u w:val="none"/>
        </w:rPr>
        <w:t> </w:t>
      </w:r>
      <w:r>
        <w:rPr>
          <w:u w:val="none"/>
        </w:rPr>
        <w:t>date</w:t>
      </w:r>
      <w:r>
        <w:rPr>
          <w:spacing w:val="-3"/>
          <w:u w:val="none"/>
        </w:rPr>
        <w:t> </w:t>
      </w:r>
      <w:r>
        <w:rPr>
          <w:u w:val="none"/>
        </w:rPr>
        <w:t>information from Grants.gov, NIH and other agencies.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w:sz w:val="20"/>
        </w:rPr>
        <mc:AlternateContent>
          <mc:Choice Requires="wps">
            <w:drawing>
              <wp:anchor distT="0" distB="0" distL="0" distR="0" allowOverlap="1" layoutInCell="1" locked="0" behindDoc="1" simplePos="0" relativeHeight="487597056">
                <wp:simplePos x="0" y="0"/>
                <wp:positionH relativeFrom="page">
                  <wp:posOffset>565150</wp:posOffset>
                </wp:positionH>
                <wp:positionV relativeFrom="paragraph">
                  <wp:posOffset>184489</wp:posOffset>
                </wp:positionV>
                <wp:extent cx="6731000" cy="4064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731000" cy="406400"/>
                        </a:xfrm>
                        <a:prstGeom prst="rect">
                          <a:avLst/>
                        </a:prstGeom>
                        <a:ln w="12700">
                          <a:solidFill>
                            <a:srgbClr val="000000"/>
                          </a:solidFill>
                          <a:prstDash val="solid"/>
                        </a:ln>
                      </wps:spPr>
                      <wps:txbx>
                        <w:txbxContent>
                          <w:p>
                            <w:pPr>
                              <w:spacing w:before="1"/>
                              <w:ind w:left="265" w:right="0" w:firstLine="0"/>
                              <w:jc w:val="center"/>
                              <w:rPr>
                                <w:b/>
                                <w:sz w:val="40"/>
                              </w:rPr>
                            </w:pPr>
                            <w:bookmarkStart w:name="Team Spotlights " w:id="98"/>
                            <w:bookmarkEnd w:id="98"/>
                            <w:r>
                              <w:rPr/>
                            </w:r>
                            <w:bookmarkStart w:name="h.2i9wdg3m7981" w:id="99"/>
                            <w:bookmarkEnd w:id="99"/>
                            <w:r>
                              <w:rPr/>
                            </w:r>
                            <w:r>
                              <w:rPr>
                                <w:b/>
                                <w:color w:val="005399"/>
                                <w:spacing w:val="-2"/>
                                <w:sz w:val="40"/>
                              </w:rPr>
                              <w:t>Team</w:t>
                            </w:r>
                            <w:r>
                              <w:rPr>
                                <w:b/>
                                <w:color w:val="005399"/>
                                <w:spacing w:val="-25"/>
                                <w:sz w:val="40"/>
                              </w:rPr>
                              <w:t> </w:t>
                            </w:r>
                            <w:r>
                              <w:rPr>
                                <w:b/>
                                <w:color w:val="005399"/>
                                <w:spacing w:val="-2"/>
                                <w:sz w:val="40"/>
                              </w:rPr>
                              <w:t>Spotlights</w:t>
                            </w:r>
                          </w:p>
                        </w:txbxContent>
                      </wps:txbx>
                      <wps:bodyPr wrap="square" lIns="0" tIns="0" rIns="0" bIns="0" rtlCol="0">
                        <a:noAutofit/>
                      </wps:bodyPr>
                    </wps:wsp>
                  </a:graphicData>
                </a:graphic>
              </wp:anchor>
            </w:drawing>
          </mc:Choice>
          <mc:Fallback>
            <w:pict>
              <v:shape style="position:absolute;margin-left:44.5pt;margin-top:14.526756pt;width:530pt;height:32pt;mso-position-horizontal-relative:page;mso-position-vertical-relative:paragraph;z-index:-15719424;mso-wrap-distance-left:0;mso-wrap-distance-right:0" type="#_x0000_t202" id="docshape19" filled="false" stroked="true" strokeweight="1.0pt" strokecolor="#000000">
                <v:textbox inset="0,0,0,0">
                  <w:txbxContent>
                    <w:p>
                      <w:pPr>
                        <w:spacing w:before="1"/>
                        <w:ind w:left="265" w:right="0" w:firstLine="0"/>
                        <w:jc w:val="center"/>
                        <w:rPr>
                          <w:b/>
                          <w:sz w:val="40"/>
                        </w:rPr>
                      </w:pPr>
                      <w:bookmarkStart w:name="Team Spotlights " w:id="100"/>
                      <w:bookmarkEnd w:id="100"/>
                      <w:r>
                        <w:rPr/>
                      </w:r>
                      <w:bookmarkStart w:name="h.2i9wdg3m7981" w:id="101"/>
                      <w:bookmarkEnd w:id="101"/>
                      <w:r>
                        <w:rPr/>
                      </w:r>
                      <w:r>
                        <w:rPr>
                          <w:b/>
                          <w:color w:val="005399"/>
                          <w:spacing w:val="-2"/>
                          <w:sz w:val="40"/>
                        </w:rPr>
                        <w:t>Team</w:t>
                      </w:r>
                      <w:r>
                        <w:rPr>
                          <w:b/>
                          <w:color w:val="005399"/>
                          <w:spacing w:val="-25"/>
                          <w:sz w:val="40"/>
                        </w:rPr>
                        <w:t> </w:t>
                      </w:r>
                      <w:r>
                        <w:rPr>
                          <w:b/>
                          <w:color w:val="005399"/>
                          <w:spacing w:val="-2"/>
                          <w:sz w:val="40"/>
                        </w:rPr>
                        <w:t>Spotlights</w:t>
                      </w:r>
                    </w:p>
                  </w:txbxContent>
                </v:textbox>
                <v:stroke dashstyle="solid"/>
                <w10:wrap type="topAndBottom"/>
              </v:shape>
            </w:pict>
          </mc:Fallback>
        </mc:AlternateContent>
      </w:r>
    </w:p>
    <w:p>
      <w:pPr>
        <w:pStyle w:val="BodyText"/>
        <w:spacing w:before="240"/>
      </w:pPr>
    </w:p>
    <w:p>
      <w:pPr>
        <w:pStyle w:val="BodyText"/>
        <w:spacing w:line="360" w:lineRule="auto"/>
        <w:ind w:left="1080" w:right="539"/>
      </w:pPr>
      <w:r>
        <w:rPr/>
        <w:t>Who is working on a cool new project and why? Working with someone who exceeded your expectations?</w:t>
      </w:r>
      <w:r>
        <w:rPr>
          <w:spacing w:val="-3"/>
        </w:rPr>
        <w:t> </w:t>
      </w:r>
      <w:r>
        <w:rPr/>
        <w:t>This</w:t>
      </w:r>
      <w:r>
        <w:rPr>
          <w:spacing w:val="-3"/>
        </w:rPr>
        <w:t> </w:t>
      </w:r>
      <w:r>
        <w:rPr/>
        <w:t>section</w:t>
      </w:r>
      <w:r>
        <w:rPr>
          <w:spacing w:val="-3"/>
        </w:rPr>
        <w:t> </w:t>
      </w:r>
      <w:r>
        <w:rPr/>
        <w:t>will</w:t>
      </w:r>
      <w:r>
        <w:rPr>
          <w:spacing w:val="-3"/>
        </w:rPr>
        <w:t> </w:t>
      </w:r>
      <w:r>
        <w:rPr/>
        <w:t>focus</w:t>
      </w:r>
      <w:r>
        <w:rPr>
          <w:spacing w:val="-3"/>
        </w:rPr>
        <w:t> </w:t>
      </w:r>
      <w:r>
        <w:rPr/>
        <w:t>on</w:t>
      </w:r>
      <w:r>
        <w:rPr>
          <w:spacing w:val="-3"/>
        </w:rPr>
        <w:t> </w:t>
      </w:r>
      <w:r>
        <w:rPr/>
        <w:t>recognizing</w:t>
      </w:r>
      <w:r>
        <w:rPr>
          <w:spacing w:val="-3"/>
        </w:rPr>
        <w:t> </w:t>
      </w:r>
      <w:r>
        <w:rPr/>
        <w:t>the</w:t>
      </w:r>
      <w:r>
        <w:rPr>
          <w:spacing w:val="-3"/>
        </w:rPr>
        <w:t> </w:t>
      </w:r>
      <w:r>
        <w:rPr/>
        <w:t>great</w:t>
      </w:r>
      <w:r>
        <w:rPr>
          <w:spacing w:val="-3"/>
        </w:rPr>
        <w:t> </w:t>
      </w:r>
      <w:r>
        <w:rPr/>
        <w:t>service</w:t>
      </w:r>
      <w:r>
        <w:rPr>
          <w:spacing w:val="-3"/>
        </w:rPr>
        <w:t> </w:t>
      </w:r>
      <w:r>
        <w:rPr/>
        <w:t>provided,</w:t>
      </w:r>
      <w:r>
        <w:rPr>
          <w:spacing w:val="-3"/>
        </w:rPr>
        <w:t> </w:t>
      </w:r>
      <w:r>
        <w:rPr/>
        <w:t>and</w:t>
      </w:r>
      <w:r>
        <w:rPr>
          <w:spacing w:val="-3"/>
        </w:rPr>
        <w:t> </w:t>
      </w:r>
      <w:r>
        <w:rPr/>
        <w:t>the</w:t>
      </w:r>
      <w:r>
        <w:rPr>
          <w:spacing w:val="-3"/>
        </w:rPr>
        <w:t> </w:t>
      </w:r>
      <w:r>
        <w:rPr/>
        <w:t>good that happens on a daily basis in OSP and OGM.</w:t>
      </w:r>
    </w:p>
    <w:p>
      <w:pPr>
        <w:pStyle w:val="BodyText"/>
      </w:pPr>
    </w:p>
    <w:p>
      <w:pPr>
        <w:pStyle w:val="BodyText"/>
        <w:spacing w:before="62"/>
      </w:pPr>
    </w:p>
    <w:p>
      <w:pPr>
        <w:spacing w:line="360" w:lineRule="auto" w:before="0"/>
        <w:ind w:left="1080" w:right="539" w:firstLine="0"/>
        <w:jc w:val="left"/>
        <w:rPr>
          <w:i/>
          <w:sz w:val="22"/>
        </w:rPr>
      </w:pPr>
      <w:r>
        <w:rPr>
          <w:i/>
          <w:color w:val="212121"/>
          <w:sz w:val="22"/>
        </w:rPr>
        <w:t>To </w:t>
      </w:r>
      <w:r>
        <w:rPr>
          <w:b/>
          <w:i/>
          <w:color w:val="212121"/>
          <w:sz w:val="22"/>
        </w:rPr>
        <w:t>Selamu Shega </w:t>
      </w:r>
      <w:r>
        <w:rPr>
          <w:i/>
          <w:color w:val="212121"/>
          <w:sz w:val="22"/>
        </w:rPr>
        <w:t>OSP and </w:t>
      </w:r>
      <w:r>
        <w:rPr>
          <w:b/>
          <w:i/>
          <w:color w:val="212121"/>
          <w:sz w:val="22"/>
        </w:rPr>
        <w:t>Melissa Henry </w:t>
      </w:r>
      <w:r>
        <w:rPr>
          <w:i/>
          <w:color w:val="212121"/>
          <w:sz w:val="22"/>
        </w:rPr>
        <w:t>OGM: Very happy to be on the same …team with you</w:t>
      </w:r>
      <w:r>
        <w:rPr>
          <w:i/>
          <w:color w:val="212121"/>
          <w:sz w:val="22"/>
        </w:rPr>
        <w:t> both!!</w:t>
      </w:r>
      <w:r>
        <w:rPr>
          <w:i/>
          <w:color w:val="212121"/>
          <w:spacing w:val="-3"/>
          <w:sz w:val="22"/>
        </w:rPr>
        <w:t> </w:t>
      </w:r>
      <w:r>
        <w:rPr>
          <w:i/>
          <w:color w:val="212121"/>
          <w:sz w:val="22"/>
        </w:rPr>
        <w:t>and</w:t>
      </w:r>
      <w:r>
        <w:rPr>
          <w:i/>
          <w:color w:val="212121"/>
          <w:spacing w:val="-3"/>
          <w:sz w:val="22"/>
        </w:rPr>
        <w:t> </w:t>
      </w:r>
      <w:r>
        <w:rPr>
          <w:i/>
          <w:color w:val="212121"/>
          <w:sz w:val="22"/>
        </w:rPr>
        <w:t>other</w:t>
      </w:r>
      <w:r>
        <w:rPr>
          <w:i/>
          <w:color w:val="212121"/>
          <w:spacing w:val="-3"/>
          <w:sz w:val="22"/>
        </w:rPr>
        <w:t> </w:t>
      </w:r>
      <w:r>
        <w:rPr>
          <w:i/>
          <w:color w:val="212121"/>
          <w:sz w:val="22"/>
        </w:rPr>
        <w:t>members</w:t>
      </w:r>
      <w:r>
        <w:rPr>
          <w:i/>
          <w:color w:val="212121"/>
          <w:spacing w:val="-3"/>
          <w:sz w:val="22"/>
        </w:rPr>
        <w:t> </w:t>
      </w:r>
      <w:r>
        <w:rPr>
          <w:i/>
          <w:color w:val="212121"/>
          <w:sz w:val="22"/>
        </w:rPr>
        <w:t>that</w:t>
      </w:r>
      <w:r>
        <w:rPr>
          <w:i/>
          <w:color w:val="212121"/>
          <w:spacing w:val="-3"/>
          <w:sz w:val="22"/>
        </w:rPr>
        <w:t> </w:t>
      </w:r>
      <w:r>
        <w:rPr>
          <w:i/>
          <w:color w:val="212121"/>
          <w:sz w:val="22"/>
        </w:rPr>
        <w:t>contribute</w:t>
      </w:r>
      <w:r>
        <w:rPr>
          <w:i/>
          <w:color w:val="212121"/>
          <w:spacing w:val="-3"/>
          <w:sz w:val="22"/>
        </w:rPr>
        <w:t> </w:t>
      </w:r>
      <w:r>
        <w:rPr>
          <w:i/>
          <w:color w:val="212121"/>
          <w:sz w:val="22"/>
        </w:rPr>
        <w:t>to</w:t>
      </w:r>
      <w:r>
        <w:rPr>
          <w:i/>
          <w:color w:val="212121"/>
          <w:spacing w:val="-3"/>
          <w:sz w:val="22"/>
        </w:rPr>
        <w:t> </w:t>
      </w:r>
      <w:r>
        <w:rPr>
          <w:i/>
          <w:color w:val="212121"/>
          <w:sz w:val="22"/>
        </w:rPr>
        <w:t>the</w:t>
      </w:r>
      <w:r>
        <w:rPr>
          <w:i/>
          <w:color w:val="212121"/>
          <w:spacing w:val="-3"/>
          <w:sz w:val="22"/>
        </w:rPr>
        <w:t> </w:t>
      </w:r>
      <w:r>
        <w:rPr>
          <w:i/>
          <w:color w:val="212121"/>
          <w:sz w:val="22"/>
        </w:rPr>
        <w:t>management</w:t>
      </w:r>
      <w:r>
        <w:rPr>
          <w:i/>
          <w:color w:val="212121"/>
          <w:spacing w:val="-3"/>
          <w:sz w:val="22"/>
        </w:rPr>
        <w:t> </w:t>
      </w:r>
      <w:r>
        <w:rPr>
          <w:i/>
          <w:color w:val="212121"/>
          <w:sz w:val="22"/>
        </w:rPr>
        <w:t>of</w:t>
      </w:r>
      <w:r>
        <w:rPr>
          <w:i/>
          <w:color w:val="212121"/>
          <w:spacing w:val="-3"/>
          <w:sz w:val="22"/>
        </w:rPr>
        <w:t> </w:t>
      </w:r>
      <w:r>
        <w:rPr>
          <w:i/>
          <w:color w:val="212121"/>
          <w:sz w:val="22"/>
        </w:rPr>
        <w:t>this</w:t>
      </w:r>
      <w:r>
        <w:rPr>
          <w:i/>
          <w:color w:val="212121"/>
          <w:spacing w:val="-3"/>
          <w:sz w:val="22"/>
        </w:rPr>
        <w:t> </w:t>
      </w:r>
      <w:r>
        <w:rPr>
          <w:i/>
          <w:color w:val="212121"/>
          <w:sz w:val="22"/>
        </w:rPr>
        <w:t>award!</w:t>
      </w:r>
      <w:r>
        <w:rPr>
          <w:i/>
          <w:color w:val="212121"/>
          <w:spacing w:val="-3"/>
          <w:sz w:val="22"/>
        </w:rPr>
        <w:t> </w:t>
      </w:r>
      <w:r>
        <w:rPr>
          <w:i/>
          <w:color w:val="212121"/>
          <w:sz w:val="22"/>
        </w:rPr>
        <w:t>Believe</w:t>
      </w:r>
      <w:r>
        <w:rPr>
          <w:i/>
          <w:color w:val="212121"/>
          <w:spacing w:val="-3"/>
          <w:sz w:val="22"/>
        </w:rPr>
        <w:t> </w:t>
      </w:r>
      <w:r>
        <w:rPr>
          <w:i/>
          <w:color w:val="212121"/>
          <w:sz w:val="22"/>
        </w:rPr>
        <w:t>me</w:t>
      </w:r>
      <w:r>
        <w:rPr>
          <w:i/>
          <w:color w:val="212121"/>
          <w:spacing w:val="-3"/>
          <w:sz w:val="22"/>
        </w:rPr>
        <w:t> </w:t>
      </w:r>
      <w:r>
        <w:rPr>
          <w:i/>
          <w:color w:val="212121"/>
          <w:sz w:val="22"/>
        </w:rPr>
        <w:t>it</w:t>
      </w:r>
      <w:r>
        <w:rPr>
          <w:i/>
          <w:color w:val="212121"/>
          <w:spacing w:val="-3"/>
          <w:sz w:val="22"/>
        </w:rPr>
        <w:t> </w:t>
      </w:r>
      <w:r>
        <w:rPr>
          <w:i/>
          <w:color w:val="212121"/>
          <w:sz w:val="22"/>
        </w:rPr>
        <w:t>does</w:t>
      </w:r>
      <w:r>
        <w:rPr>
          <w:i/>
          <w:color w:val="212121"/>
          <w:spacing w:val="-3"/>
          <w:sz w:val="22"/>
        </w:rPr>
        <w:t> </w:t>
      </w:r>
      <w:r>
        <w:rPr>
          <w:i/>
          <w:color w:val="212121"/>
          <w:sz w:val="22"/>
        </w:rPr>
        <w:t>not</w:t>
      </w:r>
      <w:r>
        <w:rPr>
          <w:i/>
          <w:color w:val="212121"/>
          <w:spacing w:val="-3"/>
          <w:sz w:val="22"/>
        </w:rPr>
        <w:t> </w:t>
      </w:r>
      <w:r>
        <w:rPr>
          <w:i/>
          <w:color w:val="212121"/>
          <w:sz w:val="22"/>
        </w:rPr>
        <w:t>go</w:t>
      </w:r>
    </w:p>
    <w:p>
      <w:pPr>
        <w:spacing w:after="0" w:line="360" w:lineRule="auto"/>
        <w:jc w:val="left"/>
        <w:rPr>
          <w:i/>
          <w:sz w:val="22"/>
        </w:rPr>
        <w:sectPr>
          <w:pgSz w:w="12240" w:h="15840"/>
          <w:pgMar w:header="1164" w:footer="0" w:top="1640" w:bottom="280" w:left="360" w:right="360"/>
        </w:sectPr>
      </w:pPr>
    </w:p>
    <w:p>
      <w:pPr>
        <w:spacing w:line="360" w:lineRule="auto" w:before="83"/>
        <w:ind w:left="1080" w:right="539" w:firstLine="0"/>
        <w:jc w:val="left"/>
        <w:rPr>
          <w:sz w:val="22"/>
        </w:rPr>
      </w:pPr>
      <w:r>
        <w:rPr>
          <w:i/>
          <w:color w:val="212121"/>
          <w:sz w:val="22"/>
        </w:rPr>
        <w:t>unnoticed</w:t>
      </w:r>
      <w:r>
        <w:rPr>
          <w:i/>
          <w:color w:val="212121"/>
          <w:spacing w:val="-3"/>
          <w:sz w:val="22"/>
        </w:rPr>
        <w:t> </w:t>
      </w:r>
      <w:r>
        <w:rPr>
          <w:i/>
          <w:color w:val="212121"/>
          <w:sz w:val="22"/>
        </w:rPr>
        <w:t>by</w:t>
      </w:r>
      <w:r>
        <w:rPr>
          <w:i/>
          <w:color w:val="212121"/>
          <w:spacing w:val="-3"/>
          <w:sz w:val="22"/>
        </w:rPr>
        <w:t> </w:t>
      </w:r>
      <w:r>
        <w:rPr>
          <w:i/>
          <w:color w:val="212121"/>
          <w:sz w:val="22"/>
        </w:rPr>
        <w:t>the</w:t>
      </w:r>
      <w:r>
        <w:rPr>
          <w:i/>
          <w:color w:val="212121"/>
          <w:spacing w:val="-3"/>
          <w:sz w:val="22"/>
        </w:rPr>
        <w:t> </w:t>
      </w:r>
      <w:r>
        <w:rPr>
          <w:i/>
          <w:color w:val="212121"/>
          <w:sz w:val="22"/>
        </w:rPr>
        <w:t>PIs</w:t>
      </w:r>
      <w:r>
        <w:rPr>
          <w:i/>
          <w:color w:val="212121"/>
          <w:spacing w:val="-3"/>
          <w:sz w:val="22"/>
        </w:rPr>
        <w:t> </w:t>
      </w:r>
      <w:r>
        <w:rPr>
          <w:i/>
          <w:color w:val="212121"/>
          <w:sz w:val="22"/>
        </w:rPr>
        <w:t>here</w:t>
      </w:r>
      <w:r>
        <w:rPr>
          <w:i/>
          <w:color w:val="212121"/>
          <w:spacing w:val="-3"/>
          <w:sz w:val="22"/>
        </w:rPr>
        <w:t> </w:t>
      </w:r>
      <w:r>
        <w:rPr>
          <w:i/>
          <w:color w:val="212121"/>
          <w:sz w:val="22"/>
        </w:rPr>
        <w:t>how</w:t>
      </w:r>
      <w:r>
        <w:rPr>
          <w:i/>
          <w:color w:val="212121"/>
          <w:spacing w:val="-3"/>
          <w:sz w:val="22"/>
        </w:rPr>
        <w:t> </w:t>
      </w:r>
      <w:r>
        <w:rPr>
          <w:i/>
          <w:color w:val="212121"/>
          <w:sz w:val="22"/>
        </w:rPr>
        <w:t>the</w:t>
      </w:r>
      <w:r>
        <w:rPr>
          <w:i/>
          <w:color w:val="212121"/>
          <w:spacing w:val="-3"/>
          <w:sz w:val="22"/>
        </w:rPr>
        <w:t> </w:t>
      </w:r>
      <w:r>
        <w:rPr>
          <w:i/>
          <w:color w:val="212121"/>
          <w:sz w:val="22"/>
        </w:rPr>
        <w:t>flow</w:t>
      </w:r>
      <w:r>
        <w:rPr>
          <w:i/>
          <w:color w:val="212121"/>
          <w:spacing w:val="-3"/>
          <w:sz w:val="22"/>
        </w:rPr>
        <w:t> </w:t>
      </w:r>
      <w:r>
        <w:rPr>
          <w:i/>
          <w:color w:val="212121"/>
          <w:sz w:val="22"/>
        </w:rPr>
        <w:t>is</w:t>
      </w:r>
      <w:r>
        <w:rPr>
          <w:i/>
          <w:color w:val="212121"/>
          <w:spacing w:val="-3"/>
          <w:sz w:val="22"/>
        </w:rPr>
        <w:t> </w:t>
      </w:r>
      <w:r>
        <w:rPr>
          <w:i/>
          <w:color w:val="212121"/>
          <w:sz w:val="22"/>
        </w:rPr>
        <w:t>so</w:t>
      </w:r>
      <w:r>
        <w:rPr>
          <w:i/>
          <w:color w:val="212121"/>
          <w:spacing w:val="-3"/>
          <w:sz w:val="22"/>
        </w:rPr>
        <w:t> </w:t>
      </w:r>
      <w:r>
        <w:rPr>
          <w:i/>
          <w:color w:val="212121"/>
          <w:sz w:val="22"/>
        </w:rPr>
        <w:t>smooth…</w:t>
      </w:r>
      <w:r>
        <w:rPr>
          <w:i/>
          <w:color w:val="212121"/>
          <w:spacing w:val="-3"/>
          <w:sz w:val="22"/>
        </w:rPr>
        <w:t> </w:t>
      </w:r>
      <w:r>
        <w:rPr>
          <w:i/>
          <w:color w:val="212121"/>
          <w:sz w:val="22"/>
        </w:rPr>
        <w:t>the</w:t>
      </w:r>
      <w:r>
        <w:rPr>
          <w:i/>
          <w:color w:val="212121"/>
          <w:spacing w:val="-3"/>
          <w:sz w:val="22"/>
        </w:rPr>
        <w:t> </w:t>
      </w:r>
      <w:r>
        <w:rPr>
          <w:i/>
          <w:color w:val="212121"/>
          <w:sz w:val="22"/>
        </w:rPr>
        <w:t>prompt</w:t>
      </w:r>
      <w:r>
        <w:rPr>
          <w:i/>
          <w:color w:val="212121"/>
          <w:spacing w:val="-3"/>
          <w:sz w:val="22"/>
        </w:rPr>
        <w:t> </w:t>
      </w:r>
      <w:r>
        <w:rPr>
          <w:i/>
          <w:color w:val="212121"/>
          <w:sz w:val="22"/>
        </w:rPr>
        <w:t>response</w:t>
      </w:r>
      <w:r>
        <w:rPr>
          <w:i/>
          <w:color w:val="212121"/>
          <w:spacing w:val="-3"/>
          <w:sz w:val="22"/>
        </w:rPr>
        <w:t> </w:t>
      </w:r>
      <w:r>
        <w:rPr>
          <w:i/>
          <w:color w:val="212121"/>
          <w:sz w:val="22"/>
        </w:rPr>
        <w:t>and</w:t>
      </w:r>
      <w:r>
        <w:rPr>
          <w:i/>
          <w:color w:val="212121"/>
          <w:spacing w:val="-3"/>
          <w:sz w:val="22"/>
        </w:rPr>
        <w:t> </w:t>
      </w:r>
      <w:r>
        <w:rPr>
          <w:i/>
          <w:color w:val="212121"/>
          <w:sz w:val="22"/>
        </w:rPr>
        <w:t>immediate</w:t>
      </w:r>
      <w:r>
        <w:rPr>
          <w:i/>
          <w:color w:val="212121"/>
          <w:spacing w:val="-3"/>
          <w:sz w:val="22"/>
        </w:rPr>
        <w:t> </w:t>
      </w:r>
      <w:r>
        <w:rPr>
          <w:i/>
          <w:color w:val="212121"/>
          <w:sz w:val="22"/>
        </w:rPr>
        <w:t>action</w:t>
      </w:r>
      <w:r>
        <w:rPr>
          <w:i/>
          <w:color w:val="212121"/>
          <w:spacing w:val="-3"/>
          <w:sz w:val="22"/>
        </w:rPr>
        <w:t> </w:t>
      </w:r>
      <w:r>
        <w:rPr>
          <w:i/>
          <w:color w:val="212121"/>
          <w:sz w:val="22"/>
        </w:rPr>
        <w:t>is</w:t>
      </w:r>
      <w:r>
        <w:rPr>
          <w:i/>
          <w:color w:val="212121"/>
          <w:sz w:val="22"/>
        </w:rPr>
        <w:t> what makes the biggest difference!! Thanks always for your support!! </w:t>
      </w:r>
      <w:r>
        <w:rPr>
          <w:color w:val="212121"/>
          <w:sz w:val="22"/>
        </w:rPr>
        <w:t>(Administrator, Physics)</w:t>
      </w:r>
    </w:p>
    <w:p>
      <w:pPr>
        <w:pStyle w:val="BodyText"/>
        <w:rPr>
          <w:sz w:val="22"/>
        </w:rPr>
      </w:pPr>
    </w:p>
    <w:p>
      <w:pPr>
        <w:pStyle w:val="BodyText"/>
        <w:spacing w:before="248"/>
        <w:rPr>
          <w:sz w:val="22"/>
        </w:rPr>
      </w:pPr>
    </w:p>
    <w:p>
      <w:pPr>
        <w:pStyle w:val="Heading2"/>
      </w:pPr>
      <w:bookmarkStart w:name="Have questions on a specific topic? " w:id="102"/>
      <w:bookmarkEnd w:id="102"/>
      <w:r>
        <w:rPr>
          <w:b w:val="0"/>
        </w:rPr>
      </w:r>
      <w:r>
        <w:rPr>
          <w:color w:val="006FBF"/>
        </w:rPr>
        <w:t>Have</w:t>
      </w:r>
      <w:r>
        <w:rPr>
          <w:color w:val="006FBF"/>
          <w:spacing w:val="-7"/>
        </w:rPr>
        <w:t> </w:t>
      </w:r>
      <w:r>
        <w:rPr>
          <w:color w:val="006FBF"/>
        </w:rPr>
        <w:t>questions</w:t>
      </w:r>
      <w:r>
        <w:rPr>
          <w:color w:val="006FBF"/>
          <w:spacing w:val="-5"/>
        </w:rPr>
        <w:t> </w:t>
      </w:r>
      <w:r>
        <w:rPr>
          <w:color w:val="006FBF"/>
        </w:rPr>
        <w:t>on</w:t>
      </w:r>
      <w:r>
        <w:rPr>
          <w:color w:val="006FBF"/>
          <w:spacing w:val="-5"/>
        </w:rPr>
        <w:t> </w:t>
      </w:r>
      <w:r>
        <w:rPr>
          <w:color w:val="006FBF"/>
        </w:rPr>
        <w:t>a</w:t>
      </w:r>
      <w:r>
        <w:rPr>
          <w:color w:val="006FBF"/>
          <w:spacing w:val="-5"/>
        </w:rPr>
        <w:t> </w:t>
      </w:r>
      <w:r>
        <w:rPr>
          <w:color w:val="006FBF"/>
        </w:rPr>
        <w:t>specific</w:t>
      </w:r>
      <w:r>
        <w:rPr>
          <w:color w:val="006FBF"/>
          <w:spacing w:val="-4"/>
        </w:rPr>
        <w:t> </w:t>
      </w:r>
      <w:r>
        <w:rPr>
          <w:color w:val="006FBF"/>
          <w:spacing w:val="-2"/>
        </w:rPr>
        <w:t>topic?</w:t>
      </w:r>
    </w:p>
    <w:p>
      <w:pPr>
        <w:pStyle w:val="BodyText"/>
        <w:spacing w:before="56"/>
        <w:rPr>
          <w:b/>
          <w:sz w:val="32"/>
        </w:rPr>
      </w:pPr>
    </w:p>
    <w:p>
      <w:pPr>
        <w:pStyle w:val="BodyText"/>
        <w:spacing w:line="360" w:lineRule="auto"/>
        <w:ind w:left="1080"/>
      </w:pPr>
      <w:r>
        <w:rPr/>
        <w:t>The</w:t>
      </w:r>
      <w:r>
        <w:rPr>
          <w:spacing w:val="-4"/>
        </w:rPr>
        <w:t> </w:t>
      </w:r>
      <w:r>
        <w:rPr/>
        <w:t>Offices</w:t>
      </w:r>
      <w:r>
        <w:rPr>
          <w:spacing w:val="-4"/>
        </w:rPr>
        <w:t> </w:t>
      </w:r>
      <w:r>
        <w:rPr/>
        <w:t>of</w:t>
      </w:r>
      <w:r>
        <w:rPr>
          <w:spacing w:val="-4"/>
        </w:rPr>
        <w:t> </w:t>
      </w:r>
      <w:r>
        <w:rPr/>
        <w:t>Sponsored</w:t>
      </w:r>
      <w:r>
        <w:rPr>
          <w:spacing w:val="-4"/>
        </w:rPr>
        <w:t> </w:t>
      </w:r>
      <w:r>
        <w:rPr/>
        <w:t>Programs</w:t>
      </w:r>
      <w:r>
        <w:rPr>
          <w:spacing w:val="-4"/>
        </w:rPr>
        <w:t> </w:t>
      </w:r>
      <w:r>
        <w:rPr/>
        <w:t>and</w:t>
      </w:r>
      <w:r>
        <w:rPr>
          <w:spacing w:val="-4"/>
        </w:rPr>
        <w:t> </w:t>
      </w:r>
      <w:r>
        <w:rPr/>
        <w:t>Grants</w:t>
      </w:r>
      <w:r>
        <w:rPr>
          <w:spacing w:val="-4"/>
        </w:rPr>
        <w:t> </w:t>
      </w:r>
      <w:r>
        <w:rPr/>
        <w:t>Management</w:t>
      </w:r>
      <w:r>
        <w:rPr>
          <w:spacing w:val="-4"/>
        </w:rPr>
        <w:t> </w:t>
      </w:r>
      <w:r>
        <w:rPr/>
        <w:t>launched</w:t>
      </w:r>
      <w:r>
        <w:rPr>
          <w:spacing w:val="-4"/>
        </w:rPr>
        <w:t> </w:t>
      </w:r>
      <w:r>
        <w:rPr/>
        <w:t>a</w:t>
      </w:r>
      <w:r>
        <w:rPr>
          <w:spacing w:val="-4"/>
        </w:rPr>
        <w:t> </w:t>
      </w:r>
      <w:r>
        <w:rPr/>
        <w:t>new</w:t>
      </w:r>
      <w:r>
        <w:rPr>
          <w:spacing w:val="-4"/>
        </w:rPr>
        <w:t> </w:t>
      </w:r>
      <w:r>
        <w:rPr/>
        <w:t>webpage</w:t>
      </w:r>
      <w:r>
        <w:rPr>
          <w:spacing w:val="-4"/>
        </w:rPr>
        <w:t> </w:t>
      </w:r>
      <w:r>
        <w:rPr/>
        <w:t>which allows you to find your contact information in our offices, as well as other units in OR&amp;I, by searching a specific topic. This information is available on the </w:t>
      </w:r>
      <w:hyperlink r:id="rId69">
        <w:r>
          <w:rPr>
            <w:color w:val="990000"/>
            <w:u w:val="single" w:color="990000"/>
          </w:rPr>
          <w:t>OSP-OGM website</w:t>
        </w:r>
      </w:hyperlink>
      <w:r>
        <w:rPr>
          <w:color w:val="990000"/>
          <w:u w:val="none"/>
        </w:rPr>
        <w:t>.</w:t>
      </w:r>
    </w:p>
    <w:sectPr>
      <w:pgSz w:w="12240" w:h="15840"/>
      <w:pgMar w:header="1164" w:footer="0" w:top="164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392">
              <wp:simplePos x="0" y="0"/>
              <wp:positionH relativeFrom="page">
                <wp:posOffset>7132988</wp:posOffset>
              </wp:positionH>
              <wp:positionV relativeFrom="page">
                <wp:posOffset>726386</wp:posOffset>
              </wp:positionV>
              <wp:extent cx="57594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5945" cy="167640"/>
                      </a:xfrm>
                      <a:prstGeom prst="rect">
                        <a:avLst/>
                      </a:prstGeom>
                    </wps:spPr>
                    <wps:txbx>
                      <w:txbxContent>
                        <w:p>
                          <w:pPr>
                            <w:spacing w:before="13"/>
                            <w:ind w:left="20" w:right="0" w:firstLine="0"/>
                            <w:jc w:val="left"/>
                            <w:rPr>
                              <w:sz w:val="20"/>
                            </w:rPr>
                          </w:pPr>
                          <w:r>
                            <w:rPr>
                              <w:color w:val="990000"/>
                              <w:sz w:val="20"/>
                            </w:rPr>
                            <w:t>Issue</w:t>
                          </w:r>
                          <w:r>
                            <w:rPr>
                              <w:color w:val="990000"/>
                              <w:spacing w:val="-5"/>
                              <w:sz w:val="20"/>
                            </w:rPr>
                            <w:t> #22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1.652649pt;margin-top:57.195801pt;width:45.35pt;height:13.2pt;mso-position-horizontal-relative:page;mso-position-vertical-relative:page;z-index:-16089088" type="#_x0000_t202" id="docshape1" filled="false" stroked="false">
              <v:textbox inset="0,0,0,0">
                <w:txbxContent>
                  <w:p>
                    <w:pPr>
                      <w:spacing w:before="13"/>
                      <w:ind w:left="20" w:right="0" w:firstLine="0"/>
                      <w:jc w:val="left"/>
                      <w:rPr>
                        <w:sz w:val="20"/>
                      </w:rPr>
                    </w:pPr>
                    <w:r>
                      <w:rPr>
                        <w:color w:val="990000"/>
                        <w:sz w:val="20"/>
                      </w:rPr>
                      <w:t>Issue</w:t>
                    </w:r>
                    <w:r>
                      <w:rPr>
                        <w:color w:val="990000"/>
                        <w:spacing w:val="-5"/>
                        <w:sz w:val="20"/>
                      </w:rPr>
                      <w:t> #22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7904">
              <wp:simplePos x="0" y="0"/>
              <wp:positionH relativeFrom="page">
                <wp:posOffset>854075</wp:posOffset>
              </wp:positionH>
              <wp:positionV relativeFrom="page">
                <wp:posOffset>740574</wp:posOffset>
              </wp:positionV>
              <wp:extent cx="4015104"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15104" cy="153670"/>
                      </a:xfrm>
                      <a:prstGeom prst="rect">
                        <a:avLst/>
                      </a:prstGeom>
                    </wps:spPr>
                    <wps:txbx>
                      <w:txbxContent>
                        <w:p>
                          <w:pPr>
                            <w:spacing w:before="14"/>
                            <w:ind w:left="20" w:right="0" w:firstLine="0"/>
                            <w:jc w:val="left"/>
                            <w:rPr>
                              <w:sz w:val="18"/>
                            </w:rPr>
                          </w:pPr>
                          <w:r>
                            <w:rPr>
                              <w:smallCaps/>
                              <w:color w:val="990000"/>
                              <w:w w:val="90"/>
                              <w:sz w:val="18"/>
                            </w:rPr>
                            <w:t>Offices</w:t>
                          </w:r>
                          <w:r>
                            <w:rPr>
                              <w:smallCaps/>
                              <w:color w:val="990000"/>
                              <w:spacing w:val="16"/>
                              <w:sz w:val="18"/>
                            </w:rPr>
                            <w:t> </w:t>
                          </w:r>
                          <w:r>
                            <w:rPr>
                              <w:smallCaps/>
                              <w:color w:val="990000"/>
                              <w:w w:val="90"/>
                              <w:sz w:val="18"/>
                            </w:rPr>
                            <w:t>of</w:t>
                          </w:r>
                          <w:r>
                            <w:rPr>
                              <w:smallCaps/>
                              <w:color w:val="990000"/>
                              <w:spacing w:val="17"/>
                              <w:sz w:val="18"/>
                            </w:rPr>
                            <w:t> </w:t>
                          </w:r>
                          <w:r>
                            <w:rPr>
                              <w:smallCaps/>
                              <w:color w:val="990000"/>
                              <w:w w:val="90"/>
                              <w:sz w:val="18"/>
                            </w:rPr>
                            <w:t>Sponsored</w:t>
                          </w:r>
                          <w:r>
                            <w:rPr>
                              <w:smallCaps/>
                              <w:color w:val="990000"/>
                              <w:spacing w:val="17"/>
                              <w:sz w:val="18"/>
                            </w:rPr>
                            <w:t> </w:t>
                          </w:r>
                          <w:r>
                            <w:rPr>
                              <w:smallCaps/>
                              <w:color w:val="990000"/>
                              <w:w w:val="90"/>
                              <w:sz w:val="18"/>
                            </w:rPr>
                            <w:t>Programs</w:t>
                          </w:r>
                          <w:r>
                            <w:rPr>
                              <w:smallCaps/>
                              <w:color w:val="990000"/>
                              <w:spacing w:val="17"/>
                              <w:sz w:val="18"/>
                            </w:rPr>
                            <w:t> </w:t>
                          </w:r>
                          <w:r>
                            <w:rPr>
                              <w:smallCaps/>
                              <w:color w:val="990000"/>
                              <w:w w:val="90"/>
                              <w:sz w:val="18"/>
                            </w:rPr>
                            <w:t>and</w:t>
                          </w:r>
                          <w:r>
                            <w:rPr>
                              <w:smallCaps/>
                              <w:color w:val="990000"/>
                              <w:spacing w:val="16"/>
                              <w:sz w:val="18"/>
                            </w:rPr>
                            <w:t> </w:t>
                          </w:r>
                          <w:r>
                            <w:rPr>
                              <w:smallCaps/>
                              <w:color w:val="990000"/>
                              <w:w w:val="90"/>
                              <w:sz w:val="18"/>
                            </w:rPr>
                            <w:t>Grants</w:t>
                          </w:r>
                          <w:r>
                            <w:rPr>
                              <w:smallCaps/>
                              <w:color w:val="990000"/>
                              <w:spacing w:val="17"/>
                              <w:sz w:val="18"/>
                            </w:rPr>
                            <w:t> </w:t>
                          </w:r>
                          <w:r>
                            <w:rPr>
                              <w:smallCaps/>
                              <w:color w:val="990000"/>
                              <w:w w:val="90"/>
                              <w:sz w:val="18"/>
                            </w:rPr>
                            <w:t>Management</w:t>
                          </w:r>
                          <w:r>
                            <w:rPr>
                              <w:smallCaps/>
                              <w:color w:val="990000"/>
                              <w:spacing w:val="17"/>
                              <w:sz w:val="18"/>
                            </w:rPr>
                            <w:t> </w:t>
                          </w:r>
                          <w:r>
                            <w:rPr>
                              <w:smallCaps/>
                              <w:color w:val="990000"/>
                              <w:w w:val="90"/>
                              <w:sz w:val="18"/>
                            </w:rPr>
                            <w:t>Monthly</w:t>
                          </w:r>
                          <w:r>
                            <w:rPr>
                              <w:smallCaps/>
                              <w:color w:val="990000"/>
                              <w:spacing w:val="17"/>
                              <w:sz w:val="18"/>
                            </w:rPr>
                            <w:t> </w:t>
                          </w:r>
                          <w:r>
                            <w:rPr>
                              <w:smallCaps/>
                              <w:color w:val="990000"/>
                              <w:w w:val="90"/>
                              <w:sz w:val="18"/>
                            </w:rPr>
                            <w:t>E-</w:t>
                          </w:r>
                          <w:r>
                            <w:rPr>
                              <w:smallCaps/>
                              <w:color w:val="990000"/>
                              <w:spacing w:val="-2"/>
                              <w:w w:val="90"/>
                              <w:sz w:val="18"/>
                            </w:rPr>
                            <w:t>Newsletter</w:t>
                          </w:r>
                        </w:p>
                      </w:txbxContent>
                    </wps:txbx>
                    <wps:bodyPr wrap="square" lIns="0" tIns="0" rIns="0" bIns="0" rtlCol="0">
                      <a:noAutofit/>
                    </wps:bodyPr>
                  </wps:wsp>
                </a:graphicData>
              </a:graphic>
            </wp:anchor>
          </w:drawing>
        </mc:Choice>
        <mc:Fallback>
          <w:pict>
            <v:shape style="position:absolute;margin-left:67.25pt;margin-top:58.312988pt;width:316.150pt;height:12.1pt;mso-position-horizontal-relative:page;mso-position-vertical-relative:page;z-index:-16088576" type="#_x0000_t202" id="docshape2" filled="false" stroked="false">
              <v:textbox inset="0,0,0,0">
                <w:txbxContent>
                  <w:p>
                    <w:pPr>
                      <w:spacing w:before="14"/>
                      <w:ind w:left="20" w:right="0" w:firstLine="0"/>
                      <w:jc w:val="left"/>
                      <w:rPr>
                        <w:sz w:val="18"/>
                      </w:rPr>
                    </w:pPr>
                    <w:r>
                      <w:rPr>
                        <w:smallCaps/>
                        <w:color w:val="990000"/>
                        <w:w w:val="90"/>
                        <w:sz w:val="18"/>
                      </w:rPr>
                      <w:t>Offices</w:t>
                    </w:r>
                    <w:r>
                      <w:rPr>
                        <w:smallCaps/>
                        <w:color w:val="990000"/>
                        <w:spacing w:val="16"/>
                        <w:sz w:val="18"/>
                      </w:rPr>
                      <w:t> </w:t>
                    </w:r>
                    <w:r>
                      <w:rPr>
                        <w:smallCaps/>
                        <w:color w:val="990000"/>
                        <w:w w:val="90"/>
                        <w:sz w:val="18"/>
                      </w:rPr>
                      <w:t>of</w:t>
                    </w:r>
                    <w:r>
                      <w:rPr>
                        <w:smallCaps/>
                        <w:color w:val="990000"/>
                        <w:spacing w:val="17"/>
                        <w:sz w:val="18"/>
                      </w:rPr>
                      <w:t> </w:t>
                    </w:r>
                    <w:r>
                      <w:rPr>
                        <w:smallCaps/>
                        <w:color w:val="990000"/>
                        <w:w w:val="90"/>
                        <w:sz w:val="18"/>
                      </w:rPr>
                      <w:t>Sponsored</w:t>
                    </w:r>
                    <w:r>
                      <w:rPr>
                        <w:smallCaps/>
                        <w:color w:val="990000"/>
                        <w:spacing w:val="17"/>
                        <w:sz w:val="18"/>
                      </w:rPr>
                      <w:t> </w:t>
                    </w:r>
                    <w:r>
                      <w:rPr>
                        <w:smallCaps/>
                        <w:color w:val="990000"/>
                        <w:w w:val="90"/>
                        <w:sz w:val="18"/>
                      </w:rPr>
                      <w:t>Programs</w:t>
                    </w:r>
                    <w:r>
                      <w:rPr>
                        <w:smallCaps/>
                        <w:color w:val="990000"/>
                        <w:spacing w:val="17"/>
                        <w:sz w:val="18"/>
                      </w:rPr>
                      <w:t> </w:t>
                    </w:r>
                    <w:r>
                      <w:rPr>
                        <w:smallCaps/>
                        <w:color w:val="990000"/>
                        <w:w w:val="90"/>
                        <w:sz w:val="18"/>
                      </w:rPr>
                      <w:t>and</w:t>
                    </w:r>
                    <w:r>
                      <w:rPr>
                        <w:smallCaps/>
                        <w:color w:val="990000"/>
                        <w:spacing w:val="16"/>
                        <w:sz w:val="18"/>
                      </w:rPr>
                      <w:t> </w:t>
                    </w:r>
                    <w:r>
                      <w:rPr>
                        <w:smallCaps/>
                        <w:color w:val="990000"/>
                        <w:w w:val="90"/>
                        <w:sz w:val="18"/>
                      </w:rPr>
                      <w:t>Grants</w:t>
                    </w:r>
                    <w:r>
                      <w:rPr>
                        <w:smallCaps/>
                        <w:color w:val="990000"/>
                        <w:spacing w:val="17"/>
                        <w:sz w:val="18"/>
                      </w:rPr>
                      <w:t> </w:t>
                    </w:r>
                    <w:r>
                      <w:rPr>
                        <w:smallCaps/>
                        <w:color w:val="990000"/>
                        <w:w w:val="90"/>
                        <w:sz w:val="18"/>
                      </w:rPr>
                      <w:t>Management</w:t>
                    </w:r>
                    <w:r>
                      <w:rPr>
                        <w:smallCaps/>
                        <w:color w:val="990000"/>
                        <w:spacing w:val="17"/>
                        <w:sz w:val="18"/>
                      </w:rPr>
                      <w:t> </w:t>
                    </w:r>
                    <w:r>
                      <w:rPr>
                        <w:smallCaps/>
                        <w:color w:val="990000"/>
                        <w:w w:val="90"/>
                        <w:sz w:val="18"/>
                      </w:rPr>
                      <w:t>Monthly</w:t>
                    </w:r>
                    <w:r>
                      <w:rPr>
                        <w:smallCaps/>
                        <w:color w:val="990000"/>
                        <w:spacing w:val="17"/>
                        <w:sz w:val="18"/>
                      </w:rPr>
                      <w:t> </w:t>
                    </w:r>
                    <w:r>
                      <w:rPr>
                        <w:smallCaps/>
                        <w:color w:val="990000"/>
                        <w:w w:val="90"/>
                        <w:sz w:val="18"/>
                      </w:rPr>
                      <w:t>E-</w:t>
                    </w:r>
                    <w:r>
                      <w:rPr>
                        <w:smallCaps/>
                        <w:color w:val="990000"/>
                        <w:spacing w:val="-2"/>
                        <w:w w:val="90"/>
                        <w:sz w:val="18"/>
                      </w:rPr>
                      <w:t>Newsletter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080" w:hanging="147"/>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124" w:hanging="147"/>
      </w:pPr>
      <w:rPr>
        <w:rFonts w:hint="default"/>
        <w:lang w:val="en-US" w:eastAsia="en-US" w:bidi="ar-SA"/>
      </w:rPr>
    </w:lvl>
    <w:lvl w:ilvl="2">
      <w:start w:val="0"/>
      <w:numFmt w:val="bullet"/>
      <w:lvlText w:val="•"/>
      <w:lvlJc w:val="left"/>
      <w:pPr>
        <w:ind w:left="3168" w:hanging="147"/>
      </w:pPr>
      <w:rPr>
        <w:rFonts w:hint="default"/>
        <w:lang w:val="en-US" w:eastAsia="en-US" w:bidi="ar-SA"/>
      </w:rPr>
    </w:lvl>
    <w:lvl w:ilvl="3">
      <w:start w:val="0"/>
      <w:numFmt w:val="bullet"/>
      <w:lvlText w:val="•"/>
      <w:lvlJc w:val="left"/>
      <w:pPr>
        <w:ind w:left="4212" w:hanging="147"/>
      </w:pPr>
      <w:rPr>
        <w:rFonts w:hint="default"/>
        <w:lang w:val="en-US" w:eastAsia="en-US" w:bidi="ar-SA"/>
      </w:rPr>
    </w:lvl>
    <w:lvl w:ilvl="4">
      <w:start w:val="0"/>
      <w:numFmt w:val="bullet"/>
      <w:lvlText w:val="•"/>
      <w:lvlJc w:val="left"/>
      <w:pPr>
        <w:ind w:left="5256" w:hanging="147"/>
      </w:pPr>
      <w:rPr>
        <w:rFonts w:hint="default"/>
        <w:lang w:val="en-US" w:eastAsia="en-US" w:bidi="ar-SA"/>
      </w:rPr>
    </w:lvl>
    <w:lvl w:ilvl="5">
      <w:start w:val="0"/>
      <w:numFmt w:val="bullet"/>
      <w:lvlText w:val="•"/>
      <w:lvlJc w:val="left"/>
      <w:pPr>
        <w:ind w:left="6300" w:hanging="147"/>
      </w:pPr>
      <w:rPr>
        <w:rFonts w:hint="default"/>
        <w:lang w:val="en-US" w:eastAsia="en-US" w:bidi="ar-SA"/>
      </w:rPr>
    </w:lvl>
    <w:lvl w:ilvl="6">
      <w:start w:val="0"/>
      <w:numFmt w:val="bullet"/>
      <w:lvlText w:val="•"/>
      <w:lvlJc w:val="left"/>
      <w:pPr>
        <w:ind w:left="7344" w:hanging="147"/>
      </w:pPr>
      <w:rPr>
        <w:rFonts w:hint="default"/>
        <w:lang w:val="en-US" w:eastAsia="en-US" w:bidi="ar-SA"/>
      </w:rPr>
    </w:lvl>
    <w:lvl w:ilvl="7">
      <w:start w:val="0"/>
      <w:numFmt w:val="bullet"/>
      <w:lvlText w:val="•"/>
      <w:lvlJc w:val="left"/>
      <w:pPr>
        <w:ind w:left="8388" w:hanging="147"/>
      </w:pPr>
      <w:rPr>
        <w:rFonts w:hint="default"/>
        <w:lang w:val="en-US" w:eastAsia="en-US" w:bidi="ar-SA"/>
      </w:rPr>
    </w:lvl>
    <w:lvl w:ilvl="8">
      <w:start w:val="0"/>
      <w:numFmt w:val="bullet"/>
      <w:lvlText w:val="•"/>
      <w:lvlJc w:val="left"/>
      <w:pPr>
        <w:ind w:left="9432" w:hanging="147"/>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80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4">
    <w:multiLevelType w:val="hybridMultilevel"/>
    <w:lvl w:ilvl="0">
      <w:start w:val="0"/>
      <w:numFmt w:val="bullet"/>
      <w:lvlText w:val="-"/>
      <w:lvlJc w:val="left"/>
      <w:pPr>
        <w:ind w:left="117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214" w:hanging="360"/>
      </w:pPr>
      <w:rPr>
        <w:rFonts w:hint="default"/>
        <w:lang w:val="en-US" w:eastAsia="en-US" w:bidi="ar-SA"/>
      </w:rPr>
    </w:lvl>
    <w:lvl w:ilvl="2">
      <w:start w:val="0"/>
      <w:numFmt w:val="bullet"/>
      <w:lvlText w:val="•"/>
      <w:lvlJc w:val="left"/>
      <w:pPr>
        <w:ind w:left="3248" w:hanging="360"/>
      </w:pPr>
      <w:rPr>
        <w:rFonts w:hint="default"/>
        <w:lang w:val="en-US" w:eastAsia="en-US" w:bidi="ar-SA"/>
      </w:rPr>
    </w:lvl>
    <w:lvl w:ilvl="3">
      <w:start w:val="0"/>
      <w:numFmt w:val="bullet"/>
      <w:lvlText w:val="•"/>
      <w:lvlJc w:val="left"/>
      <w:pPr>
        <w:ind w:left="4282" w:hanging="360"/>
      </w:pPr>
      <w:rPr>
        <w:rFonts w:hint="default"/>
        <w:lang w:val="en-US" w:eastAsia="en-US" w:bidi="ar-SA"/>
      </w:rPr>
    </w:lvl>
    <w:lvl w:ilvl="4">
      <w:start w:val="0"/>
      <w:numFmt w:val="bullet"/>
      <w:lvlText w:val="•"/>
      <w:lvlJc w:val="left"/>
      <w:pPr>
        <w:ind w:left="5316" w:hanging="360"/>
      </w:pPr>
      <w:rPr>
        <w:rFonts w:hint="default"/>
        <w:lang w:val="en-US" w:eastAsia="en-US" w:bidi="ar-SA"/>
      </w:rPr>
    </w:lvl>
    <w:lvl w:ilvl="5">
      <w:start w:val="0"/>
      <w:numFmt w:val="bullet"/>
      <w:lvlText w:val="•"/>
      <w:lvlJc w:val="left"/>
      <w:pPr>
        <w:ind w:left="6350" w:hanging="360"/>
      </w:pPr>
      <w:rPr>
        <w:rFonts w:hint="default"/>
        <w:lang w:val="en-US" w:eastAsia="en-US" w:bidi="ar-SA"/>
      </w:rPr>
    </w:lvl>
    <w:lvl w:ilvl="6">
      <w:start w:val="0"/>
      <w:numFmt w:val="bullet"/>
      <w:lvlText w:val="•"/>
      <w:lvlJc w:val="left"/>
      <w:pPr>
        <w:ind w:left="7384" w:hanging="360"/>
      </w:pPr>
      <w:rPr>
        <w:rFonts w:hint="default"/>
        <w:lang w:val="en-US" w:eastAsia="en-US" w:bidi="ar-SA"/>
      </w:rPr>
    </w:lvl>
    <w:lvl w:ilvl="7">
      <w:start w:val="0"/>
      <w:numFmt w:val="bullet"/>
      <w:lvlText w:val="•"/>
      <w:lvlJc w:val="left"/>
      <w:pPr>
        <w:ind w:left="8418" w:hanging="360"/>
      </w:pPr>
      <w:rPr>
        <w:rFonts w:hint="default"/>
        <w:lang w:val="en-US" w:eastAsia="en-US" w:bidi="ar-SA"/>
      </w:rPr>
    </w:lvl>
    <w:lvl w:ilvl="8">
      <w:start w:val="0"/>
      <w:numFmt w:val="bullet"/>
      <w:lvlText w:val="•"/>
      <w:lvlJc w:val="left"/>
      <w:pPr>
        <w:ind w:left="9452" w:hanging="360"/>
      </w:pPr>
      <w:rPr>
        <w:rFonts w:hint="default"/>
        <w:lang w:val="en-US" w:eastAsia="en-US" w:bidi="ar-SA"/>
      </w:rPr>
    </w:lvl>
  </w:abstractNum>
  <w:abstractNum w:abstractNumId="3">
    <w:multiLevelType w:val="hybridMultilevel"/>
    <w:lvl w:ilvl="0">
      <w:start w:val="1"/>
      <w:numFmt w:val="decimal"/>
      <w:lvlText w:val="%1."/>
      <w:lvlJc w:val="left"/>
      <w:pPr>
        <w:ind w:left="2025"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970" w:hanging="360"/>
      </w:pPr>
      <w:rPr>
        <w:rFonts w:hint="default"/>
        <w:lang w:val="en-US" w:eastAsia="en-US" w:bidi="ar-SA"/>
      </w:rPr>
    </w:lvl>
    <w:lvl w:ilvl="2">
      <w:start w:val="0"/>
      <w:numFmt w:val="bullet"/>
      <w:lvlText w:val="•"/>
      <w:lvlJc w:val="left"/>
      <w:pPr>
        <w:ind w:left="3920" w:hanging="360"/>
      </w:pPr>
      <w:rPr>
        <w:rFonts w:hint="default"/>
        <w:lang w:val="en-US" w:eastAsia="en-US" w:bidi="ar-SA"/>
      </w:rPr>
    </w:lvl>
    <w:lvl w:ilvl="3">
      <w:start w:val="0"/>
      <w:numFmt w:val="bullet"/>
      <w:lvlText w:val="•"/>
      <w:lvlJc w:val="left"/>
      <w:pPr>
        <w:ind w:left="4870" w:hanging="360"/>
      </w:pPr>
      <w:rPr>
        <w:rFonts w:hint="default"/>
        <w:lang w:val="en-US" w:eastAsia="en-US" w:bidi="ar-SA"/>
      </w:rPr>
    </w:lvl>
    <w:lvl w:ilvl="4">
      <w:start w:val="0"/>
      <w:numFmt w:val="bullet"/>
      <w:lvlText w:val="•"/>
      <w:lvlJc w:val="left"/>
      <w:pPr>
        <w:ind w:left="5820" w:hanging="360"/>
      </w:pPr>
      <w:rPr>
        <w:rFonts w:hint="default"/>
        <w:lang w:val="en-US" w:eastAsia="en-US" w:bidi="ar-SA"/>
      </w:rPr>
    </w:lvl>
    <w:lvl w:ilvl="5">
      <w:start w:val="0"/>
      <w:numFmt w:val="bullet"/>
      <w:lvlText w:val="•"/>
      <w:lvlJc w:val="left"/>
      <w:pPr>
        <w:ind w:left="6770" w:hanging="360"/>
      </w:pPr>
      <w:rPr>
        <w:rFonts w:hint="default"/>
        <w:lang w:val="en-US" w:eastAsia="en-US" w:bidi="ar-SA"/>
      </w:rPr>
    </w:lvl>
    <w:lvl w:ilvl="6">
      <w:start w:val="0"/>
      <w:numFmt w:val="bullet"/>
      <w:lvlText w:val="•"/>
      <w:lvlJc w:val="left"/>
      <w:pPr>
        <w:ind w:left="7720" w:hanging="360"/>
      </w:pPr>
      <w:rPr>
        <w:rFonts w:hint="default"/>
        <w:lang w:val="en-US" w:eastAsia="en-US" w:bidi="ar-SA"/>
      </w:rPr>
    </w:lvl>
    <w:lvl w:ilvl="7">
      <w:start w:val="0"/>
      <w:numFmt w:val="bullet"/>
      <w:lvlText w:val="•"/>
      <w:lvlJc w:val="left"/>
      <w:pPr>
        <w:ind w:left="8670" w:hanging="360"/>
      </w:pPr>
      <w:rPr>
        <w:rFonts w:hint="default"/>
        <w:lang w:val="en-US" w:eastAsia="en-US" w:bidi="ar-SA"/>
      </w:rPr>
    </w:lvl>
    <w:lvl w:ilvl="8">
      <w:start w:val="0"/>
      <w:numFmt w:val="bullet"/>
      <w:lvlText w:val="•"/>
      <w:lvlJc w:val="left"/>
      <w:pPr>
        <w:ind w:left="9620" w:hanging="360"/>
      </w:pPr>
      <w:rPr>
        <w:rFonts w:hint="default"/>
        <w:lang w:val="en-US" w:eastAsia="en-US" w:bidi="ar-SA"/>
      </w:rPr>
    </w:lvl>
  </w:abstractNum>
  <w:abstractNum w:abstractNumId="2">
    <w:multiLevelType w:val="hybridMultilevel"/>
    <w:lvl w:ilvl="0">
      <w:start w:val="0"/>
      <w:numFmt w:val="bullet"/>
      <w:lvlText w:val="●"/>
      <w:lvlJc w:val="left"/>
      <w:pPr>
        <w:ind w:left="360" w:hanging="360"/>
      </w:pPr>
      <w:rPr>
        <w:rFonts w:hint="default" w:ascii="Arial" w:hAnsi="Arial" w:eastAsia="Arial" w:cs="Arial"/>
        <w:b w:val="0"/>
        <w:bCs w:val="0"/>
        <w:i w:val="0"/>
        <w:iCs w:val="0"/>
        <w:color w:val="1B1B1B"/>
        <w:spacing w:val="0"/>
        <w:w w:val="100"/>
        <w:sz w:val="24"/>
        <w:szCs w:val="24"/>
        <w:lang w:val="en-US" w:eastAsia="en-US" w:bidi="ar-SA"/>
      </w:rPr>
    </w:lvl>
    <w:lvl w:ilvl="1">
      <w:start w:val="0"/>
      <w:numFmt w:val="bullet"/>
      <w:lvlText w:val="•"/>
      <w:lvlJc w:val="left"/>
      <w:pPr>
        <w:ind w:left="1296" w:hanging="360"/>
      </w:pPr>
      <w:rPr>
        <w:rFonts w:hint="default"/>
        <w:lang w:val="en-US" w:eastAsia="en-US" w:bidi="ar-SA"/>
      </w:rPr>
    </w:lvl>
    <w:lvl w:ilvl="2">
      <w:start w:val="0"/>
      <w:numFmt w:val="bullet"/>
      <w:lvlText w:val="•"/>
      <w:lvlJc w:val="left"/>
      <w:pPr>
        <w:ind w:left="2232" w:hanging="360"/>
      </w:pPr>
      <w:rPr>
        <w:rFonts w:hint="default"/>
        <w:lang w:val="en-US" w:eastAsia="en-US" w:bidi="ar-SA"/>
      </w:rPr>
    </w:lvl>
    <w:lvl w:ilvl="3">
      <w:start w:val="0"/>
      <w:numFmt w:val="bullet"/>
      <w:lvlText w:val="•"/>
      <w:lvlJc w:val="left"/>
      <w:pPr>
        <w:ind w:left="3168" w:hanging="360"/>
      </w:pPr>
      <w:rPr>
        <w:rFonts w:hint="default"/>
        <w:lang w:val="en-US" w:eastAsia="en-US" w:bidi="ar-SA"/>
      </w:rPr>
    </w:lvl>
    <w:lvl w:ilvl="4">
      <w:start w:val="0"/>
      <w:numFmt w:val="bullet"/>
      <w:lvlText w:val="•"/>
      <w:lvlJc w:val="left"/>
      <w:pPr>
        <w:ind w:left="4104"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
    <w:multiLevelType w:val="hybridMultilevel"/>
    <w:lvl w:ilvl="0">
      <w:start w:val="0"/>
      <w:numFmt w:val="bullet"/>
      <w:lvlText w:val="●"/>
      <w:lvlJc w:val="left"/>
      <w:pPr>
        <w:ind w:left="585" w:hanging="360"/>
      </w:pPr>
      <w:rPr>
        <w:rFonts w:hint="default" w:ascii="Arial" w:hAnsi="Arial" w:eastAsia="Arial" w:cs="Arial"/>
        <w:b w:val="0"/>
        <w:bCs w:val="0"/>
        <w:i w:val="0"/>
        <w:iCs w:val="0"/>
        <w:color w:val="990000"/>
        <w:spacing w:val="0"/>
        <w:w w:val="100"/>
        <w:sz w:val="21"/>
        <w:szCs w:val="21"/>
        <w:lang w:val="en-US" w:eastAsia="en-US" w:bidi="ar-SA"/>
      </w:rPr>
    </w:lvl>
    <w:lvl w:ilvl="1">
      <w:start w:val="0"/>
      <w:numFmt w:val="bullet"/>
      <w:lvlText w:val="•"/>
      <w:lvlJc w:val="left"/>
      <w:pPr>
        <w:ind w:left="1494" w:hanging="360"/>
      </w:pPr>
      <w:rPr>
        <w:rFonts w:hint="default"/>
        <w:lang w:val="en-US" w:eastAsia="en-US" w:bidi="ar-SA"/>
      </w:rPr>
    </w:lvl>
    <w:lvl w:ilvl="2">
      <w:start w:val="0"/>
      <w:numFmt w:val="bullet"/>
      <w:lvlText w:val="•"/>
      <w:lvlJc w:val="left"/>
      <w:pPr>
        <w:ind w:left="2408" w:hanging="360"/>
      </w:pPr>
      <w:rPr>
        <w:rFonts w:hint="default"/>
        <w:lang w:val="en-US" w:eastAsia="en-US" w:bidi="ar-SA"/>
      </w:rPr>
    </w:lvl>
    <w:lvl w:ilvl="3">
      <w:start w:val="0"/>
      <w:numFmt w:val="bullet"/>
      <w:lvlText w:val="•"/>
      <w:lvlJc w:val="left"/>
      <w:pPr>
        <w:ind w:left="3322" w:hanging="360"/>
      </w:pPr>
      <w:rPr>
        <w:rFonts w:hint="default"/>
        <w:lang w:val="en-US" w:eastAsia="en-US" w:bidi="ar-SA"/>
      </w:rPr>
    </w:lvl>
    <w:lvl w:ilvl="4">
      <w:start w:val="0"/>
      <w:numFmt w:val="bullet"/>
      <w:lvlText w:val="•"/>
      <w:lvlJc w:val="left"/>
      <w:pPr>
        <w:ind w:left="4236"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78" w:hanging="360"/>
      </w:pPr>
      <w:rPr>
        <w:rFonts w:hint="default"/>
        <w:lang w:val="en-US" w:eastAsia="en-US" w:bidi="ar-SA"/>
      </w:rPr>
    </w:lvl>
    <w:lvl w:ilvl="8">
      <w:start w:val="0"/>
      <w:numFmt w:val="bullet"/>
      <w:lvlText w:val="•"/>
      <w:lvlJc w:val="left"/>
      <w:pPr>
        <w:ind w:left="7892" w:hanging="360"/>
      </w:pPr>
      <w:rPr>
        <w:rFonts w:hint="default"/>
        <w:lang w:val="en-US" w:eastAsia="en-US" w:bidi="ar-SA"/>
      </w:rPr>
    </w:lvl>
  </w:abstractNum>
  <w:abstractNum w:abstractNumId="0">
    <w:multiLevelType w:val="hybridMultilevel"/>
    <w:lvl w:ilvl="0">
      <w:start w:val="0"/>
      <w:numFmt w:val="bullet"/>
      <w:lvlText w:val="●"/>
      <w:lvlJc w:val="left"/>
      <w:pPr>
        <w:ind w:left="1800" w:hanging="360"/>
      </w:pPr>
      <w:rPr>
        <w:rFonts w:hint="default" w:ascii="Arial" w:hAnsi="Arial" w:eastAsia="Arial" w:cs="Arial"/>
        <w:spacing w:val="0"/>
        <w:w w:val="100"/>
        <w:lang w:val="en-US" w:eastAsia="en-US" w:bidi="ar-SA"/>
      </w:rPr>
    </w:lvl>
    <w:lvl w:ilvl="1">
      <w:start w:val="0"/>
      <w:numFmt w:val="bullet"/>
      <w:lvlText w:val="●"/>
      <w:lvlJc w:val="left"/>
      <w:pPr>
        <w:ind w:left="2025" w:hanging="360"/>
      </w:pPr>
      <w:rPr>
        <w:rFonts w:hint="default" w:ascii="Arial" w:hAnsi="Arial" w:eastAsia="Arial" w:cs="Arial"/>
        <w:b w:val="0"/>
        <w:bCs w:val="0"/>
        <w:i w:val="0"/>
        <w:iCs w:val="0"/>
        <w:color w:val="990000"/>
        <w:spacing w:val="0"/>
        <w:w w:val="100"/>
        <w:sz w:val="21"/>
        <w:szCs w:val="21"/>
        <w:lang w:val="en-US" w:eastAsia="en-US" w:bidi="ar-SA"/>
      </w:rPr>
    </w:lvl>
    <w:lvl w:ilvl="2">
      <w:start w:val="0"/>
      <w:numFmt w:val="bullet"/>
      <w:lvlText w:val="•"/>
      <w:lvlJc w:val="left"/>
      <w:pPr>
        <w:ind w:left="3075" w:hanging="360"/>
      </w:pPr>
      <w:rPr>
        <w:rFonts w:hint="default"/>
        <w:lang w:val="en-US" w:eastAsia="en-US" w:bidi="ar-SA"/>
      </w:rPr>
    </w:lvl>
    <w:lvl w:ilvl="3">
      <w:start w:val="0"/>
      <w:numFmt w:val="bullet"/>
      <w:lvlText w:val="•"/>
      <w:lvlJc w:val="left"/>
      <w:pPr>
        <w:ind w:left="4131" w:hanging="360"/>
      </w:pPr>
      <w:rPr>
        <w:rFonts w:hint="default"/>
        <w:lang w:val="en-US" w:eastAsia="en-US" w:bidi="ar-SA"/>
      </w:rPr>
    </w:lvl>
    <w:lvl w:ilvl="4">
      <w:start w:val="0"/>
      <w:numFmt w:val="bullet"/>
      <w:lvlText w:val="•"/>
      <w:lvlJc w:val="left"/>
      <w:pPr>
        <w:ind w:left="5186" w:hanging="360"/>
      </w:pPr>
      <w:rPr>
        <w:rFonts w:hint="default"/>
        <w:lang w:val="en-US" w:eastAsia="en-US" w:bidi="ar-SA"/>
      </w:rPr>
    </w:lvl>
    <w:lvl w:ilvl="5">
      <w:start w:val="0"/>
      <w:numFmt w:val="bullet"/>
      <w:lvlText w:val="•"/>
      <w:lvlJc w:val="left"/>
      <w:pPr>
        <w:ind w:left="6242" w:hanging="360"/>
      </w:pPr>
      <w:rPr>
        <w:rFonts w:hint="default"/>
        <w:lang w:val="en-US" w:eastAsia="en-US" w:bidi="ar-SA"/>
      </w:rPr>
    </w:lvl>
    <w:lvl w:ilvl="6">
      <w:start w:val="0"/>
      <w:numFmt w:val="bullet"/>
      <w:lvlText w:val="•"/>
      <w:lvlJc w:val="left"/>
      <w:pPr>
        <w:ind w:left="7297" w:hanging="360"/>
      </w:pPr>
      <w:rPr>
        <w:rFonts w:hint="default"/>
        <w:lang w:val="en-US" w:eastAsia="en-US" w:bidi="ar-SA"/>
      </w:rPr>
    </w:lvl>
    <w:lvl w:ilvl="7">
      <w:start w:val="0"/>
      <w:numFmt w:val="bullet"/>
      <w:lvlText w:val="•"/>
      <w:lvlJc w:val="left"/>
      <w:pPr>
        <w:ind w:left="8353" w:hanging="360"/>
      </w:pPr>
      <w:rPr>
        <w:rFonts w:hint="default"/>
        <w:lang w:val="en-US" w:eastAsia="en-US" w:bidi="ar-SA"/>
      </w:rPr>
    </w:lvl>
    <w:lvl w:ilvl="8">
      <w:start w:val="0"/>
      <w:numFmt w:val="bullet"/>
      <w:lvlText w:val="•"/>
      <w:lvlJc w:val="left"/>
      <w:pPr>
        <w:ind w:left="9408"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08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108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1080"/>
      <w:outlineLvl w:val="3"/>
    </w:pPr>
    <w:rPr>
      <w:rFonts w:ascii="Arial" w:hAnsi="Arial" w:eastAsia="Arial" w:cs="Arial"/>
      <w:b/>
      <w:bCs/>
      <w:sz w:val="30"/>
      <w:szCs w:val="30"/>
      <w:lang w:val="en-US" w:eastAsia="en-US" w:bidi="ar-SA"/>
    </w:rPr>
  </w:style>
  <w:style w:styleId="Heading4" w:type="paragraph">
    <w:name w:val="Heading 4"/>
    <w:basedOn w:val="Normal"/>
    <w:uiPriority w:val="1"/>
    <w:qFormat/>
    <w:pPr>
      <w:ind w:left="1080"/>
      <w:outlineLvl w:val="4"/>
    </w:pPr>
    <w:rPr>
      <w:rFonts w:ascii="Arial" w:hAnsi="Arial" w:eastAsia="Arial" w:cs="Arial"/>
      <w:b/>
      <w:bCs/>
      <w:sz w:val="28"/>
      <w:szCs w:val="28"/>
      <w:lang w:val="en-US" w:eastAsia="en-US" w:bidi="ar-SA"/>
    </w:rPr>
  </w:style>
  <w:style w:styleId="Heading5" w:type="paragraph">
    <w:name w:val="Heading 5"/>
    <w:basedOn w:val="Normal"/>
    <w:uiPriority w:val="1"/>
    <w:qFormat/>
    <w:pPr>
      <w:spacing w:before="83"/>
      <w:ind w:left="1080"/>
      <w:outlineLvl w:val="5"/>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80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tonybrookuniversity.co1.qualtrics.com/jfe/form/SV_07Z8GbDTn62SJYa" TargetMode="External"/><Relationship Id="rId7" Type="http://schemas.openxmlformats.org/officeDocument/2006/relationships/image" Target="media/image1.png"/><Relationship Id="rId8" Type="http://schemas.openxmlformats.org/officeDocument/2006/relationships/hyperlink" Target="https://www.stonybrook.edu/commcms/osp-ogm/_pdf/Stony%20Brook%20F%20and%20A%20Rate%20Updated%204-15-25.pdf" TargetMode="External"/><Relationship Id="rId9" Type="http://schemas.openxmlformats.org/officeDocument/2006/relationships/hyperlink" Target="mailto:osp@stonybrook.edu" TargetMode="External"/><Relationship Id="rId10" Type="http://schemas.openxmlformats.org/officeDocument/2006/relationships/hyperlink" Target="https://osp.unc.edu/resources/guidance-faqs/appeal-process-for-terminations-guidance/" TargetMode="External"/><Relationship Id="rId11" Type="http://schemas.openxmlformats.org/officeDocument/2006/relationships/hyperlink" Target="mailto:research@stonybrook.edu" TargetMode="External"/><Relationship Id="rId12" Type="http://schemas.openxmlformats.org/officeDocument/2006/relationships/hyperlink" Target="https://www.cogr.edu/2025-administration-transition-information-resources" TargetMode="External"/><Relationship Id="rId13" Type="http://schemas.openxmlformats.org/officeDocument/2006/relationships/image" Target="media/image2.jpeg"/><Relationship Id="rId14" Type="http://schemas.openxmlformats.org/officeDocument/2006/relationships/hyperlink" Target="https://grants.nih.gov/grants/guide/notice-files/NOT-OD-25-110.html" TargetMode="External"/><Relationship Id="rId15" Type="http://schemas.openxmlformats.org/officeDocument/2006/relationships/hyperlink" Target="https://www.era.nih.gov/" TargetMode="External"/><Relationship Id="rId16" Type="http://schemas.openxmlformats.org/officeDocument/2006/relationships/hyperlink" Target="https://www.era.nih.gov/erahelp/commons/commons/prior_approval%20module/Request_NCE.htm" TargetMode="External"/><Relationship Id="rId17" Type="http://schemas.openxmlformats.org/officeDocument/2006/relationships/hyperlink" Target="https://www.stonybrook.edu/commcms/osp-ogm/_pdf/Post%20Award%20-%20Request%20Award%20Modification%20Guidelines.pdf" TargetMode="External"/><Relationship Id="rId18" Type="http://schemas.openxmlformats.org/officeDocument/2006/relationships/hyperlink" Target="https://grants.nih.gov/news-events/nih-extramural-nexus-news/2025/05/new-nih-foreign-subaward-structure-enhances-integrity-accountability-oversight-and-national-security-of-nih-funded-research" TargetMode="External"/><Relationship Id="rId19" Type="http://schemas.openxmlformats.org/officeDocument/2006/relationships/hyperlink" Target="https://grants.nih.gov/grants/guide/notice-files/NOT-OD-25-104.html" TargetMode="External"/><Relationship Id="rId20" Type="http://schemas.openxmlformats.org/officeDocument/2006/relationships/hyperlink" Target="https://grants.nih.gov/grants/policy/nihgps/HTML5/section_1/1.2_definition_of_terms.htm" TargetMode="External"/><Relationship Id="rId21" Type="http://schemas.openxmlformats.org/officeDocument/2006/relationships/hyperlink" Target="https://grants.nih.gov/policy-and-compliance/implementation-of-new-initiatives-and-policies" TargetMode="External"/><Relationship Id="rId22" Type="http://schemas.openxmlformats.org/officeDocument/2006/relationships/hyperlink" Target="https://grants.nih.gov/" TargetMode="External"/><Relationship Id="rId23" Type="http://schemas.openxmlformats.org/officeDocument/2006/relationships/hyperlink" Target="https://grants.nih.gov/policy-and-compliance/implementation-of-new-initiatives-and-policies/nih-grants-and-funding-information-status" TargetMode="External"/><Relationship Id="rId24" Type="http://schemas.openxmlformats.org/officeDocument/2006/relationships/hyperlink" Target="https://grants.nih.gov/policy-and-compliance/implementation-of-new-initiatives-and-policies#upcoming-changes" TargetMode="External"/><Relationship Id="rId25" Type="http://schemas.openxmlformats.org/officeDocument/2006/relationships/hyperlink" Target="https://grants.nih.gov/policy-and-compliance/implementation-of-new-initiatives-and-policies#recent-changes" TargetMode="External"/><Relationship Id="rId26" Type="http://schemas.openxmlformats.org/officeDocument/2006/relationships/hyperlink" Target="mailto:grantsinfo@od.nih.gov" TargetMode="External"/><Relationship Id="rId27" Type="http://schemas.openxmlformats.org/officeDocument/2006/relationships/hyperlink" Target="https://grants.nih.gov/grants/guide/notice-files/NOT-OD-25-105.html" TargetMode="External"/><Relationship Id="rId28" Type="http://schemas.openxmlformats.org/officeDocument/2006/relationships/hyperlink" Target="https://grants.nih.gov/grants/guide/notice-files/NOT-OD-25-114.html" TargetMode="External"/><Relationship Id="rId29" Type="http://schemas.openxmlformats.org/officeDocument/2006/relationships/image" Target="media/image3.jpeg"/><Relationship Id="rId30" Type="http://schemas.openxmlformats.org/officeDocument/2006/relationships/hyperlink" Target="https://www.nsf.gov/updates-on-priorities" TargetMode="External"/><Relationship Id="rId31" Type="http://schemas.openxmlformats.org/officeDocument/2006/relationships/hyperlink" Target="https://www.nsf.gov/updates-on-priorities#statement-of-nsf-priorities-09d" TargetMode="External"/><Relationship Id="rId32" Type="http://schemas.openxmlformats.org/officeDocument/2006/relationships/hyperlink" Target="https://www.nsf.gov/updates-on-priorities#frequently-asked-questions-731" TargetMode="External"/><Relationship Id="rId33" Type="http://schemas.openxmlformats.org/officeDocument/2006/relationships/hyperlink" Target="https://www.nsf.gov/updates-on-priorities#submit-your-questions-7e8" TargetMode="External"/><Relationship Id="rId34" Type="http://schemas.openxmlformats.org/officeDocument/2006/relationships/hyperlink" Target="https://www.nsf.gov/updates-on-priorities#idc-pause" TargetMode="External"/><Relationship Id="rId35" Type="http://schemas.openxmlformats.org/officeDocument/2006/relationships/hyperlink" Target="mailto:memberservices@cogr.edu" TargetMode="External"/><Relationship Id="rId36" Type="http://schemas.openxmlformats.org/officeDocument/2006/relationships/hyperlink" Target="https://www.nsf.gov/executive-orders" TargetMode="External"/><Relationship Id="rId37" Type="http://schemas.openxmlformats.org/officeDocument/2006/relationships/image" Target="media/image4.jpeg"/><Relationship Id="rId38" Type="http://schemas.openxmlformats.org/officeDocument/2006/relationships/image" Target="media/image5.jpeg"/><Relationship Id="rId39" Type="http://schemas.openxmlformats.org/officeDocument/2006/relationships/hyperlink" Target="https://www.stonybrook.edu/commcms/osp-ogm/plan_propose/myResearch_Grants/mrg_training" TargetMode="External"/><Relationship Id="rId40" Type="http://schemas.openxmlformats.org/officeDocument/2006/relationships/image" Target="media/image6.png"/><Relationship Id="rId41" Type="http://schemas.openxmlformats.org/officeDocument/2006/relationships/hyperlink" Target="https://stonybrookuniversity.co1.qualtrics.com/jfe/form/SV_0GnCf8MU1wXS2V0" TargetMode="External"/><Relationship Id="rId42" Type="http://schemas.openxmlformats.org/officeDocument/2006/relationships/hyperlink" Target="mailto:ovpr_myresearchgrants@stonybrook.edu" TargetMode="External"/><Relationship Id="rId43" Type="http://schemas.openxmlformats.org/officeDocument/2006/relationships/hyperlink" Target="http://myresearch.stonybrook.edu/" TargetMode="External"/><Relationship Id="rId44" Type="http://schemas.openxmlformats.org/officeDocument/2006/relationships/hyperlink" Target="mailto:osp_contracts@stonybrook.edu" TargetMode="External"/><Relationship Id="rId45" Type="http://schemas.openxmlformats.org/officeDocument/2006/relationships/image" Target="media/image7.jpeg"/><Relationship Id="rId46" Type="http://schemas.openxmlformats.org/officeDocument/2006/relationships/hyperlink" Target="https://www.stonybrook.edu/commcms/osp-ogm/rates_and_institutional/F_A_rates.php" TargetMode="External"/><Relationship Id="rId47" Type="http://schemas.openxmlformats.org/officeDocument/2006/relationships/image" Target="media/image8.png"/><Relationship Id="rId48" Type="http://schemas.openxmlformats.org/officeDocument/2006/relationships/hyperlink" Target="https://www.stonybrook.edu/commcms/osp-ogm/post_award_management/Post_Award_Management_Administrative_OSP/subawards" TargetMode="External"/><Relationship Id="rId49" Type="http://schemas.openxmlformats.org/officeDocument/2006/relationships/hyperlink" Target="https://www.stonybrook.edu/commcms/osp-ogm/_pdf/Purchase%20Requsition.pdf" TargetMode="External"/><Relationship Id="rId50" Type="http://schemas.openxmlformats.org/officeDocument/2006/relationships/hyperlink" Target="http://research.gov/" TargetMode="External"/><Relationship Id="rId51" Type="http://schemas.openxmlformats.org/officeDocument/2006/relationships/hyperlink" Target="https://www.stonybrook.edu/commcms/osp-ogm/assignments.php" TargetMode="External"/><Relationship Id="rId52" Type="http://schemas.openxmlformats.org/officeDocument/2006/relationships/hyperlink" Target="https://www.stonybrook.edu/commcms/osp-ogm/OSP_Staff.php" TargetMode="External"/><Relationship Id="rId53" Type="http://schemas.openxmlformats.org/officeDocument/2006/relationships/hyperlink" Target="mailto:ogm_ovpr@stonybrook.edu" TargetMode="External"/><Relationship Id="rId54" Type="http://schemas.openxmlformats.org/officeDocument/2006/relationships/hyperlink" Target="https://t.e2ma.net/click/tnhqwh/hqnb7v/5gg2f7" TargetMode="External"/><Relationship Id="rId55" Type="http://schemas.openxmlformats.org/officeDocument/2006/relationships/hyperlink" Target="https://www.stonybrook.edu/commcms/osp-ogm/post_award_management/Post_Award_Management_Financial_OGM/equipment_insurance" TargetMode="External"/><Relationship Id="rId56" Type="http://schemas.openxmlformats.org/officeDocument/2006/relationships/hyperlink" Target="https://www.whitehouse.gov/omb/information-for-agencies/agency-contingency-plans/" TargetMode="External"/><Relationship Id="rId57" Type="http://schemas.openxmlformats.org/officeDocument/2006/relationships/hyperlink" Target="https://www.ecfr.gov/current/title-2/section-200.405" TargetMode="External"/><Relationship Id="rId58" Type="http://schemas.openxmlformats.org/officeDocument/2006/relationships/hyperlink" Target="https://www.ecfr.gov/current/title-2/subtitle-A/chapter-II/part-200/subpart-E/subject-group-ECFRea20080eff2ea53/section-200.405" TargetMode="External"/><Relationship Id="rId59" Type="http://schemas.openxmlformats.org/officeDocument/2006/relationships/hyperlink" Target="mailto:sbu_subrecipient_invoice@stonybrook.edu" TargetMode="External"/><Relationship Id="rId60" Type="http://schemas.openxmlformats.org/officeDocument/2006/relationships/hyperlink" Target="mailto:ogm_billing@stonybrook.edu" TargetMode="External"/><Relationship Id="rId61" Type="http://schemas.openxmlformats.org/officeDocument/2006/relationships/hyperlink" Target="mailto:ogm_clinicaltrialreceivables@stonybrook.edu" TargetMode="External"/><Relationship Id="rId62" Type="http://schemas.openxmlformats.org/officeDocument/2006/relationships/hyperlink" Target="https://mailchi.mp/suny.edu/rf-spring-ls-2025?e=326bc10305" TargetMode="External"/><Relationship Id="rId63" Type="http://schemas.openxmlformats.org/officeDocument/2006/relationships/hyperlink" Target="https://t.e2ma.net/click/tnhqwh/hqnb7v/dfk2f7" TargetMode="External"/><Relationship Id="rId64" Type="http://schemas.openxmlformats.org/officeDocument/2006/relationships/hyperlink" Target="https://docs.google.com/forms/d/e/1FAIpQLSfl3ZVuuks3ltxinugF9w3elt-iQbERgxvlCCtpsJCvfPsIvQ/viewform" TargetMode="External"/><Relationship Id="rId65" Type="http://schemas.openxmlformats.org/officeDocument/2006/relationships/hyperlink" Target="https://www.stonybrook.edu/commcms/research/_pdf/ReportCenterAccess.docx" TargetMode="External"/><Relationship Id="rId66" Type="http://schemas.openxmlformats.org/officeDocument/2006/relationships/hyperlink" Target="mailto:ovpr_rf_access@stonybrook.edu" TargetMode="External"/><Relationship Id="rId67" Type="http://schemas.openxmlformats.org/officeDocument/2006/relationships/hyperlink" Target="https://www.rfsuny.org/information-for/online-tools-/rf-report-center/" TargetMode="External"/><Relationship Id="rId68" Type="http://schemas.openxmlformats.org/officeDocument/2006/relationships/hyperlink" Target="https://www.stonybrook.edu/commcms/osp-ogm/Webinars/sponsors_newsletter" TargetMode="External"/><Relationship Id="rId69" Type="http://schemas.openxmlformats.org/officeDocument/2006/relationships/hyperlink" Target="https://research.stonybrook.edu/contact/contacts.php" TargetMode="External"/><Relationship Id="rId7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OSP OGM Bulletin May 2025</dc:title>
  <dcterms:created xsi:type="dcterms:W3CDTF">2026-03-16T14:04:55Z</dcterms:created>
  <dcterms:modified xsi:type="dcterms:W3CDTF">2026-03-16T14:04:55Z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Producer">
    <vt:lpwstr>Skia/PDF m138 Google Docs Renderer</vt:lpwstr>
  </property>
  <property fmtid="{D5CDD505-2E9C-101B-9397-08002B2CF9AE}" pid="4" name="LastSaved">
    <vt:filetime>2026-03-16T00:00:00Z</vt:filetime>
  </property>
</Properties>
</file>