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0883" w:val="left" w:leader="none"/>
        </w:tabs>
        <w:spacing w:before="81"/>
        <w:ind w:left="591" w:right="0" w:firstLine="0"/>
        <w:jc w:val="left"/>
        <w:rPr>
          <w:sz w:val="20"/>
        </w:rPr>
      </w:pPr>
      <w:r>
        <w:rPr>
          <w:color w:val="990000"/>
          <w:sz w:val="18"/>
        </w:rPr>
        <w:t>O</w:t>
      </w:r>
      <w:r>
        <w:rPr>
          <w:color w:val="990000"/>
          <w:sz w:val="12"/>
        </w:rPr>
        <w:t>FFICES</w:t>
      </w:r>
      <w:r>
        <w:rPr>
          <w:color w:val="990000"/>
          <w:spacing w:val="33"/>
          <w:sz w:val="12"/>
        </w:rPr>
        <w:t> </w:t>
      </w:r>
      <w:r>
        <w:rPr>
          <w:color w:val="990000"/>
          <w:sz w:val="12"/>
        </w:rPr>
        <w:t>OF</w:t>
      </w:r>
      <w:r>
        <w:rPr>
          <w:color w:val="990000"/>
          <w:spacing w:val="34"/>
          <w:sz w:val="12"/>
        </w:rPr>
        <w:t> </w:t>
      </w:r>
      <w:r>
        <w:rPr>
          <w:color w:val="990000"/>
          <w:sz w:val="18"/>
        </w:rPr>
        <w:t>S</w:t>
      </w:r>
      <w:r>
        <w:rPr>
          <w:color w:val="990000"/>
          <w:sz w:val="12"/>
        </w:rPr>
        <w:t>PONSORED</w:t>
      </w:r>
      <w:r>
        <w:rPr>
          <w:color w:val="990000"/>
          <w:spacing w:val="34"/>
          <w:sz w:val="12"/>
        </w:rPr>
        <w:t> </w:t>
      </w:r>
      <w:r>
        <w:rPr>
          <w:color w:val="990000"/>
          <w:sz w:val="18"/>
        </w:rPr>
        <w:t>P</w:t>
      </w:r>
      <w:r>
        <w:rPr>
          <w:color w:val="990000"/>
          <w:sz w:val="12"/>
        </w:rPr>
        <w:t>ROGRAMS</w:t>
      </w:r>
      <w:r>
        <w:rPr>
          <w:color w:val="990000"/>
          <w:spacing w:val="34"/>
          <w:sz w:val="12"/>
        </w:rPr>
        <w:t> </w:t>
      </w:r>
      <w:r>
        <w:rPr>
          <w:color w:val="990000"/>
          <w:sz w:val="12"/>
        </w:rPr>
        <w:t>AND</w:t>
      </w:r>
      <w:r>
        <w:rPr>
          <w:color w:val="990000"/>
          <w:spacing w:val="34"/>
          <w:sz w:val="12"/>
        </w:rPr>
        <w:t> </w:t>
      </w:r>
      <w:r>
        <w:rPr>
          <w:color w:val="990000"/>
          <w:sz w:val="18"/>
        </w:rPr>
        <w:t>G</w:t>
      </w:r>
      <w:r>
        <w:rPr>
          <w:color w:val="990000"/>
          <w:sz w:val="12"/>
        </w:rPr>
        <w:t>RANTS</w:t>
      </w:r>
      <w:r>
        <w:rPr>
          <w:color w:val="990000"/>
          <w:spacing w:val="34"/>
          <w:sz w:val="12"/>
        </w:rPr>
        <w:t> </w:t>
      </w:r>
      <w:r>
        <w:rPr>
          <w:color w:val="990000"/>
          <w:sz w:val="18"/>
        </w:rPr>
        <w:t>M</w:t>
      </w:r>
      <w:r>
        <w:rPr>
          <w:color w:val="990000"/>
          <w:sz w:val="12"/>
        </w:rPr>
        <w:t>ANAGEMENT</w:t>
      </w:r>
      <w:r>
        <w:rPr>
          <w:color w:val="990000"/>
          <w:spacing w:val="34"/>
          <w:sz w:val="12"/>
        </w:rPr>
        <w:t> </w:t>
      </w:r>
      <w:r>
        <w:rPr>
          <w:color w:val="990000"/>
          <w:sz w:val="18"/>
        </w:rPr>
        <w:t>M</w:t>
      </w:r>
      <w:r>
        <w:rPr>
          <w:color w:val="990000"/>
          <w:sz w:val="12"/>
        </w:rPr>
        <w:t>ONTHLY</w:t>
      </w:r>
      <w:r>
        <w:rPr>
          <w:color w:val="990000"/>
          <w:spacing w:val="34"/>
          <w:sz w:val="12"/>
        </w:rPr>
        <w:t> </w:t>
      </w:r>
      <w:r>
        <w:rPr>
          <w:color w:val="990000"/>
          <w:sz w:val="18"/>
        </w:rPr>
        <w:t>E-</w:t>
      </w:r>
      <w:r>
        <w:rPr>
          <w:color w:val="990000"/>
          <w:spacing w:val="-2"/>
          <w:sz w:val="18"/>
        </w:rPr>
        <w:t>N</w:t>
      </w:r>
      <w:r>
        <w:rPr>
          <w:color w:val="990000"/>
          <w:spacing w:val="-2"/>
          <w:sz w:val="12"/>
        </w:rPr>
        <w:t>EWSLETTER</w:t>
      </w:r>
      <w:r>
        <w:rPr>
          <w:color w:val="990000"/>
          <w:sz w:val="12"/>
        </w:rPr>
        <w:tab/>
      </w:r>
      <w:r>
        <w:rPr>
          <w:color w:val="990000"/>
          <w:sz w:val="20"/>
        </w:rPr>
        <w:t>Issue</w:t>
      </w:r>
      <w:r>
        <w:rPr>
          <w:color w:val="990000"/>
          <w:spacing w:val="-5"/>
          <w:sz w:val="20"/>
        </w:rPr>
        <w:t> #1</w:t>
      </w:r>
      <w:r>
        <w:rPr>
          <w:spacing w:val="-5"/>
          <w:sz w:val="20"/>
        </w:rPr>
        <w:t>3</w:t>
      </w:r>
    </w:p>
    <w:p>
      <w:pPr>
        <w:spacing w:before="121"/>
        <w:ind w:left="585" w:right="0" w:firstLine="0"/>
        <w:jc w:val="left"/>
        <w:rPr>
          <w:rFonts w:ascii="Corbel"/>
          <w:sz w:val="4"/>
        </w:rPr>
      </w:pPr>
      <w:r>
        <w:rPr>
          <w:rFonts w:ascii="Corbel"/>
          <w:color w:val="252525"/>
          <w:spacing w:val="-10"/>
          <w:w w:val="110"/>
          <w:sz w:val="4"/>
        </w:rPr>
        <w:t>1</w:t>
      </w:r>
    </w:p>
    <w:p>
      <w:pPr>
        <w:pStyle w:val="BodyText"/>
        <w:rPr>
          <w:rFonts w:ascii="Corbel"/>
          <w:sz w:val="20"/>
        </w:rPr>
      </w:pPr>
    </w:p>
    <w:p>
      <w:pPr>
        <w:pStyle w:val="BodyText"/>
        <w:rPr>
          <w:rFonts w:ascii="Corbel"/>
          <w:sz w:val="20"/>
        </w:rPr>
      </w:pPr>
    </w:p>
    <w:p>
      <w:pPr>
        <w:pStyle w:val="BodyText"/>
        <w:spacing w:before="82"/>
        <w:rPr>
          <w:rFonts w:ascii="Corbel"/>
          <w:sz w:val="20"/>
        </w:rPr>
      </w:pPr>
      <w:r>
        <w:rPr>
          <w:rFonts w:ascii="Corbel"/>
          <w:sz w:val="20"/>
        </w:rPr>
        <mc:AlternateContent>
          <mc:Choice Requires="wps">
            <w:drawing>
              <wp:anchor distT="0" distB="0" distL="0" distR="0" allowOverlap="1" layoutInCell="1" locked="0" behindDoc="1" simplePos="0" relativeHeight="487587840">
                <wp:simplePos x="0" y="0"/>
                <wp:positionH relativeFrom="page">
                  <wp:posOffset>349250</wp:posOffset>
                </wp:positionH>
                <wp:positionV relativeFrom="paragraph">
                  <wp:posOffset>229177</wp:posOffset>
                </wp:positionV>
                <wp:extent cx="6997700" cy="111760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997700" cy="1117600"/>
                        </a:xfrm>
                        <a:prstGeom prst="rect">
                          <a:avLst/>
                        </a:prstGeom>
                        <a:ln w="12700">
                          <a:solidFill>
                            <a:srgbClr val="000000"/>
                          </a:solidFill>
                          <a:prstDash val="solid"/>
                        </a:ln>
                      </wps:spPr>
                      <wps:txbx>
                        <w:txbxContent>
                          <w:p>
                            <w:pPr>
                              <w:spacing w:before="70"/>
                              <w:ind w:left="1" w:right="13" w:firstLine="0"/>
                              <w:jc w:val="center"/>
                              <w:rPr>
                                <w:b/>
                                <w:sz w:val="40"/>
                              </w:rPr>
                            </w:pPr>
                            <w:r>
                              <w:rPr>
                                <w:b/>
                                <w:color w:val="005399"/>
                                <w:sz w:val="40"/>
                              </w:rPr>
                              <w:t>Sponsored</w:t>
                            </w:r>
                            <w:r>
                              <w:rPr>
                                <w:b/>
                                <w:color w:val="005399"/>
                                <w:spacing w:val="-7"/>
                                <w:sz w:val="40"/>
                              </w:rPr>
                              <w:t> </w:t>
                            </w:r>
                            <w:r>
                              <w:rPr>
                                <w:b/>
                                <w:color w:val="005399"/>
                                <w:sz w:val="40"/>
                              </w:rPr>
                              <w:t>Research</w:t>
                            </w:r>
                            <w:r>
                              <w:rPr>
                                <w:b/>
                                <w:color w:val="005399"/>
                                <w:spacing w:val="-6"/>
                                <w:sz w:val="40"/>
                              </w:rPr>
                              <w:t> </w:t>
                            </w:r>
                            <w:r>
                              <w:rPr>
                                <w:b/>
                                <w:color w:val="005399"/>
                                <w:sz w:val="40"/>
                              </w:rPr>
                              <w:t>-</w:t>
                            </w:r>
                            <w:r>
                              <w:rPr>
                                <w:b/>
                                <w:color w:val="005399"/>
                                <w:spacing w:val="-6"/>
                                <w:sz w:val="40"/>
                              </w:rPr>
                              <w:t> </w:t>
                            </w:r>
                            <w:r>
                              <w:rPr>
                                <w:b/>
                                <w:color w:val="005399"/>
                                <w:sz w:val="40"/>
                              </w:rPr>
                              <w:t>News,</w:t>
                            </w:r>
                            <w:r>
                              <w:rPr>
                                <w:b/>
                                <w:color w:val="005399"/>
                                <w:spacing w:val="-6"/>
                                <w:sz w:val="40"/>
                              </w:rPr>
                              <w:t> </w:t>
                            </w:r>
                            <w:r>
                              <w:rPr>
                                <w:b/>
                                <w:color w:val="005399"/>
                                <w:sz w:val="40"/>
                              </w:rPr>
                              <w:t>Updates,</w:t>
                            </w:r>
                            <w:r>
                              <w:rPr>
                                <w:b/>
                                <w:color w:val="005399"/>
                                <w:spacing w:val="-6"/>
                                <w:sz w:val="40"/>
                              </w:rPr>
                              <w:t> </w:t>
                            </w:r>
                            <w:r>
                              <w:rPr>
                                <w:b/>
                                <w:color w:val="005399"/>
                                <w:spacing w:val="-2"/>
                                <w:sz w:val="40"/>
                              </w:rPr>
                              <w:t>Reminders</w:t>
                            </w:r>
                          </w:p>
                          <w:p>
                            <w:pPr>
                              <w:pStyle w:val="BodyText"/>
                              <w:spacing w:before="200"/>
                              <w:rPr>
                                <w:b/>
                                <w:sz w:val="40"/>
                              </w:rPr>
                            </w:pPr>
                          </w:p>
                          <w:p>
                            <w:pPr>
                              <w:spacing w:before="0"/>
                              <w:ind w:left="0" w:right="13" w:firstLine="0"/>
                              <w:jc w:val="center"/>
                              <w:rPr>
                                <w:b/>
                                <w:sz w:val="40"/>
                              </w:rPr>
                            </w:pPr>
                            <w:r>
                              <w:rPr>
                                <w:b/>
                                <w:color w:val="005399"/>
                                <w:sz w:val="40"/>
                              </w:rPr>
                              <w:t>May</w:t>
                            </w:r>
                            <w:r>
                              <w:rPr>
                                <w:b/>
                                <w:color w:val="005399"/>
                                <w:spacing w:val="-3"/>
                                <w:sz w:val="40"/>
                              </w:rPr>
                              <w:t> </w:t>
                            </w:r>
                            <w:r>
                              <w:rPr>
                                <w:b/>
                                <w:color w:val="005399"/>
                                <w:spacing w:val="-4"/>
                                <w:sz w:val="40"/>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5pt;margin-top:18.045507pt;width:551pt;height:88pt;mso-position-horizontal-relative:page;mso-position-vertical-relative:paragraph;z-index:-15728640;mso-wrap-distance-left:0;mso-wrap-distance-right:0" type="#_x0000_t202" id="docshape1" filled="false" stroked="true" strokeweight="1.0pt" strokecolor="#000000">
                <v:textbox inset="0,0,0,0">
                  <w:txbxContent>
                    <w:p>
                      <w:pPr>
                        <w:spacing w:before="70"/>
                        <w:ind w:left="1" w:right="13" w:firstLine="0"/>
                        <w:jc w:val="center"/>
                        <w:rPr>
                          <w:b/>
                          <w:sz w:val="40"/>
                        </w:rPr>
                      </w:pPr>
                      <w:r>
                        <w:rPr>
                          <w:b/>
                          <w:color w:val="005399"/>
                          <w:sz w:val="40"/>
                        </w:rPr>
                        <w:t>Sponsored</w:t>
                      </w:r>
                      <w:r>
                        <w:rPr>
                          <w:b/>
                          <w:color w:val="005399"/>
                          <w:spacing w:val="-7"/>
                          <w:sz w:val="40"/>
                        </w:rPr>
                        <w:t> </w:t>
                      </w:r>
                      <w:r>
                        <w:rPr>
                          <w:b/>
                          <w:color w:val="005399"/>
                          <w:sz w:val="40"/>
                        </w:rPr>
                        <w:t>Research</w:t>
                      </w:r>
                      <w:r>
                        <w:rPr>
                          <w:b/>
                          <w:color w:val="005399"/>
                          <w:spacing w:val="-6"/>
                          <w:sz w:val="40"/>
                        </w:rPr>
                        <w:t> </w:t>
                      </w:r>
                      <w:r>
                        <w:rPr>
                          <w:b/>
                          <w:color w:val="005399"/>
                          <w:sz w:val="40"/>
                        </w:rPr>
                        <w:t>-</w:t>
                      </w:r>
                      <w:r>
                        <w:rPr>
                          <w:b/>
                          <w:color w:val="005399"/>
                          <w:spacing w:val="-6"/>
                          <w:sz w:val="40"/>
                        </w:rPr>
                        <w:t> </w:t>
                      </w:r>
                      <w:r>
                        <w:rPr>
                          <w:b/>
                          <w:color w:val="005399"/>
                          <w:sz w:val="40"/>
                        </w:rPr>
                        <w:t>News,</w:t>
                      </w:r>
                      <w:r>
                        <w:rPr>
                          <w:b/>
                          <w:color w:val="005399"/>
                          <w:spacing w:val="-6"/>
                          <w:sz w:val="40"/>
                        </w:rPr>
                        <w:t> </w:t>
                      </w:r>
                      <w:r>
                        <w:rPr>
                          <w:b/>
                          <w:color w:val="005399"/>
                          <w:sz w:val="40"/>
                        </w:rPr>
                        <w:t>Updates,</w:t>
                      </w:r>
                      <w:r>
                        <w:rPr>
                          <w:b/>
                          <w:color w:val="005399"/>
                          <w:spacing w:val="-6"/>
                          <w:sz w:val="40"/>
                        </w:rPr>
                        <w:t> </w:t>
                      </w:r>
                      <w:r>
                        <w:rPr>
                          <w:b/>
                          <w:color w:val="005399"/>
                          <w:spacing w:val="-2"/>
                          <w:sz w:val="40"/>
                        </w:rPr>
                        <w:t>Reminders</w:t>
                      </w:r>
                    </w:p>
                    <w:p>
                      <w:pPr>
                        <w:pStyle w:val="BodyText"/>
                        <w:spacing w:before="200"/>
                        <w:rPr>
                          <w:b/>
                          <w:sz w:val="40"/>
                        </w:rPr>
                      </w:pPr>
                    </w:p>
                    <w:p>
                      <w:pPr>
                        <w:spacing w:before="0"/>
                        <w:ind w:left="0" w:right="13" w:firstLine="0"/>
                        <w:jc w:val="center"/>
                        <w:rPr>
                          <w:b/>
                          <w:sz w:val="40"/>
                        </w:rPr>
                      </w:pPr>
                      <w:r>
                        <w:rPr>
                          <w:b/>
                          <w:color w:val="005399"/>
                          <w:sz w:val="40"/>
                        </w:rPr>
                        <w:t>May</w:t>
                      </w:r>
                      <w:r>
                        <w:rPr>
                          <w:b/>
                          <w:color w:val="005399"/>
                          <w:spacing w:val="-3"/>
                          <w:sz w:val="40"/>
                        </w:rPr>
                        <w:t> </w:t>
                      </w:r>
                      <w:r>
                        <w:rPr>
                          <w:b/>
                          <w:color w:val="005399"/>
                          <w:spacing w:val="-4"/>
                          <w:sz w:val="40"/>
                        </w:rPr>
                        <w:t>2024</w:t>
                      </w:r>
                    </w:p>
                  </w:txbxContent>
                </v:textbox>
                <v:stroke dashstyle="solid"/>
                <w10:wrap type="topAndBottom"/>
              </v:shape>
            </w:pict>
          </mc:Fallback>
        </mc:AlternateContent>
      </w:r>
    </w:p>
    <w:p>
      <w:pPr>
        <w:pStyle w:val="BodyText"/>
        <w:spacing w:before="22"/>
        <w:rPr>
          <w:rFonts w:ascii="Corbel"/>
        </w:rPr>
      </w:pPr>
    </w:p>
    <w:p>
      <w:pPr>
        <w:pStyle w:val="Heading4"/>
        <w:spacing w:line="360" w:lineRule="auto"/>
        <w:ind w:left="780" w:right="838"/>
      </w:pPr>
      <w:r>
        <w:rPr>
          <w:sz w:val="22"/>
        </w:rPr>
        <w:t>T</w:t>
      </w:r>
      <w:r>
        <w:rPr/>
        <w:t>he</w:t>
      </w:r>
      <w:r>
        <w:rPr>
          <w:spacing w:val="-3"/>
        </w:rPr>
        <w:t> </w:t>
      </w:r>
      <w:r>
        <w:rPr/>
        <w:t>Sponsored</w:t>
      </w:r>
      <w:r>
        <w:rPr>
          <w:spacing w:val="-3"/>
        </w:rPr>
        <w:t> </w:t>
      </w:r>
      <w:r>
        <w:rPr/>
        <w:t>Research</w:t>
      </w:r>
      <w:r>
        <w:rPr>
          <w:spacing w:val="-3"/>
        </w:rPr>
        <w:t> </w:t>
      </w:r>
      <w:r>
        <w:rPr/>
        <w:t>-</w:t>
      </w:r>
      <w:r>
        <w:rPr>
          <w:spacing w:val="-3"/>
        </w:rPr>
        <w:t> </w:t>
      </w:r>
      <w:r>
        <w:rPr/>
        <w:t>News,</w:t>
      </w:r>
      <w:r>
        <w:rPr>
          <w:spacing w:val="-3"/>
        </w:rPr>
        <w:t> </w:t>
      </w:r>
      <w:r>
        <w:rPr/>
        <w:t>Updates</w:t>
      </w:r>
      <w:r>
        <w:rPr>
          <w:spacing w:val="-3"/>
        </w:rPr>
        <w:t> </w:t>
      </w:r>
      <w:r>
        <w:rPr/>
        <w:t>&amp;</w:t>
      </w:r>
      <w:r>
        <w:rPr>
          <w:spacing w:val="-3"/>
        </w:rPr>
        <w:t> </w:t>
      </w:r>
      <w:r>
        <w:rPr/>
        <w:t>Reminders</w:t>
      </w:r>
      <w:r>
        <w:rPr>
          <w:spacing w:val="-3"/>
        </w:rPr>
        <w:t> </w:t>
      </w:r>
      <w:r>
        <w:rPr/>
        <w:t>is</w:t>
      </w:r>
      <w:r>
        <w:rPr>
          <w:spacing w:val="-3"/>
        </w:rPr>
        <w:t> </w:t>
      </w:r>
      <w:r>
        <w:rPr/>
        <w:t>a</w:t>
      </w:r>
      <w:r>
        <w:rPr>
          <w:spacing w:val="-3"/>
        </w:rPr>
        <w:t> </w:t>
      </w:r>
      <w:r>
        <w:rPr/>
        <w:t>monthly</w:t>
      </w:r>
      <w:r>
        <w:rPr>
          <w:spacing w:val="-3"/>
        </w:rPr>
        <w:t> </w:t>
      </w:r>
      <w:r>
        <w:rPr/>
        <w:t>e-newsletter</w:t>
      </w:r>
      <w:r>
        <w:rPr>
          <w:spacing w:val="-3"/>
        </w:rPr>
        <w:t> </w:t>
      </w:r>
      <w:r>
        <w:rPr/>
        <w:t>published</w:t>
      </w:r>
      <w:r>
        <w:rPr>
          <w:spacing w:val="-3"/>
        </w:rPr>
        <w:t> </w:t>
      </w:r>
      <w:r>
        <w:rPr/>
        <w:t>by the Offices of Sponsored Programs (OSP) and Grants Management (OGM). </w:t>
      </w:r>
      <w:hyperlink r:id="rId5">
        <w:r>
          <w:rPr>
            <w:color w:val="990000"/>
            <w:u w:val="single" w:color="990000"/>
          </w:rPr>
          <w:t>Subscribe</w:t>
        </w:r>
      </w:hyperlink>
      <w:r>
        <w:rPr>
          <w:color w:val="990000"/>
          <w:u w:val="none"/>
        </w:rPr>
        <w:t> </w:t>
      </w:r>
      <w:hyperlink r:id="rId5">
        <w:r>
          <w:rPr>
            <w:color w:val="990000"/>
            <w:u w:val="single" w:color="990000"/>
          </w:rPr>
          <w:t>through this link</w:t>
        </w:r>
      </w:hyperlink>
      <w:r>
        <w:rPr>
          <w:color w:val="990000"/>
          <w:u w:val="none"/>
        </w:rPr>
        <w:t> </w:t>
      </w:r>
      <w:r>
        <w:rPr>
          <w:u w:val="none"/>
        </w:rPr>
        <w:t>to receive monthly information that impacts pre and post-award administration. Do not miss out on receiving up to date announcements, Sponsor updates, training opportunities and much more!</w:t>
      </w:r>
    </w:p>
    <w:p>
      <w:pPr>
        <w:pStyle w:val="BodyText"/>
        <w:rPr>
          <w:b/>
          <w:sz w:val="20"/>
        </w:rPr>
      </w:pPr>
    </w:p>
    <w:p>
      <w:pPr>
        <w:pStyle w:val="BodyText"/>
        <w:spacing w:before="56"/>
        <w:rPr>
          <w:b/>
          <w:sz w:val="20"/>
        </w:rPr>
      </w:pPr>
      <w:r>
        <w:rPr>
          <w:b/>
          <w:sz w:val="20"/>
        </w:rPr>
        <w:drawing>
          <wp:anchor distT="0" distB="0" distL="0" distR="0" allowOverlap="1" layoutInCell="1" locked="0" behindDoc="1" simplePos="0" relativeHeight="487588352">
            <wp:simplePos x="0" y="0"/>
            <wp:positionH relativeFrom="page">
              <wp:posOffset>3563492</wp:posOffset>
            </wp:positionH>
            <wp:positionV relativeFrom="paragraph">
              <wp:posOffset>197111</wp:posOffset>
            </wp:positionV>
            <wp:extent cx="702039" cy="563499"/>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02039" cy="563499"/>
                    </a:xfrm>
                    <a:prstGeom prst="rect">
                      <a:avLst/>
                    </a:prstGeom>
                  </pic:spPr>
                </pic:pic>
              </a:graphicData>
            </a:graphic>
          </wp:anchor>
        </w:drawing>
      </w:r>
    </w:p>
    <w:p>
      <w:pPr>
        <w:pStyle w:val="BodyText"/>
        <w:rPr>
          <w:b/>
        </w:rPr>
      </w:pPr>
    </w:p>
    <w:p>
      <w:pPr>
        <w:pStyle w:val="BodyText"/>
        <w:spacing w:before="77"/>
        <w:rPr>
          <w:b/>
        </w:rPr>
      </w:pPr>
    </w:p>
    <w:p>
      <w:pPr>
        <w:pStyle w:val="Heading3"/>
        <w:ind w:left="0" w:right="243"/>
        <w:jc w:val="center"/>
      </w:pPr>
      <w:hyperlink w:history="true" w:anchor="h.30j0zll">
        <w:r>
          <w:rPr>
            <w:color w:val="990000"/>
            <w:u w:val="single" w:color="990000"/>
          </w:rPr>
          <w:t>Sponsor</w:t>
        </w:r>
        <w:r>
          <w:rPr>
            <w:color w:val="990000"/>
            <w:spacing w:val="-7"/>
            <w:u w:val="single" w:color="990000"/>
          </w:rPr>
          <w:t> </w:t>
        </w:r>
        <w:r>
          <w:rPr>
            <w:color w:val="990000"/>
            <w:spacing w:val="-2"/>
            <w:u w:val="single" w:color="990000"/>
          </w:rPr>
          <w:t>Updates</w:t>
        </w:r>
      </w:hyperlink>
    </w:p>
    <w:p>
      <w:pPr>
        <w:pStyle w:val="BodyText"/>
        <w:spacing w:before="154"/>
        <w:rPr>
          <w:b/>
          <w:sz w:val="28"/>
        </w:rPr>
      </w:pPr>
    </w:p>
    <w:p>
      <w:pPr>
        <w:spacing w:line="669" w:lineRule="auto" w:before="0"/>
        <w:ind w:left="5537" w:right="5329" w:hanging="90"/>
        <w:jc w:val="left"/>
        <w:rPr>
          <w:b/>
          <w:sz w:val="22"/>
        </w:rPr>
      </w:pPr>
      <w:hyperlink w:history="true" w:anchor="h.1fob9te">
        <w:r>
          <w:rPr>
            <w:b/>
            <w:color w:val="990000"/>
            <w:sz w:val="22"/>
            <w:u w:val="single" w:color="990000"/>
          </w:rPr>
          <w:t>NIH Updates</w:t>
        </w:r>
      </w:hyperlink>
      <w:r>
        <w:rPr>
          <w:b/>
          <w:color w:val="990000"/>
          <w:sz w:val="22"/>
          <w:u w:val="none"/>
        </w:rPr>
        <w:t> </w:t>
      </w:r>
      <w:hyperlink w:history="true" w:anchor="h.l9jtgfs6p4i">
        <w:r>
          <w:rPr>
            <w:b/>
            <w:color w:val="990000"/>
            <w:sz w:val="22"/>
            <w:u w:val="single" w:color="990000"/>
          </w:rPr>
          <w:t>NSF</w:t>
        </w:r>
        <w:r>
          <w:rPr>
            <w:b/>
            <w:color w:val="990000"/>
            <w:spacing w:val="-16"/>
            <w:sz w:val="22"/>
            <w:u w:val="single" w:color="990000"/>
          </w:rPr>
          <w:t> </w:t>
        </w:r>
        <w:r>
          <w:rPr>
            <w:b/>
            <w:color w:val="990000"/>
            <w:sz w:val="22"/>
            <w:u w:val="single" w:color="990000"/>
          </w:rPr>
          <w:t>Updates</w:t>
        </w:r>
      </w:hyperlink>
    </w:p>
    <w:p>
      <w:pPr>
        <w:spacing w:line="494" w:lineRule="auto" w:before="182"/>
        <w:ind w:left="3034" w:right="3197" w:firstLine="489"/>
        <w:jc w:val="left"/>
        <w:rPr>
          <w:b/>
          <w:sz w:val="28"/>
        </w:rPr>
      </w:pPr>
      <w:hyperlink w:history="true" w:anchor="h.2et92p0">
        <w:r>
          <w:rPr>
            <w:b/>
            <w:color w:val="990000"/>
            <w:sz w:val="28"/>
            <w:u w:val="single" w:color="990000"/>
          </w:rPr>
          <w:t>myResearch Updates and Reminders</w:t>
        </w:r>
      </w:hyperlink>
      <w:r>
        <w:rPr>
          <w:b/>
          <w:color w:val="990000"/>
          <w:sz w:val="28"/>
          <w:u w:val="none"/>
        </w:rPr>
        <w:t> </w:t>
      </w:r>
      <w:hyperlink w:history="true" w:anchor="h.1t3h5sf">
        <w:r>
          <w:rPr>
            <w:b/>
            <w:color w:val="990000"/>
            <w:sz w:val="28"/>
            <w:u w:val="single" w:color="990000"/>
          </w:rPr>
          <w:t>OSP News, Announcements and Reminders</w:t>
        </w:r>
      </w:hyperlink>
      <w:r>
        <w:rPr>
          <w:b/>
          <w:color w:val="990000"/>
          <w:sz w:val="28"/>
          <w:u w:val="none"/>
        </w:rPr>
        <w:t> </w:t>
      </w:r>
      <w:hyperlink w:history="true" w:anchor="h.17dp8vu">
        <w:r>
          <w:rPr>
            <w:b/>
            <w:color w:val="990000"/>
            <w:sz w:val="28"/>
            <w:u w:val="single" w:color="990000"/>
          </w:rPr>
          <w:t>OGM</w:t>
        </w:r>
        <w:r>
          <w:rPr>
            <w:b/>
            <w:color w:val="990000"/>
            <w:spacing w:val="-10"/>
            <w:sz w:val="28"/>
            <w:u w:val="single" w:color="990000"/>
          </w:rPr>
          <w:t> </w:t>
        </w:r>
        <w:r>
          <w:rPr>
            <w:b/>
            <w:color w:val="990000"/>
            <w:sz w:val="28"/>
            <w:u w:val="single" w:color="990000"/>
          </w:rPr>
          <w:t>News,</w:t>
        </w:r>
        <w:r>
          <w:rPr>
            <w:b/>
            <w:color w:val="990000"/>
            <w:spacing w:val="-10"/>
            <w:sz w:val="28"/>
            <w:u w:val="single" w:color="990000"/>
          </w:rPr>
          <w:t> </w:t>
        </w:r>
        <w:r>
          <w:rPr>
            <w:b/>
            <w:color w:val="990000"/>
            <w:sz w:val="28"/>
            <w:u w:val="single" w:color="990000"/>
          </w:rPr>
          <w:t>Announcements</w:t>
        </w:r>
        <w:r>
          <w:rPr>
            <w:b/>
            <w:color w:val="990000"/>
            <w:spacing w:val="-10"/>
            <w:sz w:val="28"/>
            <w:u w:val="single" w:color="990000"/>
          </w:rPr>
          <w:t> </w:t>
        </w:r>
        <w:r>
          <w:rPr>
            <w:b/>
            <w:color w:val="990000"/>
            <w:sz w:val="28"/>
            <w:u w:val="single" w:color="990000"/>
          </w:rPr>
          <w:t>and</w:t>
        </w:r>
        <w:r>
          <w:rPr>
            <w:b/>
            <w:color w:val="990000"/>
            <w:spacing w:val="-10"/>
            <w:sz w:val="28"/>
            <w:u w:val="single" w:color="990000"/>
          </w:rPr>
          <w:t> </w:t>
        </w:r>
        <w:r>
          <w:rPr>
            <w:b/>
            <w:color w:val="990000"/>
            <w:sz w:val="28"/>
            <w:u w:val="single" w:color="990000"/>
          </w:rPr>
          <w:t>Reminders</w:t>
        </w:r>
      </w:hyperlink>
    </w:p>
    <w:p>
      <w:pPr>
        <w:spacing w:line="300" w:lineRule="exact" w:before="0"/>
        <w:ind w:left="0" w:right="243" w:firstLine="0"/>
        <w:jc w:val="center"/>
        <w:rPr>
          <w:b/>
          <w:sz w:val="28"/>
        </w:rPr>
      </w:pPr>
      <w:hyperlink w:history="true" w:anchor="h.ncxxzwqut0a">
        <w:r>
          <w:rPr>
            <w:b/>
            <w:color w:val="990000"/>
            <w:sz w:val="28"/>
            <w:u w:val="single" w:color="990000"/>
          </w:rPr>
          <w:t>Training,</w:t>
        </w:r>
        <w:r>
          <w:rPr>
            <w:b/>
            <w:color w:val="990000"/>
            <w:spacing w:val="-12"/>
            <w:sz w:val="28"/>
            <w:u w:val="single" w:color="990000"/>
          </w:rPr>
          <w:t> </w:t>
        </w:r>
        <w:r>
          <w:rPr>
            <w:b/>
            <w:color w:val="990000"/>
            <w:sz w:val="28"/>
            <w:u w:val="single" w:color="990000"/>
          </w:rPr>
          <w:t>Workshops</w:t>
        </w:r>
        <w:r>
          <w:rPr>
            <w:b/>
            <w:color w:val="990000"/>
            <w:spacing w:val="-11"/>
            <w:sz w:val="28"/>
            <w:u w:val="single" w:color="990000"/>
          </w:rPr>
          <w:t> </w:t>
        </w:r>
        <w:r>
          <w:rPr>
            <w:b/>
            <w:color w:val="990000"/>
            <w:sz w:val="28"/>
            <w:u w:val="single" w:color="990000"/>
          </w:rPr>
          <w:t>and</w:t>
        </w:r>
        <w:r>
          <w:rPr>
            <w:b/>
            <w:color w:val="990000"/>
            <w:spacing w:val="-12"/>
            <w:sz w:val="28"/>
            <w:u w:val="single" w:color="990000"/>
          </w:rPr>
          <w:t> </w:t>
        </w:r>
        <w:r>
          <w:rPr>
            <w:b/>
            <w:color w:val="990000"/>
            <w:sz w:val="28"/>
            <w:u w:val="single" w:color="990000"/>
          </w:rPr>
          <w:t>Other</w:t>
        </w:r>
        <w:r>
          <w:rPr>
            <w:b/>
            <w:color w:val="990000"/>
            <w:spacing w:val="-11"/>
            <w:sz w:val="28"/>
            <w:u w:val="single" w:color="990000"/>
          </w:rPr>
          <w:t> </w:t>
        </w:r>
        <w:r>
          <w:rPr>
            <w:b/>
            <w:color w:val="990000"/>
            <w:spacing w:val="-4"/>
            <w:sz w:val="28"/>
            <w:u w:val="single" w:color="990000"/>
          </w:rPr>
          <w:t>News</w:t>
        </w:r>
      </w:hyperlink>
    </w:p>
    <w:p>
      <w:pPr>
        <w:spacing w:before="322"/>
        <w:ind w:left="0" w:right="243" w:firstLine="0"/>
        <w:jc w:val="center"/>
        <w:rPr>
          <w:b/>
          <w:sz w:val="28"/>
        </w:rPr>
      </w:pPr>
      <w:hyperlink w:history="true" w:anchor="h.lnxbz9">
        <w:r>
          <w:rPr>
            <w:b/>
            <w:color w:val="990000"/>
            <w:sz w:val="28"/>
            <w:u w:val="single" w:color="990000"/>
          </w:rPr>
          <w:t>Research</w:t>
        </w:r>
        <w:r>
          <w:rPr>
            <w:b/>
            <w:color w:val="990000"/>
            <w:spacing w:val="-9"/>
            <w:sz w:val="28"/>
            <w:u w:val="single" w:color="990000"/>
          </w:rPr>
          <w:t> </w:t>
        </w:r>
        <w:r>
          <w:rPr>
            <w:b/>
            <w:color w:val="990000"/>
            <w:sz w:val="28"/>
            <w:u w:val="single" w:color="990000"/>
          </w:rPr>
          <w:t>Community</w:t>
        </w:r>
        <w:r>
          <w:rPr>
            <w:b/>
            <w:color w:val="990000"/>
            <w:spacing w:val="-8"/>
            <w:sz w:val="28"/>
            <w:u w:val="single" w:color="990000"/>
          </w:rPr>
          <w:t> </w:t>
        </w:r>
        <w:r>
          <w:rPr>
            <w:b/>
            <w:color w:val="990000"/>
            <w:spacing w:val="-2"/>
            <w:sz w:val="28"/>
            <w:u w:val="single" w:color="990000"/>
          </w:rPr>
          <w:t>Corner</w:t>
        </w:r>
      </w:hyperlink>
    </w:p>
    <w:p>
      <w:pPr>
        <w:spacing w:after="0"/>
        <w:jc w:val="center"/>
        <w:rPr>
          <w:b/>
          <w:sz w:val="28"/>
        </w:rPr>
        <w:sectPr>
          <w:type w:val="continuous"/>
          <w:pgSz w:w="12240" w:h="15840"/>
          <w:pgMar w:top="820" w:bottom="280" w:left="0" w:right="0"/>
        </w:sectPr>
      </w:pPr>
    </w:p>
    <w:p>
      <w:pPr>
        <w:spacing w:line="240" w:lineRule="auto"/>
        <w:ind w:left="220" w:right="0" w:firstLine="0"/>
        <w:rPr>
          <w:sz w:val="20"/>
        </w:rPr>
      </w:pPr>
      <w:r>
        <w:rPr>
          <w:sz w:val="20"/>
        </w:rPr>
        <mc:AlternateContent>
          <mc:Choice Requires="wps">
            <w:drawing>
              <wp:inline distT="0" distB="0" distL="0" distR="0">
                <wp:extent cx="7404100" cy="444500"/>
                <wp:effectExtent l="9525" t="0" r="6350" b="12700"/>
                <wp:docPr id="3" name="Textbox 3"/>
                <wp:cNvGraphicFramePr>
                  <a:graphicFrameLocks/>
                </wp:cNvGraphicFramePr>
                <a:graphic>
                  <a:graphicData uri="http://schemas.microsoft.com/office/word/2010/wordprocessingShape">
                    <wps:wsp>
                      <wps:cNvPr id="3" name="Textbox 3"/>
                      <wps:cNvSpPr txBox="1"/>
                      <wps:spPr>
                        <a:xfrm>
                          <a:off x="0" y="0"/>
                          <a:ext cx="7404100" cy="444500"/>
                        </a:xfrm>
                        <a:prstGeom prst="rect">
                          <a:avLst/>
                        </a:prstGeom>
                        <a:ln w="12700">
                          <a:solidFill>
                            <a:srgbClr val="000000"/>
                          </a:solidFill>
                          <a:prstDash val="solid"/>
                        </a:ln>
                      </wps:spPr>
                      <wps:txbx>
                        <w:txbxContent>
                          <w:p>
                            <w:pPr>
                              <w:spacing w:before="71"/>
                              <w:ind w:left="0" w:right="0" w:firstLine="0"/>
                              <w:jc w:val="center"/>
                              <w:rPr>
                                <w:b/>
                                <w:sz w:val="40"/>
                              </w:rPr>
                            </w:pPr>
                            <w:bookmarkStart w:name="h.30j0zll" w:id="1"/>
                            <w:bookmarkEnd w:id="1"/>
                            <w:r>
                              <w:rPr/>
                            </w:r>
                            <w:r>
                              <w:rPr>
                                <w:b/>
                                <w:color w:val="005399"/>
                                <w:sz w:val="40"/>
                              </w:rPr>
                              <w:t>Sponsor</w:t>
                            </w:r>
                            <w:r>
                              <w:rPr>
                                <w:b/>
                                <w:color w:val="005399"/>
                                <w:spacing w:val="-7"/>
                                <w:sz w:val="40"/>
                              </w:rPr>
                              <w:t> </w:t>
                            </w:r>
                            <w:r>
                              <w:rPr>
                                <w:b/>
                                <w:color w:val="005399"/>
                                <w:spacing w:val="-2"/>
                                <w:sz w:val="40"/>
                              </w:rPr>
                              <w:t>Updates</w:t>
                            </w:r>
                          </w:p>
                        </w:txbxContent>
                      </wps:txbx>
                      <wps:bodyPr wrap="square" lIns="0" tIns="0" rIns="0" bIns="0" rtlCol="0">
                        <a:noAutofit/>
                      </wps:bodyPr>
                    </wps:wsp>
                  </a:graphicData>
                </a:graphic>
              </wp:inline>
            </w:drawing>
          </mc:Choice>
          <mc:Fallback>
            <w:pict>
              <v:shape style="width:583pt;height:35pt;mso-position-horizontal-relative:char;mso-position-vertical-relative:line" type="#_x0000_t202" id="docshape2" filled="false" stroked="true" strokeweight="1.0pt" strokecolor="#000000">
                <w10:anchorlock/>
                <v:textbox inset="0,0,0,0">
                  <w:txbxContent>
                    <w:p>
                      <w:pPr>
                        <w:spacing w:before="71"/>
                        <w:ind w:left="0" w:right="0" w:firstLine="0"/>
                        <w:jc w:val="center"/>
                        <w:rPr>
                          <w:b/>
                          <w:sz w:val="40"/>
                        </w:rPr>
                      </w:pPr>
                      <w:bookmarkStart w:name="h.30j0zll" w:id="2"/>
                      <w:bookmarkEnd w:id="2"/>
                      <w:r>
                        <w:rPr/>
                      </w:r>
                      <w:r>
                        <w:rPr>
                          <w:b/>
                          <w:color w:val="005399"/>
                          <w:sz w:val="40"/>
                        </w:rPr>
                        <w:t>Sponsor</w:t>
                      </w:r>
                      <w:r>
                        <w:rPr>
                          <w:b/>
                          <w:color w:val="005399"/>
                          <w:spacing w:val="-7"/>
                          <w:sz w:val="40"/>
                        </w:rPr>
                        <w:t> </w:t>
                      </w:r>
                      <w:r>
                        <w:rPr>
                          <w:b/>
                          <w:color w:val="005399"/>
                          <w:spacing w:val="-2"/>
                          <w:sz w:val="40"/>
                        </w:rPr>
                        <w:t>Updates</w:t>
                      </w:r>
                    </w:p>
                  </w:txbxContent>
                </v:textbox>
                <v:stroke dashstyle="solid"/>
              </v:shape>
            </w:pict>
          </mc:Fallback>
        </mc:AlternateContent>
      </w:r>
      <w:r>
        <w:rPr>
          <w:sz w:val="20"/>
        </w:rPr>
      </w:r>
    </w:p>
    <w:p>
      <w:pPr>
        <w:pStyle w:val="BodyText"/>
        <w:rPr>
          <w:b/>
          <w:sz w:val="32"/>
        </w:rPr>
      </w:pPr>
    </w:p>
    <w:p>
      <w:pPr>
        <w:pStyle w:val="BodyText"/>
        <w:spacing w:before="125"/>
        <w:rPr>
          <w:b/>
          <w:sz w:val="32"/>
        </w:rPr>
      </w:pPr>
    </w:p>
    <w:p>
      <w:pPr>
        <w:pStyle w:val="Heading2"/>
      </w:pPr>
      <w:r>
        <w:rPr/>
        <w:drawing>
          <wp:anchor distT="0" distB="0" distL="0" distR="0" allowOverlap="1" layoutInCell="1" locked="0" behindDoc="0" simplePos="0" relativeHeight="15730176">
            <wp:simplePos x="0" y="0"/>
            <wp:positionH relativeFrom="page">
              <wp:posOffset>5905500</wp:posOffset>
            </wp:positionH>
            <wp:positionV relativeFrom="paragraph">
              <wp:posOffset>-422913</wp:posOffset>
            </wp:positionV>
            <wp:extent cx="1295400" cy="1209674"/>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1295400" cy="1209674"/>
                    </a:xfrm>
                    <a:prstGeom prst="rect">
                      <a:avLst/>
                    </a:prstGeom>
                  </pic:spPr>
                </pic:pic>
              </a:graphicData>
            </a:graphic>
          </wp:anchor>
        </w:drawing>
      </w:r>
      <w:bookmarkStart w:name="h.1fob9te" w:id="3"/>
      <w:bookmarkEnd w:id="3"/>
      <w:r>
        <w:rPr>
          <w:b w:val="0"/>
        </w:rPr>
      </w:r>
      <w:r>
        <w:rPr>
          <w:color w:val="006FBF"/>
        </w:rPr>
        <w:t>NIH</w:t>
      </w:r>
      <w:r>
        <w:rPr>
          <w:color w:val="006FBF"/>
          <w:spacing w:val="-4"/>
        </w:rPr>
        <w:t> </w:t>
      </w:r>
      <w:r>
        <w:rPr>
          <w:color w:val="006FBF"/>
        </w:rPr>
        <w:t>Updates</w:t>
      </w:r>
      <w:r>
        <w:rPr>
          <w:color w:val="006FBF"/>
          <w:spacing w:val="-4"/>
        </w:rPr>
        <w:t> </w:t>
      </w:r>
      <w:r>
        <w:rPr>
          <w:color w:val="006FBF"/>
        </w:rPr>
        <w:t>&amp;</w:t>
      </w:r>
      <w:r>
        <w:rPr>
          <w:color w:val="006FBF"/>
          <w:spacing w:val="-3"/>
        </w:rPr>
        <w:t> </w:t>
      </w:r>
      <w:r>
        <w:rPr>
          <w:color w:val="006FBF"/>
          <w:spacing w:val="-2"/>
        </w:rPr>
        <w:t>Reminders</w:t>
      </w:r>
    </w:p>
    <w:p>
      <w:pPr>
        <w:pStyle w:val="BodyText"/>
        <w:spacing w:before="33"/>
        <w:rPr>
          <w:b/>
          <w:sz w:val="28"/>
        </w:rPr>
      </w:pPr>
    </w:p>
    <w:p>
      <w:pPr>
        <w:pStyle w:val="Heading3"/>
        <w:ind w:right="3197"/>
      </w:pPr>
      <w:r>
        <w:rPr>
          <w:color w:val="006FBF"/>
        </w:rPr>
        <w:t>Reporting</w:t>
      </w:r>
      <w:r>
        <w:rPr>
          <w:color w:val="006FBF"/>
          <w:spacing w:val="-7"/>
        </w:rPr>
        <w:t> </w:t>
      </w:r>
      <w:r>
        <w:rPr>
          <w:color w:val="006FBF"/>
        </w:rPr>
        <w:t>Data</w:t>
      </w:r>
      <w:r>
        <w:rPr>
          <w:color w:val="006FBF"/>
          <w:spacing w:val="-7"/>
        </w:rPr>
        <w:t> </w:t>
      </w:r>
      <w:r>
        <w:rPr>
          <w:color w:val="006FBF"/>
        </w:rPr>
        <w:t>Management</w:t>
      </w:r>
      <w:r>
        <w:rPr>
          <w:color w:val="006FBF"/>
          <w:spacing w:val="-7"/>
        </w:rPr>
        <w:t> </w:t>
      </w:r>
      <w:r>
        <w:rPr>
          <w:color w:val="006FBF"/>
        </w:rPr>
        <w:t>and</w:t>
      </w:r>
      <w:r>
        <w:rPr>
          <w:color w:val="006FBF"/>
          <w:spacing w:val="-7"/>
        </w:rPr>
        <w:t> </w:t>
      </w:r>
      <w:r>
        <w:rPr>
          <w:color w:val="006FBF"/>
        </w:rPr>
        <w:t>Sharing</w:t>
      </w:r>
      <w:r>
        <w:rPr>
          <w:color w:val="006FBF"/>
          <w:spacing w:val="-7"/>
        </w:rPr>
        <w:t> </w:t>
      </w:r>
      <w:r>
        <w:rPr>
          <w:color w:val="006FBF"/>
        </w:rPr>
        <w:t>(DMS)</w:t>
      </w:r>
      <w:r>
        <w:rPr>
          <w:color w:val="006FBF"/>
          <w:spacing w:val="-7"/>
        </w:rPr>
        <w:t> </w:t>
      </w:r>
      <w:r>
        <w:rPr>
          <w:color w:val="006FBF"/>
        </w:rPr>
        <w:t>Plan</w:t>
      </w:r>
      <w:r>
        <w:rPr>
          <w:color w:val="006FBF"/>
          <w:spacing w:val="-7"/>
        </w:rPr>
        <w:t> </w:t>
      </w:r>
      <w:r>
        <w:rPr>
          <w:color w:val="006FBF"/>
        </w:rPr>
        <w:t>Activities in the Research Performance Progress Report (RPPR)</w:t>
      </w:r>
    </w:p>
    <w:p>
      <w:pPr>
        <w:spacing w:before="0"/>
        <w:ind w:left="540" w:right="0" w:firstLine="0"/>
        <w:jc w:val="left"/>
        <w:rPr>
          <w:b/>
          <w:sz w:val="28"/>
        </w:rPr>
      </w:pPr>
      <w:r>
        <w:rPr>
          <w:b/>
          <w:color w:val="006FBF"/>
          <w:spacing w:val="-4"/>
          <w:sz w:val="28"/>
        </w:rPr>
        <w:t>(NOT-OD-24-123)</w:t>
      </w:r>
    </w:p>
    <w:p>
      <w:pPr>
        <w:pStyle w:val="BodyText"/>
        <w:spacing w:line="360" w:lineRule="auto" w:before="100"/>
        <w:ind w:left="540" w:right="652"/>
      </w:pPr>
      <w:r>
        <w:rPr/>
        <w:t>This Notice (</w:t>
      </w:r>
      <w:hyperlink r:id="rId8">
        <w:r>
          <w:rPr>
            <w:color w:val="990000"/>
            <w:u w:val="single" w:color="990000"/>
          </w:rPr>
          <w:t>NOT-OD-24-123</w:t>
        </w:r>
      </w:hyperlink>
      <w:r>
        <w:rPr>
          <w:u w:val="none"/>
        </w:rPr>
        <w:t>) informs the extramural research community of planned changes to the Research</w:t>
      </w:r>
      <w:r>
        <w:rPr>
          <w:spacing w:val="-4"/>
          <w:u w:val="none"/>
        </w:rPr>
        <w:t> </w:t>
      </w:r>
      <w:r>
        <w:rPr>
          <w:u w:val="none"/>
        </w:rPr>
        <w:t>Performance</w:t>
      </w:r>
      <w:r>
        <w:rPr>
          <w:spacing w:val="-4"/>
          <w:u w:val="none"/>
        </w:rPr>
        <w:t> </w:t>
      </w:r>
      <w:r>
        <w:rPr>
          <w:u w:val="none"/>
        </w:rPr>
        <w:t>Progress</w:t>
      </w:r>
      <w:r>
        <w:rPr>
          <w:spacing w:val="-4"/>
          <w:u w:val="none"/>
        </w:rPr>
        <w:t> </w:t>
      </w:r>
      <w:r>
        <w:rPr>
          <w:u w:val="none"/>
        </w:rPr>
        <w:t>Report</w:t>
      </w:r>
      <w:r>
        <w:rPr>
          <w:spacing w:val="-4"/>
          <w:u w:val="none"/>
        </w:rPr>
        <w:t> </w:t>
      </w:r>
      <w:r>
        <w:rPr>
          <w:u w:val="none"/>
        </w:rPr>
        <w:t>(RPPR)</w:t>
      </w:r>
      <w:r>
        <w:rPr>
          <w:spacing w:val="-4"/>
          <w:u w:val="none"/>
        </w:rPr>
        <w:t> </w:t>
      </w:r>
      <w:r>
        <w:rPr>
          <w:u w:val="none"/>
        </w:rPr>
        <w:t>instructions</w:t>
      </w:r>
      <w:r>
        <w:rPr>
          <w:spacing w:val="-4"/>
          <w:u w:val="none"/>
        </w:rPr>
        <w:t> </w:t>
      </w:r>
      <w:r>
        <w:rPr>
          <w:u w:val="none"/>
        </w:rPr>
        <w:t>to</w:t>
      </w:r>
      <w:r>
        <w:rPr>
          <w:spacing w:val="-4"/>
          <w:u w:val="none"/>
        </w:rPr>
        <w:t> </w:t>
      </w:r>
      <w:r>
        <w:rPr>
          <w:u w:val="none"/>
        </w:rPr>
        <w:t>address</w:t>
      </w:r>
      <w:r>
        <w:rPr>
          <w:spacing w:val="-4"/>
          <w:u w:val="none"/>
        </w:rPr>
        <w:t> </w:t>
      </w:r>
      <w:r>
        <w:rPr>
          <w:u w:val="none"/>
        </w:rPr>
        <w:t>the</w:t>
      </w:r>
      <w:r>
        <w:rPr>
          <w:spacing w:val="-4"/>
          <w:u w:val="none"/>
        </w:rPr>
        <w:t> </w:t>
      </w:r>
      <w:r>
        <w:rPr>
          <w:u w:val="none"/>
        </w:rPr>
        <w:t>NIH</w:t>
      </w:r>
      <w:r>
        <w:rPr>
          <w:spacing w:val="-4"/>
          <w:u w:val="none"/>
        </w:rPr>
        <w:t> </w:t>
      </w:r>
      <w:r>
        <w:rPr>
          <w:u w:val="none"/>
        </w:rPr>
        <w:t>Data</w:t>
      </w:r>
      <w:r>
        <w:rPr>
          <w:spacing w:val="-4"/>
          <w:u w:val="none"/>
        </w:rPr>
        <w:t> </w:t>
      </w:r>
      <w:r>
        <w:rPr>
          <w:u w:val="none"/>
        </w:rPr>
        <w:t>Management</w:t>
      </w:r>
      <w:r>
        <w:rPr>
          <w:spacing w:val="-4"/>
          <w:u w:val="none"/>
        </w:rPr>
        <w:t> </w:t>
      </w:r>
      <w:r>
        <w:rPr>
          <w:u w:val="none"/>
        </w:rPr>
        <w:t>and Sharing Policy. Upon receiving approval from the Office of Management and Budget (OMB) Office of Information and Regulatory Affairs (OIRA), NIH will issue new DMS RPPR questions that align with the </w:t>
      </w:r>
      <w:hyperlink r:id="rId9">
        <w:r>
          <w:rPr>
            <w:color w:val="990000"/>
            <w:u w:val="single" w:color="990000"/>
          </w:rPr>
          <w:t>NIH Final Policy on Data Management and Sharing</w:t>
        </w:r>
      </w:hyperlink>
      <w:r>
        <w:rPr>
          <w:u w:val="none"/>
        </w:rPr>
        <w:t>, to include updates on the status of data sharing, repositories and unique identifiers for data that have been shared.</w:t>
      </w:r>
    </w:p>
    <w:p>
      <w:pPr>
        <w:pStyle w:val="Heading4"/>
        <w:spacing w:before="100"/>
        <w:ind w:firstLine="0"/>
      </w:pPr>
      <w:r>
        <w:rPr>
          <w:color w:val="333333"/>
        </w:rPr>
        <w:t>Availability</w:t>
      </w:r>
      <w:r>
        <w:rPr>
          <w:color w:val="333333"/>
          <w:spacing w:val="-3"/>
        </w:rPr>
        <w:t> </w:t>
      </w:r>
      <w:r>
        <w:rPr>
          <w:color w:val="333333"/>
        </w:rPr>
        <w:t>of</w:t>
      </w:r>
      <w:r>
        <w:rPr>
          <w:color w:val="333333"/>
          <w:spacing w:val="-3"/>
        </w:rPr>
        <w:t> </w:t>
      </w:r>
      <w:r>
        <w:rPr>
          <w:color w:val="333333"/>
        </w:rPr>
        <w:t>Additional</w:t>
      </w:r>
      <w:r>
        <w:rPr>
          <w:color w:val="333333"/>
          <w:spacing w:val="-3"/>
        </w:rPr>
        <w:t> </w:t>
      </w:r>
      <w:r>
        <w:rPr>
          <w:color w:val="333333"/>
          <w:spacing w:val="-2"/>
        </w:rPr>
        <w:t>Guidance</w:t>
      </w:r>
    </w:p>
    <w:p>
      <w:pPr>
        <w:pStyle w:val="BodyText"/>
        <w:spacing w:before="22"/>
        <w:rPr>
          <w:b/>
        </w:rPr>
      </w:pPr>
    </w:p>
    <w:p>
      <w:pPr>
        <w:pStyle w:val="BodyText"/>
        <w:spacing w:line="360" w:lineRule="auto"/>
        <w:ind w:left="540" w:right="652"/>
      </w:pPr>
      <w:r>
        <w:rPr>
          <w:color w:val="333333"/>
        </w:rPr>
        <w:t>The</w:t>
      </w:r>
      <w:r>
        <w:rPr>
          <w:color w:val="333333"/>
          <w:spacing w:val="-3"/>
        </w:rPr>
        <w:t> </w:t>
      </w:r>
      <w:r>
        <w:rPr>
          <w:color w:val="333333"/>
        </w:rPr>
        <w:t>updated</w:t>
      </w:r>
      <w:r>
        <w:rPr>
          <w:color w:val="333333"/>
          <w:spacing w:val="-3"/>
        </w:rPr>
        <w:t> </w:t>
      </w:r>
      <w:r>
        <w:rPr>
          <w:color w:val="333333"/>
        </w:rPr>
        <w:t>NIH</w:t>
      </w:r>
      <w:r>
        <w:rPr>
          <w:color w:val="333333"/>
          <w:spacing w:val="-3"/>
        </w:rPr>
        <w:t> </w:t>
      </w:r>
      <w:r>
        <w:rPr>
          <w:color w:val="333333"/>
        </w:rPr>
        <w:t>RPPR</w:t>
      </w:r>
      <w:r>
        <w:rPr>
          <w:color w:val="333333"/>
          <w:spacing w:val="-3"/>
        </w:rPr>
        <w:t> </w:t>
      </w:r>
      <w:r>
        <w:rPr>
          <w:color w:val="333333"/>
        </w:rPr>
        <w:t>Instruction</w:t>
      </w:r>
      <w:r>
        <w:rPr>
          <w:color w:val="333333"/>
          <w:spacing w:val="-3"/>
        </w:rPr>
        <w:t> </w:t>
      </w:r>
      <w:r>
        <w:rPr>
          <w:color w:val="333333"/>
        </w:rPr>
        <w:t>Guide</w:t>
      </w:r>
      <w:r>
        <w:rPr>
          <w:color w:val="333333"/>
          <w:spacing w:val="-3"/>
        </w:rPr>
        <w:t> </w:t>
      </w:r>
      <w:r>
        <w:rPr>
          <w:color w:val="333333"/>
        </w:rPr>
        <w:t>will</w:t>
      </w:r>
      <w:r>
        <w:rPr>
          <w:color w:val="333333"/>
          <w:spacing w:val="-3"/>
        </w:rPr>
        <w:t> </w:t>
      </w:r>
      <w:r>
        <w:rPr>
          <w:color w:val="333333"/>
        </w:rPr>
        <w:t>be</w:t>
      </w:r>
      <w:r>
        <w:rPr>
          <w:color w:val="333333"/>
          <w:spacing w:val="-3"/>
        </w:rPr>
        <w:t> </w:t>
      </w:r>
      <w:r>
        <w:rPr>
          <w:color w:val="333333"/>
        </w:rPr>
        <w:t>posted</w:t>
      </w:r>
      <w:r>
        <w:rPr>
          <w:color w:val="333333"/>
          <w:spacing w:val="-3"/>
        </w:rPr>
        <w:t> </w:t>
      </w:r>
      <w:r>
        <w:rPr>
          <w:color w:val="333333"/>
        </w:rPr>
        <w:t>to</w:t>
      </w:r>
      <w:r>
        <w:rPr>
          <w:color w:val="333333"/>
          <w:spacing w:val="-3"/>
        </w:rPr>
        <w:t> </w:t>
      </w:r>
      <w:r>
        <w:rPr>
          <w:color w:val="333333"/>
        </w:rPr>
        <w:t>the</w:t>
      </w:r>
      <w:r>
        <w:rPr>
          <w:color w:val="333333"/>
          <w:spacing w:val="-3"/>
        </w:rPr>
        <w:t> </w:t>
      </w:r>
      <w:hyperlink r:id="rId10">
        <w:r>
          <w:rPr>
            <w:color w:val="990000"/>
            <w:u w:val="single" w:color="990000"/>
          </w:rPr>
          <w:t>Research</w:t>
        </w:r>
        <w:r>
          <w:rPr>
            <w:color w:val="990000"/>
            <w:spacing w:val="-3"/>
            <w:u w:val="single" w:color="990000"/>
          </w:rPr>
          <w:t> </w:t>
        </w:r>
        <w:r>
          <w:rPr>
            <w:color w:val="990000"/>
            <w:u w:val="single" w:color="990000"/>
          </w:rPr>
          <w:t>Performance</w:t>
        </w:r>
        <w:r>
          <w:rPr>
            <w:color w:val="990000"/>
            <w:spacing w:val="-3"/>
            <w:u w:val="single" w:color="990000"/>
          </w:rPr>
          <w:t> </w:t>
        </w:r>
        <w:r>
          <w:rPr>
            <w:color w:val="990000"/>
            <w:u w:val="single" w:color="990000"/>
          </w:rPr>
          <w:t>Progress</w:t>
        </w:r>
        <w:r>
          <w:rPr>
            <w:color w:val="990000"/>
            <w:spacing w:val="-3"/>
            <w:u w:val="single" w:color="990000"/>
          </w:rPr>
          <w:t> </w:t>
        </w:r>
        <w:r>
          <w:rPr>
            <w:color w:val="990000"/>
            <w:u w:val="single" w:color="990000"/>
          </w:rPr>
          <w:t>Report</w:t>
        </w:r>
      </w:hyperlink>
      <w:r>
        <w:rPr>
          <w:color w:val="990000"/>
          <w:u w:val="none"/>
        </w:rPr>
        <w:t> </w:t>
      </w:r>
      <w:hyperlink r:id="rId10">
        <w:r>
          <w:rPr>
            <w:color w:val="990000"/>
            <w:u w:val="single" w:color="990000"/>
          </w:rPr>
          <w:t>(RPPR)</w:t>
        </w:r>
      </w:hyperlink>
      <w:r>
        <w:rPr>
          <w:color w:val="990000"/>
          <w:u w:val="none"/>
        </w:rPr>
        <w:t> </w:t>
      </w:r>
      <w:r>
        <w:rPr>
          <w:color w:val="333333"/>
          <w:u w:val="none"/>
        </w:rPr>
        <w:t>page upon approval from OIRA. NIH plans to implement the new questions for RPPRs submitted on or after October 1, 2024.</w:t>
      </w:r>
    </w:p>
    <w:p>
      <w:pPr>
        <w:pStyle w:val="BodyText"/>
        <w:spacing w:before="160"/>
        <w:ind w:left="540"/>
      </w:pPr>
      <w:r>
        <w:rPr>
          <w:color w:val="333333"/>
          <w:spacing w:val="-2"/>
        </w:rPr>
        <w:t>Resources</w:t>
      </w:r>
    </w:p>
    <w:p>
      <w:pPr>
        <w:pStyle w:val="ListParagraph"/>
        <w:numPr>
          <w:ilvl w:val="0"/>
          <w:numId w:val="1"/>
        </w:numPr>
        <w:tabs>
          <w:tab w:pos="1259" w:val="left" w:leader="none"/>
        </w:tabs>
        <w:spacing w:line="240" w:lineRule="auto" w:before="160" w:after="0"/>
        <w:ind w:left="1259" w:right="0" w:hanging="359"/>
        <w:jc w:val="left"/>
        <w:rPr>
          <w:sz w:val="24"/>
        </w:rPr>
      </w:pPr>
      <w:hyperlink r:id="rId11">
        <w:r>
          <w:rPr>
            <w:color w:val="990000"/>
            <w:sz w:val="24"/>
            <w:u w:val="single" w:color="990000"/>
          </w:rPr>
          <w:t>NIH Data Sharing </w:t>
        </w:r>
        <w:r>
          <w:rPr>
            <w:color w:val="990000"/>
            <w:spacing w:val="-2"/>
            <w:sz w:val="24"/>
            <w:u w:val="single" w:color="990000"/>
          </w:rPr>
          <w:t>Website</w:t>
        </w:r>
      </w:hyperlink>
    </w:p>
    <w:p>
      <w:pPr>
        <w:pStyle w:val="ListParagraph"/>
        <w:numPr>
          <w:ilvl w:val="0"/>
          <w:numId w:val="1"/>
        </w:numPr>
        <w:tabs>
          <w:tab w:pos="1259" w:val="left" w:leader="none"/>
        </w:tabs>
        <w:spacing w:line="240" w:lineRule="auto" w:before="138" w:after="0"/>
        <w:ind w:left="1259" w:right="0" w:hanging="359"/>
        <w:jc w:val="left"/>
        <w:rPr>
          <w:sz w:val="24"/>
        </w:rPr>
      </w:pPr>
      <w:hyperlink r:id="rId12">
        <w:r>
          <w:rPr>
            <w:color w:val="990000"/>
            <w:sz w:val="24"/>
            <w:u w:val="single" w:color="990000"/>
          </w:rPr>
          <w:t>Frequently Asked </w:t>
        </w:r>
        <w:r>
          <w:rPr>
            <w:color w:val="990000"/>
            <w:spacing w:val="-2"/>
            <w:sz w:val="24"/>
            <w:u w:val="single" w:color="990000"/>
          </w:rPr>
          <w:t>Questions</w:t>
        </w:r>
      </w:hyperlink>
    </w:p>
    <w:p>
      <w:pPr>
        <w:pStyle w:val="ListParagraph"/>
        <w:numPr>
          <w:ilvl w:val="0"/>
          <w:numId w:val="1"/>
        </w:numPr>
        <w:tabs>
          <w:tab w:pos="1259" w:val="left" w:leader="none"/>
        </w:tabs>
        <w:spacing w:line="240" w:lineRule="auto" w:before="138" w:after="0"/>
        <w:ind w:left="1259" w:right="0" w:hanging="359"/>
        <w:jc w:val="left"/>
        <w:rPr>
          <w:sz w:val="24"/>
        </w:rPr>
      </w:pPr>
      <w:hyperlink r:id="rId10">
        <w:r>
          <w:rPr>
            <w:color w:val="990000"/>
            <w:sz w:val="24"/>
            <w:u w:val="single" w:color="990000"/>
          </w:rPr>
          <w:t>Research Performance Progress Report </w:t>
        </w:r>
        <w:r>
          <w:rPr>
            <w:color w:val="990000"/>
            <w:spacing w:val="-2"/>
            <w:sz w:val="24"/>
            <w:u w:val="single" w:color="990000"/>
          </w:rPr>
          <w:t>(RPPR)</w:t>
        </w:r>
      </w:hyperlink>
    </w:p>
    <w:p>
      <w:pPr>
        <w:pStyle w:val="BodyText"/>
      </w:pPr>
    </w:p>
    <w:p>
      <w:pPr>
        <w:pStyle w:val="BodyText"/>
      </w:pPr>
    </w:p>
    <w:p>
      <w:pPr>
        <w:pStyle w:val="BodyText"/>
        <w:spacing w:before="184"/>
      </w:pPr>
    </w:p>
    <w:p>
      <w:pPr>
        <w:pStyle w:val="Heading3"/>
        <w:jc w:val="both"/>
      </w:pPr>
      <w:r>
        <w:rPr>
          <w:color w:val="006FBF"/>
        </w:rPr>
        <w:t>Updated</w:t>
      </w:r>
      <w:r>
        <w:rPr>
          <w:color w:val="006FBF"/>
          <w:spacing w:val="-10"/>
        </w:rPr>
        <w:t> </w:t>
      </w:r>
      <w:r>
        <w:rPr>
          <w:color w:val="006FBF"/>
        </w:rPr>
        <w:t>NIH</w:t>
      </w:r>
      <w:r>
        <w:rPr>
          <w:color w:val="006FBF"/>
          <w:spacing w:val="-7"/>
        </w:rPr>
        <w:t> </w:t>
      </w:r>
      <w:r>
        <w:rPr>
          <w:color w:val="006FBF"/>
        </w:rPr>
        <w:t>Grants</w:t>
      </w:r>
      <w:r>
        <w:rPr>
          <w:color w:val="006FBF"/>
          <w:spacing w:val="-8"/>
        </w:rPr>
        <w:t> </w:t>
      </w:r>
      <w:r>
        <w:rPr>
          <w:color w:val="006FBF"/>
        </w:rPr>
        <w:t>Policy</w:t>
      </w:r>
      <w:r>
        <w:rPr>
          <w:color w:val="006FBF"/>
          <w:spacing w:val="-7"/>
        </w:rPr>
        <w:t> </w:t>
      </w:r>
      <w:r>
        <w:rPr>
          <w:color w:val="006FBF"/>
        </w:rPr>
        <w:t>Statement</w:t>
      </w:r>
      <w:r>
        <w:rPr>
          <w:color w:val="006FBF"/>
          <w:spacing w:val="-7"/>
        </w:rPr>
        <w:t> </w:t>
      </w:r>
      <w:r>
        <w:rPr>
          <w:color w:val="006FBF"/>
        </w:rPr>
        <w:t>for</w:t>
      </w:r>
      <w:r>
        <w:rPr>
          <w:color w:val="006FBF"/>
          <w:spacing w:val="-8"/>
        </w:rPr>
        <w:t> </w:t>
      </w:r>
      <w:r>
        <w:rPr>
          <w:color w:val="006FBF"/>
        </w:rPr>
        <w:t>Fiscal</w:t>
      </w:r>
      <w:r>
        <w:rPr>
          <w:color w:val="006FBF"/>
          <w:spacing w:val="-7"/>
        </w:rPr>
        <w:t> </w:t>
      </w:r>
      <w:r>
        <w:rPr>
          <w:color w:val="006FBF"/>
        </w:rPr>
        <w:t>Year</w:t>
      </w:r>
      <w:r>
        <w:rPr>
          <w:color w:val="006FBF"/>
          <w:spacing w:val="-7"/>
        </w:rPr>
        <w:t> </w:t>
      </w:r>
      <w:r>
        <w:rPr>
          <w:color w:val="006FBF"/>
          <w:spacing w:val="-4"/>
        </w:rPr>
        <w:t>2024</w:t>
      </w:r>
    </w:p>
    <w:p>
      <w:pPr>
        <w:pStyle w:val="BodyText"/>
        <w:spacing w:line="360" w:lineRule="auto" w:before="100"/>
        <w:ind w:left="540" w:right="680"/>
        <w:jc w:val="both"/>
      </w:pPr>
      <w:r>
        <w:rPr/>
        <w:t>The</w:t>
      </w:r>
      <w:r>
        <w:rPr>
          <w:spacing w:val="-3"/>
        </w:rPr>
        <w:t> </w:t>
      </w:r>
      <w:r>
        <w:rPr/>
        <w:t>updated</w:t>
      </w:r>
      <w:r>
        <w:rPr>
          <w:spacing w:val="-3"/>
        </w:rPr>
        <w:t> </w:t>
      </w:r>
      <w:hyperlink r:id="rId13">
        <w:r>
          <w:rPr>
            <w:color w:val="990000"/>
            <w:u w:val="single" w:color="990000"/>
          </w:rPr>
          <w:t>NIH</w:t>
        </w:r>
        <w:r>
          <w:rPr>
            <w:color w:val="990000"/>
            <w:spacing w:val="-3"/>
            <w:u w:val="single" w:color="990000"/>
          </w:rPr>
          <w:t> </w:t>
        </w:r>
        <w:r>
          <w:rPr>
            <w:color w:val="990000"/>
            <w:u w:val="single" w:color="990000"/>
          </w:rPr>
          <w:t>Grants</w:t>
        </w:r>
        <w:r>
          <w:rPr>
            <w:color w:val="990000"/>
            <w:spacing w:val="-3"/>
            <w:u w:val="single" w:color="990000"/>
          </w:rPr>
          <w:t> </w:t>
        </w:r>
        <w:r>
          <w:rPr>
            <w:color w:val="990000"/>
            <w:u w:val="single" w:color="990000"/>
          </w:rPr>
          <w:t>Policy</w:t>
        </w:r>
        <w:r>
          <w:rPr>
            <w:color w:val="990000"/>
            <w:spacing w:val="-3"/>
            <w:u w:val="single" w:color="990000"/>
          </w:rPr>
          <w:t> </w:t>
        </w:r>
        <w:r>
          <w:rPr>
            <w:color w:val="990000"/>
            <w:u w:val="single" w:color="990000"/>
          </w:rPr>
          <w:t>Statement</w:t>
        </w:r>
        <w:r>
          <w:rPr>
            <w:color w:val="990000"/>
            <w:spacing w:val="-3"/>
            <w:u w:val="single" w:color="990000"/>
          </w:rPr>
          <w:t> </w:t>
        </w:r>
        <w:r>
          <w:rPr>
            <w:color w:val="990000"/>
            <w:u w:val="single" w:color="990000"/>
          </w:rPr>
          <w:t>(NIHGPS)</w:t>
        </w:r>
      </w:hyperlink>
      <w:r>
        <w:rPr>
          <w:color w:val="990000"/>
          <w:spacing w:val="-3"/>
          <w:u w:val="none"/>
        </w:rPr>
        <w:t> </w:t>
      </w:r>
      <w:r>
        <w:rPr>
          <w:u w:val="none"/>
        </w:rPr>
        <w:t>is</w:t>
      </w:r>
      <w:r>
        <w:rPr>
          <w:spacing w:val="-3"/>
          <w:u w:val="none"/>
        </w:rPr>
        <w:t> </w:t>
      </w:r>
      <w:r>
        <w:rPr>
          <w:u w:val="none"/>
        </w:rPr>
        <w:t>here</w:t>
      </w:r>
      <w:r>
        <w:rPr>
          <w:spacing w:val="-3"/>
          <w:u w:val="none"/>
        </w:rPr>
        <w:t> </w:t>
      </w:r>
      <w:r>
        <w:rPr>
          <w:u w:val="none"/>
        </w:rPr>
        <w:t>for</w:t>
      </w:r>
      <w:r>
        <w:rPr>
          <w:spacing w:val="-3"/>
          <w:u w:val="none"/>
        </w:rPr>
        <w:t> </w:t>
      </w:r>
      <w:r>
        <w:rPr>
          <w:u w:val="none"/>
        </w:rPr>
        <w:t>fiscal</w:t>
      </w:r>
      <w:r>
        <w:rPr>
          <w:spacing w:val="-3"/>
          <w:u w:val="none"/>
        </w:rPr>
        <w:t> </w:t>
      </w:r>
      <w:r>
        <w:rPr>
          <w:u w:val="none"/>
        </w:rPr>
        <w:t>year</w:t>
      </w:r>
      <w:r>
        <w:rPr>
          <w:spacing w:val="-3"/>
          <w:u w:val="none"/>
        </w:rPr>
        <w:t> </w:t>
      </w:r>
      <w:r>
        <w:rPr>
          <w:u w:val="none"/>
        </w:rPr>
        <w:t>2024!</w:t>
      </w:r>
      <w:r>
        <w:rPr>
          <w:spacing w:val="-3"/>
          <w:u w:val="none"/>
        </w:rPr>
        <w:t> </w:t>
      </w:r>
      <w:r>
        <w:rPr>
          <w:u w:val="none"/>
        </w:rPr>
        <w:t>The</w:t>
      </w:r>
      <w:r>
        <w:rPr>
          <w:spacing w:val="-3"/>
          <w:u w:val="none"/>
        </w:rPr>
        <w:t> </w:t>
      </w:r>
      <w:r>
        <w:rPr>
          <w:u w:val="none"/>
        </w:rPr>
        <w:t>NIHGPS</w:t>
      </w:r>
      <w:r>
        <w:rPr>
          <w:spacing w:val="-3"/>
          <w:u w:val="none"/>
        </w:rPr>
        <w:t> </w:t>
      </w:r>
      <w:r>
        <w:rPr>
          <w:u w:val="none"/>
        </w:rPr>
        <w:t>provides the</w:t>
      </w:r>
      <w:r>
        <w:rPr>
          <w:spacing w:val="-2"/>
          <w:u w:val="none"/>
        </w:rPr>
        <w:t> </w:t>
      </w:r>
      <w:r>
        <w:rPr>
          <w:u w:val="none"/>
        </w:rPr>
        <w:t>policy</w:t>
      </w:r>
      <w:r>
        <w:rPr>
          <w:spacing w:val="-2"/>
          <w:u w:val="none"/>
        </w:rPr>
        <w:t> </w:t>
      </w:r>
      <w:r>
        <w:rPr>
          <w:u w:val="none"/>
        </w:rPr>
        <w:t>requirements</w:t>
      </w:r>
      <w:r>
        <w:rPr>
          <w:spacing w:val="-2"/>
          <w:u w:val="none"/>
        </w:rPr>
        <w:t> </w:t>
      </w:r>
      <w:r>
        <w:rPr>
          <w:u w:val="none"/>
        </w:rPr>
        <w:t>that</w:t>
      </w:r>
      <w:r>
        <w:rPr>
          <w:spacing w:val="-2"/>
          <w:u w:val="none"/>
        </w:rPr>
        <w:t> </w:t>
      </w:r>
      <w:r>
        <w:rPr>
          <w:u w:val="none"/>
        </w:rPr>
        <w:t>serve</w:t>
      </w:r>
      <w:r>
        <w:rPr>
          <w:spacing w:val="-2"/>
          <w:u w:val="none"/>
        </w:rPr>
        <w:t> </w:t>
      </w:r>
      <w:r>
        <w:rPr>
          <w:u w:val="none"/>
        </w:rPr>
        <w:t>as</w:t>
      </w:r>
      <w:r>
        <w:rPr>
          <w:spacing w:val="-2"/>
          <w:u w:val="none"/>
        </w:rPr>
        <w:t> </w:t>
      </w:r>
      <w:r>
        <w:rPr>
          <w:u w:val="none"/>
        </w:rPr>
        <w:t>NIH</w:t>
      </w:r>
      <w:r>
        <w:rPr>
          <w:spacing w:val="-2"/>
          <w:u w:val="none"/>
        </w:rPr>
        <w:t> </w:t>
      </w:r>
      <w:r>
        <w:rPr>
          <w:u w:val="none"/>
        </w:rPr>
        <w:t>standard</w:t>
      </w:r>
      <w:r>
        <w:rPr>
          <w:spacing w:val="-2"/>
          <w:u w:val="none"/>
        </w:rPr>
        <w:t> </w:t>
      </w:r>
      <w:r>
        <w:rPr>
          <w:u w:val="none"/>
        </w:rPr>
        <w:t>terms</w:t>
      </w:r>
      <w:r>
        <w:rPr>
          <w:spacing w:val="-2"/>
          <w:u w:val="none"/>
        </w:rPr>
        <w:t> </w:t>
      </w:r>
      <w:r>
        <w:rPr>
          <w:u w:val="none"/>
        </w:rPr>
        <w:t>and</w:t>
      </w:r>
      <w:r>
        <w:rPr>
          <w:spacing w:val="-2"/>
          <w:u w:val="none"/>
        </w:rPr>
        <w:t> </w:t>
      </w:r>
      <w:r>
        <w:rPr>
          <w:u w:val="none"/>
        </w:rPr>
        <w:t>conditions</w:t>
      </w:r>
      <w:r>
        <w:rPr>
          <w:spacing w:val="-2"/>
          <w:u w:val="none"/>
        </w:rPr>
        <w:t> </w:t>
      </w:r>
      <w:r>
        <w:rPr>
          <w:u w:val="none"/>
        </w:rPr>
        <w:t>of</w:t>
      </w:r>
      <w:r>
        <w:rPr>
          <w:spacing w:val="-2"/>
          <w:u w:val="none"/>
        </w:rPr>
        <w:t> </w:t>
      </w:r>
      <w:r>
        <w:rPr>
          <w:u w:val="none"/>
        </w:rPr>
        <w:t>award</w:t>
      </w:r>
      <w:r>
        <w:rPr>
          <w:spacing w:val="-2"/>
          <w:u w:val="none"/>
        </w:rPr>
        <w:t> </w:t>
      </w:r>
      <w:r>
        <w:rPr>
          <w:u w:val="none"/>
        </w:rPr>
        <w:t>for</w:t>
      </w:r>
      <w:r>
        <w:rPr>
          <w:spacing w:val="-2"/>
          <w:u w:val="none"/>
        </w:rPr>
        <w:t> </w:t>
      </w:r>
      <w:r>
        <w:rPr>
          <w:u w:val="none"/>
        </w:rPr>
        <w:t>all</w:t>
      </w:r>
      <w:r>
        <w:rPr>
          <w:spacing w:val="-2"/>
          <w:u w:val="none"/>
        </w:rPr>
        <w:t> </w:t>
      </w:r>
      <w:r>
        <w:rPr>
          <w:u w:val="none"/>
        </w:rPr>
        <w:t>NIH</w:t>
      </w:r>
      <w:r>
        <w:rPr>
          <w:spacing w:val="-2"/>
          <w:u w:val="none"/>
        </w:rPr>
        <w:t> </w:t>
      </w:r>
      <w:r>
        <w:rPr>
          <w:u w:val="none"/>
        </w:rPr>
        <w:t>grants</w:t>
      </w:r>
      <w:r>
        <w:rPr>
          <w:spacing w:val="-2"/>
          <w:u w:val="none"/>
        </w:rPr>
        <w:t> </w:t>
      </w:r>
      <w:r>
        <w:rPr>
          <w:u w:val="none"/>
        </w:rPr>
        <w:t>and cooperative agreements, and extensive guidance to those who are interested in pursuing NIH grants.</w:t>
      </w:r>
    </w:p>
    <w:p>
      <w:pPr>
        <w:pStyle w:val="BodyText"/>
        <w:spacing w:line="360" w:lineRule="auto" w:before="100"/>
        <w:ind w:left="540" w:right="580"/>
      </w:pPr>
      <w:r>
        <w:rPr/>
        <w:t>This revision incorporates new and modified requirements, clarifies certain policies, and implements changes</w:t>
      </w:r>
      <w:r>
        <w:rPr>
          <w:spacing w:val="-3"/>
        </w:rPr>
        <w:t> </w:t>
      </w:r>
      <w:r>
        <w:rPr/>
        <w:t>in</w:t>
      </w:r>
      <w:r>
        <w:rPr>
          <w:spacing w:val="-3"/>
        </w:rPr>
        <w:t> </w:t>
      </w:r>
      <w:r>
        <w:rPr/>
        <w:t>statutes,</w:t>
      </w:r>
      <w:r>
        <w:rPr>
          <w:spacing w:val="-3"/>
        </w:rPr>
        <w:t> </w:t>
      </w:r>
      <w:r>
        <w:rPr/>
        <w:t>regulations,</w:t>
      </w:r>
      <w:r>
        <w:rPr>
          <w:spacing w:val="-3"/>
        </w:rPr>
        <w:t> </w:t>
      </w:r>
      <w:r>
        <w:rPr/>
        <w:t>and</w:t>
      </w:r>
      <w:r>
        <w:rPr>
          <w:spacing w:val="-3"/>
        </w:rPr>
        <w:t> </w:t>
      </w:r>
      <w:r>
        <w:rPr/>
        <w:t>policies</w:t>
      </w:r>
      <w:r>
        <w:rPr>
          <w:spacing w:val="-3"/>
        </w:rPr>
        <w:t> </w:t>
      </w:r>
      <w:r>
        <w:rPr/>
        <w:t>since</w:t>
      </w:r>
      <w:r>
        <w:rPr>
          <w:spacing w:val="-3"/>
        </w:rPr>
        <w:t> </w:t>
      </w:r>
      <w:r>
        <w:rPr/>
        <w:t>the</w:t>
      </w:r>
      <w:r>
        <w:rPr>
          <w:spacing w:val="-3"/>
        </w:rPr>
        <w:t> </w:t>
      </w:r>
      <w:r>
        <w:rPr/>
        <w:t>previous</w:t>
      </w:r>
      <w:r>
        <w:rPr>
          <w:spacing w:val="-3"/>
        </w:rPr>
        <w:t> </w:t>
      </w:r>
      <w:r>
        <w:rPr/>
        <w:t>version</w:t>
      </w:r>
      <w:r>
        <w:rPr>
          <w:spacing w:val="-3"/>
        </w:rPr>
        <w:t> </w:t>
      </w:r>
      <w:r>
        <w:rPr/>
        <w:t>of</w:t>
      </w:r>
      <w:r>
        <w:rPr>
          <w:spacing w:val="-3"/>
        </w:rPr>
        <w:t> </w:t>
      </w:r>
      <w:r>
        <w:rPr/>
        <w:t>the</w:t>
      </w:r>
      <w:r>
        <w:rPr>
          <w:spacing w:val="-3"/>
        </w:rPr>
        <w:t> </w:t>
      </w:r>
      <w:r>
        <w:rPr/>
        <w:t>NIHGPS</w:t>
      </w:r>
      <w:r>
        <w:rPr>
          <w:spacing w:val="-3"/>
        </w:rPr>
        <w:t> </w:t>
      </w:r>
      <w:r>
        <w:rPr/>
        <w:t>dated</w:t>
      </w:r>
      <w:r>
        <w:rPr>
          <w:spacing w:val="-3"/>
        </w:rPr>
        <w:t> </w:t>
      </w:r>
      <w:r>
        <w:rPr/>
        <w:t>December 2022. For an overview of key updates, see </w:t>
      </w:r>
      <w:hyperlink r:id="rId14">
        <w:r>
          <w:rPr>
            <w:color w:val="990000"/>
            <w:u w:val="single" w:color="990000"/>
          </w:rPr>
          <w:t>Significant Changes to the GPS for FY 2024</w:t>
        </w:r>
      </w:hyperlink>
      <w:r>
        <w:rPr>
          <w:u w:val="none"/>
        </w:rPr>
        <w:t>. This update is applicable to all NIH grants and cooperative agreements with budget periods beginning on or after October 1, 2023. This update supersedes, in its entirety, the NIHGPS dated December 2022. Previous</w:t>
      </w:r>
    </w:p>
    <w:p>
      <w:pPr>
        <w:pStyle w:val="BodyText"/>
        <w:spacing w:after="0" w:line="360" w:lineRule="auto"/>
        <w:sectPr>
          <w:pgSz w:w="12240" w:h="15840"/>
          <w:pgMar w:top="780" w:bottom="280" w:left="0" w:right="0"/>
        </w:sectPr>
      </w:pPr>
    </w:p>
    <w:p>
      <w:pPr>
        <w:pStyle w:val="BodyText"/>
        <w:spacing w:line="360" w:lineRule="auto" w:before="76"/>
        <w:ind w:left="540" w:right="652"/>
      </w:pPr>
      <w:r>
        <w:rPr/>
        <w:t>versions</w:t>
      </w:r>
      <w:r>
        <w:rPr>
          <w:spacing w:val="-3"/>
        </w:rPr>
        <w:t> </w:t>
      </w:r>
      <w:r>
        <w:rPr/>
        <w:t>of</w:t>
      </w:r>
      <w:r>
        <w:rPr>
          <w:spacing w:val="-3"/>
        </w:rPr>
        <w:t> </w:t>
      </w:r>
      <w:r>
        <w:rPr/>
        <w:t>the</w:t>
      </w:r>
      <w:r>
        <w:rPr>
          <w:spacing w:val="-3"/>
        </w:rPr>
        <w:t> </w:t>
      </w:r>
      <w:r>
        <w:rPr/>
        <w:t>NIHGPS</w:t>
      </w:r>
      <w:r>
        <w:rPr>
          <w:spacing w:val="-3"/>
        </w:rPr>
        <w:t> </w:t>
      </w:r>
      <w:r>
        <w:rPr/>
        <w:t>remain</w:t>
      </w:r>
      <w:r>
        <w:rPr>
          <w:spacing w:val="-3"/>
        </w:rPr>
        <w:t> </w:t>
      </w:r>
      <w:r>
        <w:rPr/>
        <w:t>applicable</w:t>
      </w:r>
      <w:r>
        <w:rPr>
          <w:spacing w:val="-3"/>
        </w:rPr>
        <w:t> </w:t>
      </w:r>
      <w:r>
        <w:rPr/>
        <w:t>as</w:t>
      </w:r>
      <w:r>
        <w:rPr>
          <w:spacing w:val="-3"/>
        </w:rPr>
        <w:t> </w:t>
      </w:r>
      <w:r>
        <w:rPr/>
        <w:t>standard</w:t>
      </w:r>
      <w:r>
        <w:rPr>
          <w:spacing w:val="-3"/>
        </w:rPr>
        <w:t> </w:t>
      </w:r>
      <w:r>
        <w:rPr/>
        <w:t>terms</w:t>
      </w:r>
      <w:r>
        <w:rPr>
          <w:spacing w:val="-3"/>
        </w:rPr>
        <w:t> </w:t>
      </w:r>
      <w:r>
        <w:rPr/>
        <w:t>and</w:t>
      </w:r>
      <w:r>
        <w:rPr>
          <w:spacing w:val="-3"/>
        </w:rPr>
        <w:t> </w:t>
      </w:r>
      <w:r>
        <w:rPr/>
        <w:t>conditions</w:t>
      </w:r>
      <w:r>
        <w:rPr>
          <w:spacing w:val="-3"/>
        </w:rPr>
        <w:t> </w:t>
      </w:r>
      <w:r>
        <w:rPr/>
        <w:t>of</w:t>
      </w:r>
      <w:r>
        <w:rPr>
          <w:spacing w:val="-3"/>
        </w:rPr>
        <w:t> </w:t>
      </w:r>
      <w:r>
        <w:rPr/>
        <w:t>award</w:t>
      </w:r>
      <w:r>
        <w:rPr>
          <w:spacing w:val="-3"/>
        </w:rPr>
        <w:t> </w:t>
      </w:r>
      <w:r>
        <w:rPr/>
        <w:t>for</w:t>
      </w:r>
      <w:r>
        <w:rPr>
          <w:spacing w:val="-3"/>
        </w:rPr>
        <w:t> </w:t>
      </w:r>
      <w:r>
        <w:rPr/>
        <w:t>all</w:t>
      </w:r>
      <w:r>
        <w:rPr>
          <w:spacing w:val="-3"/>
        </w:rPr>
        <w:t> </w:t>
      </w:r>
      <w:r>
        <w:rPr/>
        <w:t>NIH</w:t>
      </w:r>
      <w:r>
        <w:rPr>
          <w:spacing w:val="-3"/>
        </w:rPr>
        <w:t> </w:t>
      </w:r>
      <w:r>
        <w:rPr/>
        <w:t>grants and cooperative agreements with budget periods that began prior to October 1, 2023.</w:t>
      </w:r>
    </w:p>
    <w:p>
      <w:pPr>
        <w:pStyle w:val="BodyText"/>
        <w:spacing w:before="100"/>
        <w:ind w:left="540"/>
      </w:pPr>
      <w:r>
        <w:rPr/>
        <w:t>For more details, see the full </w:t>
      </w:r>
      <w:hyperlink r:id="rId15">
        <w:r>
          <w:rPr>
            <w:color w:val="990000"/>
            <w:u w:val="single" w:color="990000"/>
          </w:rPr>
          <w:t>Guide </w:t>
        </w:r>
        <w:r>
          <w:rPr>
            <w:color w:val="990000"/>
            <w:spacing w:val="-2"/>
            <w:u w:val="single" w:color="990000"/>
          </w:rPr>
          <w:t>Notice</w:t>
        </w:r>
      </w:hyperlink>
      <w:r>
        <w:rPr>
          <w:spacing w:val="-2"/>
          <w:u w:val="none"/>
        </w:rPr>
        <w:t>.</w:t>
      </w:r>
    </w:p>
    <w:p>
      <w:pPr>
        <w:pStyle w:val="BodyText"/>
      </w:pPr>
    </w:p>
    <w:p>
      <w:pPr>
        <w:pStyle w:val="BodyText"/>
      </w:pPr>
    </w:p>
    <w:p>
      <w:pPr>
        <w:pStyle w:val="BodyText"/>
        <w:spacing w:before="232"/>
      </w:pPr>
    </w:p>
    <w:p>
      <w:pPr>
        <w:pStyle w:val="Heading3"/>
        <w:ind w:right="838"/>
      </w:pPr>
      <w:r>
        <w:rPr>
          <w:color w:val="006FBF"/>
        </w:rPr>
        <w:t>NOT-OD-24-104 Ruth L. Kirschstein National Research Service Award (NRSA) Stipends,</w:t>
      </w:r>
      <w:r>
        <w:rPr>
          <w:color w:val="006FBF"/>
          <w:spacing w:val="-8"/>
        </w:rPr>
        <w:t> </w:t>
      </w:r>
      <w:r>
        <w:rPr>
          <w:color w:val="006FBF"/>
        </w:rPr>
        <w:t>Tuition/Fees</w:t>
      </w:r>
      <w:r>
        <w:rPr>
          <w:color w:val="006FBF"/>
          <w:spacing w:val="-8"/>
        </w:rPr>
        <w:t> </w:t>
      </w:r>
      <w:r>
        <w:rPr>
          <w:color w:val="006FBF"/>
        </w:rPr>
        <w:t>and</w:t>
      </w:r>
      <w:r>
        <w:rPr>
          <w:color w:val="006FBF"/>
          <w:spacing w:val="-8"/>
        </w:rPr>
        <w:t> </w:t>
      </w:r>
      <w:r>
        <w:rPr>
          <w:color w:val="006FBF"/>
        </w:rPr>
        <w:t>Other</w:t>
      </w:r>
      <w:r>
        <w:rPr>
          <w:color w:val="006FBF"/>
          <w:spacing w:val="-8"/>
        </w:rPr>
        <w:t> </w:t>
      </w:r>
      <w:r>
        <w:rPr>
          <w:color w:val="006FBF"/>
        </w:rPr>
        <w:t>Budgetary</w:t>
      </w:r>
      <w:r>
        <w:rPr>
          <w:color w:val="006FBF"/>
          <w:spacing w:val="-8"/>
        </w:rPr>
        <w:t> </w:t>
      </w:r>
      <w:r>
        <w:rPr>
          <w:color w:val="006FBF"/>
        </w:rPr>
        <w:t>Levels</w:t>
      </w:r>
      <w:r>
        <w:rPr>
          <w:color w:val="006FBF"/>
          <w:spacing w:val="-8"/>
        </w:rPr>
        <w:t> </w:t>
      </w:r>
      <w:r>
        <w:rPr>
          <w:color w:val="006FBF"/>
        </w:rPr>
        <w:t>Effective</w:t>
      </w:r>
      <w:r>
        <w:rPr>
          <w:color w:val="006FBF"/>
          <w:spacing w:val="-8"/>
        </w:rPr>
        <w:t> </w:t>
      </w:r>
      <w:r>
        <w:rPr>
          <w:color w:val="006FBF"/>
        </w:rPr>
        <w:t>for</w:t>
      </w:r>
      <w:r>
        <w:rPr>
          <w:color w:val="006FBF"/>
          <w:spacing w:val="-8"/>
        </w:rPr>
        <w:t> </w:t>
      </w:r>
      <w:r>
        <w:rPr>
          <w:color w:val="006FBF"/>
        </w:rPr>
        <w:t>Fiscal</w:t>
      </w:r>
      <w:r>
        <w:rPr>
          <w:color w:val="006FBF"/>
          <w:spacing w:val="-8"/>
        </w:rPr>
        <w:t> </w:t>
      </w:r>
      <w:r>
        <w:rPr>
          <w:color w:val="006FBF"/>
        </w:rPr>
        <w:t>Year</w:t>
      </w:r>
      <w:r>
        <w:rPr>
          <w:color w:val="006FBF"/>
          <w:spacing w:val="-8"/>
        </w:rPr>
        <w:t> </w:t>
      </w:r>
      <w:r>
        <w:rPr>
          <w:color w:val="006FBF"/>
        </w:rPr>
        <w:t>2024</w:t>
      </w:r>
    </w:p>
    <w:p>
      <w:pPr>
        <w:pStyle w:val="BodyText"/>
        <w:spacing w:line="360" w:lineRule="auto" w:before="100"/>
        <w:ind w:left="540" w:right="626"/>
      </w:pPr>
      <w:r>
        <w:rPr>
          <w:color w:val="333333"/>
        </w:rPr>
        <w:t>This</w:t>
      </w:r>
      <w:r>
        <w:rPr>
          <w:color w:val="333333"/>
          <w:spacing w:val="6"/>
          <w:position w:val="-2"/>
        </w:rPr>
        <w:drawing>
          <wp:inline distT="0" distB="0" distL="0" distR="0">
            <wp:extent cx="38100" cy="12700"/>
            <wp:effectExtent l="0" t="0" r="0" b="0"/>
            <wp:docPr id="5" name="Image 5"/>
            <wp:cNvGraphicFramePr>
              <a:graphicFrameLocks/>
            </wp:cNvGraphicFramePr>
            <a:graphic>
              <a:graphicData uri="http://schemas.openxmlformats.org/drawingml/2006/picture">
                <pic:pic>
                  <pic:nvPicPr>
                    <pic:cNvPr id="5" name="Image 5"/>
                    <pic:cNvPicPr/>
                  </pic:nvPicPr>
                  <pic:blipFill>
                    <a:blip r:embed="rId16" cstate="print"/>
                    <a:stretch>
                      <a:fillRect/>
                    </a:stretch>
                  </pic:blipFill>
                  <pic:spPr>
                    <a:xfrm>
                      <a:off x="0" y="0"/>
                      <a:ext cx="38100" cy="12700"/>
                    </a:xfrm>
                    <a:prstGeom prst="rect">
                      <a:avLst/>
                    </a:prstGeom>
                  </pic:spPr>
                </pic:pic>
              </a:graphicData>
            </a:graphic>
          </wp:inline>
        </w:drawing>
      </w:r>
      <w:r>
        <w:rPr>
          <w:color w:val="333333"/>
          <w:spacing w:val="6"/>
          <w:position w:val="-2"/>
        </w:rPr>
      </w:r>
      <w:r>
        <w:rPr/>
        <w:t>Notice</w:t>
      </w:r>
      <w:r>
        <w:rPr>
          <w:spacing w:val="-6"/>
        </w:rPr>
        <w:t> </w:t>
      </w:r>
      <w:r>
        <w:rPr>
          <w:color w:val="333333"/>
        </w:rPr>
        <w:t>(</w:t>
      </w:r>
      <w:hyperlink r:id="rId17">
        <w:r>
          <w:rPr>
            <w:color w:val="990000"/>
            <w:u w:val="single" w:color="990000"/>
          </w:rPr>
          <w:t>NOT-OD-24-104</w:t>
        </w:r>
      </w:hyperlink>
      <w:r>
        <w:rPr>
          <w:color w:val="990000"/>
          <w:u w:val="none"/>
        </w:rPr>
        <w:t>)</w:t>
      </w:r>
      <w:r>
        <w:rPr>
          <w:color w:val="990000"/>
          <w:spacing w:val="-6"/>
          <w:u w:val="none"/>
        </w:rPr>
        <w:t> </w:t>
      </w:r>
      <w:r>
        <w:rPr>
          <w:color w:val="333333"/>
          <w:u w:val="none"/>
        </w:rPr>
        <w:t>supersedes</w:t>
      </w:r>
      <w:r>
        <w:rPr>
          <w:color w:val="333333"/>
          <w:spacing w:val="-6"/>
          <w:u w:val="none"/>
        </w:rPr>
        <w:t> </w:t>
      </w:r>
      <w:hyperlink r:id="rId18">
        <w:r>
          <w:rPr>
            <w:color w:val="990000"/>
            <w:u w:val="single" w:color="990000"/>
          </w:rPr>
          <w:t>NOT-OD-23-076</w:t>
        </w:r>
      </w:hyperlink>
      <w:r>
        <w:rPr>
          <w:color w:val="990000"/>
          <w:spacing w:val="-6"/>
          <w:u w:val="none"/>
        </w:rPr>
        <w:t> </w:t>
      </w:r>
      <w:r>
        <w:rPr>
          <w:color w:val="333333"/>
          <w:u w:val="none"/>
        </w:rPr>
        <w:t>and</w:t>
      </w:r>
      <w:r>
        <w:rPr>
          <w:color w:val="333333"/>
          <w:spacing w:val="-6"/>
          <w:u w:val="none"/>
        </w:rPr>
        <w:t> </w:t>
      </w:r>
      <w:r>
        <w:rPr>
          <w:color w:val="333333"/>
          <w:u w:val="none"/>
        </w:rPr>
        <w:t>establishes</w:t>
      </w:r>
      <w:r>
        <w:rPr>
          <w:color w:val="333333"/>
          <w:spacing w:val="-6"/>
          <w:u w:val="none"/>
        </w:rPr>
        <w:t> </w:t>
      </w:r>
      <w:r>
        <w:rPr>
          <w:color w:val="333333"/>
          <w:u w:val="none"/>
        </w:rPr>
        <w:t>stipend</w:t>
      </w:r>
      <w:r>
        <w:rPr>
          <w:color w:val="333333"/>
          <w:spacing w:val="-6"/>
          <w:u w:val="none"/>
        </w:rPr>
        <w:t> </w:t>
      </w:r>
      <w:r>
        <w:rPr>
          <w:color w:val="333333"/>
          <w:u w:val="none"/>
        </w:rPr>
        <w:t>levels</w:t>
      </w:r>
      <w:r>
        <w:rPr>
          <w:color w:val="333333"/>
          <w:spacing w:val="-6"/>
          <w:u w:val="none"/>
        </w:rPr>
        <w:t> </w:t>
      </w:r>
      <w:r>
        <w:rPr>
          <w:color w:val="333333"/>
          <w:u w:val="none"/>
        </w:rPr>
        <w:t>for</w:t>
      </w:r>
      <w:r>
        <w:rPr>
          <w:color w:val="333333"/>
          <w:spacing w:val="-6"/>
          <w:u w:val="none"/>
        </w:rPr>
        <w:t> </w:t>
      </w:r>
      <w:r>
        <w:rPr>
          <w:color w:val="333333"/>
          <w:u w:val="none"/>
        </w:rPr>
        <w:t>fiscal</w:t>
      </w:r>
      <w:r>
        <w:rPr>
          <w:color w:val="333333"/>
          <w:spacing w:val="-6"/>
          <w:u w:val="none"/>
        </w:rPr>
        <w:t> </w:t>
      </w:r>
      <w:r>
        <w:rPr>
          <w:color w:val="333333"/>
          <w:u w:val="none"/>
        </w:rPr>
        <w:t>year (FY) 2024 Kirschstein-NRSA awards for undergraduate, predoctoral, and postdoctoral trainees and fellows, as shown in the tables below which reflects the Further Consolidated Appropriations Act, 2024 (</w:t>
      </w:r>
      <w:hyperlink r:id="rId19">
        <w:r>
          <w:rPr>
            <w:color w:val="990000"/>
            <w:u w:val="single" w:color="990000"/>
          </w:rPr>
          <w:t>Public Law 118-047</w:t>
        </w:r>
      </w:hyperlink>
      <w:r>
        <w:rPr>
          <w:color w:val="333333"/>
          <w:u w:val="none"/>
        </w:rPr>
        <w:t>), signed into law on March 23, 2024. NIH is being responsive, as much as possible given the constrained budget environment, to the </w:t>
      </w:r>
      <w:hyperlink r:id="rId20">
        <w:r>
          <w:rPr>
            <w:color w:val="990000"/>
            <w:u w:val="single" w:color="990000"/>
          </w:rPr>
          <w:t>Advisory Committee to the Director Working Group on</w:t>
        </w:r>
      </w:hyperlink>
      <w:r>
        <w:rPr>
          <w:color w:val="990000"/>
          <w:u w:val="none"/>
        </w:rPr>
        <w:t> </w:t>
      </w:r>
      <w:hyperlink r:id="rId20">
        <w:r>
          <w:rPr>
            <w:color w:val="990000"/>
            <w:u w:val="single" w:color="990000"/>
          </w:rPr>
          <w:t>Re-Envisioning NIH-Supported Postdoctoral Training</w:t>
        </w:r>
      </w:hyperlink>
      <w:r>
        <w:rPr>
          <w:color w:val="990000"/>
          <w:u w:val="none"/>
        </w:rPr>
        <w:t> </w:t>
      </w:r>
      <w:r>
        <w:rPr>
          <w:color w:val="333333"/>
          <w:u w:val="none"/>
        </w:rPr>
        <w:t>report recommendations. In fact, FY 2024 stipend levels for predoctoral and postdoctoral trainees and fellows represents the largest year-over-year increase</w:t>
      </w:r>
      <w:r>
        <w:rPr>
          <w:color w:val="333333"/>
          <w:spacing w:val="-2"/>
          <w:u w:val="none"/>
        </w:rPr>
        <w:t> </w:t>
      </w:r>
      <w:r>
        <w:rPr>
          <w:color w:val="333333"/>
          <w:u w:val="none"/>
        </w:rPr>
        <w:t>in</w:t>
      </w:r>
      <w:r>
        <w:rPr>
          <w:color w:val="333333"/>
          <w:spacing w:val="-2"/>
          <w:u w:val="none"/>
        </w:rPr>
        <w:t> </w:t>
      </w:r>
      <w:r>
        <w:rPr>
          <w:color w:val="333333"/>
          <w:u w:val="none"/>
        </w:rPr>
        <w:t>recent</w:t>
      </w:r>
      <w:r>
        <w:rPr>
          <w:color w:val="333333"/>
          <w:spacing w:val="-2"/>
          <w:u w:val="none"/>
        </w:rPr>
        <w:t> </w:t>
      </w:r>
      <w:r>
        <w:rPr>
          <w:color w:val="333333"/>
          <w:u w:val="none"/>
        </w:rPr>
        <w:t>history.</w:t>
      </w:r>
      <w:r>
        <w:rPr>
          <w:color w:val="333333"/>
          <w:spacing w:val="-2"/>
          <w:u w:val="none"/>
        </w:rPr>
        <w:t> </w:t>
      </w:r>
      <w:r>
        <w:rPr>
          <w:color w:val="333333"/>
          <w:u w:val="none"/>
        </w:rPr>
        <w:t>We</w:t>
      </w:r>
      <w:r>
        <w:rPr>
          <w:color w:val="333333"/>
          <w:spacing w:val="-2"/>
          <w:u w:val="none"/>
        </w:rPr>
        <w:t> </w:t>
      </w:r>
      <w:r>
        <w:rPr>
          <w:color w:val="333333"/>
          <w:u w:val="none"/>
        </w:rPr>
        <w:t>are</w:t>
      </w:r>
      <w:r>
        <w:rPr>
          <w:color w:val="333333"/>
          <w:spacing w:val="-2"/>
          <w:u w:val="none"/>
        </w:rPr>
        <w:t> </w:t>
      </w:r>
      <w:r>
        <w:rPr>
          <w:color w:val="333333"/>
          <w:u w:val="none"/>
        </w:rPr>
        <w:t>committed</w:t>
      </w:r>
      <w:r>
        <w:rPr>
          <w:color w:val="333333"/>
          <w:spacing w:val="-2"/>
          <w:u w:val="none"/>
        </w:rPr>
        <w:t> </w:t>
      </w:r>
      <w:r>
        <w:rPr>
          <w:color w:val="333333"/>
          <w:u w:val="none"/>
        </w:rPr>
        <w:t>to</w:t>
      </w:r>
      <w:r>
        <w:rPr>
          <w:color w:val="333333"/>
          <w:spacing w:val="-2"/>
          <w:u w:val="none"/>
        </w:rPr>
        <w:t> </w:t>
      </w:r>
      <w:r>
        <w:rPr>
          <w:color w:val="333333"/>
          <w:u w:val="none"/>
        </w:rPr>
        <w:t>reaching</w:t>
      </w:r>
      <w:r>
        <w:rPr>
          <w:color w:val="333333"/>
          <w:spacing w:val="-2"/>
          <w:u w:val="none"/>
        </w:rPr>
        <w:t> </w:t>
      </w:r>
      <w:r>
        <w:rPr>
          <w:color w:val="333333"/>
          <w:u w:val="none"/>
        </w:rPr>
        <w:t>the</w:t>
      </w:r>
      <w:r>
        <w:rPr>
          <w:color w:val="333333"/>
          <w:spacing w:val="-2"/>
          <w:u w:val="none"/>
        </w:rPr>
        <w:t> </w:t>
      </w:r>
      <w:r>
        <w:rPr>
          <w:color w:val="333333"/>
          <w:u w:val="none"/>
        </w:rPr>
        <w:t>$70,000</w:t>
      </w:r>
      <w:r>
        <w:rPr>
          <w:color w:val="333333"/>
          <w:spacing w:val="-2"/>
          <w:u w:val="none"/>
        </w:rPr>
        <w:t> </w:t>
      </w:r>
      <w:r>
        <w:rPr>
          <w:color w:val="333333"/>
          <w:u w:val="none"/>
        </w:rPr>
        <w:t>recommendation</w:t>
      </w:r>
      <w:r>
        <w:rPr>
          <w:color w:val="333333"/>
          <w:spacing w:val="-2"/>
          <w:u w:val="none"/>
        </w:rPr>
        <w:t> </w:t>
      </w:r>
      <w:r>
        <w:rPr>
          <w:color w:val="333333"/>
          <w:u w:val="none"/>
        </w:rPr>
        <w:t>over</w:t>
      </w:r>
      <w:r>
        <w:rPr>
          <w:color w:val="333333"/>
          <w:spacing w:val="-2"/>
          <w:u w:val="none"/>
        </w:rPr>
        <w:t> </w:t>
      </w:r>
      <w:r>
        <w:rPr>
          <w:color w:val="333333"/>
          <w:u w:val="none"/>
        </w:rPr>
        <w:t>the</w:t>
      </w:r>
      <w:r>
        <w:rPr>
          <w:color w:val="333333"/>
          <w:spacing w:val="-2"/>
          <w:u w:val="none"/>
        </w:rPr>
        <w:t> </w:t>
      </w:r>
      <w:r>
        <w:rPr>
          <w:color w:val="333333"/>
          <w:u w:val="none"/>
        </w:rPr>
        <w:t>next</w:t>
      </w:r>
      <w:r>
        <w:rPr>
          <w:color w:val="333333"/>
          <w:spacing w:val="-2"/>
          <w:u w:val="none"/>
        </w:rPr>
        <w:t> </w:t>
      </w:r>
      <w:r>
        <w:rPr>
          <w:color w:val="333333"/>
          <w:u w:val="none"/>
        </w:rPr>
        <w:t>3-4 years, as appropriations allow. The Training Related Expenses and Institutional Allowances for predoctoral and postdoctoral trainees and fellows reflect a moderate increase. The Tuition and Fees for all educational levels remain unchanged from the prior budget year. See </w:t>
      </w:r>
      <w:hyperlink r:id="rId21">
        <w:r>
          <w:rPr>
            <w:color w:val="990000"/>
            <w:u w:val="single" w:color="990000"/>
          </w:rPr>
          <w:t>NIH Funding Strategies</w:t>
        </w:r>
      </w:hyperlink>
      <w:r>
        <w:rPr>
          <w:color w:val="990000"/>
          <w:u w:val="none"/>
        </w:rPr>
        <w:t> </w:t>
      </w:r>
      <w:r>
        <w:rPr>
          <w:color w:val="333333"/>
          <w:u w:val="none"/>
        </w:rPr>
        <w:t>for guidance on current NIH Fiscal Operations.</w:t>
      </w:r>
    </w:p>
    <w:p>
      <w:pPr>
        <w:pStyle w:val="BodyText"/>
        <w:spacing w:line="360" w:lineRule="auto" w:before="160"/>
        <w:ind w:left="540" w:right="652"/>
      </w:pPr>
      <w:r>
        <w:rPr>
          <w:color w:val="333333"/>
        </w:rPr>
        <w:t>The</w:t>
      </w:r>
      <w:r>
        <w:rPr>
          <w:color w:val="333333"/>
          <w:spacing w:val="-3"/>
        </w:rPr>
        <w:t> </w:t>
      </w:r>
      <w:r>
        <w:rPr>
          <w:color w:val="333333"/>
        </w:rPr>
        <w:t>budgetary</w:t>
      </w:r>
      <w:r>
        <w:rPr>
          <w:color w:val="333333"/>
          <w:spacing w:val="-3"/>
        </w:rPr>
        <w:t> </w:t>
      </w:r>
      <w:r>
        <w:rPr>
          <w:color w:val="333333"/>
        </w:rPr>
        <w:t>categories</w:t>
      </w:r>
      <w:r>
        <w:rPr>
          <w:color w:val="333333"/>
          <w:spacing w:val="-3"/>
        </w:rPr>
        <w:t> </w:t>
      </w:r>
      <w:r>
        <w:rPr>
          <w:color w:val="333333"/>
        </w:rPr>
        <w:t>described</w:t>
      </w:r>
      <w:r>
        <w:rPr>
          <w:color w:val="333333"/>
          <w:spacing w:val="-3"/>
        </w:rPr>
        <w:t> </w:t>
      </w:r>
      <w:r>
        <w:rPr>
          <w:color w:val="333333"/>
        </w:rPr>
        <w:t>in</w:t>
      </w:r>
      <w:r>
        <w:rPr>
          <w:color w:val="333333"/>
          <w:spacing w:val="-3"/>
        </w:rPr>
        <w:t> </w:t>
      </w:r>
      <w:r>
        <w:rPr>
          <w:color w:val="333333"/>
        </w:rPr>
        <w:t>this</w:t>
      </w:r>
      <w:r>
        <w:rPr>
          <w:color w:val="333333"/>
          <w:spacing w:val="-3"/>
        </w:rPr>
        <w:t> </w:t>
      </w:r>
      <w:r>
        <w:rPr>
          <w:color w:val="333333"/>
        </w:rPr>
        <w:t>Notice</w:t>
      </w:r>
      <w:r>
        <w:rPr>
          <w:color w:val="333333"/>
          <w:spacing w:val="-3"/>
        </w:rPr>
        <w:t> </w:t>
      </w:r>
      <w:r>
        <w:rPr>
          <w:color w:val="333333"/>
        </w:rPr>
        <w:t>apply</w:t>
      </w:r>
      <w:r>
        <w:rPr>
          <w:color w:val="333333"/>
          <w:spacing w:val="-3"/>
        </w:rPr>
        <w:t> </w:t>
      </w:r>
      <w:r>
        <w:rPr>
          <w:color w:val="333333"/>
        </w:rPr>
        <w:t>only</w:t>
      </w:r>
      <w:r>
        <w:rPr>
          <w:color w:val="333333"/>
          <w:spacing w:val="-3"/>
        </w:rPr>
        <w:t> </w:t>
      </w:r>
      <w:r>
        <w:rPr>
          <w:color w:val="333333"/>
        </w:rPr>
        <w:t>to</w:t>
      </w:r>
      <w:r>
        <w:rPr>
          <w:color w:val="333333"/>
          <w:spacing w:val="-3"/>
        </w:rPr>
        <w:t> </w:t>
      </w:r>
      <w:r>
        <w:rPr>
          <w:color w:val="333333"/>
        </w:rPr>
        <w:t>Kirschstein-NRSA</w:t>
      </w:r>
      <w:r>
        <w:rPr>
          <w:color w:val="333333"/>
          <w:spacing w:val="-3"/>
        </w:rPr>
        <w:t> </w:t>
      </w:r>
      <w:r>
        <w:rPr>
          <w:color w:val="333333"/>
        </w:rPr>
        <w:t>awards</w:t>
      </w:r>
      <w:r>
        <w:rPr>
          <w:color w:val="333333"/>
          <w:spacing w:val="-3"/>
        </w:rPr>
        <w:t> </w:t>
      </w:r>
      <w:r>
        <w:rPr>
          <w:color w:val="333333"/>
        </w:rPr>
        <w:t>made</w:t>
      </w:r>
      <w:r>
        <w:rPr>
          <w:color w:val="333333"/>
          <w:spacing w:val="-3"/>
        </w:rPr>
        <w:t> </w:t>
      </w:r>
      <w:r>
        <w:rPr>
          <w:color w:val="333333"/>
        </w:rPr>
        <w:t>with</w:t>
      </w:r>
      <w:r>
        <w:rPr>
          <w:color w:val="333333"/>
          <w:spacing w:val="-3"/>
        </w:rPr>
        <w:t> </w:t>
      </w:r>
      <w:r>
        <w:rPr>
          <w:color w:val="333333"/>
        </w:rPr>
        <w:t>FY 2024 funds. All FY 2024 awards previously issued using </w:t>
      </w:r>
      <w:hyperlink r:id="rId18">
        <w:r>
          <w:rPr>
            <w:color w:val="990000"/>
            <w:u w:val="single" w:color="990000"/>
          </w:rPr>
          <w:t>NOT-OD-23-076</w:t>
        </w:r>
      </w:hyperlink>
      <w:r>
        <w:rPr>
          <w:color w:val="990000"/>
          <w:u w:val="none"/>
        </w:rPr>
        <w:t> </w:t>
      </w:r>
      <w:r>
        <w:rPr>
          <w:color w:val="333333"/>
          <w:u w:val="none"/>
        </w:rPr>
        <w:t>will be revised to adjust funding to the FY 2024 levels. Appointments to institutional training grants that have already been awarded in FY 2024 must be amended to reflect the FY 2024 stipend levels once the training grant award has been adjusted by NIH. Amended appointments must be submitted through xTrain in the eRA Commons. Retroactive adjustments or supplementation of stipends or other budgetary categories with Kirschstein-NRSA funds for an award made prior to October 1, 2023, are not permitted. See the</w:t>
      </w:r>
      <w:hyperlink r:id="rId17">
        <w:r>
          <w:rPr>
            <w:rFonts w:ascii="Times New Roman"/>
            <w:color w:val="990000"/>
            <w:spacing w:val="-1"/>
            <w:u w:val="thick" w:color="1154CC"/>
          </w:rPr>
          <w:t> </w:t>
        </w:r>
        <w:r>
          <w:rPr>
            <w:color w:val="990000"/>
            <w:u w:val="single" w:color="990000"/>
          </w:rPr>
          <w:t>full text</w:t>
        </w:r>
      </w:hyperlink>
      <w:r>
        <w:rPr>
          <w:color w:val="990000"/>
          <w:u w:val="none"/>
        </w:rPr>
        <w:t> </w:t>
      </w:r>
      <w:hyperlink r:id="rId17">
        <w:r>
          <w:rPr>
            <w:color w:val="990000"/>
            <w:u w:val="single" w:color="990000"/>
          </w:rPr>
          <w:t>of the Notice</w:t>
        </w:r>
      </w:hyperlink>
      <w:r>
        <w:rPr>
          <w:color w:val="990000"/>
          <w:u w:val="none"/>
        </w:rPr>
        <w:t> </w:t>
      </w:r>
      <w:r>
        <w:rPr>
          <w:color w:val="333333"/>
          <w:u w:val="none"/>
        </w:rPr>
        <w:t>for tables that include the Stipends, Tuition/Fees and Other Budgetary Levels.</w:t>
      </w:r>
    </w:p>
    <w:p>
      <w:pPr>
        <w:pStyle w:val="BodyText"/>
        <w:spacing w:after="0" w:line="360" w:lineRule="auto"/>
        <w:sectPr>
          <w:pgSz w:w="12240" w:h="15840"/>
          <w:pgMar w:top="720" w:bottom="280" w:left="0" w:right="0"/>
        </w:sectPr>
      </w:pPr>
    </w:p>
    <w:p>
      <w:pPr>
        <w:spacing w:before="76"/>
        <w:ind w:left="540" w:right="838" w:firstLine="0"/>
        <w:jc w:val="left"/>
        <w:rPr>
          <w:b/>
          <w:sz w:val="28"/>
        </w:rPr>
      </w:pPr>
      <w:r>
        <w:rPr>
          <w:b/>
          <w:color w:val="006FBF"/>
          <w:sz w:val="28"/>
        </w:rPr>
        <w:t>NINDS</w:t>
      </w:r>
      <w:r>
        <w:rPr>
          <w:b/>
          <w:color w:val="006FBF"/>
          <w:spacing w:val="-4"/>
          <w:sz w:val="28"/>
        </w:rPr>
        <w:t> </w:t>
      </w:r>
      <w:r>
        <w:rPr>
          <w:b/>
          <w:color w:val="006FBF"/>
          <w:sz w:val="28"/>
        </w:rPr>
        <w:t>Policy</w:t>
      </w:r>
      <w:r>
        <w:rPr>
          <w:b/>
          <w:color w:val="006FBF"/>
          <w:spacing w:val="-4"/>
          <w:sz w:val="28"/>
        </w:rPr>
        <w:t> </w:t>
      </w:r>
      <w:r>
        <w:rPr>
          <w:b/>
          <w:color w:val="006FBF"/>
          <w:sz w:val="28"/>
        </w:rPr>
        <w:t>for</w:t>
      </w:r>
      <w:r>
        <w:rPr>
          <w:b/>
          <w:color w:val="006FBF"/>
          <w:spacing w:val="-4"/>
          <w:sz w:val="28"/>
        </w:rPr>
        <w:t> </w:t>
      </w:r>
      <w:r>
        <w:rPr>
          <w:b/>
          <w:color w:val="006FBF"/>
          <w:sz w:val="28"/>
        </w:rPr>
        <w:t>applications</w:t>
      </w:r>
      <w:r>
        <w:rPr>
          <w:b/>
          <w:color w:val="006FBF"/>
          <w:spacing w:val="-4"/>
          <w:sz w:val="28"/>
        </w:rPr>
        <w:t> </w:t>
      </w:r>
      <w:r>
        <w:rPr>
          <w:b/>
          <w:color w:val="006FBF"/>
          <w:sz w:val="28"/>
        </w:rPr>
        <w:t>requesting</w:t>
      </w:r>
      <w:r>
        <w:rPr>
          <w:b/>
          <w:color w:val="006FBF"/>
          <w:spacing w:val="-4"/>
          <w:sz w:val="28"/>
        </w:rPr>
        <w:t> </w:t>
      </w:r>
      <w:r>
        <w:rPr>
          <w:b/>
          <w:color w:val="006FBF"/>
          <w:sz w:val="28"/>
        </w:rPr>
        <w:t>$500,000</w:t>
      </w:r>
      <w:r>
        <w:rPr>
          <w:b/>
          <w:color w:val="006FBF"/>
          <w:spacing w:val="-4"/>
          <w:sz w:val="28"/>
        </w:rPr>
        <w:t> </w:t>
      </w:r>
      <w:r>
        <w:rPr>
          <w:b/>
          <w:color w:val="006FBF"/>
          <w:sz w:val="28"/>
        </w:rPr>
        <w:t>or</w:t>
      </w:r>
      <w:r>
        <w:rPr>
          <w:b/>
          <w:color w:val="006FBF"/>
          <w:spacing w:val="-4"/>
          <w:sz w:val="28"/>
        </w:rPr>
        <w:t> </w:t>
      </w:r>
      <w:r>
        <w:rPr>
          <w:b/>
          <w:color w:val="006FBF"/>
          <w:sz w:val="28"/>
        </w:rPr>
        <w:t>more</w:t>
      </w:r>
      <w:r>
        <w:rPr>
          <w:b/>
          <w:color w:val="006FBF"/>
          <w:spacing w:val="-4"/>
          <w:sz w:val="28"/>
        </w:rPr>
        <w:t> </w:t>
      </w:r>
      <w:r>
        <w:rPr>
          <w:b/>
          <w:color w:val="006FBF"/>
          <w:sz w:val="28"/>
        </w:rPr>
        <w:t>in</w:t>
      </w:r>
      <w:r>
        <w:rPr>
          <w:b/>
          <w:color w:val="006FBF"/>
          <w:spacing w:val="-4"/>
          <w:sz w:val="28"/>
        </w:rPr>
        <w:t> </w:t>
      </w:r>
      <w:r>
        <w:rPr>
          <w:b/>
          <w:color w:val="006FBF"/>
          <w:sz w:val="28"/>
        </w:rPr>
        <w:t>direct</w:t>
      </w:r>
      <w:r>
        <w:rPr>
          <w:b/>
          <w:color w:val="006FBF"/>
          <w:spacing w:val="-4"/>
          <w:sz w:val="28"/>
        </w:rPr>
        <w:t> </w:t>
      </w:r>
      <w:r>
        <w:rPr>
          <w:b/>
          <w:color w:val="006FBF"/>
          <w:sz w:val="28"/>
        </w:rPr>
        <w:t>costs</w:t>
      </w:r>
      <w:r>
        <w:rPr>
          <w:b/>
          <w:color w:val="006FBF"/>
          <w:spacing w:val="-4"/>
          <w:sz w:val="28"/>
        </w:rPr>
        <w:t> </w:t>
      </w:r>
      <w:r>
        <w:rPr>
          <w:b/>
          <w:color w:val="006FBF"/>
          <w:sz w:val="28"/>
        </w:rPr>
        <w:t>in</w:t>
      </w:r>
      <w:r>
        <w:rPr>
          <w:b/>
          <w:color w:val="006FBF"/>
          <w:spacing w:val="-4"/>
          <w:sz w:val="28"/>
        </w:rPr>
        <w:t> </w:t>
      </w:r>
      <w:r>
        <w:rPr>
          <w:b/>
          <w:color w:val="006FBF"/>
          <w:sz w:val="28"/>
        </w:rPr>
        <w:t>any year (excluding consortium F&amp;A)</w:t>
      </w:r>
      <w:r>
        <w:rPr>
          <w:b/>
          <w:color w:val="006FBF"/>
          <w:spacing w:val="-14"/>
          <w:sz w:val="28"/>
        </w:rPr>
        <w:t> </w:t>
      </w:r>
      <w:r>
        <w:rPr>
          <w:b/>
          <w:color w:val="006FBF"/>
          <w:sz w:val="28"/>
        </w:rPr>
        <w:t>on NIH Parent R01 Notices of Funding </w:t>
      </w:r>
      <w:r>
        <w:rPr>
          <w:b/>
          <w:color w:val="006FBF"/>
          <w:spacing w:val="-2"/>
          <w:sz w:val="28"/>
        </w:rPr>
        <w:t>Opportunities</w:t>
      </w:r>
    </w:p>
    <w:p>
      <w:pPr>
        <w:pStyle w:val="BodyText"/>
        <w:spacing w:line="360" w:lineRule="auto" w:before="100"/>
        <w:ind w:left="540" w:right="652"/>
      </w:pPr>
      <w:r>
        <w:rPr>
          <w:color w:val="333333"/>
        </w:rPr>
        <w:t>Due</w:t>
      </w:r>
      <w:r>
        <w:rPr>
          <w:color w:val="333333"/>
          <w:spacing w:val="-3"/>
        </w:rPr>
        <w:t> </w:t>
      </w:r>
      <w:r>
        <w:rPr>
          <w:color w:val="333333"/>
        </w:rPr>
        <w:t>to</w:t>
      </w:r>
      <w:r>
        <w:rPr>
          <w:color w:val="333333"/>
          <w:spacing w:val="-3"/>
        </w:rPr>
        <w:t> </w:t>
      </w:r>
      <w:r>
        <w:rPr>
          <w:color w:val="333333"/>
        </w:rPr>
        <w:t>the</w:t>
      </w:r>
      <w:r>
        <w:rPr>
          <w:color w:val="333333"/>
          <w:spacing w:val="-3"/>
        </w:rPr>
        <w:t> </w:t>
      </w:r>
      <w:r>
        <w:rPr>
          <w:color w:val="333333"/>
        </w:rPr>
        <w:t>growing</w:t>
      </w:r>
      <w:r>
        <w:rPr>
          <w:color w:val="333333"/>
          <w:spacing w:val="-3"/>
        </w:rPr>
        <w:t> </w:t>
      </w:r>
      <w:r>
        <w:rPr>
          <w:color w:val="333333"/>
        </w:rPr>
        <w:t>cost</w:t>
      </w:r>
      <w:r>
        <w:rPr>
          <w:color w:val="333333"/>
          <w:spacing w:val="-3"/>
        </w:rPr>
        <w:t> </w:t>
      </w:r>
      <w:r>
        <w:rPr>
          <w:color w:val="333333"/>
        </w:rPr>
        <w:t>of</w:t>
      </w:r>
      <w:r>
        <w:rPr>
          <w:color w:val="333333"/>
          <w:spacing w:val="-3"/>
        </w:rPr>
        <w:t> </w:t>
      </w:r>
      <w:r>
        <w:rPr>
          <w:color w:val="333333"/>
        </w:rPr>
        <w:t>individual</w:t>
      </w:r>
      <w:r>
        <w:rPr>
          <w:color w:val="333333"/>
          <w:spacing w:val="-3"/>
        </w:rPr>
        <w:t> </w:t>
      </w:r>
      <w:r>
        <w:rPr>
          <w:color w:val="333333"/>
        </w:rPr>
        <w:t>grant</w:t>
      </w:r>
      <w:r>
        <w:rPr>
          <w:color w:val="333333"/>
          <w:spacing w:val="-3"/>
        </w:rPr>
        <w:t> </w:t>
      </w:r>
      <w:r>
        <w:rPr>
          <w:color w:val="333333"/>
        </w:rPr>
        <w:t>applications</w:t>
      </w:r>
      <w:r>
        <w:rPr>
          <w:color w:val="333333"/>
          <w:spacing w:val="-3"/>
        </w:rPr>
        <w:t> </w:t>
      </w:r>
      <w:r>
        <w:rPr>
          <w:color w:val="333333"/>
        </w:rPr>
        <w:t>and</w:t>
      </w:r>
      <w:r>
        <w:rPr>
          <w:color w:val="333333"/>
          <w:spacing w:val="-3"/>
        </w:rPr>
        <w:t> </w:t>
      </w:r>
      <w:r>
        <w:rPr>
          <w:color w:val="333333"/>
        </w:rPr>
        <w:t>reduced</w:t>
      </w:r>
      <w:r>
        <w:rPr>
          <w:color w:val="333333"/>
          <w:spacing w:val="-3"/>
        </w:rPr>
        <w:t> </w:t>
      </w:r>
      <w:r>
        <w:rPr>
          <w:color w:val="333333"/>
        </w:rPr>
        <w:t>use</w:t>
      </w:r>
      <w:r>
        <w:rPr>
          <w:color w:val="333333"/>
          <w:spacing w:val="-3"/>
        </w:rPr>
        <w:t> </w:t>
      </w:r>
      <w:r>
        <w:rPr>
          <w:color w:val="333333"/>
        </w:rPr>
        <w:t>of</w:t>
      </w:r>
      <w:r>
        <w:rPr>
          <w:color w:val="333333"/>
          <w:spacing w:val="-3"/>
        </w:rPr>
        <w:t> </w:t>
      </w:r>
      <w:r>
        <w:rPr>
          <w:color w:val="333333"/>
        </w:rPr>
        <w:t>the</w:t>
      </w:r>
      <w:r>
        <w:rPr>
          <w:color w:val="333333"/>
          <w:spacing w:val="-3"/>
        </w:rPr>
        <w:t> </w:t>
      </w:r>
      <w:r>
        <w:rPr>
          <w:color w:val="333333"/>
        </w:rPr>
        <w:t>modular</w:t>
      </w:r>
      <w:r>
        <w:rPr>
          <w:color w:val="333333"/>
          <w:spacing w:val="-3"/>
        </w:rPr>
        <w:t> </w:t>
      </w:r>
      <w:r>
        <w:rPr>
          <w:color w:val="333333"/>
        </w:rPr>
        <w:t>budget</w:t>
      </w:r>
      <w:r>
        <w:rPr>
          <w:color w:val="333333"/>
          <w:spacing w:val="-3"/>
        </w:rPr>
        <w:t> </w:t>
      </w:r>
      <w:r>
        <w:rPr>
          <w:color w:val="333333"/>
        </w:rPr>
        <w:t>format, NINDS</w:t>
      </w:r>
      <w:r>
        <w:rPr>
          <w:color w:val="333333"/>
          <w:spacing w:val="-5"/>
        </w:rPr>
        <w:t> </w:t>
      </w:r>
      <w:r>
        <w:rPr>
          <w:color w:val="333333"/>
        </w:rPr>
        <w:t>is</w:t>
      </w:r>
      <w:r>
        <w:rPr>
          <w:color w:val="333333"/>
          <w:spacing w:val="-5"/>
        </w:rPr>
        <w:t> </w:t>
      </w:r>
      <w:r>
        <w:rPr>
          <w:color w:val="333333"/>
        </w:rPr>
        <w:t>faced</w:t>
      </w:r>
      <w:r>
        <w:rPr>
          <w:color w:val="333333"/>
          <w:spacing w:val="-5"/>
        </w:rPr>
        <w:t> </w:t>
      </w:r>
      <w:r>
        <w:rPr>
          <w:color w:val="333333"/>
        </w:rPr>
        <w:t>with</w:t>
      </w:r>
      <w:r>
        <w:rPr>
          <w:color w:val="333333"/>
          <w:spacing w:val="-5"/>
        </w:rPr>
        <w:t> </w:t>
      </w:r>
      <w:r>
        <w:rPr>
          <w:color w:val="333333"/>
        </w:rPr>
        <w:t>a</w:t>
      </w:r>
      <w:r>
        <w:rPr>
          <w:color w:val="333333"/>
          <w:spacing w:val="-5"/>
        </w:rPr>
        <w:t> </w:t>
      </w:r>
      <w:r>
        <w:rPr>
          <w:color w:val="333333"/>
        </w:rPr>
        <w:t>challenging</w:t>
      </w:r>
      <w:r>
        <w:rPr>
          <w:color w:val="333333"/>
          <w:spacing w:val="-5"/>
        </w:rPr>
        <w:t> </w:t>
      </w:r>
      <w:r>
        <w:rPr>
          <w:color w:val="333333"/>
        </w:rPr>
        <w:t>budgetary</w:t>
      </w:r>
      <w:r>
        <w:rPr>
          <w:color w:val="333333"/>
          <w:spacing w:val="-5"/>
        </w:rPr>
        <w:t> </w:t>
      </w:r>
      <w:r>
        <w:rPr>
          <w:color w:val="333333"/>
        </w:rPr>
        <w:t>landscape.</w:t>
      </w:r>
      <w:r>
        <w:rPr>
          <w:color w:val="333333"/>
          <w:spacing w:val="-5"/>
        </w:rPr>
        <w:t> </w:t>
      </w:r>
      <w:r>
        <w:rPr>
          <w:color w:val="333333"/>
        </w:rPr>
        <w:t>To</w:t>
      </w:r>
      <w:r>
        <w:rPr>
          <w:color w:val="333333"/>
          <w:spacing w:val="-5"/>
        </w:rPr>
        <w:t> </w:t>
      </w:r>
      <w:r>
        <w:rPr>
          <w:color w:val="333333"/>
        </w:rPr>
        <w:t>maintain</w:t>
      </w:r>
      <w:r>
        <w:rPr>
          <w:color w:val="333333"/>
          <w:spacing w:val="-5"/>
        </w:rPr>
        <w:t> </w:t>
      </w:r>
      <w:r>
        <w:rPr>
          <w:color w:val="333333"/>
        </w:rPr>
        <w:t>support</w:t>
      </w:r>
      <w:r>
        <w:rPr>
          <w:color w:val="333333"/>
          <w:spacing w:val="-5"/>
        </w:rPr>
        <w:t> </w:t>
      </w:r>
      <w:r>
        <w:rPr>
          <w:color w:val="333333"/>
        </w:rPr>
        <w:t>for</w:t>
      </w:r>
      <w:r>
        <w:rPr>
          <w:color w:val="333333"/>
          <w:spacing w:val="-5"/>
        </w:rPr>
        <w:t> </w:t>
      </w:r>
      <w:r>
        <w:rPr>
          <w:color w:val="333333"/>
        </w:rPr>
        <w:t>as</w:t>
      </w:r>
      <w:r>
        <w:rPr>
          <w:color w:val="333333"/>
          <w:spacing w:val="-5"/>
        </w:rPr>
        <w:t> </w:t>
      </w:r>
      <w:r>
        <w:rPr>
          <w:color w:val="333333"/>
        </w:rPr>
        <w:t>many</w:t>
      </w:r>
      <w:r>
        <w:rPr>
          <w:color w:val="333333"/>
          <w:spacing w:val="-5"/>
        </w:rPr>
        <w:t> </w:t>
      </w:r>
      <w:r>
        <w:rPr>
          <w:color w:val="333333"/>
        </w:rPr>
        <w:t>investigators as possible in this current environment requires careful management of research projects with large budgets.</w:t>
      </w:r>
      <w:r>
        <w:rPr>
          <w:color w:val="333333"/>
          <w:spacing w:val="-5"/>
        </w:rPr>
        <w:t> </w:t>
      </w:r>
      <w:r>
        <w:rPr>
          <w:color w:val="333333"/>
        </w:rPr>
        <w:t>Effective</w:t>
      </w:r>
      <w:r>
        <w:rPr>
          <w:color w:val="333333"/>
          <w:spacing w:val="-5"/>
        </w:rPr>
        <w:t> </w:t>
      </w:r>
      <w:r>
        <w:rPr>
          <w:color w:val="333333"/>
        </w:rPr>
        <w:t>immediately,</w:t>
      </w:r>
      <w:r>
        <w:rPr>
          <w:color w:val="333333"/>
          <w:spacing w:val="-5"/>
        </w:rPr>
        <w:t> </w:t>
      </w:r>
      <w:hyperlink r:id="rId22">
        <w:r>
          <w:rPr>
            <w:color w:val="990000"/>
            <w:u w:val="single" w:color="990000"/>
          </w:rPr>
          <w:t>NINDS</w:t>
        </w:r>
        <w:r>
          <w:rPr>
            <w:color w:val="990000"/>
            <w:spacing w:val="-5"/>
            <w:u w:val="single" w:color="990000"/>
          </w:rPr>
          <w:t> </w:t>
        </w:r>
        <w:r>
          <w:rPr>
            <w:color w:val="990000"/>
            <w:u w:val="single" w:color="990000"/>
          </w:rPr>
          <w:t>will</w:t>
        </w:r>
        <w:r>
          <w:rPr>
            <w:color w:val="990000"/>
            <w:spacing w:val="-5"/>
            <w:u w:val="single" w:color="990000"/>
          </w:rPr>
          <w:t> </w:t>
        </w:r>
        <w:r>
          <w:rPr>
            <w:color w:val="990000"/>
            <w:u w:val="single" w:color="990000"/>
          </w:rPr>
          <w:t>establish</w:t>
        </w:r>
        <w:r>
          <w:rPr>
            <w:color w:val="990000"/>
            <w:spacing w:val="-5"/>
            <w:u w:val="single" w:color="990000"/>
          </w:rPr>
          <w:t> </w:t>
        </w:r>
        <w:r>
          <w:rPr>
            <w:color w:val="990000"/>
            <w:u w:val="single" w:color="990000"/>
          </w:rPr>
          <w:t>a</w:t>
        </w:r>
        <w:r>
          <w:rPr>
            <w:color w:val="990000"/>
            <w:spacing w:val="-5"/>
            <w:u w:val="single" w:color="990000"/>
          </w:rPr>
          <w:t> </w:t>
        </w:r>
        <w:r>
          <w:rPr>
            <w:color w:val="990000"/>
            <w:u w:val="single" w:color="990000"/>
          </w:rPr>
          <w:t>more</w:t>
        </w:r>
        <w:r>
          <w:rPr>
            <w:color w:val="990000"/>
            <w:spacing w:val="-5"/>
            <w:u w:val="single" w:color="990000"/>
          </w:rPr>
          <w:t> </w:t>
        </w:r>
        <w:r>
          <w:rPr>
            <w:color w:val="990000"/>
            <w:u w:val="single" w:color="990000"/>
          </w:rPr>
          <w:t>stringent</w:t>
        </w:r>
        <w:r>
          <w:rPr>
            <w:color w:val="990000"/>
            <w:spacing w:val="-5"/>
            <w:u w:val="single" w:color="990000"/>
          </w:rPr>
          <w:t> </w:t>
        </w:r>
        <w:r>
          <w:rPr>
            <w:color w:val="990000"/>
            <w:u w:val="single" w:color="990000"/>
          </w:rPr>
          <w:t>payline</w:t>
        </w:r>
        <w:r>
          <w:rPr>
            <w:color w:val="990000"/>
            <w:spacing w:val="-5"/>
            <w:u w:val="single" w:color="990000"/>
          </w:rPr>
          <w:t> </w:t>
        </w:r>
        <w:r>
          <w:rPr>
            <w:color w:val="990000"/>
            <w:u w:val="single" w:color="990000"/>
          </w:rPr>
          <w:t>for</w:t>
        </w:r>
        <w:r>
          <w:rPr>
            <w:color w:val="990000"/>
            <w:spacing w:val="-5"/>
            <w:u w:val="single" w:color="990000"/>
          </w:rPr>
          <w:t> </w:t>
        </w:r>
        <w:r>
          <w:rPr>
            <w:color w:val="990000"/>
            <w:u w:val="single" w:color="990000"/>
          </w:rPr>
          <w:t>all</w:t>
        </w:r>
        <w:r>
          <w:rPr>
            <w:color w:val="990000"/>
            <w:spacing w:val="-5"/>
            <w:u w:val="single" w:color="990000"/>
          </w:rPr>
          <w:t> </w:t>
        </w:r>
        <w:r>
          <w:rPr>
            <w:color w:val="990000"/>
            <w:u w:val="single" w:color="990000"/>
          </w:rPr>
          <w:t>grants</w:t>
        </w:r>
        <w:r>
          <w:rPr>
            <w:color w:val="990000"/>
            <w:spacing w:val="-5"/>
            <w:u w:val="single" w:color="990000"/>
          </w:rPr>
          <w:t> </w:t>
        </w:r>
        <w:r>
          <w:rPr>
            <w:color w:val="990000"/>
            <w:u w:val="single" w:color="990000"/>
          </w:rPr>
          <w:t>applications</w:t>
        </w:r>
      </w:hyperlink>
      <w:r>
        <w:rPr>
          <w:color w:val="990000"/>
          <w:u w:val="none"/>
        </w:rPr>
        <w:t> </w:t>
      </w:r>
      <w:hyperlink r:id="rId22">
        <w:r>
          <w:rPr>
            <w:color w:val="990000"/>
            <w:u w:val="single" w:color="990000"/>
          </w:rPr>
          <w:t>requesting $500,000 or more in direct costs in any year (excluding consortium F&amp;A)</w:t>
        </w:r>
      </w:hyperlink>
      <w:r>
        <w:rPr>
          <w:color w:val="990000"/>
          <w:u w:val="none"/>
        </w:rPr>
        <w:t> </w:t>
      </w:r>
      <w:r>
        <w:rPr>
          <w:color w:val="333333"/>
          <w:u w:val="none"/>
        </w:rPr>
        <w:t>submitted in response to </w:t>
      </w:r>
      <w:hyperlink r:id="rId23">
        <w:r>
          <w:rPr>
            <w:color w:val="990000"/>
            <w:u w:val="single" w:color="990000"/>
          </w:rPr>
          <w:t>Parent R01</w:t>
        </w:r>
      </w:hyperlink>
      <w:r>
        <w:rPr>
          <w:color w:val="990000"/>
          <w:u w:val="none"/>
        </w:rPr>
        <w:t> </w:t>
      </w:r>
      <w:r>
        <w:rPr>
          <w:color w:val="333333"/>
          <w:u w:val="none"/>
        </w:rPr>
        <w:t>Notices of Funding Opportunities (NOFOs) and their reissues.</w:t>
      </w:r>
    </w:p>
    <w:p>
      <w:pPr>
        <w:pStyle w:val="BodyText"/>
      </w:pPr>
    </w:p>
    <w:p>
      <w:pPr>
        <w:pStyle w:val="BodyText"/>
        <w:spacing w:before="61"/>
      </w:pPr>
    </w:p>
    <w:p>
      <w:pPr>
        <w:pStyle w:val="Heading3"/>
        <w:spacing w:before="1"/>
      </w:pPr>
      <w:r>
        <w:rPr>
          <w:color w:val="006FBF"/>
        </w:rPr>
        <w:t>Take</w:t>
      </w:r>
      <w:r>
        <w:rPr>
          <w:color w:val="006FBF"/>
          <w:spacing w:val="-9"/>
        </w:rPr>
        <w:t> </w:t>
      </w:r>
      <w:r>
        <w:rPr>
          <w:color w:val="006FBF"/>
        </w:rPr>
        <w:t>a</w:t>
      </w:r>
      <w:r>
        <w:rPr>
          <w:color w:val="006FBF"/>
          <w:spacing w:val="-7"/>
        </w:rPr>
        <w:t> </w:t>
      </w:r>
      <w:r>
        <w:rPr>
          <w:color w:val="006FBF"/>
        </w:rPr>
        <w:t>Walk</w:t>
      </w:r>
      <w:r>
        <w:rPr>
          <w:color w:val="006FBF"/>
          <w:spacing w:val="-7"/>
        </w:rPr>
        <w:t> </w:t>
      </w:r>
      <w:r>
        <w:rPr>
          <w:color w:val="006FBF"/>
        </w:rPr>
        <w:t>With</w:t>
      </w:r>
      <w:r>
        <w:rPr>
          <w:color w:val="006FBF"/>
          <w:spacing w:val="-7"/>
        </w:rPr>
        <w:t> </w:t>
      </w:r>
      <w:r>
        <w:rPr>
          <w:color w:val="006FBF"/>
        </w:rPr>
        <w:t>the</w:t>
      </w:r>
      <w:r>
        <w:rPr>
          <w:color w:val="006FBF"/>
          <w:spacing w:val="-7"/>
        </w:rPr>
        <w:t> </w:t>
      </w:r>
      <w:r>
        <w:rPr>
          <w:color w:val="006FBF"/>
        </w:rPr>
        <w:t>NIH</w:t>
      </w:r>
      <w:r>
        <w:rPr>
          <w:color w:val="006FBF"/>
          <w:spacing w:val="-7"/>
        </w:rPr>
        <w:t> </w:t>
      </w:r>
      <w:r>
        <w:rPr>
          <w:color w:val="006FBF"/>
        </w:rPr>
        <w:t>Through</w:t>
      </w:r>
      <w:r>
        <w:rPr>
          <w:color w:val="006FBF"/>
          <w:spacing w:val="-7"/>
        </w:rPr>
        <w:t> </w:t>
      </w:r>
      <w:r>
        <w:rPr>
          <w:color w:val="006FBF"/>
        </w:rPr>
        <w:t>The</w:t>
      </w:r>
      <w:r>
        <w:rPr>
          <w:color w:val="006FBF"/>
          <w:spacing w:val="-7"/>
        </w:rPr>
        <w:t> </w:t>
      </w:r>
      <w:r>
        <w:rPr>
          <w:color w:val="006FBF"/>
        </w:rPr>
        <w:t>NIH</w:t>
      </w:r>
      <w:r>
        <w:rPr>
          <w:color w:val="006FBF"/>
          <w:spacing w:val="-7"/>
        </w:rPr>
        <w:t> </w:t>
      </w:r>
      <w:r>
        <w:rPr>
          <w:color w:val="006FBF"/>
        </w:rPr>
        <w:t>Grants</w:t>
      </w:r>
      <w:r>
        <w:rPr>
          <w:color w:val="006FBF"/>
          <w:spacing w:val="-7"/>
        </w:rPr>
        <w:t> </w:t>
      </w:r>
      <w:r>
        <w:rPr>
          <w:color w:val="006FBF"/>
          <w:spacing w:val="-2"/>
        </w:rPr>
        <w:t>Process</w:t>
      </w:r>
    </w:p>
    <w:p>
      <w:pPr>
        <w:pStyle w:val="BodyText"/>
        <w:spacing w:before="261"/>
        <w:ind w:left="540"/>
      </w:pPr>
      <w:r>
        <w:rPr>
          <w:color w:val="333333"/>
        </w:rPr>
        <w:t>NIH</w:t>
      </w:r>
      <w:r>
        <w:rPr>
          <w:color w:val="333333"/>
          <w:spacing w:val="-1"/>
        </w:rPr>
        <w:t> </w:t>
      </w:r>
      <w:r>
        <w:rPr>
          <w:color w:val="333333"/>
        </w:rPr>
        <w:t>offered</w:t>
      </w:r>
      <w:r>
        <w:rPr>
          <w:color w:val="333333"/>
          <w:spacing w:val="-1"/>
        </w:rPr>
        <w:t> </w:t>
      </w:r>
      <w:r>
        <w:rPr>
          <w:color w:val="333333"/>
        </w:rPr>
        <w:t>“</w:t>
      </w:r>
      <w:hyperlink r:id="rId24">
        <w:r>
          <w:rPr>
            <w:color w:val="990000"/>
            <w:u w:val="single" w:color="990000"/>
          </w:rPr>
          <w:t>The</w:t>
        </w:r>
        <w:r>
          <w:rPr>
            <w:color w:val="990000"/>
            <w:spacing w:val="-1"/>
            <w:u w:val="single" w:color="990000"/>
          </w:rPr>
          <w:t> </w:t>
        </w:r>
        <w:r>
          <w:rPr>
            <w:color w:val="990000"/>
            <w:u w:val="single" w:color="990000"/>
          </w:rPr>
          <w:t>NIH</w:t>
        </w:r>
        <w:r>
          <w:rPr>
            <w:color w:val="990000"/>
            <w:spacing w:val="-1"/>
            <w:u w:val="single" w:color="990000"/>
          </w:rPr>
          <w:t> </w:t>
        </w:r>
        <w:r>
          <w:rPr>
            <w:color w:val="990000"/>
            <w:u w:val="single" w:color="990000"/>
          </w:rPr>
          <w:t>Grants</w:t>
        </w:r>
        <w:r>
          <w:rPr>
            <w:color w:val="990000"/>
            <w:spacing w:val="-1"/>
            <w:u w:val="single" w:color="990000"/>
          </w:rPr>
          <w:t> </w:t>
        </w:r>
        <w:r>
          <w:rPr>
            <w:color w:val="990000"/>
            <w:u w:val="single" w:color="990000"/>
          </w:rPr>
          <w:t>Process:</w:t>
        </w:r>
        <w:r>
          <w:rPr>
            <w:color w:val="990000"/>
            <w:spacing w:val="-1"/>
            <w:u w:val="single" w:color="990000"/>
          </w:rPr>
          <w:t> </w:t>
        </w:r>
        <w:r>
          <w:rPr>
            <w:color w:val="990000"/>
            <w:u w:val="single" w:color="990000"/>
          </w:rPr>
          <w:t>A</w:t>
        </w:r>
        <w:r>
          <w:rPr>
            <w:color w:val="990000"/>
            <w:spacing w:val="-1"/>
            <w:u w:val="single" w:color="990000"/>
          </w:rPr>
          <w:t> </w:t>
        </w:r>
        <w:r>
          <w:rPr>
            <w:color w:val="990000"/>
            <w:u w:val="single" w:color="990000"/>
          </w:rPr>
          <w:t>Brief</w:t>
        </w:r>
        <w:r>
          <w:rPr>
            <w:color w:val="990000"/>
            <w:spacing w:val="-1"/>
            <w:u w:val="single" w:color="990000"/>
          </w:rPr>
          <w:t> </w:t>
        </w:r>
        <w:r>
          <w:rPr>
            <w:color w:val="990000"/>
            <w:u w:val="single" w:color="990000"/>
          </w:rPr>
          <w:t>Walk-Through</w:t>
        </w:r>
        <w:r>
          <w:rPr>
            <w:color w:val="990000"/>
            <w:spacing w:val="-1"/>
            <w:u w:val="single" w:color="990000"/>
          </w:rPr>
          <w:t> </w:t>
        </w:r>
        <w:r>
          <w:rPr>
            <w:color w:val="990000"/>
            <w:u w:val="single" w:color="990000"/>
          </w:rPr>
          <w:t>for</w:t>
        </w:r>
        <w:r>
          <w:rPr>
            <w:color w:val="990000"/>
            <w:spacing w:val="-1"/>
            <w:u w:val="single" w:color="990000"/>
          </w:rPr>
          <w:t> </w:t>
        </w:r>
        <w:r>
          <w:rPr>
            <w:color w:val="990000"/>
            <w:u w:val="single" w:color="990000"/>
          </w:rPr>
          <w:t>Beginners</w:t>
        </w:r>
      </w:hyperlink>
      <w:r>
        <w:rPr>
          <w:color w:val="333333"/>
          <w:u w:val="none"/>
        </w:rPr>
        <w:t>”</w:t>
      </w:r>
      <w:r>
        <w:rPr>
          <w:color w:val="333333"/>
          <w:spacing w:val="-1"/>
          <w:u w:val="none"/>
        </w:rPr>
        <w:t> </w:t>
      </w:r>
      <w:r>
        <w:rPr>
          <w:color w:val="333333"/>
          <w:u w:val="none"/>
        </w:rPr>
        <w:t>webinar</w:t>
      </w:r>
      <w:r>
        <w:rPr>
          <w:color w:val="333333"/>
          <w:spacing w:val="-1"/>
          <w:u w:val="none"/>
        </w:rPr>
        <w:t> </w:t>
      </w:r>
      <w:r>
        <w:rPr>
          <w:color w:val="333333"/>
          <w:u w:val="none"/>
        </w:rPr>
        <w:t>on</w:t>
      </w:r>
      <w:r>
        <w:rPr>
          <w:color w:val="333333"/>
          <w:spacing w:val="-1"/>
          <w:u w:val="none"/>
        </w:rPr>
        <w:t> </w:t>
      </w:r>
      <w:r>
        <w:rPr>
          <w:color w:val="333333"/>
          <w:u w:val="none"/>
        </w:rPr>
        <w:t>May</w:t>
      </w:r>
      <w:r>
        <w:rPr>
          <w:color w:val="333333"/>
          <w:spacing w:val="-1"/>
          <w:u w:val="none"/>
        </w:rPr>
        <w:t> </w:t>
      </w:r>
      <w:r>
        <w:rPr>
          <w:color w:val="333333"/>
          <w:spacing w:val="-5"/>
          <w:u w:val="none"/>
        </w:rPr>
        <w:t>15,</w:t>
      </w:r>
    </w:p>
    <w:p>
      <w:pPr>
        <w:pStyle w:val="BodyText"/>
        <w:spacing w:line="360" w:lineRule="auto" w:before="138"/>
        <w:ind w:left="540" w:right="607"/>
      </w:pPr>
      <w:r>
        <w:rPr>
          <w:color w:val="333333"/>
        </w:rPr>
        <w:t>1:00-2:30 pm ET.</w:t>
      </w:r>
      <w:r>
        <w:rPr>
          <w:color w:val="333333"/>
          <w:spacing w:val="80"/>
        </w:rPr>
        <w:t> </w:t>
      </w:r>
      <w:r>
        <w:rPr>
          <w:color w:val="333333"/>
        </w:rPr>
        <w:t>New to working with the NIH grants process and trying to get a better understanding of how it all works? The NIH Grants Process: A Brief Walk-Through for Beginners webinar will answer many</w:t>
      </w:r>
      <w:r>
        <w:rPr>
          <w:color w:val="333333"/>
          <w:spacing w:val="-3"/>
        </w:rPr>
        <w:t> </w:t>
      </w:r>
      <w:r>
        <w:rPr>
          <w:color w:val="333333"/>
        </w:rPr>
        <w:t>of</w:t>
      </w:r>
      <w:r>
        <w:rPr>
          <w:color w:val="333333"/>
          <w:spacing w:val="-3"/>
        </w:rPr>
        <w:t> </w:t>
      </w:r>
      <w:r>
        <w:rPr>
          <w:color w:val="333333"/>
        </w:rPr>
        <w:t>the</w:t>
      </w:r>
      <w:r>
        <w:rPr>
          <w:color w:val="333333"/>
          <w:spacing w:val="-3"/>
        </w:rPr>
        <w:t> </w:t>
      </w:r>
      <w:r>
        <w:rPr>
          <w:color w:val="333333"/>
        </w:rPr>
        <w:t>basic</w:t>
      </w:r>
      <w:r>
        <w:rPr>
          <w:color w:val="333333"/>
          <w:spacing w:val="-3"/>
        </w:rPr>
        <w:t> </w:t>
      </w:r>
      <w:r>
        <w:rPr>
          <w:color w:val="333333"/>
        </w:rPr>
        <w:t>questions</w:t>
      </w:r>
      <w:r>
        <w:rPr>
          <w:color w:val="333333"/>
          <w:spacing w:val="-3"/>
        </w:rPr>
        <w:t> </w:t>
      </w:r>
      <w:r>
        <w:rPr>
          <w:color w:val="333333"/>
        </w:rPr>
        <w:t>that</w:t>
      </w:r>
      <w:r>
        <w:rPr>
          <w:color w:val="333333"/>
          <w:spacing w:val="-3"/>
        </w:rPr>
        <w:t> </w:t>
      </w:r>
      <w:r>
        <w:rPr>
          <w:color w:val="333333"/>
        </w:rPr>
        <w:t>NIH</w:t>
      </w:r>
      <w:r>
        <w:rPr>
          <w:color w:val="333333"/>
          <w:spacing w:val="-3"/>
        </w:rPr>
        <w:t> </w:t>
      </w:r>
      <w:r>
        <w:rPr>
          <w:color w:val="333333"/>
        </w:rPr>
        <w:t>frequently</w:t>
      </w:r>
      <w:r>
        <w:rPr>
          <w:color w:val="333333"/>
          <w:spacing w:val="-3"/>
        </w:rPr>
        <w:t> </w:t>
      </w:r>
      <w:r>
        <w:rPr>
          <w:color w:val="333333"/>
        </w:rPr>
        <w:t>hears</w:t>
      </w:r>
      <w:r>
        <w:rPr>
          <w:color w:val="333333"/>
          <w:spacing w:val="-3"/>
        </w:rPr>
        <w:t> </w:t>
      </w:r>
      <w:r>
        <w:rPr>
          <w:color w:val="333333"/>
        </w:rPr>
        <w:t>from</w:t>
      </w:r>
      <w:r>
        <w:rPr>
          <w:color w:val="333333"/>
          <w:spacing w:val="-3"/>
        </w:rPr>
        <w:t> </w:t>
      </w:r>
      <w:r>
        <w:rPr>
          <w:color w:val="333333"/>
        </w:rPr>
        <w:t>newcomers</w:t>
      </w:r>
      <w:r>
        <w:rPr>
          <w:color w:val="333333"/>
          <w:spacing w:val="-3"/>
        </w:rPr>
        <w:t> </w:t>
      </w:r>
      <w:r>
        <w:rPr>
          <w:color w:val="333333"/>
        </w:rPr>
        <w:t>to</w:t>
      </w:r>
      <w:r>
        <w:rPr>
          <w:color w:val="333333"/>
          <w:spacing w:val="-3"/>
        </w:rPr>
        <w:t> </w:t>
      </w:r>
      <w:r>
        <w:rPr>
          <w:color w:val="333333"/>
        </w:rPr>
        <w:t>the</w:t>
      </w:r>
      <w:r>
        <w:rPr>
          <w:color w:val="333333"/>
          <w:spacing w:val="-3"/>
        </w:rPr>
        <w:t> </w:t>
      </w:r>
      <w:r>
        <w:rPr>
          <w:color w:val="333333"/>
        </w:rPr>
        <w:t>process,</w:t>
      </w:r>
      <w:r>
        <w:rPr>
          <w:color w:val="333333"/>
          <w:spacing w:val="-3"/>
        </w:rPr>
        <w:t> </w:t>
      </w:r>
      <w:r>
        <w:rPr>
          <w:color w:val="333333"/>
        </w:rPr>
        <w:t>followed</w:t>
      </w:r>
      <w:r>
        <w:rPr>
          <w:color w:val="333333"/>
          <w:spacing w:val="-3"/>
        </w:rPr>
        <w:t> </w:t>
      </w:r>
      <w:r>
        <w:rPr>
          <w:color w:val="333333"/>
        </w:rPr>
        <w:t>by</w:t>
      </w:r>
      <w:r>
        <w:rPr>
          <w:color w:val="333333"/>
          <w:spacing w:val="-3"/>
        </w:rPr>
        <w:t> </w:t>
      </w:r>
      <w:r>
        <w:rPr>
          <w:color w:val="333333"/>
        </w:rPr>
        <w:t>a</w:t>
      </w:r>
      <w:r>
        <w:rPr>
          <w:color w:val="333333"/>
          <w:spacing w:val="-3"/>
        </w:rPr>
        <w:t> </w:t>
      </w:r>
      <w:r>
        <w:rPr>
          <w:color w:val="333333"/>
        </w:rPr>
        <w:t>live Q&amp;A with NIH experts who will be helping to answer additional questions submitted during the registration process and raised during the event. With over an hour dedicated to Q&amp;A, this is a unique opportunity to get your questions answered. This is a simulive event hosted by the NIH Office of Extramural Research and the NIH Center for Scientific Review.</w:t>
      </w:r>
    </w:p>
    <w:p>
      <w:pPr>
        <w:pStyle w:val="BodyText"/>
      </w:pPr>
    </w:p>
    <w:p>
      <w:pPr>
        <w:pStyle w:val="BodyText"/>
        <w:spacing w:before="61"/>
      </w:pPr>
    </w:p>
    <w:p>
      <w:pPr>
        <w:pStyle w:val="Heading3"/>
        <w:spacing w:before="1"/>
      </w:pPr>
      <w:r>
        <w:rPr>
          <w:color w:val="006FBF"/>
        </w:rPr>
        <w:t>Webinar</w:t>
      </w:r>
      <w:r>
        <w:rPr>
          <w:color w:val="006FBF"/>
          <w:spacing w:val="-11"/>
        </w:rPr>
        <w:t> </w:t>
      </w:r>
      <w:r>
        <w:rPr>
          <w:color w:val="006FBF"/>
        </w:rPr>
        <w:t>–</w:t>
      </w:r>
      <w:r>
        <w:rPr>
          <w:color w:val="006FBF"/>
          <w:spacing w:val="-8"/>
        </w:rPr>
        <w:t> </w:t>
      </w:r>
      <w:r>
        <w:rPr>
          <w:color w:val="006FBF"/>
        </w:rPr>
        <w:t>Updates</w:t>
      </w:r>
      <w:r>
        <w:rPr>
          <w:color w:val="006FBF"/>
          <w:spacing w:val="-8"/>
        </w:rPr>
        <w:t> </w:t>
      </w:r>
      <w:r>
        <w:rPr>
          <w:color w:val="006FBF"/>
        </w:rPr>
        <w:t>to</w:t>
      </w:r>
      <w:r>
        <w:rPr>
          <w:color w:val="006FBF"/>
          <w:spacing w:val="-8"/>
        </w:rPr>
        <w:t> </w:t>
      </w:r>
      <w:r>
        <w:rPr>
          <w:color w:val="006FBF"/>
        </w:rPr>
        <w:t>NIH</w:t>
      </w:r>
      <w:r>
        <w:rPr>
          <w:color w:val="006FBF"/>
          <w:spacing w:val="-9"/>
        </w:rPr>
        <w:t> </w:t>
      </w:r>
      <w:r>
        <w:rPr>
          <w:color w:val="006FBF"/>
        </w:rPr>
        <w:t>Institutional</w:t>
      </w:r>
      <w:r>
        <w:rPr>
          <w:color w:val="006FBF"/>
          <w:spacing w:val="-8"/>
        </w:rPr>
        <w:t> </w:t>
      </w:r>
      <w:r>
        <w:rPr>
          <w:color w:val="006FBF"/>
        </w:rPr>
        <w:t>Training</w:t>
      </w:r>
      <w:r>
        <w:rPr>
          <w:color w:val="006FBF"/>
          <w:spacing w:val="-8"/>
        </w:rPr>
        <w:t> </w:t>
      </w:r>
      <w:r>
        <w:rPr>
          <w:color w:val="006FBF"/>
        </w:rPr>
        <w:t>Grant</w:t>
      </w:r>
      <w:r>
        <w:rPr>
          <w:color w:val="006FBF"/>
          <w:spacing w:val="-8"/>
        </w:rPr>
        <w:t> </w:t>
      </w:r>
      <w:r>
        <w:rPr>
          <w:color w:val="006FBF"/>
          <w:spacing w:val="-2"/>
        </w:rPr>
        <w:t>Applications</w:t>
      </w:r>
    </w:p>
    <w:p>
      <w:pPr>
        <w:pStyle w:val="BodyText"/>
        <w:spacing w:line="360" w:lineRule="auto" w:before="261"/>
        <w:ind w:left="540" w:right="652"/>
      </w:pPr>
      <w:r>
        <w:rPr>
          <w:color w:val="333333"/>
        </w:rPr>
        <w:t>The NIH institutional training grant application is undergoing changes that take effect for submissions due on or after January 25, 2025. Wondering about the implications for your application preparation? Consider participating in this live,</w:t>
      </w:r>
      <w:r>
        <w:rPr>
          <w:color w:val="990000"/>
          <w:u w:val="single" w:color="990000"/>
        </w:rPr>
        <w:t> </w:t>
      </w:r>
      <w:hyperlink r:id="rId25">
        <w:r>
          <w:rPr>
            <w:color w:val="990000"/>
            <w:u w:val="single" w:color="990000"/>
          </w:rPr>
          <w:t>virtual event on June 5, 2024</w:t>
        </w:r>
      </w:hyperlink>
      <w:r>
        <w:rPr>
          <w:color w:val="990000"/>
          <w:u w:val="none"/>
        </w:rPr>
        <w:t> </w:t>
      </w:r>
      <w:r>
        <w:rPr>
          <w:color w:val="333333"/>
          <w:u w:val="none"/>
        </w:rPr>
        <w:t>where NIH experts will provide insights and</w:t>
      </w:r>
      <w:r>
        <w:rPr>
          <w:color w:val="333333"/>
          <w:spacing w:val="-3"/>
          <w:u w:val="none"/>
        </w:rPr>
        <w:t> </w:t>
      </w:r>
      <w:r>
        <w:rPr>
          <w:color w:val="333333"/>
          <w:u w:val="none"/>
        </w:rPr>
        <w:t>updates</w:t>
      </w:r>
      <w:r>
        <w:rPr>
          <w:color w:val="333333"/>
          <w:spacing w:val="-3"/>
          <w:u w:val="none"/>
        </w:rPr>
        <w:t> </w:t>
      </w:r>
      <w:r>
        <w:rPr>
          <w:color w:val="333333"/>
          <w:u w:val="none"/>
        </w:rPr>
        <w:t>on</w:t>
      </w:r>
      <w:r>
        <w:rPr>
          <w:color w:val="333333"/>
          <w:spacing w:val="-3"/>
          <w:u w:val="none"/>
        </w:rPr>
        <w:t> </w:t>
      </w:r>
      <w:r>
        <w:rPr>
          <w:color w:val="333333"/>
          <w:u w:val="none"/>
        </w:rPr>
        <w:t>these</w:t>
      </w:r>
      <w:r>
        <w:rPr>
          <w:color w:val="333333"/>
          <w:spacing w:val="-3"/>
          <w:u w:val="none"/>
        </w:rPr>
        <w:t> </w:t>
      </w:r>
      <w:r>
        <w:rPr>
          <w:color w:val="333333"/>
          <w:u w:val="none"/>
        </w:rPr>
        <w:t>changes,</w:t>
      </w:r>
      <w:r>
        <w:rPr>
          <w:color w:val="333333"/>
          <w:spacing w:val="-3"/>
          <w:u w:val="none"/>
        </w:rPr>
        <w:t> </w:t>
      </w:r>
      <w:r>
        <w:rPr>
          <w:color w:val="333333"/>
          <w:u w:val="none"/>
        </w:rPr>
        <w:t>concluding</w:t>
      </w:r>
      <w:r>
        <w:rPr>
          <w:color w:val="333333"/>
          <w:spacing w:val="-3"/>
          <w:u w:val="none"/>
        </w:rPr>
        <w:t> </w:t>
      </w:r>
      <w:r>
        <w:rPr>
          <w:color w:val="333333"/>
          <w:u w:val="none"/>
        </w:rPr>
        <w:t>with</w:t>
      </w:r>
      <w:r>
        <w:rPr>
          <w:color w:val="333333"/>
          <w:spacing w:val="-3"/>
          <w:u w:val="none"/>
        </w:rPr>
        <w:t> </w:t>
      </w:r>
      <w:r>
        <w:rPr>
          <w:color w:val="333333"/>
          <w:u w:val="none"/>
        </w:rPr>
        <w:t>a</w:t>
      </w:r>
      <w:r>
        <w:rPr>
          <w:color w:val="333333"/>
          <w:spacing w:val="-3"/>
          <w:u w:val="none"/>
        </w:rPr>
        <w:t> </w:t>
      </w:r>
      <w:r>
        <w:rPr>
          <w:color w:val="333333"/>
          <w:u w:val="none"/>
        </w:rPr>
        <w:t>live</w:t>
      </w:r>
      <w:r>
        <w:rPr>
          <w:color w:val="333333"/>
          <w:spacing w:val="-3"/>
          <w:u w:val="none"/>
        </w:rPr>
        <w:t> </w:t>
      </w:r>
      <w:r>
        <w:rPr>
          <w:color w:val="333333"/>
          <w:u w:val="none"/>
        </w:rPr>
        <w:t>Q&amp;A</w:t>
      </w:r>
      <w:r>
        <w:rPr>
          <w:color w:val="333333"/>
          <w:spacing w:val="-3"/>
          <w:u w:val="none"/>
        </w:rPr>
        <w:t> </w:t>
      </w:r>
      <w:r>
        <w:rPr>
          <w:color w:val="333333"/>
          <w:u w:val="none"/>
        </w:rPr>
        <w:t>session.</w:t>
      </w:r>
      <w:r>
        <w:rPr>
          <w:color w:val="333333"/>
          <w:spacing w:val="-3"/>
          <w:u w:val="none"/>
        </w:rPr>
        <w:t> </w:t>
      </w:r>
      <w:r>
        <w:rPr>
          <w:color w:val="333333"/>
          <w:u w:val="none"/>
        </w:rPr>
        <w:t>Registration</w:t>
      </w:r>
      <w:r>
        <w:rPr>
          <w:color w:val="333333"/>
          <w:spacing w:val="-3"/>
          <w:u w:val="none"/>
        </w:rPr>
        <w:t> </w:t>
      </w:r>
      <w:r>
        <w:rPr>
          <w:color w:val="333333"/>
          <w:u w:val="none"/>
        </w:rPr>
        <w:t>is</w:t>
      </w:r>
      <w:r>
        <w:rPr>
          <w:color w:val="333333"/>
          <w:spacing w:val="-3"/>
          <w:u w:val="none"/>
        </w:rPr>
        <w:t> </w:t>
      </w:r>
      <w:r>
        <w:rPr>
          <w:color w:val="333333"/>
          <w:u w:val="none"/>
        </w:rPr>
        <w:t>required,</w:t>
      </w:r>
      <w:r>
        <w:rPr>
          <w:color w:val="333333"/>
          <w:spacing w:val="-3"/>
          <w:u w:val="none"/>
        </w:rPr>
        <w:t> </w:t>
      </w:r>
      <w:r>
        <w:rPr>
          <w:color w:val="333333"/>
          <w:u w:val="none"/>
        </w:rPr>
        <w:t>so</w:t>
      </w:r>
      <w:r>
        <w:rPr>
          <w:color w:val="333333"/>
          <w:spacing w:val="-3"/>
          <w:u w:val="none"/>
        </w:rPr>
        <w:t> </w:t>
      </w:r>
      <w:r>
        <w:rPr>
          <w:color w:val="333333"/>
          <w:u w:val="none"/>
        </w:rPr>
        <w:t>reserve your spot today!</w:t>
      </w:r>
    </w:p>
    <w:p>
      <w:pPr>
        <w:pStyle w:val="BodyText"/>
        <w:spacing w:before="240"/>
        <w:ind w:left="540"/>
      </w:pPr>
      <w:r>
        <w:rPr>
          <w:color w:val="333333"/>
        </w:rPr>
        <w:t>For</w:t>
      </w:r>
      <w:r>
        <w:rPr>
          <w:color w:val="333333"/>
          <w:spacing w:val="-1"/>
        </w:rPr>
        <w:t> </w:t>
      </w:r>
      <w:r>
        <w:rPr>
          <w:color w:val="333333"/>
        </w:rPr>
        <w:t>more</w:t>
      </w:r>
      <w:r>
        <w:rPr>
          <w:color w:val="333333"/>
          <w:spacing w:val="-1"/>
        </w:rPr>
        <w:t> </w:t>
      </w:r>
      <w:r>
        <w:rPr>
          <w:color w:val="333333"/>
        </w:rPr>
        <w:t>details on</w:t>
      </w:r>
      <w:r>
        <w:rPr>
          <w:color w:val="333333"/>
          <w:spacing w:val="-1"/>
        </w:rPr>
        <w:t> </w:t>
      </w:r>
      <w:r>
        <w:rPr>
          <w:color w:val="333333"/>
        </w:rPr>
        <w:t>the goals</w:t>
      </w:r>
      <w:r>
        <w:rPr>
          <w:color w:val="333333"/>
          <w:spacing w:val="-1"/>
        </w:rPr>
        <w:t> </w:t>
      </w:r>
      <w:r>
        <w:rPr>
          <w:color w:val="333333"/>
        </w:rPr>
        <w:t>of these</w:t>
      </w:r>
      <w:r>
        <w:rPr>
          <w:color w:val="333333"/>
          <w:spacing w:val="-1"/>
        </w:rPr>
        <w:t> </w:t>
      </w:r>
      <w:r>
        <w:rPr>
          <w:color w:val="333333"/>
        </w:rPr>
        <w:t>changes,</w:t>
      </w:r>
      <w:r>
        <w:rPr>
          <w:color w:val="333333"/>
          <w:spacing w:val="-1"/>
        </w:rPr>
        <w:t> </w:t>
      </w:r>
      <w:r>
        <w:rPr>
          <w:color w:val="333333"/>
        </w:rPr>
        <w:t>see the</w:t>
      </w:r>
      <w:r>
        <w:rPr>
          <w:color w:val="333333"/>
          <w:spacing w:val="-1"/>
        </w:rPr>
        <w:t> </w:t>
      </w:r>
      <w:hyperlink r:id="rId26">
        <w:r>
          <w:rPr>
            <w:color w:val="990000"/>
            <w:u w:val="single" w:color="990000"/>
          </w:rPr>
          <w:t>Updates to</w:t>
        </w:r>
        <w:r>
          <w:rPr>
            <w:color w:val="990000"/>
            <w:spacing w:val="-1"/>
            <w:u w:val="single" w:color="990000"/>
          </w:rPr>
          <w:t> </w:t>
        </w:r>
        <w:r>
          <w:rPr>
            <w:color w:val="990000"/>
            <w:u w:val="single" w:color="990000"/>
          </w:rPr>
          <w:t>Training Grant</w:t>
        </w:r>
        <w:r>
          <w:rPr>
            <w:color w:val="990000"/>
            <w:spacing w:val="-1"/>
            <w:u w:val="single" w:color="990000"/>
          </w:rPr>
          <w:t> </w:t>
        </w:r>
        <w:r>
          <w:rPr>
            <w:color w:val="990000"/>
            <w:u w:val="single" w:color="990000"/>
          </w:rPr>
          <w:t>Applications</w:t>
        </w:r>
      </w:hyperlink>
      <w:r>
        <w:rPr>
          <w:color w:val="990000"/>
          <w:u w:val="none"/>
        </w:rPr>
        <w:t> </w:t>
      </w:r>
      <w:r>
        <w:rPr>
          <w:color w:val="333333"/>
          <w:spacing w:val="-2"/>
          <w:u w:val="none"/>
        </w:rPr>
        <w:t>page.</w:t>
      </w:r>
    </w:p>
    <w:p>
      <w:pPr>
        <w:pStyle w:val="BodyText"/>
        <w:spacing w:after="0"/>
        <w:sectPr>
          <w:pgSz w:w="12240" w:h="15840"/>
          <w:pgMar w:top="720" w:bottom="280" w:left="0" w:right="0"/>
        </w:sectPr>
      </w:pPr>
    </w:p>
    <w:p>
      <w:pPr>
        <w:pStyle w:val="Heading1"/>
      </w:pPr>
      <w:r>
        <w:rPr/>
        <w:drawing>
          <wp:anchor distT="0" distB="0" distL="0" distR="0" allowOverlap="1" layoutInCell="1" locked="0" behindDoc="0" simplePos="0" relativeHeight="15730688">
            <wp:simplePos x="0" y="0"/>
            <wp:positionH relativeFrom="page">
              <wp:posOffset>247650</wp:posOffset>
            </wp:positionH>
            <wp:positionV relativeFrom="paragraph">
              <wp:posOffset>162545</wp:posOffset>
            </wp:positionV>
            <wp:extent cx="1533525" cy="153352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27" cstate="print"/>
                    <a:stretch>
                      <a:fillRect/>
                    </a:stretch>
                  </pic:blipFill>
                  <pic:spPr>
                    <a:xfrm>
                      <a:off x="0" y="0"/>
                      <a:ext cx="1533525" cy="1533524"/>
                    </a:xfrm>
                    <a:prstGeom prst="rect">
                      <a:avLst/>
                    </a:prstGeom>
                  </pic:spPr>
                </pic:pic>
              </a:graphicData>
            </a:graphic>
          </wp:anchor>
        </w:drawing>
      </w:r>
      <w:bookmarkStart w:name="h.l9jtgfs6p4i" w:id="4"/>
      <w:bookmarkEnd w:id="4"/>
      <w:r>
        <w:rPr>
          <w:b w:val="0"/>
        </w:rPr>
      </w:r>
      <w:r>
        <w:rPr>
          <w:color w:val="006FBF"/>
        </w:rPr>
        <w:t>NSF Updates &amp; </w:t>
      </w:r>
      <w:r>
        <w:rPr>
          <w:color w:val="006FBF"/>
          <w:spacing w:val="-2"/>
        </w:rPr>
        <w:t>Reminders</w:t>
      </w:r>
    </w:p>
    <w:p>
      <w:pPr>
        <w:pStyle w:val="BodyText"/>
        <w:spacing w:before="40"/>
        <w:rPr>
          <w:b/>
          <w:sz w:val="28"/>
        </w:rPr>
      </w:pPr>
    </w:p>
    <w:p>
      <w:pPr>
        <w:pStyle w:val="Heading3"/>
        <w:ind w:left="2985" w:right="1556"/>
      </w:pPr>
      <w:r>
        <w:rPr>
          <w:color w:val="006FBF"/>
        </w:rPr>
        <w:t>Now Available in SciENcv: NSF's Implementation of the NSTC-approved</w:t>
      </w:r>
      <w:r>
        <w:rPr>
          <w:color w:val="006FBF"/>
          <w:spacing w:val="-7"/>
        </w:rPr>
        <w:t> </w:t>
      </w:r>
      <w:r>
        <w:rPr>
          <w:color w:val="006FBF"/>
        </w:rPr>
        <w:t>Common</w:t>
      </w:r>
      <w:r>
        <w:rPr>
          <w:color w:val="006FBF"/>
          <w:spacing w:val="-7"/>
        </w:rPr>
        <w:t> </w:t>
      </w:r>
      <w:r>
        <w:rPr>
          <w:color w:val="006FBF"/>
        </w:rPr>
        <w:t>Forms</w:t>
      </w:r>
      <w:r>
        <w:rPr>
          <w:color w:val="006FBF"/>
          <w:spacing w:val="-7"/>
        </w:rPr>
        <w:t> </w:t>
      </w:r>
      <w:r>
        <w:rPr>
          <w:color w:val="006FBF"/>
        </w:rPr>
        <w:t>for</w:t>
      </w:r>
      <w:r>
        <w:rPr>
          <w:color w:val="006FBF"/>
          <w:spacing w:val="-7"/>
        </w:rPr>
        <w:t> </w:t>
      </w:r>
      <w:r>
        <w:rPr>
          <w:color w:val="006FBF"/>
        </w:rPr>
        <w:t>the</w:t>
      </w:r>
      <w:r>
        <w:rPr>
          <w:color w:val="006FBF"/>
          <w:spacing w:val="-7"/>
        </w:rPr>
        <w:t> </w:t>
      </w:r>
      <w:r>
        <w:rPr>
          <w:color w:val="006FBF"/>
        </w:rPr>
        <w:t>NSF</w:t>
      </w:r>
      <w:r>
        <w:rPr>
          <w:color w:val="006FBF"/>
          <w:spacing w:val="-7"/>
        </w:rPr>
        <w:t> </w:t>
      </w:r>
      <w:r>
        <w:rPr>
          <w:color w:val="006FBF"/>
        </w:rPr>
        <w:t>Biographical Sketch and Current and Pending (Other) Support</w:t>
      </w:r>
    </w:p>
    <w:p>
      <w:pPr>
        <w:spacing w:line="312" w:lineRule="auto" w:before="100"/>
        <w:ind w:left="2985" w:right="685" w:firstLine="0"/>
        <w:jc w:val="left"/>
        <w:rPr>
          <w:i/>
          <w:sz w:val="24"/>
        </w:rPr>
      </w:pPr>
      <w:r>
        <w:rPr>
          <w:sz w:val="24"/>
        </w:rPr>
        <w:t>NSF is pleased to announce that the NSTC-approved Common Forms for the Biographical Sketch and Current and Pending (Other) Support which are compliant</w:t>
      </w:r>
      <w:r>
        <w:rPr>
          <w:spacing w:val="-1"/>
          <w:sz w:val="24"/>
        </w:rPr>
        <w:t> </w:t>
      </w:r>
      <w:r>
        <w:rPr>
          <w:sz w:val="24"/>
        </w:rPr>
        <w:t>with the</w:t>
      </w:r>
      <w:r>
        <w:rPr>
          <w:spacing w:val="-1"/>
          <w:sz w:val="24"/>
        </w:rPr>
        <w:t> </w:t>
      </w:r>
      <w:r>
        <w:rPr>
          <w:sz w:val="24"/>
        </w:rPr>
        <w:t>new NSF</w:t>
      </w:r>
      <w:r>
        <w:rPr>
          <w:spacing w:val="-1"/>
          <w:sz w:val="24"/>
        </w:rPr>
        <w:t> </w:t>
      </w:r>
      <w:r>
        <w:rPr>
          <w:i/>
          <w:sz w:val="24"/>
        </w:rPr>
        <w:t>Proposal and</w:t>
      </w:r>
      <w:r>
        <w:rPr>
          <w:i/>
          <w:spacing w:val="-1"/>
          <w:sz w:val="24"/>
        </w:rPr>
        <w:t> </w:t>
      </w:r>
      <w:r>
        <w:rPr>
          <w:i/>
          <w:sz w:val="24"/>
        </w:rPr>
        <w:t>Award Policies</w:t>
      </w:r>
      <w:r>
        <w:rPr>
          <w:i/>
          <w:spacing w:val="-1"/>
          <w:sz w:val="24"/>
        </w:rPr>
        <w:t> </w:t>
      </w:r>
      <w:r>
        <w:rPr>
          <w:i/>
          <w:sz w:val="24"/>
        </w:rPr>
        <w:t>and Procedures </w:t>
      </w:r>
      <w:r>
        <w:rPr>
          <w:i/>
          <w:spacing w:val="-2"/>
          <w:sz w:val="24"/>
        </w:rPr>
        <w:t>Guide</w:t>
      </w:r>
    </w:p>
    <w:p>
      <w:pPr>
        <w:pStyle w:val="BodyText"/>
        <w:spacing w:line="312" w:lineRule="auto"/>
        <w:ind w:left="540" w:right="580"/>
      </w:pPr>
      <w:r>
        <w:rPr/>
        <w:t>(PAPPG)</w:t>
      </w:r>
      <w:r>
        <w:rPr>
          <w:spacing w:val="-4"/>
        </w:rPr>
        <w:t> </w:t>
      </w:r>
      <w:r>
        <w:rPr/>
        <w:t>(</w:t>
      </w:r>
      <w:hyperlink r:id="rId28">
        <w:r>
          <w:rPr>
            <w:color w:val="980000"/>
            <w:u w:val="single" w:color="980000"/>
          </w:rPr>
          <w:t>NSF</w:t>
        </w:r>
        <w:r>
          <w:rPr>
            <w:color w:val="980000"/>
            <w:spacing w:val="-4"/>
            <w:u w:val="single" w:color="980000"/>
          </w:rPr>
          <w:t> </w:t>
        </w:r>
        <w:r>
          <w:rPr>
            <w:color w:val="980000"/>
            <w:u w:val="single" w:color="980000"/>
          </w:rPr>
          <w:t>24-1</w:t>
        </w:r>
      </w:hyperlink>
      <w:r>
        <w:rPr>
          <w:u w:val="none"/>
        </w:rPr>
        <w:t>),</w:t>
      </w:r>
      <w:r>
        <w:rPr>
          <w:spacing w:val="-4"/>
          <w:u w:val="none"/>
        </w:rPr>
        <w:t> </w:t>
      </w:r>
      <w:r>
        <w:rPr>
          <w:u w:val="none"/>
        </w:rPr>
        <w:t>are</w:t>
      </w:r>
      <w:r>
        <w:rPr>
          <w:spacing w:val="-4"/>
          <w:u w:val="none"/>
        </w:rPr>
        <w:t> </w:t>
      </w:r>
      <w:r>
        <w:rPr>
          <w:u w:val="none"/>
        </w:rPr>
        <w:t>now</w:t>
      </w:r>
      <w:r>
        <w:rPr>
          <w:spacing w:val="-4"/>
          <w:u w:val="none"/>
        </w:rPr>
        <w:t> </w:t>
      </w:r>
      <w:r>
        <w:rPr>
          <w:u w:val="none"/>
        </w:rPr>
        <w:t>available</w:t>
      </w:r>
      <w:r>
        <w:rPr>
          <w:spacing w:val="-4"/>
          <w:u w:val="none"/>
        </w:rPr>
        <w:t> </w:t>
      </w:r>
      <w:r>
        <w:rPr>
          <w:u w:val="none"/>
        </w:rPr>
        <w:t>in</w:t>
      </w:r>
      <w:r>
        <w:rPr>
          <w:spacing w:val="-4"/>
          <w:u w:val="none"/>
        </w:rPr>
        <w:t> </w:t>
      </w:r>
      <w:hyperlink r:id="rId29">
        <w:r>
          <w:rPr>
            <w:color w:val="980000"/>
            <w:u w:val="single" w:color="980000"/>
          </w:rPr>
          <w:t>SciENcv</w:t>
        </w:r>
      </w:hyperlink>
      <w:r>
        <w:rPr>
          <w:u w:val="none"/>
        </w:rPr>
        <w:t>.</w:t>
      </w:r>
      <w:r>
        <w:rPr>
          <w:spacing w:val="-4"/>
          <w:u w:val="none"/>
        </w:rPr>
        <w:t> </w:t>
      </w:r>
      <w:r>
        <w:rPr>
          <w:u w:val="none"/>
        </w:rPr>
        <w:t>These</w:t>
      </w:r>
      <w:r>
        <w:rPr>
          <w:spacing w:val="-4"/>
          <w:u w:val="none"/>
        </w:rPr>
        <w:t> </w:t>
      </w:r>
      <w:r>
        <w:rPr>
          <w:u w:val="none"/>
        </w:rPr>
        <w:t>revised</w:t>
      </w:r>
      <w:r>
        <w:rPr>
          <w:spacing w:val="-4"/>
          <w:u w:val="none"/>
        </w:rPr>
        <w:t> </w:t>
      </w:r>
      <w:r>
        <w:rPr>
          <w:u w:val="none"/>
        </w:rPr>
        <w:t>formats</w:t>
      </w:r>
      <w:r>
        <w:rPr>
          <w:spacing w:val="-4"/>
          <w:u w:val="none"/>
        </w:rPr>
        <w:t> </w:t>
      </w:r>
      <w:r>
        <w:rPr>
          <w:u w:val="none"/>
        </w:rPr>
        <w:t>will</w:t>
      </w:r>
      <w:r>
        <w:rPr>
          <w:spacing w:val="-4"/>
          <w:u w:val="none"/>
        </w:rPr>
        <w:t> </w:t>
      </w:r>
      <w:r>
        <w:rPr>
          <w:u w:val="none"/>
        </w:rPr>
        <w:t>be</w:t>
      </w:r>
      <w:r>
        <w:rPr>
          <w:spacing w:val="-4"/>
          <w:u w:val="none"/>
        </w:rPr>
        <w:t> </w:t>
      </w:r>
      <w:r>
        <w:rPr>
          <w:u w:val="none"/>
        </w:rPr>
        <w:t>required</w:t>
      </w:r>
      <w:r>
        <w:rPr>
          <w:spacing w:val="-4"/>
          <w:u w:val="none"/>
        </w:rPr>
        <w:t> </w:t>
      </w:r>
      <w:r>
        <w:rPr>
          <w:u w:val="none"/>
        </w:rPr>
        <w:t>for</w:t>
      </w:r>
      <w:r>
        <w:rPr>
          <w:spacing w:val="-4"/>
          <w:u w:val="none"/>
        </w:rPr>
        <w:t> </w:t>
      </w:r>
      <w:r>
        <w:rPr>
          <w:u w:val="none"/>
        </w:rPr>
        <w:t>proposals submitted or due on or after May 20, 2024. While these revised formats cannot be uploaded in Research.gov or Grants.gov until May 20, 2024, NSF encourages proposers to become familiar with them in preparation for proposal submission in May.</w:t>
      </w:r>
    </w:p>
    <w:p>
      <w:pPr>
        <w:pStyle w:val="BodyText"/>
      </w:pPr>
    </w:p>
    <w:p>
      <w:pPr>
        <w:pStyle w:val="BodyText"/>
        <w:spacing w:before="46"/>
      </w:pPr>
    </w:p>
    <w:p>
      <w:pPr>
        <w:pStyle w:val="Heading3"/>
        <w:spacing w:line="312" w:lineRule="auto" w:before="1"/>
      </w:pPr>
      <w:r>
        <w:rPr>
          <w:color w:val="006FBF"/>
        </w:rPr>
        <w:t>NSF</w:t>
      </w:r>
      <w:r>
        <w:rPr>
          <w:color w:val="006FBF"/>
          <w:spacing w:val="-5"/>
        </w:rPr>
        <w:t> </w:t>
      </w:r>
      <w:r>
        <w:rPr>
          <w:color w:val="006FBF"/>
        </w:rPr>
        <w:t>Policy</w:t>
      </w:r>
      <w:r>
        <w:rPr>
          <w:color w:val="006FBF"/>
          <w:spacing w:val="-5"/>
        </w:rPr>
        <w:t> </w:t>
      </w:r>
      <w:r>
        <w:rPr>
          <w:color w:val="006FBF"/>
        </w:rPr>
        <w:t>Office</w:t>
      </w:r>
      <w:r>
        <w:rPr>
          <w:color w:val="006FBF"/>
          <w:spacing w:val="-5"/>
        </w:rPr>
        <w:t> </w:t>
      </w:r>
      <w:r>
        <w:rPr>
          <w:color w:val="006FBF"/>
        </w:rPr>
        <w:t>Webinar:</w:t>
      </w:r>
      <w:r>
        <w:rPr>
          <w:color w:val="006FBF"/>
          <w:spacing w:val="-5"/>
        </w:rPr>
        <w:t> </w:t>
      </w:r>
      <w:r>
        <w:rPr>
          <w:color w:val="006FBF"/>
        </w:rPr>
        <w:t>NSF</w:t>
      </w:r>
      <w:r>
        <w:rPr>
          <w:color w:val="006FBF"/>
          <w:spacing w:val="-5"/>
        </w:rPr>
        <w:t> </w:t>
      </w:r>
      <w:r>
        <w:rPr>
          <w:color w:val="006FBF"/>
        </w:rPr>
        <w:t>Implementation</w:t>
      </w:r>
      <w:r>
        <w:rPr>
          <w:color w:val="006FBF"/>
          <w:spacing w:val="-5"/>
        </w:rPr>
        <w:t> </w:t>
      </w:r>
      <w:r>
        <w:rPr>
          <w:color w:val="006FBF"/>
        </w:rPr>
        <w:t>of</w:t>
      </w:r>
      <w:r>
        <w:rPr>
          <w:color w:val="006FBF"/>
          <w:spacing w:val="-5"/>
        </w:rPr>
        <w:t> </w:t>
      </w:r>
      <w:r>
        <w:rPr>
          <w:color w:val="006FBF"/>
        </w:rPr>
        <w:t>the</w:t>
      </w:r>
      <w:r>
        <w:rPr>
          <w:color w:val="006FBF"/>
          <w:spacing w:val="-5"/>
        </w:rPr>
        <w:t> </w:t>
      </w:r>
      <w:r>
        <w:rPr>
          <w:color w:val="006FBF"/>
        </w:rPr>
        <w:t>Common</w:t>
      </w:r>
      <w:r>
        <w:rPr>
          <w:color w:val="006FBF"/>
          <w:spacing w:val="-5"/>
        </w:rPr>
        <w:t> </w:t>
      </w:r>
      <w:r>
        <w:rPr>
          <w:color w:val="006FBF"/>
        </w:rPr>
        <w:t>Forms</w:t>
      </w:r>
      <w:r>
        <w:rPr>
          <w:color w:val="006FBF"/>
          <w:spacing w:val="-5"/>
        </w:rPr>
        <w:t> </w:t>
      </w:r>
      <w:r>
        <w:rPr>
          <w:color w:val="006FBF"/>
        </w:rPr>
        <w:t>for</w:t>
      </w:r>
      <w:r>
        <w:rPr>
          <w:color w:val="006FBF"/>
          <w:spacing w:val="-5"/>
        </w:rPr>
        <w:t> </w:t>
      </w:r>
      <w:r>
        <w:rPr>
          <w:color w:val="006FBF"/>
        </w:rPr>
        <w:t>the Biographical Sketch and Current and Pending (Other) Support</w:t>
      </w:r>
    </w:p>
    <w:p>
      <w:pPr>
        <w:pStyle w:val="BodyText"/>
        <w:spacing w:line="312" w:lineRule="auto" w:before="120"/>
        <w:ind w:left="540" w:right="652"/>
      </w:pPr>
      <w:r>
        <w:rPr/>
        <w:t>View the</w:t>
      </w:r>
      <w:r>
        <w:rPr>
          <w:spacing w:val="3"/>
          <w:position w:val="-2"/>
        </w:rPr>
        <w:drawing>
          <wp:inline distT="0" distB="0" distL="0" distR="0">
            <wp:extent cx="38100" cy="12700"/>
            <wp:effectExtent l="0" t="0" r="0" b="0"/>
            <wp:docPr id="7" name="Image 7"/>
            <wp:cNvGraphicFramePr>
              <a:graphicFrameLocks/>
            </wp:cNvGraphicFramePr>
            <a:graphic>
              <a:graphicData uri="http://schemas.openxmlformats.org/drawingml/2006/picture">
                <pic:pic>
                  <pic:nvPicPr>
                    <pic:cNvPr id="7" name="Image 7"/>
                    <pic:cNvPicPr/>
                  </pic:nvPicPr>
                  <pic:blipFill>
                    <a:blip r:embed="rId30" cstate="print"/>
                    <a:stretch>
                      <a:fillRect/>
                    </a:stretch>
                  </pic:blipFill>
                  <pic:spPr>
                    <a:xfrm>
                      <a:off x="0" y="0"/>
                      <a:ext cx="38100" cy="12700"/>
                    </a:xfrm>
                    <a:prstGeom prst="rect">
                      <a:avLst/>
                    </a:prstGeom>
                  </pic:spPr>
                </pic:pic>
              </a:graphicData>
            </a:graphic>
          </wp:inline>
        </w:drawing>
      </w:r>
      <w:r>
        <w:rPr>
          <w:spacing w:val="3"/>
          <w:position w:val="-2"/>
        </w:rPr>
      </w:r>
      <w:r>
        <w:rPr/>
        <w:t>recording of the recent “</w:t>
      </w:r>
      <w:hyperlink r:id="rId31">
        <w:r>
          <w:rPr>
            <w:color w:val="990000"/>
            <w:u w:val="single" w:color="990000"/>
          </w:rPr>
          <w:t>Implementing the Common Forms for the Biographical Sketch and</w:t>
        </w:r>
      </w:hyperlink>
      <w:r>
        <w:rPr>
          <w:color w:val="990000"/>
          <w:u w:val="none"/>
        </w:rPr>
        <w:t> </w:t>
      </w:r>
      <w:hyperlink r:id="rId31">
        <w:r>
          <w:rPr>
            <w:color w:val="990000"/>
            <w:u w:val="single" w:color="990000"/>
          </w:rPr>
          <w:t>Current</w:t>
        </w:r>
        <w:r>
          <w:rPr>
            <w:color w:val="990000"/>
            <w:spacing w:val="-4"/>
            <w:u w:val="single" w:color="990000"/>
          </w:rPr>
          <w:t> </w:t>
        </w:r>
        <w:r>
          <w:rPr>
            <w:color w:val="990000"/>
            <w:u w:val="single" w:color="990000"/>
          </w:rPr>
          <w:t>and</w:t>
        </w:r>
        <w:r>
          <w:rPr>
            <w:color w:val="990000"/>
            <w:spacing w:val="-4"/>
            <w:u w:val="single" w:color="990000"/>
          </w:rPr>
          <w:t> </w:t>
        </w:r>
        <w:r>
          <w:rPr>
            <w:color w:val="990000"/>
            <w:u w:val="single" w:color="990000"/>
          </w:rPr>
          <w:t>Pending</w:t>
        </w:r>
        <w:r>
          <w:rPr>
            <w:color w:val="990000"/>
            <w:spacing w:val="-4"/>
            <w:u w:val="single" w:color="990000"/>
          </w:rPr>
          <w:t> </w:t>
        </w:r>
        <w:r>
          <w:rPr>
            <w:color w:val="990000"/>
            <w:u w:val="single" w:color="990000"/>
          </w:rPr>
          <w:t>(Other)</w:t>
        </w:r>
        <w:r>
          <w:rPr>
            <w:color w:val="990000"/>
            <w:spacing w:val="-4"/>
            <w:u w:val="single" w:color="990000"/>
          </w:rPr>
          <w:t> </w:t>
        </w:r>
        <w:r>
          <w:rPr>
            <w:color w:val="990000"/>
            <w:u w:val="single" w:color="990000"/>
          </w:rPr>
          <w:t>Support</w:t>
        </w:r>
      </w:hyperlink>
      <w:r>
        <w:rPr>
          <w:u w:val="none"/>
        </w:rPr>
        <w:t>”.</w:t>
      </w:r>
      <w:r>
        <w:rPr>
          <w:spacing w:val="-4"/>
          <w:u w:val="none"/>
        </w:rPr>
        <w:t> </w:t>
      </w:r>
      <w:r>
        <w:rPr>
          <w:u w:val="none"/>
        </w:rPr>
        <w:t>This</w:t>
      </w:r>
      <w:r>
        <w:rPr>
          <w:spacing w:val="-4"/>
          <w:u w:val="none"/>
        </w:rPr>
        <w:t> </w:t>
      </w:r>
      <w:r>
        <w:rPr>
          <w:u w:val="none"/>
        </w:rPr>
        <w:t>session</w:t>
      </w:r>
      <w:r>
        <w:rPr>
          <w:spacing w:val="-4"/>
          <w:u w:val="none"/>
        </w:rPr>
        <w:t> </w:t>
      </w:r>
      <w:r>
        <w:rPr>
          <w:u w:val="none"/>
        </w:rPr>
        <w:t>covered</w:t>
      </w:r>
      <w:r>
        <w:rPr>
          <w:spacing w:val="-4"/>
          <w:u w:val="none"/>
        </w:rPr>
        <w:t> </w:t>
      </w:r>
      <w:r>
        <w:rPr>
          <w:u w:val="none"/>
        </w:rPr>
        <w:t>the</w:t>
      </w:r>
      <w:r>
        <w:rPr>
          <w:spacing w:val="-4"/>
          <w:u w:val="none"/>
        </w:rPr>
        <w:t> </w:t>
      </w:r>
      <w:r>
        <w:rPr>
          <w:u w:val="none"/>
        </w:rPr>
        <w:t>policy</w:t>
      </w:r>
      <w:r>
        <w:rPr>
          <w:spacing w:val="-4"/>
          <w:u w:val="none"/>
        </w:rPr>
        <w:t> </w:t>
      </w:r>
      <w:r>
        <w:rPr>
          <w:u w:val="none"/>
        </w:rPr>
        <w:t>behind</w:t>
      </w:r>
      <w:r>
        <w:rPr>
          <w:spacing w:val="-4"/>
          <w:u w:val="none"/>
        </w:rPr>
        <w:t> </w:t>
      </w:r>
      <w:r>
        <w:rPr>
          <w:u w:val="none"/>
        </w:rPr>
        <w:t>NSF’s</w:t>
      </w:r>
      <w:r>
        <w:rPr>
          <w:spacing w:val="-4"/>
          <w:u w:val="none"/>
        </w:rPr>
        <w:t> </w:t>
      </w:r>
      <w:r>
        <w:rPr>
          <w:u w:val="none"/>
        </w:rPr>
        <w:t>implementation</w:t>
      </w:r>
      <w:r>
        <w:rPr>
          <w:spacing w:val="-4"/>
          <w:u w:val="none"/>
        </w:rPr>
        <w:t> </w:t>
      </w:r>
      <w:r>
        <w:rPr>
          <w:u w:val="none"/>
        </w:rPr>
        <w:t>in the</w:t>
      </w:r>
      <w:r>
        <w:rPr>
          <w:spacing w:val="-5"/>
          <w:u w:val="none"/>
        </w:rPr>
        <w:t> </w:t>
      </w:r>
      <w:r>
        <w:rPr>
          <w:u w:val="none"/>
        </w:rPr>
        <w:t>Proposal</w:t>
      </w:r>
      <w:r>
        <w:rPr>
          <w:spacing w:val="-5"/>
          <w:u w:val="none"/>
        </w:rPr>
        <w:t> </w:t>
      </w:r>
      <w:r>
        <w:rPr>
          <w:u w:val="none"/>
        </w:rPr>
        <w:t>and</w:t>
      </w:r>
      <w:r>
        <w:rPr>
          <w:spacing w:val="-5"/>
          <w:u w:val="none"/>
        </w:rPr>
        <w:t> </w:t>
      </w:r>
      <w:r>
        <w:rPr>
          <w:u w:val="none"/>
        </w:rPr>
        <w:t>Award</w:t>
      </w:r>
      <w:r>
        <w:rPr>
          <w:spacing w:val="-5"/>
          <w:u w:val="none"/>
        </w:rPr>
        <w:t> </w:t>
      </w:r>
      <w:r>
        <w:rPr>
          <w:u w:val="none"/>
        </w:rPr>
        <w:t>Policies</w:t>
      </w:r>
      <w:r>
        <w:rPr>
          <w:spacing w:val="-5"/>
          <w:u w:val="none"/>
        </w:rPr>
        <w:t> </w:t>
      </w:r>
      <w:r>
        <w:rPr>
          <w:u w:val="none"/>
        </w:rPr>
        <w:t>and</w:t>
      </w:r>
      <w:r>
        <w:rPr>
          <w:spacing w:val="-5"/>
          <w:u w:val="none"/>
        </w:rPr>
        <w:t> </w:t>
      </w:r>
      <w:r>
        <w:rPr>
          <w:u w:val="none"/>
        </w:rPr>
        <w:t>Procedures</w:t>
      </w:r>
      <w:r>
        <w:rPr>
          <w:spacing w:val="-5"/>
          <w:u w:val="none"/>
        </w:rPr>
        <w:t> </w:t>
      </w:r>
      <w:r>
        <w:rPr>
          <w:u w:val="none"/>
        </w:rPr>
        <w:t>Guide</w:t>
      </w:r>
      <w:r>
        <w:rPr>
          <w:spacing w:val="-5"/>
          <w:u w:val="none"/>
        </w:rPr>
        <w:t> </w:t>
      </w:r>
      <w:r>
        <w:rPr>
          <w:u w:val="none"/>
        </w:rPr>
        <w:t>(PAPPG)</w:t>
      </w:r>
      <w:r>
        <w:rPr>
          <w:spacing w:val="-5"/>
          <w:u w:val="none"/>
        </w:rPr>
        <w:t> </w:t>
      </w:r>
      <w:r>
        <w:rPr>
          <w:u w:val="none"/>
        </w:rPr>
        <w:t>(NSF</w:t>
      </w:r>
      <w:r>
        <w:rPr>
          <w:spacing w:val="-5"/>
          <w:u w:val="none"/>
        </w:rPr>
        <w:t> </w:t>
      </w:r>
      <w:r>
        <w:rPr>
          <w:u w:val="none"/>
        </w:rPr>
        <w:t>24-1).</w:t>
      </w:r>
      <w:r>
        <w:rPr>
          <w:spacing w:val="-5"/>
          <w:u w:val="none"/>
        </w:rPr>
        <w:t> </w:t>
      </w:r>
      <w:r>
        <w:rPr>
          <w:u w:val="none"/>
        </w:rPr>
        <w:t>In</w:t>
      </w:r>
      <w:r>
        <w:rPr>
          <w:spacing w:val="-5"/>
          <w:u w:val="none"/>
        </w:rPr>
        <w:t> </w:t>
      </w:r>
      <w:r>
        <w:rPr>
          <w:u w:val="none"/>
        </w:rPr>
        <w:t>addition,</w:t>
      </w:r>
      <w:r>
        <w:rPr>
          <w:spacing w:val="-5"/>
          <w:u w:val="none"/>
        </w:rPr>
        <w:t> </w:t>
      </w:r>
      <w:r>
        <w:rPr>
          <w:u w:val="none"/>
        </w:rPr>
        <w:t>NIH/National Library of Medicine provided a demonstration of the revised capability to create and download these required proposal documents in SciENcv.</w:t>
      </w:r>
    </w:p>
    <w:p>
      <w:pPr>
        <w:pStyle w:val="BodyText"/>
      </w:pPr>
    </w:p>
    <w:p>
      <w:pPr>
        <w:pStyle w:val="BodyText"/>
        <w:spacing w:before="46"/>
      </w:pPr>
    </w:p>
    <w:p>
      <w:pPr>
        <w:pStyle w:val="Heading3"/>
      </w:pPr>
      <w:r>
        <w:rPr>
          <w:color w:val="1154CC"/>
        </w:rPr>
        <w:t>NSF</w:t>
      </w:r>
      <w:r>
        <w:rPr>
          <w:color w:val="1154CC"/>
          <w:spacing w:val="-7"/>
        </w:rPr>
        <w:t> </w:t>
      </w:r>
      <w:r>
        <w:rPr>
          <w:color w:val="1154CC"/>
        </w:rPr>
        <w:t>Unveils</w:t>
      </w:r>
      <w:r>
        <w:rPr>
          <w:color w:val="1154CC"/>
          <w:spacing w:val="-6"/>
        </w:rPr>
        <w:t> </w:t>
      </w:r>
      <w:r>
        <w:rPr>
          <w:color w:val="1154CC"/>
        </w:rPr>
        <w:t>Dashboard</w:t>
      </w:r>
      <w:r>
        <w:rPr>
          <w:color w:val="1154CC"/>
          <w:spacing w:val="-6"/>
        </w:rPr>
        <w:t> </w:t>
      </w:r>
      <w:r>
        <w:rPr>
          <w:color w:val="1154CC"/>
        </w:rPr>
        <w:t>with</w:t>
      </w:r>
      <w:r>
        <w:rPr>
          <w:color w:val="1154CC"/>
          <w:spacing w:val="-6"/>
        </w:rPr>
        <w:t> </w:t>
      </w:r>
      <w:r>
        <w:rPr>
          <w:color w:val="1154CC"/>
        </w:rPr>
        <w:t>Information</w:t>
      </w:r>
      <w:r>
        <w:rPr>
          <w:color w:val="1154CC"/>
          <w:spacing w:val="-7"/>
        </w:rPr>
        <w:t> </w:t>
      </w:r>
      <w:r>
        <w:rPr>
          <w:color w:val="1154CC"/>
        </w:rPr>
        <w:t>on</w:t>
      </w:r>
      <w:r>
        <w:rPr>
          <w:color w:val="1154CC"/>
          <w:spacing w:val="-6"/>
        </w:rPr>
        <w:t> </w:t>
      </w:r>
      <w:r>
        <w:rPr>
          <w:color w:val="1154CC"/>
        </w:rPr>
        <w:t>Institutions</w:t>
      </w:r>
      <w:r>
        <w:rPr>
          <w:color w:val="1154CC"/>
          <w:spacing w:val="-6"/>
        </w:rPr>
        <w:t> </w:t>
      </w:r>
      <w:r>
        <w:rPr>
          <w:color w:val="1154CC"/>
        </w:rPr>
        <w:t>it</w:t>
      </w:r>
      <w:r>
        <w:rPr>
          <w:color w:val="1154CC"/>
          <w:spacing w:val="-6"/>
        </w:rPr>
        <w:t> </w:t>
      </w:r>
      <w:r>
        <w:rPr>
          <w:color w:val="1154CC"/>
          <w:spacing w:val="-2"/>
        </w:rPr>
        <w:t>Supports</w:t>
      </w:r>
    </w:p>
    <w:p>
      <w:pPr>
        <w:pStyle w:val="BodyText"/>
        <w:spacing w:line="312" w:lineRule="auto" w:before="217"/>
        <w:ind w:left="540" w:right="838"/>
      </w:pPr>
      <w:r>
        <w:rPr/>
        <w:t>We</w:t>
      </w:r>
      <w:r>
        <w:rPr>
          <w:spacing w:val="-3"/>
        </w:rPr>
        <w:t> </w:t>
      </w:r>
      <w:r>
        <w:rPr/>
        <w:t>are</w:t>
      </w:r>
      <w:r>
        <w:rPr>
          <w:spacing w:val="-3"/>
        </w:rPr>
        <w:t> </w:t>
      </w:r>
      <w:r>
        <w:rPr/>
        <w:t>excited</w:t>
      </w:r>
      <w:r>
        <w:rPr>
          <w:spacing w:val="-3"/>
        </w:rPr>
        <w:t> </w:t>
      </w:r>
      <w:r>
        <w:rPr/>
        <w:t>to</w:t>
      </w:r>
      <w:r>
        <w:rPr>
          <w:spacing w:val="-3"/>
        </w:rPr>
        <w:t> </w:t>
      </w:r>
      <w:r>
        <w:rPr/>
        <w:t>announce</w:t>
      </w:r>
      <w:r>
        <w:rPr>
          <w:spacing w:val="-3"/>
        </w:rPr>
        <w:t> </w:t>
      </w:r>
      <w:r>
        <w:rPr/>
        <w:t>the</w:t>
      </w:r>
      <w:r>
        <w:rPr>
          <w:spacing w:val="-3"/>
        </w:rPr>
        <w:t> </w:t>
      </w:r>
      <w:r>
        <w:rPr/>
        <w:t>launch</w:t>
      </w:r>
      <w:r>
        <w:rPr>
          <w:spacing w:val="-3"/>
        </w:rPr>
        <w:t> </w:t>
      </w:r>
      <w:r>
        <w:rPr/>
        <w:t>of</w:t>
      </w:r>
      <w:r>
        <w:rPr>
          <w:spacing w:val="-3"/>
        </w:rPr>
        <w:t> </w:t>
      </w:r>
      <w:r>
        <w:rPr/>
        <w:t>a</w:t>
      </w:r>
      <w:r>
        <w:rPr>
          <w:spacing w:val="-3"/>
        </w:rPr>
        <w:t> </w:t>
      </w:r>
      <w:r>
        <w:rPr/>
        <w:t>new</w:t>
      </w:r>
      <w:r>
        <w:rPr>
          <w:spacing w:val="-3"/>
        </w:rPr>
        <w:t> </w:t>
      </w:r>
      <w:r>
        <w:rPr/>
        <w:t>tool</w:t>
      </w:r>
      <w:r>
        <w:rPr>
          <w:spacing w:val="-3"/>
        </w:rPr>
        <w:t> </w:t>
      </w:r>
      <w:r>
        <w:rPr/>
        <w:t>by</w:t>
      </w:r>
      <w:r>
        <w:rPr>
          <w:spacing w:val="-3"/>
        </w:rPr>
        <w:t> </w:t>
      </w:r>
      <w:r>
        <w:rPr/>
        <w:t>the</w:t>
      </w:r>
      <w:r>
        <w:rPr>
          <w:spacing w:val="-3"/>
        </w:rPr>
        <w:t> </w:t>
      </w:r>
      <w:r>
        <w:rPr/>
        <w:t>National</w:t>
      </w:r>
      <w:r>
        <w:rPr>
          <w:spacing w:val="-3"/>
        </w:rPr>
        <w:t> </w:t>
      </w:r>
      <w:r>
        <w:rPr/>
        <w:t>Science</w:t>
      </w:r>
      <w:r>
        <w:rPr>
          <w:spacing w:val="-3"/>
        </w:rPr>
        <w:t> </w:t>
      </w:r>
      <w:r>
        <w:rPr/>
        <w:t>Foundation</w:t>
      </w:r>
      <w:r>
        <w:rPr>
          <w:spacing w:val="-3"/>
        </w:rPr>
        <w:t> </w:t>
      </w:r>
      <w:r>
        <w:rPr/>
        <w:t>(NSF)</w:t>
      </w:r>
      <w:r>
        <w:rPr>
          <w:spacing w:val="-3"/>
        </w:rPr>
        <w:t> </w:t>
      </w:r>
      <w:r>
        <w:rPr/>
        <w:t>called "</w:t>
      </w:r>
      <w:hyperlink r:id="rId32">
        <w:r>
          <w:rPr>
            <w:color w:val="990000"/>
            <w:u w:val="single" w:color="990000"/>
          </w:rPr>
          <w:t>NSF by the Numbers</w:t>
        </w:r>
      </w:hyperlink>
      <w:r>
        <w:rPr>
          <w:u w:val="none"/>
        </w:rPr>
        <w:t>." This innovative dashboard provides comprehensive information on the institutions supported by NSF, allowing for detailed exploration of key metrics such as funding rates, proposals evaluated, and obligations by fiscal year.</w:t>
      </w:r>
    </w:p>
    <w:p>
      <w:pPr>
        <w:pStyle w:val="BodyText"/>
        <w:spacing w:line="312" w:lineRule="auto" w:before="240"/>
        <w:ind w:left="540" w:right="652"/>
      </w:pPr>
      <w:r>
        <w:rPr/>
        <w:t>With "NSF by the Numbers," institutions can gain valuable insights into their performance and funding trends.</w:t>
      </w:r>
      <w:r>
        <w:rPr>
          <w:spacing w:val="-3"/>
        </w:rPr>
        <w:t> </w:t>
      </w:r>
      <w:r>
        <w:rPr/>
        <w:t>This</w:t>
      </w:r>
      <w:r>
        <w:rPr>
          <w:spacing w:val="-3"/>
        </w:rPr>
        <w:t> </w:t>
      </w:r>
      <w:r>
        <w:rPr/>
        <w:t>tool</w:t>
      </w:r>
      <w:r>
        <w:rPr>
          <w:spacing w:val="-3"/>
        </w:rPr>
        <w:t> </w:t>
      </w:r>
      <w:r>
        <w:rPr/>
        <w:t>is</w:t>
      </w:r>
      <w:r>
        <w:rPr>
          <w:spacing w:val="-3"/>
        </w:rPr>
        <w:t> </w:t>
      </w:r>
      <w:r>
        <w:rPr/>
        <w:t>designed</w:t>
      </w:r>
      <w:r>
        <w:rPr>
          <w:spacing w:val="-3"/>
        </w:rPr>
        <w:t> </w:t>
      </w:r>
      <w:r>
        <w:rPr/>
        <w:t>to</w:t>
      </w:r>
      <w:r>
        <w:rPr>
          <w:spacing w:val="-3"/>
        </w:rPr>
        <w:t> </w:t>
      </w:r>
      <w:r>
        <w:rPr/>
        <w:t>enhance</w:t>
      </w:r>
      <w:r>
        <w:rPr>
          <w:spacing w:val="-3"/>
        </w:rPr>
        <w:t> </w:t>
      </w:r>
      <w:r>
        <w:rPr/>
        <w:t>transparency</w:t>
      </w:r>
      <w:r>
        <w:rPr>
          <w:spacing w:val="-3"/>
        </w:rPr>
        <w:t> </w:t>
      </w:r>
      <w:r>
        <w:rPr/>
        <w:t>and</w:t>
      </w:r>
      <w:r>
        <w:rPr>
          <w:spacing w:val="-3"/>
        </w:rPr>
        <w:t> </w:t>
      </w:r>
      <w:r>
        <w:rPr/>
        <w:t>facilitate</w:t>
      </w:r>
      <w:r>
        <w:rPr>
          <w:spacing w:val="-3"/>
        </w:rPr>
        <w:t> </w:t>
      </w:r>
      <w:r>
        <w:rPr/>
        <w:t>strategic</w:t>
      </w:r>
      <w:r>
        <w:rPr>
          <w:spacing w:val="-3"/>
        </w:rPr>
        <w:t> </w:t>
      </w:r>
      <w:r>
        <w:rPr/>
        <w:t>planning</w:t>
      </w:r>
      <w:r>
        <w:rPr>
          <w:spacing w:val="-3"/>
        </w:rPr>
        <w:t> </w:t>
      </w:r>
      <w:r>
        <w:rPr/>
        <w:t>for</w:t>
      </w:r>
      <w:r>
        <w:rPr>
          <w:spacing w:val="-3"/>
        </w:rPr>
        <w:t> </w:t>
      </w:r>
      <w:r>
        <w:rPr/>
        <w:t>research</w:t>
      </w:r>
      <w:r>
        <w:rPr>
          <w:spacing w:val="-3"/>
        </w:rPr>
        <w:t> </w:t>
      </w:r>
      <w:r>
        <w:rPr/>
        <w:t>and development activities.</w:t>
      </w:r>
    </w:p>
    <w:p>
      <w:pPr>
        <w:pStyle w:val="BodyText"/>
        <w:spacing w:before="240"/>
        <w:ind w:left="540"/>
      </w:pPr>
      <w:r>
        <w:rPr/>
        <w:t>To</w:t>
      </w:r>
      <w:r>
        <w:rPr>
          <w:spacing w:val="-2"/>
        </w:rPr>
        <w:t> </w:t>
      </w:r>
      <w:r>
        <w:rPr/>
        <w:t>give</w:t>
      </w:r>
      <w:r>
        <w:rPr>
          <w:spacing w:val="-2"/>
        </w:rPr>
        <w:t> </w:t>
      </w:r>
      <w:r>
        <w:rPr/>
        <w:t>you</w:t>
      </w:r>
      <w:r>
        <w:rPr>
          <w:spacing w:val="-2"/>
        </w:rPr>
        <w:t> </w:t>
      </w:r>
      <w:r>
        <w:rPr/>
        <w:t>a</w:t>
      </w:r>
      <w:r>
        <w:rPr>
          <w:spacing w:val="-2"/>
        </w:rPr>
        <w:t> </w:t>
      </w:r>
      <w:r>
        <w:rPr/>
        <w:t>glimpse</w:t>
      </w:r>
      <w:r>
        <w:rPr>
          <w:spacing w:val="-2"/>
        </w:rPr>
        <w:t> </w:t>
      </w:r>
      <w:r>
        <w:rPr/>
        <w:t>of</w:t>
      </w:r>
      <w:r>
        <w:rPr>
          <w:spacing w:val="-2"/>
        </w:rPr>
        <w:t> </w:t>
      </w:r>
      <w:r>
        <w:rPr/>
        <w:t>the</w:t>
      </w:r>
      <w:r>
        <w:rPr>
          <w:spacing w:val="-2"/>
        </w:rPr>
        <w:t> </w:t>
      </w:r>
      <w:r>
        <w:rPr/>
        <w:t>tool’s</w:t>
      </w:r>
      <w:r>
        <w:rPr>
          <w:spacing w:val="-2"/>
        </w:rPr>
        <w:t> </w:t>
      </w:r>
      <w:r>
        <w:rPr/>
        <w:t>capabilities,</w:t>
      </w:r>
      <w:r>
        <w:rPr>
          <w:spacing w:val="-1"/>
        </w:rPr>
        <w:t> </w:t>
      </w:r>
      <w:r>
        <w:rPr/>
        <w:t>here</w:t>
      </w:r>
      <w:r>
        <w:rPr>
          <w:spacing w:val="-2"/>
        </w:rPr>
        <w:t> </w:t>
      </w:r>
      <w:r>
        <w:rPr/>
        <w:t>is</w:t>
      </w:r>
      <w:r>
        <w:rPr>
          <w:spacing w:val="-2"/>
        </w:rPr>
        <w:t> </w:t>
      </w:r>
      <w:r>
        <w:rPr/>
        <w:t>a</w:t>
      </w:r>
      <w:r>
        <w:rPr>
          <w:spacing w:val="-2"/>
        </w:rPr>
        <w:t> </w:t>
      </w:r>
      <w:r>
        <w:rPr/>
        <w:t>snapshot</w:t>
      </w:r>
      <w:r>
        <w:rPr>
          <w:spacing w:val="-2"/>
        </w:rPr>
        <w:t> </w:t>
      </w:r>
      <w:r>
        <w:rPr/>
        <w:t>of</w:t>
      </w:r>
      <w:r>
        <w:rPr>
          <w:spacing w:val="-2"/>
        </w:rPr>
        <w:t> </w:t>
      </w:r>
      <w:r>
        <w:rPr/>
        <w:t>Stony</w:t>
      </w:r>
      <w:r>
        <w:rPr>
          <w:spacing w:val="-2"/>
        </w:rPr>
        <w:t> </w:t>
      </w:r>
      <w:r>
        <w:rPr/>
        <w:t>Brook</w:t>
      </w:r>
      <w:r>
        <w:rPr>
          <w:spacing w:val="-2"/>
        </w:rPr>
        <w:t> </w:t>
      </w:r>
      <w:r>
        <w:rPr/>
        <w:t>University's</w:t>
      </w:r>
      <w:r>
        <w:rPr>
          <w:spacing w:val="-1"/>
        </w:rPr>
        <w:t> </w:t>
      </w:r>
      <w:r>
        <w:rPr>
          <w:spacing w:val="-2"/>
        </w:rPr>
        <w:t>data:</w:t>
      </w:r>
    </w:p>
    <w:p>
      <w:pPr>
        <w:pStyle w:val="BodyText"/>
        <w:spacing w:after="0"/>
        <w:sectPr>
          <w:pgSz w:w="12240" w:h="15840"/>
          <w:pgMar w:top="720" w:bottom="280" w:left="0" w:right="0"/>
        </w:sectPr>
      </w:pPr>
    </w:p>
    <w:p>
      <w:pPr>
        <w:spacing w:line="240" w:lineRule="auto"/>
        <w:ind w:left="697" w:right="0" w:firstLine="0"/>
        <w:rPr>
          <w:sz w:val="20"/>
        </w:rPr>
      </w:pPr>
      <w:r>
        <w:rPr>
          <w:sz w:val="20"/>
        </w:rPr>
        <w:drawing>
          <wp:inline distT="0" distB="0" distL="0" distR="0">
            <wp:extent cx="5284602" cy="7337583"/>
            <wp:effectExtent l="0" t="0" r="0" b="0"/>
            <wp:docPr id="8" name="Image 8"/>
            <wp:cNvGraphicFramePr>
              <a:graphicFrameLocks/>
            </wp:cNvGraphicFramePr>
            <a:graphic>
              <a:graphicData uri="http://schemas.openxmlformats.org/drawingml/2006/picture">
                <pic:pic>
                  <pic:nvPicPr>
                    <pic:cNvPr id="8" name="Image 8"/>
                    <pic:cNvPicPr/>
                  </pic:nvPicPr>
                  <pic:blipFill>
                    <a:blip r:embed="rId33" cstate="print"/>
                    <a:stretch>
                      <a:fillRect/>
                    </a:stretch>
                  </pic:blipFill>
                  <pic:spPr>
                    <a:xfrm>
                      <a:off x="0" y="0"/>
                      <a:ext cx="5284602" cy="7337583"/>
                    </a:xfrm>
                    <a:prstGeom prst="rect">
                      <a:avLst/>
                    </a:prstGeom>
                  </pic:spPr>
                </pic:pic>
              </a:graphicData>
            </a:graphic>
          </wp:inline>
        </w:drawing>
      </w:r>
      <w:r>
        <w:rPr>
          <w:sz w:val="20"/>
        </w:rPr>
      </w:r>
    </w:p>
    <w:p>
      <w:pPr>
        <w:pStyle w:val="BodyText"/>
        <w:spacing w:before="217"/>
      </w:pPr>
    </w:p>
    <w:p>
      <w:pPr>
        <w:pStyle w:val="BodyText"/>
        <w:spacing w:line="360" w:lineRule="auto"/>
        <w:ind w:left="540" w:right="933"/>
      </w:pPr>
      <w:r>
        <w:rPr/>
        <w:t>We</w:t>
      </w:r>
      <w:r>
        <w:rPr>
          <w:spacing w:val="-3"/>
        </w:rPr>
        <w:t> </w:t>
      </w:r>
      <w:r>
        <w:rPr/>
        <w:t>encourage</w:t>
      </w:r>
      <w:r>
        <w:rPr>
          <w:spacing w:val="-3"/>
        </w:rPr>
        <w:t> </w:t>
      </w:r>
      <w:r>
        <w:rPr/>
        <w:t>you</w:t>
      </w:r>
      <w:r>
        <w:rPr>
          <w:spacing w:val="-3"/>
        </w:rPr>
        <w:t> </w:t>
      </w:r>
      <w:r>
        <w:rPr/>
        <w:t>to</w:t>
      </w:r>
      <w:r>
        <w:rPr>
          <w:spacing w:val="-3"/>
        </w:rPr>
        <w:t> </w:t>
      </w:r>
      <w:r>
        <w:rPr/>
        <w:t>explore</w:t>
      </w:r>
      <w:r>
        <w:rPr>
          <w:spacing w:val="-3"/>
        </w:rPr>
        <w:t> </w:t>
      </w:r>
      <w:r>
        <w:rPr/>
        <w:t>"NSF</w:t>
      </w:r>
      <w:r>
        <w:rPr>
          <w:spacing w:val="-3"/>
        </w:rPr>
        <w:t> </w:t>
      </w:r>
      <w:r>
        <w:rPr/>
        <w:t>by</w:t>
      </w:r>
      <w:r>
        <w:rPr>
          <w:spacing w:val="-3"/>
        </w:rPr>
        <w:t> </w:t>
      </w:r>
      <w:r>
        <w:rPr/>
        <w:t>the</w:t>
      </w:r>
      <w:r>
        <w:rPr>
          <w:spacing w:val="-3"/>
        </w:rPr>
        <w:t> </w:t>
      </w:r>
      <w:r>
        <w:rPr/>
        <w:t>Numbers"</w:t>
      </w:r>
      <w:r>
        <w:rPr>
          <w:spacing w:val="-3"/>
        </w:rPr>
        <w:t> </w:t>
      </w:r>
      <w:r>
        <w:rPr/>
        <w:t>and</w:t>
      </w:r>
      <w:r>
        <w:rPr>
          <w:spacing w:val="-3"/>
        </w:rPr>
        <w:t> </w:t>
      </w:r>
      <w:r>
        <w:rPr/>
        <w:t>take</w:t>
      </w:r>
      <w:r>
        <w:rPr>
          <w:spacing w:val="-3"/>
        </w:rPr>
        <w:t> </w:t>
      </w:r>
      <w:r>
        <w:rPr/>
        <w:t>advantage</w:t>
      </w:r>
      <w:r>
        <w:rPr>
          <w:spacing w:val="-3"/>
        </w:rPr>
        <w:t> </w:t>
      </w:r>
      <w:r>
        <w:rPr/>
        <w:t>of</w:t>
      </w:r>
      <w:r>
        <w:rPr>
          <w:spacing w:val="-3"/>
        </w:rPr>
        <w:t> </w:t>
      </w:r>
      <w:r>
        <w:rPr/>
        <w:t>the</w:t>
      </w:r>
      <w:r>
        <w:rPr>
          <w:spacing w:val="-3"/>
        </w:rPr>
        <w:t> </w:t>
      </w:r>
      <w:r>
        <w:rPr/>
        <w:t>wealth</w:t>
      </w:r>
      <w:r>
        <w:rPr>
          <w:spacing w:val="-3"/>
        </w:rPr>
        <w:t> </w:t>
      </w:r>
      <w:r>
        <w:rPr/>
        <w:t>of</w:t>
      </w:r>
      <w:r>
        <w:rPr>
          <w:spacing w:val="-3"/>
        </w:rPr>
        <w:t> </w:t>
      </w:r>
      <w:r>
        <w:rPr/>
        <w:t>information it offers. This tool is an invaluable resource for understanding our institution’s research funding landscape and identifying opportunities for growth and improvement.</w:t>
      </w:r>
    </w:p>
    <w:p>
      <w:pPr>
        <w:pStyle w:val="BodyText"/>
        <w:spacing w:after="0" w:line="360" w:lineRule="auto"/>
        <w:sectPr>
          <w:pgSz w:w="12240" w:h="15840"/>
          <w:pgMar w:top="940" w:bottom="280" w:left="0" w:right="0"/>
        </w:sectPr>
      </w:pPr>
    </w:p>
    <w:p>
      <w:pPr>
        <w:spacing w:line="240" w:lineRule="auto"/>
        <w:ind w:left="220" w:right="0" w:firstLine="0"/>
        <w:rPr>
          <w:sz w:val="20"/>
        </w:rPr>
      </w:pPr>
      <w:r>
        <w:rPr>
          <w:sz w:val="20"/>
        </w:rPr>
        <mc:AlternateContent>
          <mc:Choice Requires="wps">
            <w:drawing>
              <wp:inline distT="0" distB="0" distL="0" distR="0">
                <wp:extent cx="7340600" cy="495300"/>
                <wp:effectExtent l="9525" t="0" r="3175" b="9525"/>
                <wp:docPr id="9" name="Textbox 9"/>
                <wp:cNvGraphicFramePr>
                  <a:graphicFrameLocks/>
                </wp:cNvGraphicFramePr>
                <a:graphic>
                  <a:graphicData uri="http://schemas.microsoft.com/office/word/2010/wordprocessingShape">
                    <wps:wsp>
                      <wps:cNvPr id="9" name="Textbox 9"/>
                      <wps:cNvSpPr txBox="1"/>
                      <wps:spPr>
                        <a:xfrm>
                          <a:off x="0" y="0"/>
                          <a:ext cx="7340600" cy="495300"/>
                        </a:xfrm>
                        <a:prstGeom prst="rect">
                          <a:avLst/>
                        </a:prstGeom>
                        <a:ln w="12700">
                          <a:solidFill>
                            <a:srgbClr val="000000"/>
                          </a:solidFill>
                          <a:prstDash val="solid"/>
                        </a:ln>
                      </wps:spPr>
                      <wps:txbx>
                        <w:txbxContent>
                          <w:p>
                            <w:pPr>
                              <w:spacing w:before="71"/>
                              <w:ind w:left="0" w:right="3" w:firstLine="0"/>
                              <w:jc w:val="center"/>
                              <w:rPr>
                                <w:b/>
                                <w:sz w:val="40"/>
                              </w:rPr>
                            </w:pPr>
                            <w:bookmarkStart w:name="h.2et92p0" w:id="5"/>
                            <w:bookmarkEnd w:id="5"/>
                            <w:r>
                              <w:rPr/>
                            </w:r>
                            <w:r>
                              <w:rPr>
                                <w:b/>
                                <w:color w:val="005399"/>
                                <w:sz w:val="40"/>
                              </w:rPr>
                              <w:t>myResearch</w:t>
                            </w:r>
                            <w:r>
                              <w:rPr>
                                <w:b/>
                                <w:color w:val="005399"/>
                                <w:spacing w:val="-7"/>
                                <w:sz w:val="40"/>
                              </w:rPr>
                              <w:t> </w:t>
                            </w:r>
                            <w:r>
                              <w:rPr>
                                <w:b/>
                                <w:color w:val="005399"/>
                                <w:sz w:val="40"/>
                              </w:rPr>
                              <w:t>Updates</w:t>
                            </w:r>
                            <w:r>
                              <w:rPr>
                                <w:b/>
                                <w:color w:val="005399"/>
                                <w:spacing w:val="-7"/>
                                <w:sz w:val="40"/>
                              </w:rPr>
                              <w:t> </w:t>
                            </w:r>
                            <w:r>
                              <w:rPr>
                                <w:b/>
                                <w:color w:val="005399"/>
                                <w:sz w:val="40"/>
                              </w:rPr>
                              <w:t>and</w:t>
                            </w:r>
                            <w:r>
                              <w:rPr>
                                <w:b/>
                                <w:color w:val="005399"/>
                                <w:spacing w:val="-6"/>
                                <w:sz w:val="40"/>
                              </w:rPr>
                              <w:t> </w:t>
                            </w:r>
                            <w:r>
                              <w:rPr>
                                <w:b/>
                                <w:color w:val="005399"/>
                                <w:spacing w:val="-2"/>
                                <w:sz w:val="40"/>
                              </w:rPr>
                              <w:t>Reminders</w:t>
                            </w:r>
                          </w:p>
                        </w:txbxContent>
                      </wps:txbx>
                      <wps:bodyPr wrap="square" lIns="0" tIns="0" rIns="0" bIns="0" rtlCol="0">
                        <a:noAutofit/>
                      </wps:bodyPr>
                    </wps:wsp>
                  </a:graphicData>
                </a:graphic>
              </wp:inline>
            </w:drawing>
          </mc:Choice>
          <mc:Fallback>
            <w:pict>
              <v:shape style="width:578pt;height:39pt;mso-position-horizontal-relative:char;mso-position-vertical-relative:line" type="#_x0000_t202" id="docshape3" filled="false" stroked="true" strokeweight="1.0pt" strokecolor="#000000">
                <w10:anchorlock/>
                <v:textbox inset="0,0,0,0">
                  <w:txbxContent>
                    <w:p>
                      <w:pPr>
                        <w:spacing w:before="71"/>
                        <w:ind w:left="0" w:right="3" w:firstLine="0"/>
                        <w:jc w:val="center"/>
                        <w:rPr>
                          <w:b/>
                          <w:sz w:val="40"/>
                        </w:rPr>
                      </w:pPr>
                      <w:bookmarkStart w:name="h.2et92p0" w:id="6"/>
                      <w:bookmarkEnd w:id="6"/>
                      <w:r>
                        <w:rPr/>
                      </w:r>
                      <w:r>
                        <w:rPr>
                          <w:b/>
                          <w:color w:val="005399"/>
                          <w:sz w:val="40"/>
                        </w:rPr>
                        <w:t>myResearch</w:t>
                      </w:r>
                      <w:r>
                        <w:rPr>
                          <w:b/>
                          <w:color w:val="005399"/>
                          <w:spacing w:val="-7"/>
                          <w:sz w:val="40"/>
                        </w:rPr>
                        <w:t> </w:t>
                      </w:r>
                      <w:r>
                        <w:rPr>
                          <w:b/>
                          <w:color w:val="005399"/>
                          <w:sz w:val="40"/>
                        </w:rPr>
                        <w:t>Updates</w:t>
                      </w:r>
                      <w:r>
                        <w:rPr>
                          <w:b/>
                          <w:color w:val="005399"/>
                          <w:spacing w:val="-7"/>
                          <w:sz w:val="40"/>
                        </w:rPr>
                        <w:t> </w:t>
                      </w:r>
                      <w:r>
                        <w:rPr>
                          <w:b/>
                          <w:color w:val="005399"/>
                          <w:sz w:val="40"/>
                        </w:rPr>
                        <w:t>and</w:t>
                      </w:r>
                      <w:r>
                        <w:rPr>
                          <w:b/>
                          <w:color w:val="005399"/>
                          <w:spacing w:val="-6"/>
                          <w:sz w:val="40"/>
                        </w:rPr>
                        <w:t> </w:t>
                      </w:r>
                      <w:r>
                        <w:rPr>
                          <w:b/>
                          <w:color w:val="005399"/>
                          <w:spacing w:val="-2"/>
                          <w:sz w:val="40"/>
                        </w:rPr>
                        <w:t>Reminders</w:t>
                      </w:r>
                    </w:p>
                  </w:txbxContent>
                </v:textbox>
                <v:stroke dashstyle="solid"/>
              </v:shape>
            </w:pict>
          </mc:Fallback>
        </mc:AlternateContent>
      </w:r>
      <w:r>
        <w:rPr>
          <w:sz w:val="20"/>
        </w:rPr>
      </w:r>
    </w:p>
    <w:p>
      <w:pPr>
        <w:pStyle w:val="Heading2"/>
        <w:spacing w:before="286"/>
      </w:pPr>
      <w:r>
        <w:rPr>
          <w:color w:val="006FBF"/>
        </w:rPr>
        <w:t>General</w:t>
      </w:r>
      <w:r>
        <w:rPr>
          <w:color w:val="006FBF"/>
          <w:spacing w:val="-9"/>
        </w:rPr>
        <w:t> </w:t>
      </w:r>
      <w:r>
        <w:rPr>
          <w:color w:val="006FBF"/>
        </w:rPr>
        <w:t>myResearch</w:t>
      </w:r>
      <w:r>
        <w:rPr>
          <w:color w:val="006FBF"/>
          <w:spacing w:val="-8"/>
        </w:rPr>
        <w:t> </w:t>
      </w:r>
      <w:r>
        <w:rPr>
          <w:color w:val="006FBF"/>
          <w:spacing w:val="-2"/>
        </w:rPr>
        <w:t>Reminders</w:t>
      </w:r>
    </w:p>
    <w:p>
      <w:pPr>
        <w:pStyle w:val="BodyText"/>
        <w:spacing w:before="116"/>
        <w:rPr>
          <w:b/>
          <w:sz w:val="32"/>
        </w:rPr>
      </w:pPr>
    </w:p>
    <w:p>
      <w:pPr>
        <w:pStyle w:val="BodyText"/>
        <w:spacing w:line="360" w:lineRule="auto"/>
        <w:ind w:left="540" w:right="784"/>
      </w:pPr>
      <w:r>
        <w:rPr/>
        <w:t>We would like to remind myResearch Grants users of the importance of utilizing the </w:t>
      </w:r>
      <w:hyperlink r:id="rId34">
        <w:r>
          <w:rPr>
            <w:color w:val="980000"/>
            <w:u w:val="single" w:color="980000"/>
          </w:rPr>
          <w:t>myResearch</w:t>
        </w:r>
      </w:hyperlink>
      <w:r>
        <w:rPr>
          <w:color w:val="980000"/>
          <w:u w:val="none"/>
        </w:rPr>
        <w:t> </w:t>
      </w:r>
      <w:hyperlink r:id="rId34">
        <w:r>
          <w:rPr>
            <w:color w:val="980000"/>
            <w:u w:val="single" w:color="980000"/>
          </w:rPr>
          <w:t>Grants training resources</w:t>
        </w:r>
      </w:hyperlink>
      <w:r>
        <w:rPr>
          <w:color w:val="980000"/>
          <w:u w:val="single" w:color="980000"/>
        </w:rPr>
        <w:t> </w:t>
      </w:r>
      <w:r>
        <w:rPr>
          <w:color w:val="980000"/>
          <w:u w:val="none"/>
        </w:rPr>
        <w:t> </w:t>
      </w:r>
      <w:r>
        <w:rPr>
          <w:u w:val="none"/>
        </w:rPr>
        <w:t>- or testing environment for those who have taken part in our training sessions - to create sample proposals or get more familiarized with the system. The myResearch testing</w:t>
      </w:r>
      <w:r>
        <w:rPr>
          <w:spacing w:val="-4"/>
          <w:u w:val="none"/>
        </w:rPr>
        <w:t> </w:t>
      </w:r>
      <w:r>
        <w:rPr>
          <w:u w:val="none"/>
        </w:rPr>
        <w:t>environment</w:t>
      </w:r>
      <w:r>
        <w:rPr>
          <w:spacing w:val="-4"/>
          <w:u w:val="none"/>
        </w:rPr>
        <w:t> </w:t>
      </w:r>
      <w:r>
        <w:rPr>
          <w:u w:val="none"/>
        </w:rPr>
        <w:t>and</w:t>
      </w:r>
      <w:r>
        <w:rPr>
          <w:spacing w:val="-4"/>
          <w:u w:val="none"/>
        </w:rPr>
        <w:t> </w:t>
      </w:r>
      <w:r>
        <w:rPr>
          <w:u w:val="none"/>
        </w:rPr>
        <w:t>training</w:t>
      </w:r>
      <w:r>
        <w:rPr>
          <w:spacing w:val="-4"/>
          <w:u w:val="none"/>
        </w:rPr>
        <w:t> </w:t>
      </w:r>
      <w:r>
        <w:rPr>
          <w:u w:val="none"/>
        </w:rPr>
        <w:t>materials</w:t>
      </w:r>
      <w:r>
        <w:rPr>
          <w:spacing w:val="-4"/>
          <w:u w:val="none"/>
        </w:rPr>
        <w:t> </w:t>
      </w:r>
      <w:r>
        <w:rPr>
          <w:u w:val="none"/>
        </w:rPr>
        <w:t>were</w:t>
      </w:r>
      <w:r>
        <w:rPr>
          <w:spacing w:val="-4"/>
          <w:u w:val="none"/>
        </w:rPr>
        <w:t> </w:t>
      </w:r>
      <w:r>
        <w:rPr>
          <w:u w:val="none"/>
        </w:rPr>
        <w:t>specifically</w:t>
      </w:r>
      <w:r>
        <w:rPr>
          <w:spacing w:val="-4"/>
          <w:u w:val="none"/>
        </w:rPr>
        <w:t> </w:t>
      </w:r>
      <w:r>
        <w:rPr>
          <w:u w:val="none"/>
        </w:rPr>
        <w:t>designed</w:t>
      </w:r>
      <w:r>
        <w:rPr>
          <w:spacing w:val="-4"/>
          <w:u w:val="none"/>
        </w:rPr>
        <w:t> </w:t>
      </w:r>
      <w:r>
        <w:rPr>
          <w:u w:val="none"/>
        </w:rPr>
        <w:t>for</w:t>
      </w:r>
      <w:r>
        <w:rPr>
          <w:spacing w:val="-4"/>
          <w:u w:val="none"/>
        </w:rPr>
        <w:t> </w:t>
      </w:r>
      <w:r>
        <w:rPr>
          <w:u w:val="none"/>
        </w:rPr>
        <w:t>testing</w:t>
      </w:r>
      <w:r>
        <w:rPr>
          <w:spacing w:val="-4"/>
          <w:u w:val="none"/>
        </w:rPr>
        <w:t> </w:t>
      </w:r>
      <w:r>
        <w:rPr>
          <w:u w:val="none"/>
        </w:rPr>
        <w:t>and</w:t>
      </w:r>
      <w:r>
        <w:rPr>
          <w:spacing w:val="-4"/>
          <w:u w:val="none"/>
        </w:rPr>
        <w:t> </w:t>
      </w:r>
      <w:r>
        <w:rPr>
          <w:u w:val="none"/>
        </w:rPr>
        <w:t>training</w:t>
      </w:r>
      <w:r>
        <w:rPr>
          <w:spacing w:val="-4"/>
          <w:u w:val="none"/>
        </w:rPr>
        <w:t> </w:t>
      </w:r>
      <w:r>
        <w:rPr>
          <w:u w:val="none"/>
        </w:rPr>
        <w:t>purposes, allowing users to familiarize themselves with the system and practice without any impact on the live </w:t>
      </w:r>
      <w:r>
        <w:rPr>
          <w:spacing w:val="-2"/>
          <w:u w:val="none"/>
        </w:rPr>
        <w:t>environment.</w:t>
      </w:r>
    </w:p>
    <w:p>
      <w:pPr>
        <w:pStyle w:val="BodyText"/>
        <w:spacing w:before="240"/>
        <w:ind w:left="540"/>
      </w:pPr>
      <w:r>
        <w:rPr/>
        <w:t>Key Points to </w:t>
      </w:r>
      <w:r>
        <w:rPr>
          <w:spacing w:val="-2"/>
        </w:rPr>
        <w:t>Remember:</w:t>
      </w:r>
    </w:p>
    <w:p>
      <w:pPr>
        <w:pStyle w:val="BodyText"/>
        <w:spacing w:before="102"/>
      </w:pPr>
    </w:p>
    <w:p>
      <w:pPr>
        <w:pStyle w:val="BodyText"/>
        <w:spacing w:line="360" w:lineRule="auto"/>
        <w:ind w:left="1260" w:right="652"/>
      </w:pPr>
      <w:r>
        <w:rPr/>
        <w:t>Training and Testing: Use the </w:t>
      </w:r>
      <w:hyperlink r:id="rId34">
        <w:r>
          <w:rPr>
            <w:color w:val="980000"/>
            <w:u w:val="single" w:color="980000"/>
          </w:rPr>
          <w:t>online training resources</w:t>
        </w:r>
      </w:hyperlink>
      <w:r>
        <w:rPr>
          <w:color w:val="980000"/>
          <w:u w:val="none"/>
        </w:rPr>
        <w:t> </w:t>
      </w:r>
      <w:r>
        <w:rPr>
          <w:u w:val="none"/>
        </w:rPr>
        <w:t>for the myResearch Grants Test environment to create sample proposals and practice submission processes. This helps ensure you</w:t>
      </w:r>
      <w:r>
        <w:rPr>
          <w:spacing w:val="-3"/>
          <w:u w:val="none"/>
        </w:rPr>
        <w:t> </w:t>
      </w:r>
      <w:r>
        <w:rPr>
          <w:u w:val="none"/>
        </w:rPr>
        <w:t>are</w:t>
      </w:r>
      <w:r>
        <w:rPr>
          <w:spacing w:val="-3"/>
          <w:u w:val="none"/>
        </w:rPr>
        <w:t> </w:t>
      </w:r>
      <w:r>
        <w:rPr>
          <w:u w:val="none"/>
        </w:rPr>
        <w:t>fully</w:t>
      </w:r>
      <w:r>
        <w:rPr>
          <w:spacing w:val="-3"/>
          <w:u w:val="none"/>
        </w:rPr>
        <w:t> </w:t>
      </w:r>
      <w:r>
        <w:rPr>
          <w:u w:val="none"/>
        </w:rPr>
        <w:t>prepared</w:t>
      </w:r>
      <w:r>
        <w:rPr>
          <w:spacing w:val="-3"/>
          <w:u w:val="none"/>
        </w:rPr>
        <w:t> </w:t>
      </w:r>
      <w:r>
        <w:rPr>
          <w:u w:val="none"/>
        </w:rPr>
        <w:t>when</w:t>
      </w:r>
      <w:r>
        <w:rPr>
          <w:spacing w:val="-3"/>
          <w:u w:val="none"/>
        </w:rPr>
        <w:t> </w:t>
      </w:r>
      <w:r>
        <w:rPr>
          <w:u w:val="none"/>
        </w:rPr>
        <w:t>it</w:t>
      </w:r>
      <w:r>
        <w:rPr>
          <w:spacing w:val="-3"/>
          <w:u w:val="none"/>
        </w:rPr>
        <w:t> </w:t>
      </w:r>
      <w:r>
        <w:rPr>
          <w:u w:val="none"/>
        </w:rPr>
        <w:t>comes</w:t>
      </w:r>
      <w:r>
        <w:rPr>
          <w:spacing w:val="-3"/>
          <w:u w:val="none"/>
        </w:rPr>
        <w:t> </w:t>
      </w:r>
      <w:r>
        <w:rPr>
          <w:u w:val="none"/>
        </w:rPr>
        <w:t>time</w:t>
      </w:r>
      <w:r>
        <w:rPr>
          <w:spacing w:val="-3"/>
          <w:u w:val="none"/>
        </w:rPr>
        <w:t> </w:t>
      </w:r>
      <w:r>
        <w:rPr>
          <w:u w:val="none"/>
        </w:rPr>
        <w:t>to</w:t>
      </w:r>
      <w:r>
        <w:rPr>
          <w:spacing w:val="-3"/>
          <w:u w:val="none"/>
        </w:rPr>
        <w:t> </w:t>
      </w:r>
      <w:r>
        <w:rPr>
          <w:u w:val="none"/>
        </w:rPr>
        <w:t>submit</w:t>
      </w:r>
      <w:r>
        <w:rPr>
          <w:spacing w:val="-3"/>
          <w:u w:val="none"/>
        </w:rPr>
        <w:t> </w:t>
      </w:r>
      <w:r>
        <w:rPr>
          <w:u w:val="none"/>
        </w:rPr>
        <w:t>real</w:t>
      </w:r>
      <w:r>
        <w:rPr>
          <w:spacing w:val="-3"/>
          <w:u w:val="none"/>
        </w:rPr>
        <w:t> </w:t>
      </w:r>
      <w:r>
        <w:rPr>
          <w:u w:val="none"/>
        </w:rPr>
        <w:t>proposals.</w:t>
      </w:r>
      <w:r>
        <w:rPr>
          <w:spacing w:val="-3"/>
          <w:u w:val="none"/>
        </w:rPr>
        <w:t> </w:t>
      </w:r>
      <w:r>
        <w:rPr>
          <w:u w:val="none"/>
        </w:rPr>
        <w:t>OSP</w:t>
      </w:r>
      <w:r>
        <w:rPr>
          <w:spacing w:val="-3"/>
          <w:u w:val="none"/>
        </w:rPr>
        <w:t> </w:t>
      </w:r>
      <w:r>
        <w:rPr>
          <w:u w:val="none"/>
        </w:rPr>
        <w:t>offers</w:t>
      </w:r>
      <w:r>
        <w:rPr>
          <w:spacing w:val="-3"/>
          <w:u w:val="none"/>
        </w:rPr>
        <w:t> </w:t>
      </w:r>
      <w:r>
        <w:rPr>
          <w:u w:val="none"/>
        </w:rPr>
        <w:t>hands-on</w:t>
      </w:r>
      <w:r>
        <w:rPr>
          <w:spacing w:val="-3"/>
          <w:u w:val="none"/>
        </w:rPr>
        <w:t> </w:t>
      </w:r>
      <w:r>
        <w:rPr>
          <w:u w:val="none"/>
        </w:rPr>
        <w:t>training classes, via Zoom, to instruct participants on how to build a sample funding proposal in the myResearch Grants Test environment. Users can sign up for multiple dates if a refresher on the information is needed. Please visit the</w:t>
      </w:r>
      <w:hyperlink r:id="rId34">
        <w:r>
          <w:rPr>
            <w:rFonts w:ascii="Times New Roman"/>
            <w:u w:val="thick" w:color="1154CC"/>
          </w:rPr>
          <w:t> </w:t>
        </w:r>
        <w:r>
          <w:rPr>
            <w:color w:val="990000"/>
            <w:u w:val="single" w:color="990000"/>
          </w:rPr>
          <w:t>OSP/ OGM training website</w:t>
        </w:r>
      </w:hyperlink>
      <w:r>
        <w:rPr>
          <w:color w:val="990000"/>
          <w:u w:val="none"/>
        </w:rPr>
        <w:t> </w:t>
      </w:r>
      <w:r>
        <w:rPr>
          <w:u w:val="none"/>
        </w:rPr>
        <w:t>to view the upcoming class schedule and </w:t>
      </w:r>
      <w:hyperlink r:id="rId35">
        <w:r>
          <w:rPr>
            <w:color w:val="990000"/>
            <w:u w:val="single" w:color="990000"/>
          </w:rPr>
          <w:t>register for classes</w:t>
        </w:r>
      </w:hyperlink>
      <w:r>
        <w:rPr>
          <w:u w:val="none"/>
        </w:rPr>
        <w:t>.</w:t>
      </w:r>
    </w:p>
    <w:p>
      <w:pPr>
        <w:pStyle w:val="BodyText"/>
        <w:spacing w:line="360" w:lineRule="auto" w:before="240"/>
        <w:ind w:left="1260" w:right="838"/>
      </w:pPr>
      <w:r>
        <w:rPr/>
        <w:t>Avoiding Inaccurate Data: Submitting sample proposals in the live environment can lead to inaccurate</w:t>
      </w:r>
      <w:r>
        <w:rPr>
          <w:spacing w:val="-4"/>
        </w:rPr>
        <w:t> </w:t>
      </w:r>
      <w:r>
        <w:rPr/>
        <w:t>data,</w:t>
      </w:r>
      <w:r>
        <w:rPr>
          <w:spacing w:val="-4"/>
        </w:rPr>
        <w:t> </w:t>
      </w:r>
      <w:r>
        <w:rPr/>
        <w:t>cluttered</w:t>
      </w:r>
      <w:r>
        <w:rPr>
          <w:spacing w:val="-4"/>
        </w:rPr>
        <w:t> </w:t>
      </w:r>
      <w:r>
        <w:rPr/>
        <w:t>inboxes,</w:t>
      </w:r>
      <w:r>
        <w:rPr>
          <w:spacing w:val="-4"/>
        </w:rPr>
        <w:t> </w:t>
      </w:r>
      <w:r>
        <w:rPr/>
        <w:t>and</w:t>
      </w:r>
      <w:r>
        <w:rPr>
          <w:spacing w:val="-4"/>
        </w:rPr>
        <w:t> </w:t>
      </w:r>
      <w:r>
        <w:rPr/>
        <w:t>confusion.</w:t>
      </w:r>
      <w:r>
        <w:rPr>
          <w:spacing w:val="-4"/>
        </w:rPr>
        <w:t> </w:t>
      </w:r>
      <w:r>
        <w:rPr/>
        <w:t>It’s</w:t>
      </w:r>
      <w:r>
        <w:rPr>
          <w:spacing w:val="-4"/>
        </w:rPr>
        <w:t> </w:t>
      </w:r>
      <w:r>
        <w:rPr/>
        <w:t>crucial</w:t>
      </w:r>
      <w:r>
        <w:rPr>
          <w:spacing w:val="-4"/>
        </w:rPr>
        <w:t> </w:t>
      </w:r>
      <w:r>
        <w:rPr/>
        <w:t>to</w:t>
      </w:r>
      <w:r>
        <w:rPr>
          <w:spacing w:val="-4"/>
        </w:rPr>
        <w:t> </w:t>
      </w:r>
      <w:r>
        <w:rPr/>
        <w:t>keep</w:t>
      </w:r>
      <w:r>
        <w:rPr>
          <w:spacing w:val="-4"/>
        </w:rPr>
        <w:t> </w:t>
      </w:r>
      <w:r>
        <w:rPr/>
        <w:t>the</w:t>
      </w:r>
      <w:r>
        <w:rPr>
          <w:spacing w:val="-4"/>
        </w:rPr>
        <w:t> </w:t>
      </w:r>
      <w:r>
        <w:rPr/>
        <w:t>live</w:t>
      </w:r>
      <w:r>
        <w:rPr>
          <w:spacing w:val="-4"/>
        </w:rPr>
        <w:t> </w:t>
      </w:r>
      <w:r>
        <w:rPr/>
        <w:t>environment</w:t>
      </w:r>
      <w:r>
        <w:rPr>
          <w:spacing w:val="-4"/>
        </w:rPr>
        <w:t> </w:t>
      </w:r>
      <w:r>
        <w:rPr/>
        <w:t>clean and accurate for actual submissions to external sponsors.</w:t>
      </w:r>
    </w:p>
    <w:p>
      <w:pPr>
        <w:pStyle w:val="BodyText"/>
        <w:spacing w:line="360" w:lineRule="auto" w:before="240"/>
        <w:ind w:left="1260" w:right="1067"/>
        <w:jc w:val="both"/>
      </w:pPr>
      <w:r>
        <w:rPr/>
        <w:t>Reducing</w:t>
      </w:r>
      <w:r>
        <w:rPr>
          <w:spacing w:val="-4"/>
        </w:rPr>
        <w:t> </w:t>
      </w:r>
      <w:r>
        <w:rPr/>
        <w:t>Risks:</w:t>
      </w:r>
      <w:r>
        <w:rPr>
          <w:spacing w:val="-4"/>
        </w:rPr>
        <w:t> </w:t>
      </w:r>
      <w:r>
        <w:rPr/>
        <w:t>Using</w:t>
      </w:r>
      <w:r>
        <w:rPr>
          <w:spacing w:val="-4"/>
        </w:rPr>
        <w:t> </w:t>
      </w:r>
      <w:r>
        <w:rPr/>
        <w:t>the</w:t>
      </w:r>
      <w:r>
        <w:rPr>
          <w:spacing w:val="-4"/>
        </w:rPr>
        <w:t> </w:t>
      </w:r>
      <w:r>
        <w:rPr/>
        <w:t>live</w:t>
      </w:r>
      <w:r>
        <w:rPr>
          <w:spacing w:val="-4"/>
        </w:rPr>
        <w:t> </w:t>
      </w:r>
      <w:r>
        <w:rPr/>
        <w:t>environment</w:t>
      </w:r>
      <w:r>
        <w:rPr>
          <w:spacing w:val="-4"/>
        </w:rPr>
        <w:t> </w:t>
      </w:r>
      <w:r>
        <w:rPr/>
        <w:t>for</w:t>
      </w:r>
      <w:r>
        <w:rPr>
          <w:spacing w:val="-4"/>
        </w:rPr>
        <w:t> </w:t>
      </w:r>
      <w:r>
        <w:rPr/>
        <w:t>non-submission</w:t>
      </w:r>
      <w:r>
        <w:rPr>
          <w:spacing w:val="-4"/>
        </w:rPr>
        <w:t> </w:t>
      </w:r>
      <w:r>
        <w:rPr/>
        <w:t>activities</w:t>
      </w:r>
      <w:r>
        <w:rPr>
          <w:spacing w:val="-4"/>
        </w:rPr>
        <w:t> </w:t>
      </w:r>
      <w:r>
        <w:rPr/>
        <w:t>increases</w:t>
      </w:r>
      <w:r>
        <w:rPr>
          <w:spacing w:val="-4"/>
        </w:rPr>
        <w:t> </w:t>
      </w:r>
      <w:r>
        <w:rPr/>
        <w:t>the</w:t>
      </w:r>
      <w:r>
        <w:rPr>
          <w:spacing w:val="-4"/>
        </w:rPr>
        <w:t> </w:t>
      </w:r>
      <w:r>
        <w:rPr/>
        <w:t>risk</w:t>
      </w:r>
      <w:r>
        <w:rPr>
          <w:spacing w:val="-4"/>
        </w:rPr>
        <w:t> </w:t>
      </w:r>
      <w:r>
        <w:rPr/>
        <w:t>of errors,</w:t>
      </w:r>
      <w:r>
        <w:rPr>
          <w:spacing w:val="-3"/>
        </w:rPr>
        <w:t> </w:t>
      </w:r>
      <w:r>
        <w:rPr/>
        <w:t>such</w:t>
      </w:r>
      <w:r>
        <w:rPr>
          <w:spacing w:val="-3"/>
        </w:rPr>
        <w:t> </w:t>
      </w:r>
      <w:r>
        <w:rPr/>
        <w:t>as</w:t>
      </w:r>
      <w:r>
        <w:rPr>
          <w:spacing w:val="-3"/>
        </w:rPr>
        <w:t> </w:t>
      </w:r>
      <w:r>
        <w:rPr/>
        <w:t>mistakenly</w:t>
      </w:r>
      <w:r>
        <w:rPr>
          <w:spacing w:val="-3"/>
        </w:rPr>
        <w:t> </w:t>
      </w:r>
      <w:r>
        <w:rPr/>
        <w:t>submitting</w:t>
      </w:r>
      <w:r>
        <w:rPr>
          <w:spacing w:val="-3"/>
        </w:rPr>
        <w:t> </w:t>
      </w:r>
      <w:r>
        <w:rPr/>
        <w:t>incomplete</w:t>
      </w:r>
      <w:r>
        <w:rPr>
          <w:spacing w:val="-3"/>
        </w:rPr>
        <w:t> </w:t>
      </w:r>
      <w:r>
        <w:rPr/>
        <w:t>or</w:t>
      </w:r>
      <w:r>
        <w:rPr>
          <w:spacing w:val="-3"/>
        </w:rPr>
        <w:t> </w:t>
      </w:r>
      <w:r>
        <w:rPr/>
        <w:t>incorrect</w:t>
      </w:r>
      <w:r>
        <w:rPr>
          <w:spacing w:val="-3"/>
        </w:rPr>
        <w:t> </w:t>
      </w:r>
      <w:r>
        <w:rPr/>
        <w:t>proposals</w:t>
      </w:r>
      <w:r>
        <w:rPr>
          <w:spacing w:val="-3"/>
        </w:rPr>
        <w:t> </w:t>
      </w:r>
      <w:r>
        <w:rPr/>
        <w:t>to</w:t>
      </w:r>
      <w:r>
        <w:rPr>
          <w:spacing w:val="-3"/>
        </w:rPr>
        <w:t> </w:t>
      </w:r>
      <w:r>
        <w:rPr/>
        <w:t>sponsors.</w:t>
      </w:r>
      <w:r>
        <w:rPr>
          <w:spacing w:val="-3"/>
        </w:rPr>
        <w:t> </w:t>
      </w:r>
      <w:r>
        <w:rPr/>
        <w:t>This</w:t>
      </w:r>
      <w:r>
        <w:rPr>
          <w:spacing w:val="-3"/>
        </w:rPr>
        <w:t> </w:t>
      </w:r>
      <w:r>
        <w:rPr/>
        <w:t>can have serious repercussions on our institution’s reputation and success rates.</w:t>
      </w:r>
    </w:p>
    <w:p>
      <w:pPr>
        <w:pStyle w:val="BodyText"/>
        <w:spacing w:line="360" w:lineRule="auto" w:before="240"/>
        <w:ind w:left="1260" w:right="838"/>
      </w:pPr>
      <w:r>
        <w:rPr/>
        <w:t>Minimizing</w:t>
      </w:r>
      <w:r>
        <w:rPr>
          <w:spacing w:val="-4"/>
        </w:rPr>
        <w:t> </w:t>
      </w:r>
      <w:r>
        <w:rPr/>
        <w:t>Inconveniences:</w:t>
      </w:r>
      <w:r>
        <w:rPr>
          <w:spacing w:val="-4"/>
        </w:rPr>
        <w:t> </w:t>
      </w:r>
      <w:r>
        <w:rPr/>
        <w:t>Non-essential</w:t>
      </w:r>
      <w:r>
        <w:rPr>
          <w:spacing w:val="-4"/>
        </w:rPr>
        <w:t> </w:t>
      </w:r>
      <w:r>
        <w:rPr/>
        <w:t>activities</w:t>
      </w:r>
      <w:r>
        <w:rPr>
          <w:spacing w:val="-4"/>
        </w:rPr>
        <w:t> </w:t>
      </w:r>
      <w:r>
        <w:rPr/>
        <w:t>in</w:t>
      </w:r>
      <w:r>
        <w:rPr>
          <w:spacing w:val="-4"/>
        </w:rPr>
        <w:t> </w:t>
      </w:r>
      <w:r>
        <w:rPr/>
        <w:t>the</w:t>
      </w:r>
      <w:r>
        <w:rPr>
          <w:spacing w:val="-4"/>
        </w:rPr>
        <w:t> </w:t>
      </w:r>
      <w:r>
        <w:rPr/>
        <w:t>live</w:t>
      </w:r>
      <w:r>
        <w:rPr>
          <w:spacing w:val="-4"/>
        </w:rPr>
        <w:t> </w:t>
      </w:r>
      <w:r>
        <w:rPr/>
        <w:t>environment</w:t>
      </w:r>
      <w:r>
        <w:rPr>
          <w:spacing w:val="-4"/>
        </w:rPr>
        <w:t> </w:t>
      </w:r>
      <w:r>
        <w:rPr/>
        <w:t>can</w:t>
      </w:r>
      <w:r>
        <w:rPr>
          <w:spacing w:val="-4"/>
        </w:rPr>
        <w:t> </w:t>
      </w:r>
      <w:r>
        <w:rPr/>
        <w:t>slow</w:t>
      </w:r>
      <w:r>
        <w:rPr>
          <w:spacing w:val="-4"/>
        </w:rPr>
        <w:t> </w:t>
      </w:r>
      <w:r>
        <w:rPr/>
        <w:t>down</w:t>
      </w:r>
      <w:r>
        <w:rPr>
          <w:spacing w:val="-4"/>
        </w:rPr>
        <w:t> </w:t>
      </w:r>
      <w:r>
        <w:rPr/>
        <w:t>the system, affecting everyone who needs to use it for genuine submissions. Only use the live environment for proposals that are intended for submission to external sponsors.</w:t>
      </w:r>
    </w:p>
    <w:p>
      <w:pPr>
        <w:pStyle w:val="BodyText"/>
        <w:spacing w:line="360" w:lineRule="auto" w:before="240"/>
        <w:ind w:left="540" w:right="652"/>
      </w:pPr>
      <w:r>
        <w:rPr/>
        <w:t>We</w:t>
      </w:r>
      <w:r>
        <w:rPr>
          <w:spacing w:val="-3"/>
        </w:rPr>
        <w:t> </w:t>
      </w:r>
      <w:r>
        <w:rPr/>
        <w:t>appreciate</w:t>
      </w:r>
      <w:r>
        <w:rPr>
          <w:spacing w:val="-3"/>
        </w:rPr>
        <w:t> </w:t>
      </w:r>
      <w:r>
        <w:rPr/>
        <w:t>your</w:t>
      </w:r>
      <w:r>
        <w:rPr>
          <w:spacing w:val="-3"/>
        </w:rPr>
        <w:t> </w:t>
      </w:r>
      <w:r>
        <w:rPr/>
        <w:t>cooperation</w:t>
      </w:r>
      <w:r>
        <w:rPr>
          <w:spacing w:val="-3"/>
        </w:rPr>
        <w:t> </w:t>
      </w:r>
      <w:r>
        <w:rPr/>
        <w:t>in</w:t>
      </w:r>
      <w:r>
        <w:rPr>
          <w:spacing w:val="-3"/>
        </w:rPr>
        <w:t> </w:t>
      </w:r>
      <w:r>
        <w:rPr/>
        <w:t>keeping</w:t>
      </w:r>
      <w:r>
        <w:rPr>
          <w:spacing w:val="-3"/>
        </w:rPr>
        <w:t> </w:t>
      </w:r>
      <w:r>
        <w:rPr/>
        <w:t>our</w:t>
      </w:r>
      <w:r>
        <w:rPr>
          <w:spacing w:val="-3"/>
        </w:rPr>
        <w:t> </w:t>
      </w:r>
      <w:r>
        <w:rPr/>
        <w:t>systems</w:t>
      </w:r>
      <w:r>
        <w:rPr>
          <w:spacing w:val="-3"/>
        </w:rPr>
        <w:t> </w:t>
      </w:r>
      <w:r>
        <w:rPr/>
        <w:t>efficient</w:t>
      </w:r>
      <w:r>
        <w:rPr>
          <w:spacing w:val="-3"/>
        </w:rPr>
        <w:t> </w:t>
      </w:r>
      <w:r>
        <w:rPr/>
        <w:t>and</w:t>
      </w:r>
      <w:r>
        <w:rPr>
          <w:spacing w:val="-3"/>
        </w:rPr>
        <w:t> </w:t>
      </w:r>
      <w:r>
        <w:rPr/>
        <w:t>our</w:t>
      </w:r>
      <w:r>
        <w:rPr>
          <w:spacing w:val="-3"/>
        </w:rPr>
        <w:t> </w:t>
      </w:r>
      <w:r>
        <w:rPr/>
        <w:t>data</w:t>
      </w:r>
      <w:r>
        <w:rPr>
          <w:spacing w:val="-3"/>
        </w:rPr>
        <w:t> </w:t>
      </w:r>
      <w:r>
        <w:rPr/>
        <w:t>accurate.</w:t>
      </w:r>
      <w:r>
        <w:rPr>
          <w:spacing w:val="-3"/>
        </w:rPr>
        <w:t> </w:t>
      </w:r>
      <w:r>
        <w:rPr/>
        <w:t>If</w:t>
      </w:r>
      <w:r>
        <w:rPr>
          <w:spacing w:val="-3"/>
        </w:rPr>
        <w:t> </w:t>
      </w:r>
      <w:r>
        <w:rPr/>
        <w:t>you</w:t>
      </w:r>
      <w:r>
        <w:rPr>
          <w:spacing w:val="-3"/>
        </w:rPr>
        <w:t> </w:t>
      </w:r>
      <w:r>
        <w:rPr/>
        <w:t>have</w:t>
      </w:r>
      <w:r>
        <w:rPr>
          <w:spacing w:val="-3"/>
        </w:rPr>
        <w:t> </w:t>
      </w:r>
      <w:r>
        <w:rPr/>
        <w:t>any questions or need assistance, please do not hesitate to contact us at </w:t>
      </w:r>
      <w:hyperlink r:id="rId36">
        <w:r>
          <w:rPr>
            <w:color w:val="980000"/>
            <w:spacing w:val="-2"/>
            <w:u w:val="single" w:color="980000"/>
          </w:rPr>
          <w:t>ovpr_myresearchgrants@stonybrook.edu</w:t>
        </w:r>
      </w:hyperlink>
      <w:r>
        <w:rPr>
          <w:spacing w:val="-2"/>
          <w:u w:val="none"/>
        </w:rPr>
        <w:t>.</w:t>
      </w:r>
    </w:p>
    <w:p>
      <w:pPr>
        <w:pStyle w:val="BodyText"/>
        <w:spacing w:after="0" w:line="360" w:lineRule="auto"/>
        <w:sectPr>
          <w:pgSz w:w="12240" w:h="15840"/>
          <w:pgMar w:top="780" w:bottom="280" w:left="0" w:right="0"/>
        </w:sectPr>
      </w:pPr>
    </w:p>
    <w:p>
      <w:pPr>
        <w:pStyle w:val="Heading3"/>
        <w:spacing w:before="76"/>
      </w:pPr>
      <w:r>
        <w:rPr>
          <w:color w:val="006FBF"/>
        </w:rPr>
        <w:t>Other</w:t>
      </w:r>
      <w:r>
        <w:rPr>
          <w:color w:val="006FBF"/>
          <w:spacing w:val="-5"/>
        </w:rPr>
        <w:t> </w:t>
      </w:r>
      <w:r>
        <w:rPr>
          <w:color w:val="006FBF"/>
          <w:spacing w:val="-2"/>
        </w:rPr>
        <w:t>Reminders:</w:t>
      </w:r>
    </w:p>
    <w:p>
      <w:pPr>
        <w:pStyle w:val="BodyText"/>
        <w:spacing w:before="153"/>
        <w:rPr>
          <w:b/>
          <w:sz w:val="28"/>
        </w:rPr>
      </w:pPr>
    </w:p>
    <w:p>
      <w:pPr>
        <w:pStyle w:val="ListParagraph"/>
        <w:numPr>
          <w:ilvl w:val="0"/>
          <w:numId w:val="2"/>
        </w:numPr>
        <w:tabs>
          <w:tab w:pos="1260" w:val="left" w:leader="none"/>
        </w:tabs>
        <w:spacing w:line="360" w:lineRule="auto" w:before="1" w:after="0"/>
        <w:ind w:left="1260" w:right="679" w:hanging="360"/>
        <w:jc w:val="left"/>
        <w:rPr>
          <w:sz w:val="24"/>
        </w:rPr>
      </w:pPr>
      <w:r>
        <w:rPr>
          <w:sz w:val="24"/>
        </w:rPr>
        <w:t>If you will be engaging in a clinical trial or a testing/lab study, please make sure to log into the </w:t>
      </w:r>
      <w:hyperlink r:id="rId37">
        <w:r>
          <w:rPr>
            <w:color w:val="990000"/>
            <w:sz w:val="24"/>
            <w:u w:val="single" w:color="990000"/>
          </w:rPr>
          <w:t>myResearch</w:t>
        </w:r>
        <w:r>
          <w:rPr>
            <w:color w:val="990000"/>
            <w:spacing w:val="-3"/>
            <w:sz w:val="24"/>
            <w:u w:val="single" w:color="990000"/>
          </w:rPr>
          <w:t> </w:t>
        </w:r>
        <w:r>
          <w:rPr>
            <w:color w:val="990000"/>
            <w:sz w:val="24"/>
            <w:u w:val="single" w:color="990000"/>
          </w:rPr>
          <w:t>Agreement</w:t>
        </w:r>
        <w:r>
          <w:rPr>
            <w:color w:val="990000"/>
            <w:spacing w:val="-3"/>
            <w:sz w:val="24"/>
            <w:u w:val="single" w:color="990000"/>
          </w:rPr>
          <w:t> </w:t>
        </w:r>
        <w:r>
          <w:rPr>
            <w:color w:val="990000"/>
            <w:sz w:val="24"/>
            <w:u w:val="single" w:color="990000"/>
          </w:rPr>
          <w:t>module</w:t>
        </w:r>
      </w:hyperlink>
      <w:r>
        <w:rPr>
          <w:color w:val="990000"/>
          <w:spacing w:val="-3"/>
          <w:sz w:val="24"/>
          <w:u w:val="none"/>
        </w:rPr>
        <w:t> </w:t>
      </w:r>
      <w:r>
        <w:rPr>
          <w:sz w:val="24"/>
          <w:u w:val="none"/>
        </w:rPr>
        <w:t>and</w:t>
      </w:r>
      <w:r>
        <w:rPr>
          <w:spacing w:val="-3"/>
          <w:sz w:val="24"/>
          <w:u w:val="none"/>
        </w:rPr>
        <w:t> </w:t>
      </w:r>
      <w:r>
        <w:rPr>
          <w:sz w:val="24"/>
          <w:u w:val="none"/>
        </w:rPr>
        <w:t>create</w:t>
      </w:r>
      <w:r>
        <w:rPr>
          <w:spacing w:val="-3"/>
          <w:sz w:val="24"/>
          <w:u w:val="none"/>
        </w:rPr>
        <w:t> </w:t>
      </w:r>
      <w:r>
        <w:rPr>
          <w:sz w:val="24"/>
          <w:u w:val="none"/>
        </w:rPr>
        <w:t>the</w:t>
      </w:r>
      <w:r>
        <w:rPr>
          <w:spacing w:val="-3"/>
          <w:sz w:val="24"/>
          <w:u w:val="none"/>
        </w:rPr>
        <w:t> </w:t>
      </w:r>
      <w:r>
        <w:rPr>
          <w:sz w:val="24"/>
          <w:u w:val="none"/>
        </w:rPr>
        <w:t>agreement</w:t>
      </w:r>
      <w:r>
        <w:rPr>
          <w:spacing w:val="-3"/>
          <w:sz w:val="24"/>
          <w:u w:val="none"/>
        </w:rPr>
        <w:t> </w:t>
      </w:r>
      <w:r>
        <w:rPr>
          <w:sz w:val="24"/>
          <w:u w:val="none"/>
        </w:rPr>
        <w:t>log.</w:t>
      </w:r>
      <w:r>
        <w:rPr>
          <w:spacing w:val="-3"/>
          <w:sz w:val="24"/>
          <w:u w:val="none"/>
        </w:rPr>
        <w:t> </w:t>
      </w:r>
      <w:r>
        <w:rPr>
          <w:sz w:val="24"/>
          <w:u w:val="none"/>
        </w:rPr>
        <w:t>The</w:t>
      </w:r>
      <w:r>
        <w:rPr>
          <w:spacing w:val="-3"/>
          <w:sz w:val="24"/>
          <w:u w:val="none"/>
        </w:rPr>
        <w:t> </w:t>
      </w:r>
      <w:r>
        <w:rPr>
          <w:sz w:val="24"/>
          <w:u w:val="none"/>
        </w:rPr>
        <w:t>system</w:t>
      </w:r>
      <w:r>
        <w:rPr>
          <w:spacing w:val="-3"/>
          <w:sz w:val="24"/>
          <w:u w:val="none"/>
        </w:rPr>
        <w:t> </w:t>
      </w:r>
      <w:r>
        <w:rPr>
          <w:sz w:val="24"/>
          <w:u w:val="none"/>
        </w:rPr>
        <w:t>will</w:t>
      </w:r>
      <w:r>
        <w:rPr>
          <w:spacing w:val="-3"/>
          <w:sz w:val="24"/>
          <w:u w:val="none"/>
        </w:rPr>
        <w:t> </w:t>
      </w:r>
      <w:r>
        <w:rPr>
          <w:sz w:val="24"/>
          <w:u w:val="none"/>
        </w:rPr>
        <w:t>walk</w:t>
      </w:r>
      <w:r>
        <w:rPr>
          <w:spacing w:val="-3"/>
          <w:sz w:val="24"/>
          <w:u w:val="none"/>
        </w:rPr>
        <w:t> </w:t>
      </w:r>
      <w:r>
        <w:rPr>
          <w:sz w:val="24"/>
          <w:u w:val="none"/>
        </w:rPr>
        <w:t>you</w:t>
      </w:r>
      <w:r>
        <w:rPr>
          <w:spacing w:val="-3"/>
          <w:sz w:val="24"/>
          <w:u w:val="none"/>
        </w:rPr>
        <w:t> </w:t>
      </w:r>
      <w:r>
        <w:rPr>
          <w:sz w:val="24"/>
          <w:u w:val="none"/>
        </w:rPr>
        <w:t>through questions on the smart forms that are specific to your project. Once the smart forms are completed, click on submit and your Contract team member will be in touch. As a reminder, all agreements that flow through The Research Foundation and are supported by the Office of Sponsored Programs (OSP) can be initiated either by OSP or by the PI/their research administrative staff. For questions regarding agreements, reach out to </w:t>
      </w:r>
      <w:hyperlink r:id="rId38">
        <w:r>
          <w:rPr>
            <w:color w:val="990000"/>
            <w:spacing w:val="-2"/>
            <w:sz w:val="24"/>
            <w:u w:val="single" w:color="990000"/>
          </w:rPr>
          <w:t>osp_contracts@stonybrook.edu</w:t>
        </w:r>
      </w:hyperlink>
      <w:r>
        <w:rPr>
          <w:spacing w:val="-2"/>
          <w:sz w:val="24"/>
          <w:u w:val="none"/>
        </w:rPr>
        <w:t>.</w:t>
      </w:r>
    </w:p>
    <w:p>
      <w:pPr>
        <w:pStyle w:val="ListParagraph"/>
        <w:numPr>
          <w:ilvl w:val="0"/>
          <w:numId w:val="2"/>
        </w:numPr>
        <w:tabs>
          <w:tab w:pos="1260" w:val="left" w:leader="none"/>
        </w:tabs>
        <w:spacing w:line="360" w:lineRule="auto" w:before="0" w:after="0"/>
        <w:ind w:left="1260" w:right="618" w:hanging="360"/>
        <w:jc w:val="left"/>
        <w:rPr>
          <w:sz w:val="24"/>
        </w:rPr>
      </w:pPr>
      <w:r>
        <w:rPr>
          <w:sz w:val="24"/>
        </w:rPr>
        <w:t>Off-Campus Determination: The Off-Campus rate applies when all or greater than 50% of project personnel</w:t>
      </w:r>
      <w:r>
        <w:rPr>
          <w:spacing w:val="-1"/>
          <w:sz w:val="24"/>
        </w:rPr>
        <w:t> </w:t>
      </w:r>
      <w:r>
        <w:rPr>
          <w:sz w:val="24"/>
        </w:rPr>
        <w:t>effort</w:t>
      </w:r>
      <w:r>
        <w:rPr>
          <w:spacing w:val="-1"/>
          <w:sz w:val="24"/>
        </w:rPr>
        <w:t> </w:t>
      </w:r>
      <w:r>
        <w:rPr>
          <w:sz w:val="24"/>
        </w:rPr>
        <w:t>will</w:t>
      </w:r>
      <w:r>
        <w:rPr>
          <w:spacing w:val="-1"/>
          <w:sz w:val="24"/>
        </w:rPr>
        <w:t> </w:t>
      </w:r>
      <w:r>
        <w:rPr>
          <w:sz w:val="24"/>
        </w:rPr>
        <w:t>take</w:t>
      </w:r>
      <w:r>
        <w:rPr>
          <w:spacing w:val="-1"/>
          <w:sz w:val="24"/>
        </w:rPr>
        <w:t> </w:t>
      </w:r>
      <w:r>
        <w:rPr>
          <w:sz w:val="24"/>
        </w:rPr>
        <w:t>place</w:t>
      </w:r>
      <w:r>
        <w:rPr>
          <w:spacing w:val="-1"/>
          <w:sz w:val="24"/>
        </w:rPr>
        <w:t> </w:t>
      </w:r>
      <w:r>
        <w:rPr>
          <w:sz w:val="24"/>
        </w:rPr>
        <w:t>at</w:t>
      </w:r>
      <w:r>
        <w:rPr>
          <w:spacing w:val="-1"/>
          <w:sz w:val="24"/>
        </w:rPr>
        <w:t> </w:t>
      </w:r>
      <w:r>
        <w:rPr>
          <w:sz w:val="24"/>
        </w:rPr>
        <w:t>an</w:t>
      </w:r>
      <w:r>
        <w:rPr>
          <w:spacing w:val="-1"/>
          <w:sz w:val="24"/>
        </w:rPr>
        <w:t> </w:t>
      </w:r>
      <w:r>
        <w:rPr>
          <w:sz w:val="24"/>
        </w:rPr>
        <w:t>off-campus</w:t>
      </w:r>
      <w:r>
        <w:rPr>
          <w:spacing w:val="-1"/>
          <w:sz w:val="24"/>
        </w:rPr>
        <w:t> </w:t>
      </w:r>
      <w:r>
        <w:rPr>
          <w:sz w:val="24"/>
        </w:rPr>
        <w:t>location</w:t>
      </w:r>
      <w:r>
        <w:rPr>
          <w:spacing w:val="-1"/>
          <w:sz w:val="24"/>
        </w:rPr>
        <w:t> </w:t>
      </w:r>
      <w:r>
        <w:rPr>
          <w:sz w:val="24"/>
        </w:rPr>
        <w:t>over</w:t>
      </w:r>
      <w:r>
        <w:rPr>
          <w:spacing w:val="-1"/>
          <w:sz w:val="24"/>
        </w:rPr>
        <w:t> </w:t>
      </w:r>
      <w:r>
        <w:rPr>
          <w:sz w:val="24"/>
        </w:rPr>
        <w:t>the</w:t>
      </w:r>
      <w:r>
        <w:rPr>
          <w:spacing w:val="-1"/>
          <w:sz w:val="24"/>
        </w:rPr>
        <w:t> </w:t>
      </w:r>
      <w:r>
        <w:rPr>
          <w:sz w:val="24"/>
        </w:rPr>
        <w:t>full</w:t>
      </w:r>
      <w:r>
        <w:rPr>
          <w:spacing w:val="-1"/>
          <w:sz w:val="24"/>
        </w:rPr>
        <w:t> </w:t>
      </w:r>
      <w:r>
        <w:rPr>
          <w:sz w:val="24"/>
        </w:rPr>
        <w:t>period</w:t>
      </w:r>
      <w:r>
        <w:rPr>
          <w:spacing w:val="-1"/>
          <w:sz w:val="24"/>
        </w:rPr>
        <w:t> </w:t>
      </w:r>
      <w:r>
        <w:rPr>
          <w:sz w:val="24"/>
        </w:rPr>
        <w:t>of</w:t>
      </w:r>
      <w:r>
        <w:rPr>
          <w:spacing w:val="-1"/>
          <w:sz w:val="24"/>
        </w:rPr>
        <w:t> </w:t>
      </w:r>
      <w:r>
        <w:rPr>
          <w:sz w:val="24"/>
        </w:rPr>
        <w:t>performance</w:t>
      </w:r>
      <w:r>
        <w:rPr>
          <w:spacing w:val="-1"/>
          <w:sz w:val="24"/>
        </w:rPr>
        <w:t> </w:t>
      </w:r>
      <w:r>
        <w:rPr>
          <w:sz w:val="24"/>
        </w:rPr>
        <w:t>or</w:t>
      </w:r>
      <w:r>
        <w:rPr>
          <w:spacing w:val="-1"/>
          <w:sz w:val="24"/>
        </w:rPr>
        <w:t> </w:t>
      </w:r>
      <w:r>
        <w:rPr>
          <w:sz w:val="24"/>
        </w:rPr>
        <w:t>for longer than 50% of the award period. Note that convenience, telecommuting, conferences, and incidental travel do not qualify for the off-campus determination. The Facilities and Administrative/Indirect</w:t>
      </w:r>
      <w:r>
        <w:rPr>
          <w:spacing w:val="-4"/>
          <w:sz w:val="24"/>
        </w:rPr>
        <w:t> </w:t>
      </w:r>
      <w:r>
        <w:rPr>
          <w:sz w:val="24"/>
        </w:rPr>
        <w:t>Cost</w:t>
      </w:r>
      <w:r>
        <w:rPr>
          <w:spacing w:val="-4"/>
          <w:sz w:val="24"/>
        </w:rPr>
        <w:t> </w:t>
      </w:r>
      <w:r>
        <w:rPr>
          <w:sz w:val="24"/>
        </w:rPr>
        <w:t>(F&amp;A/IDC)</w:t>
      </w:r>
      <w:r>
        <w:rPr>
          <w:spacing w:val="-4"/>
          <w:sz w:val="24"/>
        </w:rPr>
        <w:t> </w:t>
      </w:r>
      <w:r>
        <w:rPr>
          <w:sz w:val="24"/>
        </w:rPr>
        <w:t>Off-Campus</w:t>
      </w:r>
      <w:r>
        <w:rPr>
          <w:spacing w:val="-4"/>
          <w:sz w:val="24"/>
        </w:rPr>
        <w:t> </w:t>
      </w:r>
      <w:r>
        <w:rPr>
          <w:sz w:val="24"/>
        </w:rPr>
        <w:t>Rate</w:t>
      </w:r>
      <w:r>
        <w:rPr>
          <w:spacing w:val="-4"/>
          <w:sz w:val="24"/>
        </w:rPr>
        <w:t> </w:t>
      </w:r>
      <w:r>
        <w:rPr>
          <w:sz w:val="24"/>
        </w:rPr>
        <w:t>Request</w:t>
      </w:r>
      <w:r>
        <w:rPr>
          <w:spacing w:val="-4"/>
          <w:sz w:val="24"/>
        </w:rPr>
        <w:t> </w:t>
      </w:r>
      <w:r>
        <w:rPr>
          <w:sz w:val="24"/>
        </w:rPr>
        <w:t>Form</w:t>
      </w:r>
      <w:r>
        <w:rPr>
          <w:spacing w:val="-4"/>
          <w:sz w:val="24"/>
        </w:rPr>
        <w:t> </w:t>
      </w:r>
      <w:r>
        <w:rPr>
          <w:sz w:val="24"/>
        </w:rPr>
        <w:t>must</w:t>
      </w:r>
      <w:r>
        <w:rPr>
          <w:spacing w:val="-4"/>
          <w:sz w:val="24"/>
        </w:rPr>
        <w:t> </w:t>
      </w:r>
      <w:r>
        <w:rPr>
          <w:sz w:val="24"/>
        </w:rPr>
        <w:t>be</w:t>
      </w:r>
      <w:r>
        <w:rPr>
          <w:spacing w:val="-4"/>
          <w:sz w:val="24"/>
        </w:rPr>
        <w:t> </w:t>
      </w:r>
      <w:r>
        <w:rPr>
          <w:sz w:val="24"/>
        </w:rPr>
        <w:t>completed</w:t>
      </w:r>
      <w:r>
        <w:rPr>
          <w:spacing w:val="-4"/>
          <w:sz w:val="24"/>
        </w:rPr>
        <w:t> </w:t>
      </w:r>
      <w:r>
        <w:rPr>
          <w:sz w:val="24"/>
        </w:rPr>
        <w:t>for</w:t>
      </w:r>
      <w:r>
        <w:rPr>
          <w:spacing w:val="-4"/>
          <w:sz w:val="24"/>
        </w:rPr>
        <w:t> </w:t>
      </w:r>
      <w:r>
        <w:rPr>
          <w:sz w:val="24"/>
        </w:rPr>
        <w:t>all off-campus rate requests and must be uploaded to the General Proposal Information page, Field</w:t>
      </w:r>
    </w:p>
    <w:p>
      <w:pPr>
        <w:pStyle w:val="BodyText"/>
        <w:spacing w:line="360" w:lineRule="auto"/>
        <w:ind w:left="1260" w:right="580"/>
      </w:pPr>
      <w:r>
        <w:rPr/>
        <w:t>9.0. Select 100% off campus in question, Where will the majority of the project activities take place?,</w:t>
      </w:r>
      <w:r>
        <w:rPr>
          <w:spacing w:val="-4"/>
        </w:rPr>
        <w:t> </w:t>
      </w:r>
      <w:r>
        <w:rPr/>
        <w:t>and</w:t>
      </w:r>
      <w:r>
        <w:rPr>
          <w:spacing w:val="-4"/>
        </w:rPr>
        <w:t> </w:t>
      </w:r>
      <w:r>
        <w:rPr/>
        <w:t>Yes</w:t>
      </w:r>
      <w:r>
        <w:rPr>
          <w:spacing w:val="-4"/>
        </w:rPr>
        <w:t> </w:t>
      </w:r>
      <w:r>
        <w:rPr/>
        <w:t>to</w:t>
      </w:r>
      <w:r>
        <w:rPr>
          <w:spacing w:val="-4"/>
        </w:rPr>
        <w:t> </w:t>
      </w:r>
      <w:r>
        <w:rPr/>
        <w:t>the</w:t>
      </w:r>
      <w:r>
        <w:rPr>
          <w:spacing w:val="-4"/>
        </w:rPr>
        <w:t> </w:t>
      </w:r>
      <w:r>
        <w:rPr/>
        <w:t>question,</w:t>
      </w:r>
      <w:r>
        <w:rPr>
          <w:spacing w:val="-5"/>
        </w:rPr>
        <w:t> </w:t>
      </w:r>
      <w:r>
        <w:rPr/>
        <w:t>DHHS</w:t>
      </w:r>
      <w:r>
        <w:rPr>
          <w:spacing w:val="-4"/>
        </w:rPr>
        <w:t> </w:t>
      </w:r>
      <w:r>
        <w:rPr/>
        <w:t>F&amp;A</w:t>
      </w:r>
      <w:r>
        <w:rPr>
          <w:spacing w:val="-4"/>
        </w:rPr>
        <w:t> </w:t>
      </w:r>
      <w:r>
        <w:rPr/>
        <w:t>Rate</w:t>
      </w:r>
      <w:r>
        <w:rPr>
          <w:spacing w:val="-4"/>
        </w:rPr>
        <w:t> </w:t>
      </w:r>
      <w:r>
        <w:rPr/>
        <w:t>applies?</w:t>
      </w:r>
      <w:r>
        <w:rPr>
          <w:spacing w:val="-4"/>
        </w:rPr>
        <w:t> </w:t>
      </w:r>
      <w:r>
        <w:rPr/>
        <w:t>MyResearch</w:t>
      </w:r>
      <w:r>
        <w:rPr>
          <w:spacing w:val="-4"/>
        </w:rPr>
        <w:t> </w:t>
      </w:r>
      <w:r>
        <w:rPr/>
        <w:t>will</w:t>
      </w:r>
      <w:r>
        <w:rPr>
          <w:spacing w:val="-5"/>
        </w:rPr>
        <w:t> </w:t>
      </w:r>
      <w:r>
        <w:rPr/>
        <w:t>prompt</w:t>
      </w:r>
      <w:r>
        <w:rPr>
          <w:spacing w:val="-4"/>
        </w:rPr>
        <w:t> </w:t>
      </w:r>
      <w:r>
        <w:rPr/>
        <w:t>you</w:t>
      </w:r>
      <w:r>
        <w:rPr>
          <w:spacing w:val="-4"/>
        </w:rPr>
        <w:t> </w:t>
      </w:r>
      <w:r>
        <w:rPr/>
        <w:t>to</w:t>
      </w:r>
      <w:r>
        <w:rPr>
          <w:spacing w:val="-4"/>
        </w:rPr>
        <w:t> </w:t>
      </w:r>
      <w:r>
        <w:rPr/>
        <w:t>upload the completed/signed request form.</w:t>
      </w:r>
    </w:p>
    <w:p>
      <w:pPr>
        <w:pStyle w:val="BodyText"/>
        <w:rPr>
          <w:sz w:val="20"/>
        </w:rPr>
      </w:pPr>
    </w:p>
    <w:p>
      <w:pPr>
        <w:pStyle w:val="BodyText"/>
        <w:spacing w:before="124"/>
        <w:rPr>
          <w:sz w:val="20"/>
        </w:rPr>
      </w:pPr>
      <w:r>
        <w:rPr>
          <w:sz w:val="20"/>
        </w:rPr>
        <mc:AlternateContent>
          <mc:Choice Requires="wps">
            <w:drawing>
              <wp:anchor distT="0" distB="0" distL="0" distR="0" allowOverlap="1" layoutInCell="1" locked="0" behindDoc="1" simplePos="0" relativeHeight="487590912">
                <wp:simplePos x="0" y="0"/>
                <wp:positionH relativeFrom="page">
                  <wp:posOffset>146050</wp:posOffset>
                </wp:positionH>
                <wp:positionV relativeFrom="paragraph">
                  <wp:posOffset>246806</wp:posOffset>
                </wp:positionV>
                <wp:extent cx="7480300" cy="44450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7480300" cy="444500"/>
                        </a:xfrm>
                        <a:prstGeom prst="rect">
                          <a:avLst/>
                        </a:prstGeom>
                        <a:ln w="12700">
                          <a:solidFill>
                            <a:srgbClr val="000000"/>
                          </a:solidFill>
                          <a:prstDash val="solid"/>
                        </a:ln>
                      </wps:spPr>
                      <wps:txbx>
                        <w:txbxContent>
                          <w:p>
                            <w:pPr>
                              <w:spacing w:before="60"/>
                              <w:ind w:left="-1" w:right="12" w:firstLine="0"/>
                              <w:jc w:val="center"/>
                              <w:rPr>
                                <w:b/>
                                <w:sz w:val="40"/>
                              </w:rPr>
                            </w:pPr>
                            <w:bookmarkStart w:name="h.1t3h5sf" w:id="7"/>
                            <w:bookmarkEnd w:id="7"/>
                            <w:r>
                              <w:rPr/>
                            </w:r>
                            <w:r>
                              <w:rPr>
                                <w:b/>
                                <w:color w:val="005399"/>
                                <w:sz w:val="40"/>
                              </w:rPr>
                              <w:t>OSP</w:t>
                            </w:r>
                            <w:r>
                              <w:rPr>
                                <w:b/>
                                <w:color w:val="005399"/>
                                <w:spacing w:val="-6"/>
                                <w:sz w:val="40"/>
                              </w:rPr>
                              <w:t> </w:t>
                            </w:r>
                            <w:r>
                              <w:rPr>
                                <w:b/>
                                <w:color w:val="005399"/>
                                <w:sz w:val="40"/>
                              </w:rPr>
                              <w:t>News,</w:t>
                            </w:r>
                            <w:r>
                              <w:rPr>
                                <w:b/>
                                <w:color w:val="005399"/>
                                <w:spacing w:val="-6"/>
                                <w:sz w:val="40"/>
                              </w:rPr>
                              <w:t> </w:t>
                            </w:r>
                            <w:r>
                              <w:rPr>
                                <w:b/>
                                <w:color w:val="005399"/>
                                <w:sz w:val="40"/>
                              </w:rPr>
                              <w:t>Announcements</w:t>
                            </w:r>
                            <w:r>
                              <w:rPr>
                                <w:b/>
                                <w:color w:val="005399"/>
                                <w:spacing w:val="-6"/>
                                <w:sz w:val="40"/>
                              </w:rPr>
                              <w:t> </w:t>
                            </w:r>
                            <w:r>
                              <w:rPr>
                                <w:b/>
                                <w:color w:val="005399"/>
                                <w:sz w:val="40"/>
                              </w:rPr>
                              <w:t>and</w:t>
                            </w:r>
                            <w:r>
                              <w:rPr>
                                <w:b/>
                                <w:color w:val="005399"/>
                                <w:spacing w:val="-6"/>
                                <w:sz w:val="40"/>
                              </w:rPr>
                              <w:t> </w:t>
                            </w:r>
                            <w:r>
                              <w:rPr>
                                <w:b/>
                                <w:color w:val="005399"/>
                                <w:spacing w:val="-2"/>
                                <w:sz w:val="40"/>
                              </w:rPr>
                              <w:t>Reminders</w:t>
                            </w:r>
                          </w:p>
                        </w:txbxContent>
                      </wps:txbx>
                      <wps:bodyPr wrap="square" lIns="0" tIns="0" rIns="0" bIns="0" rtlCol="0">
                        <a:noAutofit/>
                      </wps:bodyPr>
                    </wps:wsp>
                  </a:graphicData>
                </a:graphic>
              </wp:anchor>
            </w:drawing>
          </mc:Choice>
          <mc:Fallback>
            <w:pict>
              <v:shape style="position:absolute;margin-left:11.500001pt;margin-top:19.433596pt;width:589pt;height:35pt;mso-position-horizontal-relative:page;mso-position-vertical-relative:paragraph;z-index:-15725568;mso-wrap-distance-left:0;mso-wrap-distance-right:0" type="#_x0000_t202" id="docshape4" filled="false" stroked="true" strokeweight="1.0pt" strokecolor="#000000">
                <v:textbox inset="0,0,0,0">
                  <w:txbxContent>
                    <w:p>
                      <w:pPr>
                        <w:spacing w:before="60"/>
                        <w:ind w:left="-1" w:right="12" w:firstLine="0"/>
                        <w:jc w:val="center"/>
                        <w:rPr>
                          <w:b/>
                          <w:sz w:val="40"/>
                        </w:rPr>
                      </w:pPr>
                      <w:bookmarkStart w:name="h.1t3h5sf" w:id="8"/>
                      <w:bookmarkEnd w:id="8"/>
                      <w:r>
                        <w:rPr/>
                      </w:r>
                      <w:r>
                        <w:rPr>
                          <w:b/>
                          <w:color w:val="005399"/>
                          <w:sz w:val="40"/>
                        </w:rPr>
                        <w:t>OSP</w:t>
                      </w:r>
                      <w:r>
                        <w:rPr>
                          <w:b/>
                          <w:color w:val="005399"/>
                          <w:spacing w:val="-6"/>
                          <w:sz w:val="40"/>
                        </w:rPr>
                        <w:t> </w:t>
                      </w:r>
                      <w:r>
                        <w:rPr>
                          <w:b/>
                          <w:color w:val="005399"/>
                          <w:sz w:val="40"/>
                        </w:rPr>
                        <w:t>News,</w:t>
                      </w:r>
                      <w:r>
                        <w:rPr>
                          <w:b/>
                          <w:color w:val="005399"/>
                          <w:spacing w:val="-6"/>
                          <w:sz w:val="40"/>
                        </w:rPr>
                        <w:t> </w:t>
                      </w:r>
                      <w:r>
                        <w:rPr>
                          <w:b/>
                          <w:color w:val="005399"/>
                          <w:sz w:val="40"/>
                        </w:rPr>
                        <w:t>Announcements</w:t>
                      </w:r>
                      <w:r>
                        <w:rPr>
                          <w:b/>
                          <w:color w:val="005399"/>
                          <w:spacing w:val="-6"/>
                          <w:sz w:val="40"/>
                        </w:rPr>
                        <w:t> </w:t>
                      </w:r>
                      <w:r>
                        <w:rPr>
                          <w:b/>
                          <w:color w:val="005399"/>
                          <w:sz w:val="40"/>
                        </w:rPr>
                        <w:t>and</w:t>
                      </w:r>
                      <w:r>
                        <w:rPr>
                          <w:b/>
                          <w:color w:val="005399"/>
                          <w:spacing w:val="-6"/>
                          <w:sz w:val="40"/>
                        </w:rPr>
                        <w:t> </w:t>
                      </w:r>
                      <w:r>
                        <w:rPr>
                          <w:b/>
                          <w:color w:val="005399"/>
                          <w:spacing w:val="-2"/>
                          <w:sz w:val="40"/>
                        </w:rPr>
                        <w:t>Reminders</w:t>
                      </w:r>
                    </w:p>
                  </w:txbxContent>
                </v:textbox>
                <v:stroke dashstyle="solid"/>
                <w10:wrap type="topAndBottom"/>
              </v:shape>
            </w:pict>
          </mc:Fallback>
        </mc:AlternateContent>
      </w:r>
    </w:p>
    <w:p>
      <w:pPr>
        <w:pStyle w:val="BodyText"/>
        <w:spacing w:before="298"/>
        <w:rPr>
          <w:sz w:val="32"/>
        </w:rPr>
      </w:pPr>
    </w:p>
    <w:p>
      <w:pPr>
        <w:pStyle w:val="Heading2"/>
      </w:pPr>
      <w:r>
        <w:rPr>
          <w:color w:val="006FBF"/>
        </w:rPr>
        <w:t>New</w:t>
      </w:r>
      <w:r>
        <w:rPr>
          <w:color w:val="006FBF"/>
          <w:spacing w:val="-11"/>
        </w:rPr>
        <w:t> </w:t>
      </w:r>
      <w:r>
        <w:rPr>
          <w:color w:val="006FBF"/>
        </w:rPr>
        <w:t>New</w:t>
      </w:r>
      <w:r>
        <w:rPr>
          <w:color w:val="006FBF"/>
          <w:spacing w:val="-8"/>
        </w:rPr>
        <w:t> </w:t>
      </w:r>
      <w:r>
        <w:rPr>
          <w:color w:val="006FBF"/>
        </w:rPr>
        <w:t>York</w:t>
      </w:r>
      <w:r>
        <w:rPr>
          <w:color w:val="006FBF"/>
          <w:spacing w:val="-9"/>
        </w:rPr>
        <w:t> </w:t>
      </w:r>
      <w:r>
        <w:rPr>
          <w:color w:val="006FBF"/>
        </w:rPr>
        <w:t>State</w:t>
      </w:r>
      <w:r>
        <w:rPr>
          <w:color w:val="006FBF"/>
          <w:spacing w:val="-8"/>
        </w:rPr>
        <w:t> </w:t>
      </w:r>
      <w:r>
        <w:rPr>
          <w:color w:val="006FBF"/>
        </w:rPr>
        <w:t>Proposal</w:t>
      </w:r>
      <w:r>
        <w:rPr>
          <w:color w:val="006FBF"/>
          <w:spacing w:val="-9"/>
        </w:rPr>
        <w:t> </w:t>
      </w:r>
      <w:r>
        <w:rPr>
          <w:color w:val="006FBF"/>
        </w:rPr>
        <w:t>and</w:t>
      </w:r>
      <w:r>
        <w:rPr>
          <w:color w:val="006FBF"/>
          <w:spacing w:val="-8"/>
        </w:rPr>
        <w:t> </w:t>
      </w:r>
      <w:r>
        <w:rPr>
          <w:color w:val="006FBF"/>
        </w:rPr>
        <w:t>Award</w:t>
      </w:r>
      <w:r>
        <w:rPr>
          <w:color w:val="006FBF"/>
          <w:spacing w:val="-8"/>
        </w:rPr>
        <w:t> </w:t>
      </w:r>
      <w:r>
        <w:rPr>
          <w:color w:val="006FBF"/>
          <w:spacing w:val="-2"/>
        </w:rPr>
        <w:t>Portal</w:t>
      </w:r>
    </w:p>
    <w:p>
      <w:pPr>
        <w:pStyle w:val="BodyText"/>
        <w:spacing w:line="360" w:lineRule="auto" w:before="355"/>
        <w:ind w:left="540" w:right="838"/>
      </w:pPr>
      <w:r>
        <w:rPr>
          <w:color w:val="212121"/>
        </w:rPr>
        <w:t>New</w:t>
      </w:r>
      <w:r>
        <w:rPr>
          <w:color w:val="212121"/>
          <w:spacing w:val="-5"/>
        </w:rPr>
        <w:t> </w:t>
      </w:r>
      <w:r>
        <w:rPr>
          <w:color w:val="212121"/>
        </w:rPr>
        <w:t>York</w:t>
      </w:r>
      <w:r>
        <w:rPr>
          <w:color w:val="212121"/>
          <w:spacing w:val="-5"/>
        </w:rPr>
        <w:t> </w:t>
      </w:r>
      <w:r>
        <w:rPr>
          <w:color w:val="212121"/>
        </w:rPr>
        <w:t>State</w:t>
      </w:r>
      <w:r>
        <w:rPr>
          <w:color w:val="212121"/>
          <w:spacing w:val="-5"/>
        </w:rPr>
        <w:t> </w:t>
      </w:r>
      <w:r>
        <w:rPr>
          <w:color w:val="212121"/>
        </w:rPr>
        <w:t>(NYS)</w:t>
      </w:r>
      <w:r>
        <w:rPr>
          <w:color w:val="212121"/>
          <w:spacing w:val="-5"/>
        </w:rPr>
        <w:t> </w:t>
      </w:r>
      <w:r>
        <w:rPr>
          <w:color w:val="212121"/>
        </w:rPr>
        <w:t>transitioned</w:t>
      </w:r>
      <w:r>
        <w:rPr>
          <w:color w:val="212121"/>
          <w:spacing w:val="-5"/>
        </w:rPr>
        <w:t> </w:t>
      </w:r>
      <w:r>
        <w:rPr>
          <w:color w:val="212121"/>
        </w:rPr>
        <w:t>its</w:t>
      </w:r>
      <w:r>
        <w:rPr>
          <w:color w:val="212121"/>
          <w:spacing w:val="-5"/>
        </w:rPr>
        <w:t> </w:t>
      </w:r>
      <w:r>
        <w:rPr>
          <w:color w:val="212121"/>
        </w:rPr>
        <w:t>proposal</w:t>
      </w:r>
      <w:r>
        <w:rPr>
          <w:color w:val="212121"/>
          <w:spacing w:val="-5"/>
        </w:rPr>
        <w:t> </w:t>
      </w:r>
      <w:r>
        <w:rPr>
          <w:color w:val="212121"/>
        </w:rPr>
        <w:t>and</w:t>
      </w:r>
      <w:r>
        <w:rPr>
          <w:color w:val="212121"/>
          <w:spacing w:val="-5"/>
        </w:rPr>
        <w:t> </w:t>
      </w:r>
      <w:r>
        <w:rPr>
          <w:color w:val="212121"/>
        </w:rPr>
        <w:t>grants</w:t>
      </w:r>
      <w:r>
        <w:rPr>
          <w:color w:val="212121"/>
          <w:spacing w:val="-5"/>
        </w:rPr>
        <w:t> </w:t>
      </w:r>
      <w:r>
        <w:rPr>
          <w:color w:val="212121"/>
        </w:rPr>
        <w:t>management</w:t>
      </w:r>
      <w:r>
        <w:rPr>
          <w:color w:val="212121"/>
          <w:spacing w:val="-5"/>
        </w:rPr>
        <w:t> </w:t>
      </w:r>
      <w:r>
        <w:rPr>
          <w:color w:val="212121"/>
        </w:rPr>
        <w:t>activities</w:t>
      </w:r>
      <w:r>
        <w:rPr>
          <w:color w:val="212121"/>
          <w:spacing w:val="-5"/>
        </w:rPr>
        <w:t> </w:t>
      </w:r>
      <w:r>
        <w:rPr>
          <w:color w:val="212121"/>
        </w:rPr>
        <w:t>that</w:t>
      </w:r>
      <w:r>
        <w:rPr>
          <w:color w:val="212121"/>
          <w:spacing w:val="-5"/>
        </w:rPr>
        <w:t> </w:t>
      </w:r>
      <w:r>
        <w:rPr>
          <w:color w:val="212121"/>
        </w:rPr>
        <w:t>were</w:t>
      </w:r>
      <w:r>
        <w:rPr>
          <w:color w:val="212121"/>
          <w:spacing w:val="-5"/>
        </w:rPr>
        <w:t> </w:t>
      </w:r>
      <w:r>
        <w:rPr>
          <w:color w:val="212121"/>
        </w:rPr>
        <w:t>performed in the Grants Gateway to the </w:t>
      </w:r>
      <w:r>
        <w:rPr>
          <w:b/>
          <w:color w:val="212121"/>
        </w:rPr>
        <w:t>Statewide Financial System (SFS) </w:t>
      </w:r>
      <w:r>
        <w:rPr>
          <w:color w:val="212121"/>
        </w:rPr>
        <w:t>on January 16, 2024. SFS is the New York State (NYS) government’s accounting and financial management system used to manage contracts and payments. SFS’s access and role designation will be handled by the Research Foundation’s Central Office, as opposed to being handled at the campus level, as was Grants Gateway. The Central Office is working to provide all of the faculty and staff here at Stony Brook that previously had access to Grants Gateway, access to SFS. You will receive an email with your login credentials which will provide you with the necessary access. If you haven’t received an email yet and</w:t>
      </w:r>
    </w:p>
    <w:p>
      <w:pPr>
        <w:pStyle w:val="BodyText"/>
        <w:spacing w:after="0" w:line="360" w:lineRule="auto"/>
        <w:sectPr>
          <w:pgSz w:w="12240" w:h="15840"/>
          <w:pgMar w:top="720" w:bottom="280" w:left="0" w:right="0"/>
        </w:sectPr>
      </w:pPr>
    </w:p>
    <w:p>
      <w:pPr>
        <w:pStyle w:val="BodyText"/>
        <w:spacing w:line="360" w:lineRule="auto" w:before="76"/>
        <w:ind w:left="540" w:right="838"/>
      </w:pPr>
      <w:r>
        <w:rPr>
          <w:color w:val="212121"/>
        </w:rPr>
        <w:t>need</w:t>
      </w:r>
      <w:r>
        <w:rPr>
          <w:color w:val="212121"/>
          <w:spacing w:val="-3"/>
        </w:rPr>
        <w:t> </w:t>
      </w:r>
      <w:r>
        <w:rPr>
          <w:color w:val="212121"/>
        </w:rPr>
        <w:t>access,</w:t>
      </w:r>
      <w:r>
        <w:rPr>
          <w:color w:val="212121"/>
          <w:spacing w:val="-3"/>
        </w:rPr>
        <w:t> </w:t>
      </w:r>
      <w:r>
        <w:rPr>
          <w:color w:val="212121"/>
        </w:rPr>
        <w:t>please</w:t>
      </w:r>
      <w:r>
        <w:rPr>
          <w:color w:val="212121"/>
          <w:spacing w:val="-3"/>
        </w:rPr>
        <w:t> </w:t>
      </w:r>
      <w:r>
        <w:rPr>
          <w:color w:val="212121"/>
        </w:rPr>
        <w:t>contact</w:t>
      </w:r>
      <w:r>
        <w:rPr>
          <w:color w:val="212121"/>
          <w:spacing w:val="-3"/>
        </w:rPr>
        <w:t> </w:t>
      </w:r>
      <w:r>
        <w:rPr>
          <w:color w:val="212121"/>
        </w:rPr>
        <w:t>your</w:t>
      </w:r>
      <w:r>
        <w:rPr>
          <w:color w:val="212121"/>
          <w:spacing w:val="-3"/>
        </w:rPr>
        <w:t> </w:t>
      </w:r>
      <w:hyperlink r:id="rId39">
        <w:r>
          <w:rPr>
            <w:color w:val="990000"/>
            <w:u w:val="single" w:color="990000"/>
          </w:rPr>
          <w:t>OSP</w:t>
        </w:r>
        <w:r>
          <w:rPr>
            <w:color w:val="990000"/>
            <w:spacing w:val="-3"/>
            <w:u w:val="single" w:color="990000"/>
          </w:rPr>
          <w:t> </w:t>
        </w:r>
        <w:r>
          <w:rPr>
            <w:color w:val="990000"/>
            <w:u w:val="single" w:color="990000"/>
          </w:rPr>
          <w:t>Contract</w:t>
        </w:r>
        <w:r>
          <w:rPr>
            <w:color w:val="990000"/>
            <w:spacing w:val="-3"/>
            <w:u w:val="single" w:color="990000"/>
          </w:rPr>
          <w:t> </w:t>
        </w:r>
        <w:r>
          <w:rPr>
            <w:color w:val="990000"/>
            <w:u w:val="single" w:color="990000"/>
          </w:rPr>
          <w:t>Specialist</w:t>
        </w:r>
      </w:hyperlink>
      <w:r>
        <w:rPr>
          <w:color w:val="212121"/>
          <w:u w:val="none"/>
        </w:rPr>
        <w:t>.</w:t>
      </w:r>
      <w:r>
        <w:rPr>
          <w:color w:val="212121"/>
          <w:spacing w:val="-3"/>
          <w:u w:val="none"/>
        </w:rPr>
        <w:t> </w:t>
      </w:r>
      <w:r>
        <w:rPr>
          <w:color w:val="212121"/>
          <w:u w:val="none"/>
        </w:rPr>
        <w:t>They</w:t>
      </w:r>
      <w:r>
        <w:rPr>
          <w:color w:val="212121"/>
          <w:spacing w:val="-3"/>
          <w:u w:val="none"/>
        </w:rPr>
        <w:t> </w:t>
      </w:r>
      <w:r>
        <w:rPr>
          <w:color w:val="212121"/>
          <w:u w:val="none"/>
        </w:rPr>
        <w:t>will</w:t>
      </w:r>
      <w:r>
        <w:rPr>
          <w:color w:val="212121"/>
          <w:spacing w:val="-3"/>
          <w:u w:val="none"/>
        </w:rPr>
        <w:t> </w:t>
      </w:r>
      <w:r>
        <w:rPr>
          <w:color w:val="212121"/>
          <w:u w:val="none"/>
        </w:rPr>
        <w:t>work</w:t>
      </w:r>
      <w:r>
        <w:rPr>
          <w:color w:val="212121"/>
          <w:spacing w:val="-3"/>
          <w:u w:val="none"/>
        </w:rPr>
        <w:t> </w:t>
      </w:r>
      <w:r>
        <w:rPr>
          <w:color w:val="212121"/>
          <w:u w:val="none"/>
        </w:rPr>
        <w:t>with</w:t>
      </w:r>
      <w:r>
        <w:rPr>
          <w:color w:val="212121"/>
          <w:spacing w:val="-3"/>
          <w:u w:val="none"/>
        </w:rPr>
        <w:t> </w:t>
      </w:r>
      <w:r>
        <w:rPr>
          <w:color w:val="212121"/>
          <w:u w:val="none"/>
        </w:rPr>
        <w:t>the</w:t>
      </w:r>
      <w:r>
        <w:rPr>
          <w:color w:val="212121"/>
          <w:spacing w:val="-3"/>
          <w:u w:val="none"/>
        </w:rPr>
        <w:t> </w:t>
      </w:r>
      <w:r>
        <w:rPr>
          <w:color w:val="212121"/>
          <w:u w:val="none"/>
        </w:rPr>
        <w:t>Central</w:t>
      </w:r>
      <w:r>
        <w:rPr>
          <w:color w:val="212121"/>
          <w:spacing w:val="-3"/>
          <w:u w:val="none"/>
        </w:rPr>
        <w:t> </w:t>
      </w:r>
      <w:r>
        <w:rPr>
          <w:color w:val="212121"/>
          <w:u w:val="none"/>
        </w:rPr>
        <w:t>Office</w:t>
      </w:r>
      <w:r>
        <w:rPr>
          <w:color w:val="212121"/>
          <w:spacing w:val="-3"/>
          <w:u w:val="none"/>
        </w:rPr>
        <w:t> </w:t>
      </w:r>
      <w:r>
        <w:rPr>
          <w:color w:val="212121"/>
          <w:u w:val="none"/>
        </w:rPr>
        <w:t>to provide you with access to the new system.</w:t>
      </w:r>
    </w:p>
    <w:p>
      <w:pPr>
        <w:pStyle w:val="BodyText"/>
        <w:spacing w:before="24"/>
      </w:pPr>
    </w:p>
    <w:p>
      <w:pPr>
        <w:pStyle w:val="BodyText"/>
        <w:spacing w:line="360" w:lineRule="auto"/>
        <w:ind w:left="540" w:right="784"/>
        <w:rPr>
          <w:b/>
        </w:rPr>
      </w:pPr>
      <w:r>
        <w:rPr/>
        <w:t>As with most new system implementations, we are finding that there are some challenges and concerns which we have voiced to our Central Office. They are working with NYS to help understand and</w:t>
      </w:r>
      <w:r>
        <w:rPr>
          <w:spacing w:val="-3"/>
        </w:rPr>
        <w:t> </w:t>
      </w:r>
      <w:r>
        <w:rPr/>
        <w:t>answer</w:t>
      </w:r>
      <w:r>
        <w:rPr>
          <w:spacing w:val="-3"/>
        </w:rPr>
        <w:t> </w:t>
      </w:r>
      <w:r>
        <w:rPr/>
        <w:t>some</w:t>
      </w:r>
      <w:r>
        <w:rPr>
          <w:spacing w:val="-3"/>
        </w:rPr>
        <w:t> </w:t>
      </w:r>
      <w:r>
        <w:rPr/>
        <w:t>of</w:t>
      </w:r>
      <w:r>
        <w:rPr>
          <w:spacing w:val="-3"/>
        </w:rPr>
        <w:t> </w:t>
      </w:r>
      <w:r>
        <w:rPr/>
        <w:t>these</w:t>
      </w:r>
      <w:r>
        <w:rPr>
          <w:spacing w:val="-3"/>
        </w:rPr>
        <w:t> </w:t>
      </w:r>
      <w:r>
        <w:rPr/>
        <w:t>issues.</w:t>
      </w:r>
      <w:r>
        <w:rPr>
          <w:spacing w:val="40"/>
        </w:rPr>
        <w:t> </w:t>
      </w:r>
      <w:r>
        <w:rPr/>
        <w:t>We</w:t>
      </w:r>
      <w:r>
        <w:rPr>
          <w:spacing w:val="-3"/>
        </w:rPr>
        <w:t> </w:t>
      </w:r>
      <w:r>
        <w:rPr/>
        <w:t>will</w:t>
      </w:r>
      <w:r>
        <w:rPr>
          <w:spacing w:val="-3"/>
        </w:rPr>
        <w:t> </w:t>
      </w:r>
      <w:r>
        <w:rPr/>
        <w:t>keep</w:t>
      </w:r>
      <w:r>
        <w:rPr>
          <w:spacing w:val="-3"/>
        </w:rPr>
        <w:t> </w:t>
      </w:r>
      <w:r>
        <w:rPr/>
        <w:t>you</w:t>
      </w:r>
      <w:r>
        <w:rPr>
          <w:spacing w:val="-3"/>
        </w:rPr>
        <w:t> </w:t>
      </w:r>
      <w:r>
        <w:rPr/>
        <w:t>updated</w:t>
      </w:r>
      <w:r>
        <w:rPr>
          <w:spacing w:val="-3"/>
        </w:rPr>
        <w:t> </w:t>
      </w:r>
      <w:r>
        <w:rPr/>
        <w:t>as</w:t>
      </w:r>
      <w:r>
        <w:rPr>
          <w:spacing w:val="-3"/>
        </w:rPr>
        <w:t> </w:t>
      </w:r>
      <w:r>
        <w:rPr/>
        <w:t>we</w:t>
      </w:r>
      <w:r>
        <w:rPr>
          <w:spacing w:val="-3"/>
        </w:rPr>
        <w:t> </w:t>
      </w:r>
      <w:r>
        <w:rPr/>
        <w:t>are</w:t>
      </w:r>
      <w:r>
        <w:rPr>
          <w:spacing w:val="-3"/>
        </w:rPr>
        <w:t> </w:t>
      </w:r>
      <w:r>
        <w:rPr/>
        <w:t>provided</w:t>
      </w:r>
      <w:r>
        <w:rPr>
          <w:spacing w:val="-3"/>
        </w:rPr>
        <w:t> </w:t>
      </w:r>
      <w:r>
        <w:rPr/>
        <w:t>with</w:t>
      </w:r>
      <w:r>
        <w:rPr>
          <w:spacing w:val="-3"/>
        </w:rPr>
        <w:t> </w:t>
      </w:r>
      <w:r>
        <w:rPr/>
        <w:t>new</w:t>
      </w:r>
      <w:r>
        <w:rPr>
          <w:spacing w:val="-3"/>
        </w:rPr>
        <w:t> </w:t>
      </w:r>
      <w:r>
        <w:rPr/>
        <w:t>information. Stay tuned</w:t>
      </w:r>
      <w:r>
        <w:rPr>
          <w:b/>
        </w:rPr>
        <w:t>!</w:t>
      </w:r>
    </w:p>
    <w:p>
      <w:pPr>
        <w:pStyle w:val="BodyText"/>
        <w:spacing w:before="200"/>
        <w:rPr>
          <w:b/>
        </w:rPr>
      </w:pPr>
    </w:p>
    <w:p>
      <w:pPr>
        <w:pStyle w:val="Heading2"/>
      </w:pPr>
      <w:r>
        <w:rPr>
          <w:color w:val="006FBF"/>
        </w:rPr>
        <w:t>Reminder:</w:t>
      </w:r>
      <w:r>
        <w:rPr>
          <w:color w:val="006FBF"/>
          <w:spacing w:val="-10"/>
        </w:rPr>
        <w:t> </w:t>
      </w:r>
      <w:r>
        <w:rPr>
          <w:color w:val="006FBF"/>
        </w:rPr>
        <w:t>Changes</w:t>
      </w:r>
      <w:r>
        <w:rPr>
          <w:color w:val="006FBF"/>
          <w:spacing w:val="-7"/>
        </w:rPr>
        <w:t> </w:t>
      </w:r>
      <w:r>
        <w:rPr>
          <w:color w:val="006FBF"/>
        </w:rPr>
        <w:t>in</w:t>
      </w:r>
      <w:r>
        <w:rPr>
          <w:color w:val="006FBF"/>
          <w:spacing w:val="-8"/>
        </w:rPr>
        <w:t> </w:t>
      </w:r>
      <w:r>
        <w:rPr>
          <w:color w:val="006FBF"/>
        </w:rPr>
        <w:t>Departmental</w:t>
      </w:r>
      <w:r>
        <w:rPr>
          <w:color w:val="006FBF"/>
          <w:spacing w:val="-7"/>
        </w:rPr>
        <w:t> </w:t>
      </w:r>
      <w:r>
        <w:rPr>
          <w:color w:val="006FBF"/>
          <w:spacing w:val="-2"/>
        </w:rPr>
        <w:t>Assignments</w:t>
      </w:r>
    </w:p>
    <w:p>
      <w:pPr>
        <w:pStyle w:val="BodyText"/>
        <w:spacing w:line="360" w:lineRule="auto" w:before="284"/>
        <w:ind w:left="540" w:right="652"/>
      </w:pPr>
      <w:r>
        <w:rPr/>
        <w:t>The Office of Sponsored Programs has recently welcomed some new members to our team, and as a result,</w:t>
      </w:r>
      <w:r>
        <w:rPr>
          <w:spacing w:val="-2"/>
        </w:rPr>
        <w:t> </w:t>
      </w:r>
      <w:r>
        <w:rPr/>
        <w:t>there</w:t>
      </w:r>
      <w:r>
        <w:rPr>
          <w:spacing w:val="-2"/>
        </w:rPr>
        <w:t> </w:t>
      </w:r>
      <w:r>
        <w:rPr/>
        <w:t>have</w:t>
      </w:r>
      <w:r>
        <w:rPr>
          <w:spacing w:val="-2"/>
        </w:rPr>
        <w:t> </w:t>
      </w:r>
      <w:r>
        <w:rPr/>
        <w:t>been</w:t>
      </w:r>
      <w:r>
        <w:rPr>
          <w:spacing w:val="-2"/>
        </w:rPr>
        <w:t> </w:t>
      </w:r>
      <w:r>
        <w:rPr/>
        <w:t>and</w:t>
      </w:r>
      <w:r>
        <w:rPr>
          <w:spacing w:val="-2"/>
        </w:rPr>
        <w:t> </w:t>
      </w:r>
      <w:r>
        <w:rPr/>
        <w:t>will</w:t>
      </w:r>
      <w:r>
        <w:rPr>
          <w:spacing w:val="-2"/>
        </w:rPr>
        <w:t> </w:t>
      </w:r>
      <w:r>
        <w:rPr/>
        <w:t>continue</w:t>
      </w:r>
      <w:r>
        <w:rPr>
          <w:spacing w:val="-2"/>
        </w:rPr>
        <w:t> </w:t>
      </w:r>
      <w:r>
        <w:rPr/>
        <w:t>to</w:t>
      </w:r>
      <w:r>
        <w:rPr>
          <w:spacing w:val="-2"/>
        </w:rPr>
        <w:t> </w:t>
      </w:r>
      <w:r>
        <w:rPr/>
        <w:t>be</w:t>
      </w:r>
      <w:r>
        <w:rPr>
          <w:spacing w:val="-2"/>
        </w:rPr>
        <w:t> </w:t>
      </w:r>
      <w:r>
        <w:rPr/>
        <w:t>some</w:t>
      </w:r>
      <w:r>
        <w:rPr>
          <w:spacing w:val="-2"/>
        </w:rPr>
        <w:t> </w:t>
      </w:r>
      <w:r>
        <w:rPr/>
        <w:t>adjustments</w:t>
      </w:r>
      <w:r>
        <w:rPr>
          <w:spacing w:val="-2"/>
        </w:rPr>
        <w:t> </w:t>
      </w:r>
      <w:r>
        <w:rPr/>
        <w:t>to</w:t>
      </w:r>
      <w:r>
        <w:rPr>
          <w:spacing w:val="-2"/>
        </w:rPr>
        <w:t> </w:t>
      </w:r>
      <w:r>
        <w:rPr/>
        <w:t>our</w:t>
      </w:r>
      <w:r>
        <w:rPr>
          <w:spacing w:val="-2"/>
        </w:rPr>
        <w:t> </w:t>
      </w:r>
      <w:r>
        <w:rPr/>
        <w:t>organizational</w:t>
      </w:r>
      <w:r>
        <w:rPr>
          <w:spacing w:val="-2"/>
        </w:rPr>
        <w:t> </w:t>
      </w:r>
      <w:r>
        <w:rPr/>
        <w:t>structure</w:t>
      </w:r>
      <w:r>
        <w:rPr>
          <w:spacing w:val="-2"/>
        </w:rPr>
        <w:t> </w:t>
      </w:r>
      <w:r>
        <w:rPr/>
        <w:t>in</w:t>
      </w:r>
      <w:r>
        <w:rPr>
          <w:spacing w:val="-2"/>
        </w:rPr>
        <w:t> </w:t>
      </w:r>
      <w:r>
        <w:rPr/>
        <w:t>order to</w:t>
      </w:r>
      <w:r>
        <w:rPr>
          <w:spacing w:val="-4"/>
        </w:rPr>
        <w:t> </w:t>
      </w:r>
      <w:r>
        <w:rPr/>
        <w:t>optimize</w:t>
      </w:r>
      <w:r>
        <w:rPr>
          <w:spacing w:val="-4"/>
        </w:rPr>
        <w:t> </w:t>
      </w:r>
      <w:r>
        <w:rPr/>
        <w:t>our</w:t>
      </w:r>
      <w:r>
        <w:rPr>
          <w:spacing w:val="-4"/>
        </w:rPr>
        <w:t> </w:t>
      </w:r>
      <w:r>
        <w:rPr/>
        <w:t>capabilities</w:t>
      </w:r>
      <w:r>
        <w:rPr>
          <w:spacing w:val="-4"/>
        </w:rPr>
        <w:t> </w:t>
      </w:r>
      <w:r>
        <w:rPr/>
        <w:t>and</w:t>
      </w:r>
      <w:r>
        <w:rPr>
          <w:spacing w:val="-4"/>
        </w:rPr>
        <w:t> </w:t>
      </w:r>
      <w:r>
        <w:rPr/>
        <w:t>better</w:t>
      </w:r>
      <w:r>
        <w:rPr>
          <w:spacing w:val="-4"/>
        </w:rPr>
        <w:t> </w:t>
      </w:r>
      <w:r>
        <w:rPr/>
        <w:t>serve</w:t>
      </w:r>
      <w:r>
        <w:rPr>
          <w:spacing w:val="-4"/>
        </w:rPr>
        <w:t> </w:t>
      </w:r>
      <w:r>
        <w:rPr/>
        <w:t>our</w:t>
      </w:r>
      <w:r>
        <w:rPr>
          <w:spacing w:val="-4"/>
        </w:rPr>
        <w:t> </w:t>
      </w:r>
      <w:r>
        <w:rPr/>
        <w:t>objectives.</w:t>
      </w:r>
      <w:r>
        <w:rPr>
          <w:spacing w:val="-4"/>
        </w:rPr>
        <w:t> </w:t>
      </w:r>
      <w:r>
        <w:rPr/>
        <w:t>Effective</w:t>
      </w:r>
      <w:r>
        <w:rPr>
          <w:spacing w:val="-4"/>
        </w:rPr>
        <w:t> </w:t>
      </w:r>
      <w:r>
        <w:rPr/>
        <w:t>May</w:t>
      </w:r>
      <w:r>
        <w:rPr>
          <w:spacing w:val="-4"/>
        </w:rPr>
        <w:t> </w:t>
      </w:r>
      <w:r>
        <w:rPr/>
        <w:t>20th,</w:t>
      </w:r>
      <w:r>
        <w:rPr>
          <w:spacing w:val="-4"/>
        </w:rPr>
        <w:t> </w:t>
      </w:r>
      <w:r>
        <w:rPr/>
        <w:t>department</w:t>
      </w:r>
      <w:r>
        <w:rPr>
          <w:spacing w:val="-4"/>
        </w:rPr>
        <w:t> </w:t>
      </w:r>
      <w:r>
        <w:rPr/>
        <w:t>assignments have been updated. For your department's current OSP Specialist, please visit </w:t>
      </w:r>
      <w:hyperlink r:id="rId39">
        <w:r>
          <w:rPr>
            <w:color w:val="980000"/>
            <w:u w:val="single" w:color="980000"/>
          </w:rPr>
          <w:t>Contact Us/Department</w:t>
        </w:r>
      </w:hyperlink>
      <w:r>
        <w:rPr>
          <w:color w:val="980000"/>
          <w:u w:val="none"/>
        </w:rPr>
        <w:t> </w:t>
      </w:r>
      <w:hyperlink r:id="rId39">
        <w:r>
          <w:rPr>
            <w:color w:val="980000"/>
            <w:u w:val="single" w:color="980000"/>
          </w:rPr>
          <w:t>Assignments</w:t>
        </w:r>
      </w:hyperlink>
      <w:r>
        <w:rPr>
          <w:u w:val="none"/>
        </w:rPr>
        <w:t>. If you have any questions or require further clarification regarding these changes, please do not hesitate to reach out to </w:t>
      </w:r>
      <w:hyperlink r:id="rId40">
        <w:r>
          <w:rPr>
            <w:color w:val="980000"/>
            <w:u w:val="single" w:color="980000"/>
          </w:rPr>
          <w:t>osp@stonybrook.edu</w:t>
        </w:r>
      </w:hyperlink>
      <w:r>
        <w:rPr>
          <w:u w:val="none"/>
        </w:rPr>
        <w:t>.</w:t>
      </w:r>
    </w:p>
    <w:p>
      <w:pPr>
        <w:pStyle w:val="BodyText"/>
        <w:spacing w:before="24"/>
      </w:pPr>
    </w:p>
    <w:p>
      <w:pPr>
        <w:pStyle w:val="Heading2"/>
      </w:pPr>
      <w:r>
        <w:rPr>
          <w:color w:val="006FBF"/>
        </w:rPr>
        <w:t>Post</w:t>
      </w:r>
      <w:r>
        <w:rPr>
          <w:color w:val="006FBF"/>
          <w:spacing w:val="-9"/>
        </w:rPr>
        <w:t> </w:t>
      </w:r>
      <w:r>
        <w:rPr>
          <w:color w:val="006FBF"/>
        </w:rPr>
        <w:t>Award</w:t>
      </w:r>
      <w:r>
        <w:rPr>
          <w:color w:val="006FBF"/>
          <w:spacing w:val="-7"/>
        </w:rPr>
        <w:t> </w:t>
      </w:r>
      <w:r>
        <w:rPr>
          <w:color w:val="006FBF"/>
          <w:spacing w:val="-2"/>
        </w:rPr>
        <w:t>Corner</w:t>
      </w:r>
    </w:p>
    <w:p>
      <w:pPr>
        <w:pStyle w:val="BodyText"/>
        <w:spacing w:before="56"/>
        <w:rPr>
          <w:b/>
          <w:sz w:val="32"/>
        </w:rPr>
      </w:pPr>
    </w:p>
    <w:p>
      <w:pPr>
        <w:pStyle w:val="BodyText"/>
        <w:spacing w:line="360" w:lineRule="auto"/>
        <w:ind w:left="540" w:right="652"/>
      </w:pPr>
      <w:r>
        <w:rPr/>
        <w:t>Requests</w:t>
      </w:r>
      <w:r>
        <w:rPr>
          <w:spacing w:val="-3"/>
        </w:rPr>
        <w:t> </w:t>
      </w:r>
      <w:r>
        <w:rPr/>
        <w:t>to</w:t>
      </w:r>
      <w:r>
        <w:rPr>
          <w:spacing w:val="-3"/>
        </w:rPr>
        <w:t> </w:t>
      </w:r>
      <w:r>
        <w:rPr/>
        <w:t>modify</w:t>
      </w:r>
      <w:r>
        <w:rPr>
          <w:spacing w:val="-3"/>
        </w:rPr>
        <w:t> </w:t>
      </w:r>
      <w:r>
        <w:rPr/>
        <w:t>an</w:t>
      </w:r>
      <w:r>
        <w:rPr>
          <w:spacing w:val="-3"/>
        </w:rPr>
        <w:t> </w:t>
      </w:r>
      <w:r>
        <w:rPr/>
        <w:t>existing</w:t>
      </w:r>
      <w:r>
        <w:rPr>
          <w:spacing w:val="-3"/>
        </w:rPr>
        <w:t> </w:t>
      </w:r>
      <w:r>
        <w:rPr/>
        <w:t>award</w:t>
      </w:r>
      <w:r>
        <w:rPr>
          <w:spacing w:val="-3"/>
        </w:rPr>
        <w:t> </w:t>
      </w:r>
      <w:r>
        <w:rPr/>
        <w:t>require</w:t>
      </w:r>
      <w:r>
        <w:rPr>
          <w:spacing w:val="-3"/>
        </w:rPr>
        <w:t> </w:t>
      </w:r>
      <w:r>
        <w:rPr/>
        <w:t>a</w:t>
      </w:r>
      <w:r>
        <w:rPr>
          <w:spacing w:val="-3"/>
        </w:rPr>
        <w:t> </w:t>
      </w:r>
      <w:hyperlink r:id="rId41">
        <w:r>
          <w:rPr>
            <w:color w:val="980000"/>
            <w:u w:val="single" w:color="980000"/>
          </w:rPr>
          <w:t>myResearch</w:t>
        </w:r>
        <w:r>
          <w:rPr>
            <w:color w:val="980000"/>
            <w:spacing w:val="-3"/>
            <w:u w:val="single" w:color="980000"/>
          </w:rPr>
          <w:t> </w:t>
        </w:r>
        <w:r>
          <w:rPr>
            <w:color w:val="980000"/>
            <w:u w:val="single" w:color="980000"/>
          </w:rPr>
          <w:t>award</w:t>
        </w:r>
        <w:r>
          <w:rPr>
            <w:color w:val="980000"/>
            <w:spacing w:val="-3"/>
            <w:u w:val="single" w:color="980000"/>
          </w:rPr>
          <w:t> </w:t>
        </w:r>
        <w:r>
          <w:rPr>
            <w:color w:val="980000"/>
            <w:u w:val="single" w:color="980000"/>
          </w:rPr>
          <w:t>modification</w:t>
        </w:r>
      </w:hyperlink>
      <w:r>
        <w:rPr>
          <w:color w:val="980000"/>
          <w:spacing w:val="-3"/>
          <w:u w:val="none"/>
        </w:rPr>
        <w:t> </w:t>
      </w:r>
      <w:r>
        <w:rPr>
          <w:u w:val="none"/>
        </w:rPr>
        <w:t>request</w:t>
      </w:r>
      <w:r>
        <w:rPr>
          <w:spacing w:val="-3"/>
          <w:u w:val="none"/>
        </w:rPr>
        <w:t> </w:t>
      </w:r>
      <w:r>
        <w:rPr>
          <w:u w:val="none"/>
        </w:rPr>
        <w:t>for</w:t>
      </w:r>
      <w:r>
        <w:rPr>
          <w:spacing w:val="-3"/>
          <w:u w:val="none"/>
        </w:rPr>
        <w:t> </w:t>
      </w:r>
      <w:r>
        <w:rPr>
          <w:u w:val="none"/>
        </w:rPr>
        <w:t>institutional review but in many cases, they also require prior sponsor approval. For example, the NSF requires a notification request in Research.gov for the following requests:</w:t>
      </w:r>
    </w:p>
    <w:p>
      <w:pPr>
        <w:pStyle w:val="ListParagraph"/>
        <w:numPr>
          <w:ilvl w:val="0"/>
          <w:numId w:val="2"/>
        </w:numPr>
        <w:tabs>
          <w:tab w:pos="1260" w:val="left" w:leader="none"/>
        </w:tabs>
        <w:spacing w:line="360" w:lineRule="auto" w:before="240" w:after="0"/>
        <w:ind w:left="1260" w:right="1011" w:hanging="360"/>
        <w:jc w:val="left"/>
        <w:rPr>
          <w:sz w:val="24"/>
        </w:rPr>
      </w:pPr>
      <w:r>
        <w:rPr>
          <w:sz w:val="24"/>
        </w:rPr>
        <w:t>Budget activities including change in “person months” effort, reallocation of funds originally budgeted</w:t>
      </w:r>
      <w:r>
        <w:rPr>
          <w:spacing w:val="-4"/>
          <w:sz w:val="24"/>
        </w:rPr>
        <w:t> </w:t>
      </w:r>
      <w:r>
        <w:rPr>
          <w:sz w:val="24"/>
        </w:rPr>
        <w:t>for</w:t>
      </w:r>
      <w:r>
        <w:rPr>
          <w:spacing w:val="-4"/>
          <w:sz w:val="24"/>
        </w:rPr>
        <w:t> </w:t>
      </w:r>
      <w:r>
        <w:rPr>
          <w:sz w:val="24"/>
        </w:rPr>
        <w:t>participant</w:t>
      </w:r>
      <w:r>
        <w:rPr>
          <w:spacing w:val="-4"/>
          <w:sz w:val="24"/>
        </w:rPr>
        <w:t> </w:t>
      </w:r>
      <w:r>
        <w:rPr>
          <w:sz w:val="24"/>
        </w:rPr>
        <w:t>support</w:t>
      </w:r>
      <w:r>
        <w:rPr>
          <w:spacing w:val="-4"/>
          <w:sz w:val="24"/>
        </w:rPr>
        <w:t> </w:t>
      </w:r>
      <w:r>
        <w:rPr>
          <w:sz w:val="24"/>
        </w:rPr>
        <w:t>&amp;</w:t>
      </w:r>
      <w:r>
        <w:rPr>
          <w:spacing w:val="-4"/>
          <w:sz w:val="24"/>
        </w:rPr>
        <w:t> </w:t>
      </w:r>
      <w:r>
        <w:rPr>
          <w:sz w:val="24"/>
        </w:rPr>
        <w:t>additional</w:t>
      </w:r>
      <w:r>
        <w:rPr>
          <w:spacing w:val="-4"/>
          <w:sz w:val="24"/>
        </w:rPr>
        <w:t> </w:t>
      </w:r>
      <w:r>
        <w:rPr>
          <w:sz w:val="24"/>
        </w:rPr>
        <w:t>categories</w:t>
      </w:r>
      <w:r>
        <w:rPr>
          <w:spacing w:val="-4"/>
          <w:sz w:val="24"/>
        </w:rPr>
        <w:t> </w:t>
      </w:r>
      <w:r>
        <w:rPr>
          <w:sz w:val="24"/>
        </w:rPr>
        <w:t>of</w:t>
      </w:r>
      <w:r>
        <w:rPr>
          <w:spacing w:val="-4"/>
          <w:sz w:val="24"/>
        </w:rPr>
        <w:t> </w:t>
      </w:r>
      <w:r>
        <w:rPr>
          <w:sz w:val="24"/>
        </w:rPr>
        <w:t>participant</w:t>
      </w:r>
      <w:r>
        <w:rPr>
          <w:spacing w:val="-4"/>
          <w:sz w:val="24"/>
        </w:rPr>
        <w:t> </w:t>
      </w:r>
      <w:r>
        <w:rPr>
          <w:sz w:val="24"/>
        </w:rPr>
        <w:t>support</w:t>
      </w:r>
      <w:r>
        <w:rPr>
          <w:spacing w:val="-4"/>
          <w:sz w:val="24"/>
        </w:rPr>
        <w:t> </w:t>
      </w:r>
      <w:r>
        <w:rPr>
          <w:sz w:val="24"/>
        </w:rPr>
        <w:t>costs</w:t>
      </w:r>
      <w:r>
        <w:rPr>
          <w:spacing w:val="-4"/>
          <w:sz w:val="24"/>
        </w:rPr>
        <w:t> </w:t>
      </w:r>
      <w:r>
        <w:rPr>
          <w:sz w:val="24"/>
        </w:rPr>
        <w:t>other</w:t>
      </w:r>
      <w:r>
        <w:rPr>
          <w:spacing w:val="-4"/>
          <w:sz w:val="24"/>
        </w:rPr>
        <w:t> </w:t>
      </w:r>
      <w:r>
        <w:rPr>
          <w:sz w:val="24"/>
        </w:rPr>
        <w:t>than those described in 2 CFR 200.75.</w:t>
      </w:r>
    </w:p>
    <w:p>
      <w:pPr>
        <w:pStyle w:val="ListParagraph"/>
        <w:numPr>
          <w:ilvl w:val="0"/>
          <w:numId w:val="2"/>
        </w:numPr>
        <w:tabs>
          <w:tab w:pos="1259" w:val="left" w:leader="none"/>
        </w:tabs>
        <w:spacing w:line="240" w:lineRule="auto" w:before="0" w:after="0"/>
        <w:ind w:left="1259" w:right="0" w:hanging="359"/>
        <w:jc w:val="left"/>
        <w:rPr>
          <w:sz w:val="24"/>
        </w:rPr>
      </w:pPr>
      <w:r>
        <w:rPr>
          <w:sz w:val="24"/>
        </w:rPr>
        <w:t>No cost </w:t>
      </w:r>
      <w:r>
        <w:rPr>
          <w:spacing w:val="-2"/>
          <w:sz w:val="24"/>
        </w:rPr>
        <w:t>extensions.</w:t>
      </w:r>
    </w:p>
    <w:p>
      <w:pPr>
        <w:pStyle w:val="ListParagraph"/>
        <w:numPr>
          <w:ilvl w:val="0"/>
          <w:numId w:val="2"/>
        </w:numPr>
        <w:tabs>
          <w:tab w:pos="1259" w:val="left" w:leader="none"/>
        </w:tabs>
        <w:spacing w:line="240" w:lineRule="auto" w:before="138" w:after="0"/>
        <w:ind w:left="1259" w:right="0" w:hanging="359"/>
        <w:jc w:val="left"/>
        <w:rPr>
          <w:sz w:val="24"/>
        </w:rPr>
      </w:pPr>
      <w:r>
        <w:rPr>
          <w:sz w:val="24"/>
        </w:rPr>
        <w:t>Changes in objectives, scope or methodology or other significant </w:t>
      </w:r>
      <w:r>
        <w:rPr>
          <w:spacing w:val="-2"/>
          <w:sz w:val="24"/>
        </w:rPr>
        <w:t>changes.</w:t>
      </w:r>
    </w:p>
    <w:p>
      <w:pPr>
        <w:pStyle w:val="ListParagraph"/>
        <w:numPr>
          <w:ilvl w:val="0"/>
          <w:numId w:val="2"/>
        </w:numPr>
        <w:tabs>
          <w:tab w:pos="1259" w:val="left" w:leader="none"/>
        </w:tabs>
        <w:spacing w:line="240" w:lineRule="auto" w:before="138" w:after="0"/>
        <w:ind w:left="1259" w:right="0" w:hanging="359"/>
        <w:jc w:val="left"/>
        <w:rPr>
          <w:sz w:val="24"/>
        </w:rPr>
      </w:pPr>
      <w:r>
        <w:rPr>
          <w:sz w:val="24"/>
        </w:rPr>
        <w:t>Changes in PI, Co-PI or person months devoted to the </w:t>
      </w:r>
      <w:r>
        <w:rPr>
          <w:spacing w:val="-2"/>
          <w:sz w:val="24"/>
        </w:rPr>
        <w:t>project.</w:t>
      </w:r>
    </w:p>
    <w:p>
      <w:pPr>
        <w:pStyle w:val="ListParagraph"/>
        <w:numPr>
          <w:ilvl w:val="0"/>
          <w:numId w:val="2"/>
        </w:numPr>
        <w:tabs>
          <w:tab w:pos="1259" w:val="left" w:leader="none"/>
        </w:tabs>
        <w:spacing w:line="240" w:lineRule="auto" w:before="138" w:after="0"/>
        <w:ind w:left="1259" w:right="0" w:hanging="359"/>
        <w:jc w:val="left"/>
        <w:rPr>
          <w:sz w:val="24"/>
        </w:rPr>
      </w:pPr>
      <w:r>
        <w:rPr>
          <w:sz w:val="24"/>
        </w:rPr>
        <w:t>Post award disclosure of current support and in-kind </w:t>
      </w:r>
      <w:r>
        <w:rPr>
          <w:spacing w:val="-2"/>
          <w:sz w:val="24"/>
        </w:rPr>
        <w:t>contributions.</w:t>
      </w:r>
    </w:p>
    <w:p>
      <w:pPr>
        <w:pStyle w:val="ListParagraph"/>
        <w:numPr>
          <w:ilvl w:val="0"/>
          <w:numId w:val="2"/>
        </w:numPr>
        <w:tabs>
          <w:tab w:pos="1259" w:val="left" w:leader="none"/>
        </w:tabs>
        <w:spacing w:line="240" w:lineRule="auto" w:before="138" w:after="0"/>
        <w:ind w:left="1259" w:right="0" w:hanging="359"/>
        <w:jc w:val="left"/>
        <w:rPr>
          <w:sz w:val="24"/>
        </w:rPr>
      </w:pPr>
      <w:r>
        <w:rPr>
          <w:sz w:val="24"/>
        </w:rPr>
        <w:t>Subawarding,</w:t>
      </w:r>
      <w:r>
        <w:rPr>
          <w:spacing w:val="-1"/>
          <w:sz w:val="24"/>
        </w:rPr>
        <w:t> </w:t>
      </w:r>
      <w:r>
        <w:rPr>
          <w:sz w:val="24"/>
        </w:rPr>
        <w:t>Transferring</w:t>
      </w:r>
      <w:r>
        <w:rPr>
          <w:spacing w:val="-1"/>
          <w:sz w:val="24"/>
        </w:rPr>
        <w:t> </w:t>
      </w:r>
      <w:r>
        <w:rPr>
          <w:sz w:val="24"/>
        </w:rPr>
        <w:t>or</w:t>
      </w:r>
      <w:r>
        <w:rPr>
          <w:spacing w:val="-1"/>
          <w:sz w:val="24"/>
        </w:rPr>
        <w:t> </w:t>
      </w:r>
      <w:r>
        <w:rPr>
          <w:sz w:val="24"/>
        </w:rPr>
        <w:t>contracting</w:t>
      </w:r>
      <w:r>
        <w:rPr>
          <w:spacing w:val="-1"/>
          <w:sz w:val="24"/>
        </w:rPr>
        <w:t> </w:t>
      </w:r>
      <w:r>
        <w:rPr>
          <w:sz w:val="24"/>
        </w:rPr>
        <w:t>out</w:t>
      </w:r>
      <w:r>
        <w:rPr>
          <w:spacing w:val="-1"/>
          <w:sz w:val="24"/>
        </w:rPr>
        <w:t> </w:t>
      </w:r>
      <w:r>
        <w:rPr>
          <w:sz w:val="24"/>
        </w:rPr>
        <w:t>part</w:t>
      </w:r>
      <w:r>
        <w:rPr>
          <w:spacing w:val="-1"/>
          <w:sz w:val="24"/>
        </w:rPr>
        <w:t> </w:t>
      </w:r>
      <w:r>
        <w:rPr>
          <w:sz w:val="24"/>
        </w:rPr>
        <w:t>of</w:t>
      </w:r>
      <w:r>
        <w:rPr>
          <w:spacing w:val="-1"/>
          <w:sz w:val="24"/>
        </w:rPr>
        <w:t> </w:t>
      </w:r>
      <w:r>
        <w:rPr>
          <w:sz w:val="24"/>
        </w:rPr>
        <w:t>an</w:t>
      </w:r>
      <w:r>
        <w:rPr>
          <w:spacing w:val="-1"/>
          <w:sz w:val="24"/>
        </w:rPr>
        <w:t> </w:t>
      </w:r>
      <w:r>
        <w:rPr>
          <w:sz w:val="24"/>
        </w:rPr>
        <w:t>NSF</w:t>
      </w:r>
      <w:r>
        <w:rPr>
          <w:spacing w:val="-1"/>
          <w:sz w:val="24"/>
        </w:rPr>
        <w:t> </w:t>
      </w:r>
      <w:r>
        <w:rPr>
          <w:spacing w:val="-2"/>
          <w:sz w:val="24"/>
        </w:rPr>
        <w:t>Award.</w:t>
      </w:r>
    </w:p>
    <w:p>
      <w:pPr>
        <w:pStyle w:val="BodyText"/>
        <w:spacing w:before="101"/>
      </w:pPr>
    </w:p>
    <w:p>
      <w:pPr>
        <w:pStyle w:val="BodyText"/>
        <w:spacing w:before="1"/>
        <w:ind w:left="540"/>
      </w:pPr>
      <w:r>
        <w:rPr/>
        <w:t>For NIH, prior approval is </w:t>
      </w:r>
      <w:r>
        <w:rPr>
          <w:spacing w:val="-2"/>
        </w:rPr>
        <w:t>required:</w:t>
      </w:r>
    </w:p>
    <w:p>
      <w:pPr>
        <w:pStyle w:val="BodyText"/>
        <w:spacing w:before="102"/>
      </w:pPr>
    </w:p>
    <w:p>
      <w:pPr>
        <w:pStyle w:val="ListParagraph"/>
        <w:numPr>
          <w:ilvl w:val="0"/>
          <w:numId w:val="2"/>
        </w:numPr>
        <w:tabs>
          <w:tab w:pos="1259" w:val="left" w:leader="none"/>
        </w:tabs>
        <w:spacing w:line="240" w:lineRule="auto" w:before="0" w:after="0"/>
        <w:ind w:left="1259" w:right="0" w:hanging="359"/>
        <w:jc w:val="left"/>
        <w:rPr>
          <w:sz w:val="24"/>
        </w:rPr>
      </w:pPr>
      <w:r>
        <w:rPr>
          <w:sz w:val="24"/>
        </w:rPr>
        <w:t>No cost </w:t>
      </w:r>
      <w:r>
        <w:rPr>
          <w:spacing w:val="-2"/>
          <w:sz w:val="24"/>
        </w:rPr>
        <w:t>extensions.</w:t>
      </w:r>
    </w:p>
    <w:p>
      <w:pPr>
        <w:pStyle w:val="ListParagraph"/>
        <w:numPr>
          <w:ilvl w:val="0"/>
          <w:numId w:val="2"/>
        </w:numPr>
        <w:tabs>
          <w:tab w:pos="1260" w:val="left" w:leader="none"/>
        </w:tabs>
        <w:spacing w:line="360" w:lineRule="auto" w:before="138" w:after="0"/>
        <w:ind w:left="1260" w:right="1452" w:hanging="360"/>
        <w:jc w:val="left"/>
        <w:rPr>
          <w:sz w:val="24"/>
        </w:rPr>
      </w:pPr>
      <w:r>
        <w:rPr>
          <w:sz w:val="24"/>
        </w:rPr>
        <w:t>Carryover</w:t>
      </w:r>
      <w:r>
        <w:rPr>
          <w:spacing w:val="-4"/>
          <w:sz w:val="24"/>
        </w:rPr>
        <w:t> </w:t>
      </w:r>
      <w:r>
        <w:rPr>
          <w:sz w:val="24"/>
        </w:rPr>
        <w:t>of</w:t>
      </w:r>
      <w:r>
        <w:rPr>
          <w:spacing w:val="-4"/>
          <w:sz w:val="24"/>
        </w:rPr>
        <w:t> </w:t>
      </w:r>
      <w:r>
        <w:rPr>
          <w:sz w:val="24"/>
        </w:rPr>
        <w:t>unobligated</w:t>
      </w:r>
      <w:r>
        <w:rPr>
          <w:spacing w:val="-4"/>
          <w:sz w:val="24"/>
        </w:rPr>
        <w:t> </w:t>
      </w:r>
      <w:r>
        <w:rPr>
          <w:sz w:val="24"/>
        </w:rPr>
        <w:t>balances</w:t>
      </w:r>
      <w:r>
        <w:rPr>
          <w:spacing w:val="-4"/>
          <w:sz w:val="24"/>
        </w:rPr>
        <w:t> </w:t>
      </w:r>
      <w:r>
        <w:rPr>
          <w:sz w:val="24"/>
        </w:rPr>
        <w:t>(if</w:t>
      </w:r>
      <w:r>
        <w:rPr>
          <w:spacing w:val="-4"/>
          <w:sz w:val="24"/>
        </w:rPr>
        <w:t> </w:t>
      </w:r>
      <w:r>
        <w:rPr>
          <w:sz w:val="24"/>
        </w:rPr>
        <w:t>the</w:t>
      </w:r>
      <w:r>
        <w:rPr>
          <w:spacing w:val="-4"/>
          <w:sz w:val="24"/>
        </w:rPr>
        <w:t> </w:t>
      </w:r>
      <w:r>
        <w:rPr>
          <w:sz w:val="24"/>
        </w:rPr>
        <w:t>funding</w:t>
      </w:r>
      <w:r>
        <w:rPr>
          <w:spacing w:val="-4"/>
          <w:sz w:val="24"/>
        </w:rPr>
        <w:t> </w:t>
      </w:r>
      <w:r>
        <w:rPr>
          <w:sz w:val="24"/>
        </w:rPr>
        <w:t>mechanism</w:t>
      </w:r>
      <w:r>
        <w:rPr>
          <w:spacing w:val="-4"/>
          <w:sz w:val="24"/>
        </w:rPr>
        <w:t> </w:t>
      </w:r>
      <w:r>
        <w:rPr>
          <w:sz w:val="24"/>
        </w:rPr>
        <w:t>does</w:t>
      </w:r>
      <w:r>
        <w:rPr>
          <w:spacing w:val="-4"/>
          <w:sz w:val="24"/>
        </w:rPr>
        <w:t> </w:t>
      </w:r>
      <w:r>
        <w:rPr>
          <w:sz w:val="24"/>
        </w:rPr>
        <w:t>not</w:t>
      </w:r>
      <w:r>
        <w:rPr>
          <w:spacing w:val="-4"/>
          <w:sz w:val="24"/>
        </w:rPr>
        <w:t> </w:t>
      </w:r>
      <w:r>
        <w:rPr>
          <w:sz w:val="24"/>
        </w:rPr>
        <w:t>allow</w:t>
      </w:r>
      <w:r>
        <w:rPr>
          <w:spacing w:val="-4"/>
          <w:sz w:val="24"/>
        </w:rPr>
        <w:t> </w:t>
      </w:r>
      <w:r>
        <w:rPr>
          <w:sz w:val="24"/>
        </w:rPr>
        <w:t>for</w:t>
      </w:r>
      <w:r>
        <w:rPr>
          <w:spacing w:val="-4"/>
          <w:sz w:val="24"/>
        </w:rPr>
        <w:t> </w:t>
      </w:r>
      <w:r>
        <w:rPr>
          <w:sz w:val="24"/>
        </w:rPr>
        <w:t>automatic </w:t>
      </w:r>
      <w:r>
        <w:rPr>
          <w:spacing w:val="-2"/>
          <w:sz w:val="24"/>
        </w:rPr>
        <w:t>carryover).</w:t>
      </w:r>
    </w:p>
    <w:p>
      <w:pPr>
        <w:pStyle w:val="ListParagraph"/>
        <w:spacing w:after="0" w:line="360" w:lineRule="auto"/>
        <w:jc w:val="left"/>
        <w:rPr>
          <w:sz w:val="24"/>
        </w:rPr>
        <w:sectPr>
          <w:pgSz w:w="12240" w:h="15840"/>
          <w:pgMar w:top="720" w:bottom="280" w:left="0" w:right="0"/>
        </w:sectPr>
      </w:pPr>
    </w:p>
    <w:p>
      <w:pPr>
        <w:pStyle w:val="ListParagraph"/>
        <w:numPr>
          <w:ilvl w:val="0"/>
          <w:numId w:val="2"/>
        </w:numPr>
        <w:tabs>
          <w:tab w:pos="1259" w:val="left" w:leader="none"/>
        </w:tabs>
        <w:spacing w:line="240" w:lineRule="auto" w:before="76" w:after="0"/>
        <w:ind w:left="1259" w:right="0" w:hanging="359"/>
        <w:jc w:val="left"/>
        <w:rPr>
          <w:sz w:val="24"/>
        </w:rPr>
      </w:pPr>
      <w:r>
        <w:rPr>
          <w:sz w:val="24"/>
        </w:rPr>
        <w:t>Change in </w:t>
      </w:r>
      <w:r>
        <w:rPr>
          <w:spacing w:val="-2"/>
          <w:sz w:val="24"/>
        </w:rPr>
        <w:t>Scope.</w:t>
      </w:r>
    </w:p>
    <w:p>
      <w:pPr>
        <w:pStyle w:val="ListParagraph"/>
        <w:numPr>
          <w:ilvl w:val="0"/>
          <w:numId w:val="2"/>
        </w:numPr>
        <w:tabs>
          <w:tab w:pos="1260" w:val="left" w:leader="none"/>
        </w:tabs>
        <w:spacing w:line="360" w:lineRule="auto" w:before="138" w:after="0"/>
        <w:ind w:left="1260" w:right="678" w:hanging="360"/>
        <w:jc w:val="left"/>
        <w:rPr>
          <w:sz w:val="24"/>
        </w:rPr>
      </w:pPr>
      <w:r>
        <w:rPr>
          <w:sz w:val="24"/>
        </w:rPr>
        <w:t>Change</w:t>
      </w:r>
      <w:r>
        <w:rPr>
          <w:spacing w:val="-3"/>
          <w:sz w:val="24"/>
        </w:rPr>
        <w:t> </w:t>
      </w:r>
      <w:r>
        <w:rPr>
          <w:sz w:val="24"/>
        </w:rPr>
        <w:t>in</w:t>
      </w:r>
      <w:r>
        <w:rPr>
          <w:spacing w:val="-3"/>
          <w:sz w:val="24"/>
        </w:rPr>
        <w:t> </w:t>
      </w:r>
      <w:r>
        <w:rPr>
          <w:sz w:val="24"/>
        </w:rPr>
        <w:t>the</w:t>
      </w:r>
      <w:r>
        <w:rPr>
          <w:spacing w:val="-3"/>
          <w:sz w:val="24"/>
        </w:rPr>
        <w:t> </w:t>
      </w:r>
      <w:r>
        <w:rPr>
          <w:sz w:val="24"/>
        </w:rPr>
        <w:t>status</w:t>
      </w:r>
      <w:r>
        <w:rPr>
          <w:spacing w:val="-3"/>
          <w:sz w:val="24"/>
        </w:rPr>
        <w:t> </w:t>
      </w:r>
      <w:r>
        <w:rPr>
          <w:sz w:val="24"/>
        </w:rPr>
        <w:t>of</w:t>
      </w:r>
      <w:r>
        <w:rPr>
          <w:spacing w:val="-3"/>
          <w:sz w:val="24"/>
        </w:rPr>
        <w:t> </w:t>
      </w:r>
      <w:r>
        <w:rPr>
          <w:sz w:val="24"/>
        </w:rPr>
        <w:t>the</w:t>
      </w:r>
      <w:r>
        <w:rPr>
          <w:spacing w:val="-3"/>
          <w:sz w:val="24"/>
        </w:rPr>
        <w:t> </w:t>
      </w:r>
      <w:r>
        <w:rPr>
          <w:sz w:val="24"/>
        </w:rPr>
        <w:t>PD/PI</w:t>
      </w:r>
      <w:r>
        <w:rPr>
          <w:spacing w:val="-3"/>
          <w:sz w:val="24"/>
        </w:rPr>
        <w:t> </w:t>
      </w:r>
      <w:r>
        <w:rPr>
          <w:sz w:val="24"/>
        </w:rPr>
        <w:t>or</w:t>
      </w:r>
      <w:r>
        <w:rPr>
          <w:spacing w:val="-3"/>
          <w:sz w:val="24"/>
        </w:rPr>
        <w:t> </w:t>
      </w:r>
      <w:r>
        <w:rPr>
          <w:sz w:val="24"/>
        </w:rPr>
        <w:t>senior/key</w:t>
      </w:r>
      <w:r>
        <w:rPr>
          <w:spacing w:val="-3"/>
          <w:sz w:val="24"/>
        </w:rPr>
        <w:t> </w:t>
      </w:r>
      <w:r>
        <w:rPr>
          <w:sz w:val="24"/>
        </w:rPr>
        <w:t>personnel</w:t>
      </w:r>
      <w:r>
        <w:rPr>
          <w:spacing w:val="-3"/>
          <w:sz w:val="24"/>
        </w:rPr>
        <w:t> </w:t>
      </w:r>
      <w:r>
        <w:rPr>
          <w:sz w:val="24"/>
        </w:rPr>
        <w:t>named</w:t>
      </w:r>
      <w:r>
        <w:rPr>
          <w:spacing w:val="-3"/>
          <w:sz w:val="24"/>
        </w:rPr>
        <w:t> </w:t>
      </w:r>
      <w:r>
        <w:rPr>
          <w:sz w:val="24"/>
        </w:rPr>
        <w:t>in</w:t>
      </w:r>
      <w:r>
        <w:rPr>
          <w:spacing w:val="-3"/>
          <w:sz w:val="24"/>
        </w:rPr>
        <w:t> </w:t>
      </w:r>
      <w:r>
        <w:rPr>
          <w:sz w:val="24"/>
        </w:rPr>
        <w:t>the</w:t>
      </w:r>
      <w:r>
        <w:rPr>
          <w:spacing w:val="-3"/>
          <w:sz w:val="24"/>
        </w:rPr>
        <w:t> </w:t>
      </w:r>
      <w:r>
        <w:rPr>
          <w:sz w:val="24"/>
        </w:rPr>
        <w:t>NOA,</w:t>
      </w:r>
      <w:r>
        <w:rPr>
          <w:spacing w:val="-3"/>
          <w:sz w:val="24"/>
        </w:rPr>
        <w:t> </w:t>
      </w:r>
      <w:r>
        <w:rPr>
          <w:sz w:val="24"/>
        </w:rPr>
        <w:t>including</w:t>
      </w:r>
      <w:r>
        <w:rPr>
          <w:spacing w:val="-3"/>
          <w:sz w:val="24"/>
        </w:rPr>
        <w:t> </w:t>
      </w:r>
      <w:r>
        <w:rPr>
          <w:sz w:val="24"/>
        </w:rPr>
        <w:t>reduction in effort of 25% or more.</w:t>
      </w:r>
    </w:p>
    <w:p>
      <w:pPr>
        <w:pStyle w:val="ListParagraph"/>
        <w:numPr>
          <w:ilvl w:val="0"/>
          <w:numId w:val="2"/>
        </w:numPr>
        <w:tabs>
          <w:tab w:pos="1259" w:val="left" w:leader="none"/>
        </w:tabs>
        <w:spacing w:line="240" w:lineRule="auto" w:before="0" w:after="0"/>
        <w:ind w:left="1259" w:right="0" w:hanging="359"/>
        <w:jc w:val="left"/>
        <w:rPr>
          <w:sz w:val="24"/>
        </w:rPr>
      </w:pPr>
      <w:r>
        <w:rPr>
          <w:sz w:val="24"/>
        </w:rPr>
        <w:t>Change in recipient organization. (transfer </w:t>
      </w:r>
      <w:r>
        <w:rPr>
          <w:spacing w:val="-4"/>
          <w:sz w:val="24"/>
        </w:rPr>
        <w:t>out)</w:t>
      </w:r>
    </w:p>
    <w:p>
      <w:pPr>
        <w:pStyle w:val="ListParagraph"/>
        <w:numPr>
          <w:ilvl w:val="0"/>
          <w:numId w:val="2"/>
        </w:numPr>
        <w:tabs>
          <w:tab w:pos="1260" w:val="left" w:leader="none"/>
        </w:tabs>
        <w:spacing w:line="360" w:lineRule="auto" w:before="138" w:after="0"/>
        <w:ind w:left="1260" w:right="1532" w:hanging="360"/>
        <w:jc w:val="left"/>
        <w:rPr>
          <w:sz w:val="24"/>
        </w:rPr>
      </w:pPr>
      <w:r>
        <w:rPr>
          <w:sz w:val="24"/>
        </w:rPr>
        <w:t>Deviation</w:t>
      </w:r>
      <w:r>
        <w:rPr>
          <w:spacing w:val="-3"/>
          <w:sz w:val="24"/>
        </w:rPr>
        <w:t> </w:t>
      </w:r>
      <w:r>
        <w:rPr>
          <w:sz w:val="24"/>
        </w:rPr>
        <w:t>from</w:t>
      </w:r>
      <w:r>
        <w:rPr>
          <w:spacing w:val="-3"/>
          <w:sz w:val="24"/>
        </w:rPr>
        <w:t> </w:t>
      </w:r>
      <w:r>
        <w:rPr>
          <w:sz w:val="24"/>
        </w:rPr>
        <w:t>award</w:t>
      </w:r>
      <w:r>
        <w:rPr>
          <w:spacing w:val="-3"/>
          <w:sz w:val="24"/>
        </w:rPr>
        <w:t> </w:t>
      </w:r>
      <w:r>
        <w:rPr>
          <w:sz w:val="24"/>
        </w:rPr>
        <w:t>terms</w:t>
      </w:r>
      <w:r>
        <w:rPr>
          <w:spacing w:val="-3"/>
          <w:sz w:val="24"/>
        </w:rPr>
        <w:t> </w:t>
      </w:r>
      <w:r>
        <w:rPr>
          <w:sz w:val="24"/>
        </w:rPr>
        <w:t>and</w:t>
      </w:r>
      <w:r>
        <w:rPr>
          <w:spacing w:val="-3"/>
          <w:sz w:val="24"/>
        </w:rPr>
        <w:t> </w:t>
      </w:r>
      <w:r>
        <w:rPr>
          <w:sz w:val="24"/>
        </w:rPr>
        <w:t>conditions</w:t>
      </w:r>
      <w:r>
        <w:rPr>
          <w:spacing w:val="-3"/>
          <w:sz w:val="24"/>
        </w:rPr>
        <w:t> </w:t>
      </w:r>
      <w:r>
        <w:rPr>
          <w:sz w:val="24"/>
        </w:rPr>
        <w:t>(ie</w:t>
      </w:r>
      <w:r>
        <w:rPr>
          <w:spacing w:val="-3"/>
          <w:sz w:val="24"/>
        </w:rPr>
        <w:t> </w:t>
      </w:r>
      <w:r>
        <w:rPr>
          <w:sz w:val="24"/>
        </w:rPr>
        <w:t>changes</w:t>
      </w:r>
      <w:r>
        <w:rPr>
          <w:spacing w:val="-3"/>
          <w:sz w:val="24"/>
        </w:rPr>
        <w:t> </w:t>
      </w:r>
      <w:r>
        <w:rPr>
          <w:sz w:val="24"/>
        </w:rPr>
        <w:t>in</w:t>
      </w:r>
      <w:r>
        <w:rPr>
          <w:spacing w:val="-3"/>
          <w:sz w:val="24"/>
        </w:rPr>
        <w:t> </w:t>
      </w:r>
      <w:r>
        <w:rPr>
          <w:sz w:val="24"/>
        </w:rPr>
        <w:t>the</w:t>
      </w:r>
      <w:r>
        <w:rPr>
          <w:spacing w:val="-3"/>
          <w:sz w:val="24"/>
        </w:rPr>
        <w:t> </w:t>
      </w:r>
      <w:r>
        <w:rPr>
          <w:sz w:val="24"/>
        </w:rPr>
        <w:t>human</w:t>
      </w:r>
      <w:r>
        <w:rPr>
          <w:spacing w:val="-3"/>
          <w:sz w:val="24"/>
        </w:rPr>
        <w:t> </w:t>
      </w:r>
      <w:r>
        <w:rPr>
          <w:sz w:val="24"/>
        </w:rPr>
        <w:t>subject</w:t>
      </w:r>
      <w:r>
        <w:rPr>
          <w:spacing w:val="-3"/>
          <w:sz w:val="24"/>
        </w:rPr>
        <w:t> </w:t>
      </w:r>
      <w:r>
        <w:rPr>
          <w:sz w:val="24"/>
        </w:rPr>
        <w:t>plan,</w:t>
      </w:r>
      <w:r>
        <w:rPr>
          <w:spacing w:val="-3"/>
          <w:sz w:val="24"/>
        </w:rPr>
        <w:t> </w:t>
      </w:r>
      <w:r>
        <w:rPr>
          <w:sz w:val="24"/>
        </w:rPr>
        <w:t>use</w:t>
      </w:r>
      <w:r>
        <w:rPr>
          <w:spacing w:val="-3"/>
          <w:sz w:val="24"/>
        </w:rPr>
        <w:t> </w:t>
      </w:r>
      <w:r>
        <w:rPr>
          <w:sz w:val="24"/>
        </w:rPr>
        <w:t>of animals or rDNA etc plans.</w:t>
      </w:r>
    </w:p>
    <w:p>
      <w:pPr>
        <w:pStyle w:val="ListParagraph"/>
        <w:numPr>
          <w:ilvl w:val="0"/>
          <w:numId w:val="2"/>
        </w:numPr>
        <w:tabs>
          <w:tab w:pos="1259" w:val="left" w:leader="none"/>
        </w:tabs>
        <w:spacing w:line="240" w:lineRule="auto" w:before="0" w:after="0"/>
        <w:ind w:left="1259" w:right="0" w:hanging="359"/>
        <w:jc w:val="left"/>
        <w:rPr>
          <w:sz w:val="24"/>
        </w:rPr>
      </w:pPr>
      <w:r>
        <w:rPr>
          <w:sz w:val="24"/>
        </w:rPr>
        <w:t>Addition of a foreign </w:t>
      </w:r>
      <w:r>
        <w:rPr>
          <w:spacing w:val="-2"/>
          <w:sz w:val="24"/>
        </w:rPr>
        <w:t>component.</w:t>
      </w:r>
    </w:p>
    <w:p>
      <w:pPr>
        <w:pStyle w:val="ListParagraph"/>
        <w:numPr>
          <w:ilvl w:val="0"/>
          <w:numId w:val="2"/>
        </w:numPr>
        <w:tabs>
          <w:tab w:pos="1259" w:val="left" w:leader="none"/>
        </w:tabs>
        <w:spacing w:line="240" w:lineRule="auto" w:before="138" w:after="0"/>
        <w:ind w:left="1259" w:right="0" w:hanging="359"/>
        <w:jc w:val="left"/>
        <w:rPr>
          <w:sz w:val="24"/>
        </w:rPr>
      </w:pPr>
      <w:r>
        <w:rPr>
          <w:sz w:val="24"/>
        </w:rPr>
        <w:t>Rebudgeting of funds from trainee </w:t>
      </w:r>
      <w:r>
        <w:rPr>
          <w:spacing w:val="-2"/>
          <w:sz w:val="24"/>
        </w:rPr>
        <w:t>costs.</w:t>
      </w:r>
    </w:p>
    <w:p>
      <w:pPr>
        <w:pStyle w:val="BodyText"/>
        <w:spacing w:before="101"/>
      </w:pPr>
    </w:p>
    <w:p>
      <w:pPr>
        <w:pStyle w:val="BodyText"/>
        <w:spacing w:line="360" w:lineRule="auto" w:before="1"/>
        <w:ind w:left="540" w:right="838"/>
      </w:pPr>
      <w:r>
        <w:rPr/>
        <w:t>Please</w:t>
      </w:r>
      <w:r>
        <w:rPr>
          <w:spacing w:val="-3"/>
        </w:rPr>
        <w:t> </w:t>
      </w:r>
      <w:r>
        <w:rPr/>
        <w:t>see</w:t>
      </w:r>
      <w:r>
        <w:rPr>
          <w:spacing w:val="-3"/>
        </w:rPr>
        <w:t> </w:t>
      </w:r>
      <w:r>
        <w:rPr/>
        <w:t>the</w:t>
      </w:r>
      <w:r>
        <w:rPr>
          <w:spacing w:val="-3"/>
        </w:rPr>
        <w:t> </w:t>
      </w:r>
      <w:hyperlink r:id="rId42">
        <w:r>
          <w:rPr>
            <w:color w:val="980000"/>
            <w:u w:val="single" w:color="980000"/>
          </w:rPr>
          <w:t>FDP</w:t>
        </w:r>
        <w:r>
          <w:rPr>
            <w:color w:val="980000"/>
            <w:spacing w:val="-3"/>
            <w:u w:val="single" w:color="980000"/>
          </w:rPr>
          <w:t> </w:t>
        </w:r>
        <w:r>
          <w:rPr>
            <w:color w:val="980000"/>
            <w:u w:val="single" w:color="980000"/>
          </w:rPr>
          <w:t>prior</w:t>
        </w:r>
        <w:r>
          <w:rPr>
            <w:color w:val="980000"/>
            <w:spacing w:val="-3"/>
            <w:u w:val="single" w:color="980000"/>
          </w:rPr>
          <w:t> </w:t>
        </w:r>
        <w:r>
          <w:rPr>
            <w:color w:val="980000"/>
            <w:u w:val="single" w:color="980000"/>
          </w:rPr>
          <w:t>approval</w:t>
        </w:r>
        <w:r>
          <w:rPr>
            <w:color w:val="980000"/>
            <w:spacing w:val="-3"/>
            <w:u w:val="single" w:color="980000"/>
          </w:rPr>
          <w:t> </w:t>
        </w:r>
        <w:r>
          <w:rPr>
            <w:color w:val="980000"/>
            <w:u w:val="single" w:color="980000"/>
          </w:rPr>
          <w:t>matrix</w:t>
        </w:r>
      </w:hyperlink>
      <w:r>
        <w:rPr>
          <w:color w:val="980000"/>
          <w:spacing w:val="-3"/>
          <w:u w:val="none"/>
        </w:rPr>
        <w:t> </w:t>
      </w:r>
      <w:r>
        <w:rPr>
          <w:u w:val="none"/>
        </w:rPr>
        <w:t>that</w:t>
      </w:r>
      <w:r>
        <w:rPr>
          <w:spacing w:val="-3"/>
          <w:u w:val="none"/>
        </w:rPr>
        <w:t> </w:t>
      </w:r>
      <w:r>
        <w:rPr>
          <w:u w:val="none"/>
        </w:rPr>
        <w:t>lists</w:t>
      </w:r>
      <w:r>
        <w:rPr>
          <w:spacing w:val="-3"/>
          <w:u w:val="none"/>
        </w:rPr>
        <w:t> </w:t>
      </w:r>
      <w:r>
        <w:rPr>
          <w:u w:val="none"/>
        </w:rPr>
        <w:t>most</w:t>
      </w:r>
      <w:r>
        <w:rPr>
          <w:spacing w:val="-3"/>
          <w:u w:val="none"/>
        </w:rPr>
        <w:t> </w:t>
      </w:r>
      <w:r>
        <w:rPr>
          <w:u w:val="none"/>
        </w:rPr>
        <w:t>Federal</w:t>
      </w:r>
      <w:r>
        <w:rPr>
          <w:spacing w:val="-3"/>
          <w:u w:val="none"/>
        </w:rPr>
        <w:t> </w:t>
      </w:r>
      <w:r>
        <w:rPr>
          <w:u w:val="none"/>
        </w:rPr>
        <w:t>agencies</w:t>
      </w:r>
      <w:r>
        <w:rPr>
          <w:spacing w:val="-3"/>
          <w:u w:val="none"/>
        </w:rPr>
        <w:t> </w:t>
      </w:r>
      <w:r>
        <w:rPr>
          <w:u w:val="none"/>
        </w:rPr>
        <w:t>requirements</w:t>
      </w:r>
      <w:r>
        <w:rPr>
          <w:spacing w:val="-3"/>
          <w:u w:val="none"/>
        </w:rPr>
        <w:t> </w:t>
      </w:r>
      <w:r>
        <w:rPr>
          <w:u w:val="none"/>
        </w:rPr>
        <w:t>for</w:t>
      </w:r>
      <w:r>
        <w:rPr>
          <w:spacing w:val="-3"/>
          <w:u w:val="none"/>
        </w:rPr>
        <w:t> </w:t>
      </w:r>
      <w:r>
        <w:rPr>
          <w:u w:val="none"/>
        </w:rPr>
        <w:t>prior </w:t>
      </w:r>
      <w:r>
        <w:rPr>
          <w:spacing w:val="-2"/>
          <w:u w:val="none"/>
        </w:rPr>
        <w:t>approval.</w:t>
      </w:r>
    </w:p>
    <w:p>
      <w:pPr>
        <w:pStyle w:val="BodyText"/>
        <w:spacing w:line="360" w:lineRule="auto" w:before="240"/>
        <w:ind w:left="540" w:right="838"/>
      </w:pPr>
      <w:r>
        <w:rPr/>
        <w:t>For non federal sponsors, please be sure to review your grant agreement for information on what prior approvals</w:t>
      </w:r>
      <w:r>
        <w:rPr>
          <w:spacing w:val="-3"/>
        </w:rPr>
        <w:t> </w:t>
      </w:r>
      <w:r>
        <w:rPr/>
        <w:t>may</w:t>
      </w:r>
      <w:r>
        <w:rPr>
          <w:spacing w:val="-3"/>
        </w:rPr>
        <w:t> </w:t>
      </w:r>
      <w:r>
        <w:rPr/>
        <w:t>be</w:t>
      </w:r>
      <w:r>
        <w:rPr>
          <w:spacing w:val="-3"/>
        </w:rPr>
        <w:t> </w:t>
      </w:r>
      <w:r>
        <w:rPr/>
        <w:t>needed</w:t>
      </w:r>
      <w:r>
        <w:rPr>
          <w:spacing w:val="-3"/>
        </w:rPr>
        <w:t> </w:t>
      </w:r>
      <w:r>
        <w:rPr/>
        <w:t>before</w:t>
      </w:r>
      <w:r>
        <w:rPr>
          <w:spacing w:val="-3"/>
        </w:rPr>
        <w:t> </w:t>
      </w:r>
      <w:r>
        <w:rPr/>
        <w:t>an</w:t>
      </w:r>
      <w:r>
        <w:rPr>
          <w:spacing w:val="-3"/>
        </w:rPr>
        <w:t> </w:t>
      </w:r>
      <w:r>
        <w:rPr/>
        <w:t>award</w:t>
      </w:r>
      <w:r>
        <w:rPr>
          <w:spacing w:val="-3"/>
        </w:rPr>
        <w:t> </w:t>
      </w:r>
      <w:r>
        <w:rPr/>
        <w:t>modification</w:t>
      </w:r>
      <w:r>
        <w:rPr>
          <w:spacing w:val="-3"/>
        </w:rPr>
        <w:t> </w:t>
      </w:r>
      <w:r>
        <w:rPr/>
        <w:t>can</w:t>
      </w:r>
      <w:r>
        <w:rPr>
          <w:spacing w:val="-3"/>
        </w:rPr>
        <w:t> </w:t>
      </w:r>
      <w:r>
        <w:rPr/>
        <w:t>be</w:t>
      </w:r>
      <w:r>
        <w:rPr>
          <w:spacing w:val="-3"/>
        </w:rPr>
        <w:t> </w:t>
      </w:r>
      <w:r>
        <w:rPr/>
        <w:t>processed.</w:t>
      </w:r>
      <w:r>
        <w:rPr>
          <w:spacing w:val="-3"/>
        </w:rPr>
        <w:t> </w:t>
      </w:r>
      <w:r>
        <w:rPr/>
        <w:t>As</w:t>
      </w:r>
      <w:r>
        <w:rPr>
          <w:spacing w:val="-3"/>
        </w:rPr>
        <w:t> </w:t>
      </w:r>
      <w:r>
        <w:rPr/>
        <w:t>always,</w:t>
      </w:r>
      <w:r>
        <w:rPr>
          <w:spacing w:val="-3"/>
        </w:rPr>
        <w:t> </w:t>
      </w:r>
      <w:r>
        <w:rPr/>
        <w:t>please</w:t>
      </w:r>
      <w:r>
        <w:rPr>
          <w:spacing w:val="-3"/>
        </w:rPr>
        <w:t> </w:t>
      </w:r>
      <w:r>
        <w:rPr/>
        <w:t>feel</w:t>
      </w:r>
      <w:r>
        <w:rPr>
          <w:spacing w:val="-3"/>
        </w:rPr>
        <w:t> </w:t>
      </w:r>
      <w:r>
        <w:rPr/>
        <w:t>free to reach out to your </w:t>
      </w:r>
      <w:hyperlink r:id="rId39">
        <w:r>
          <w:rPr>
            <w:color w:val="980000"/>
            <w:u w:val="single" w:color="980000"/>
          </w:rPr>
          <w:t>OSP Post Award Specialist</w:t>
        </w:r>
      </w:hyperlink>
      <w:r>
        <w:rPr>
          <w:color w:val="980000"/>
          <w:u w:val="none"/>
        </w:rPr>
        <w:t> </w:t>
      </w:r>
      <w:r>
        <w:rPr>
          <w:u w:val="none"/>
        </w:rPr>
        <w:t>or </w:t>
      </w:r>
      <w:hyperlink r:id="rId43">
        <w:r>
          <w:rPr>
            <w:color w:val="980000"/>
            <w:u w:val="single" w:color="980000"/>
          </w:rPr>
          <w:t>OSP_Postawards@stonybrook.edu</w:t>
        </w:r>
      </w:hyperlink>
      <w:r>
        <w:rPr>
          <w:color w:val="980000"/>
          <w:u w:val="none"/>
        </w:rPr>
        <w:t> </w:t>
      </w:r>
      <w:r>
        <w:rPr>
          <w:u w:val="none"/>
        </w:rPr>
        <w:t>if you are considering an award modification and have any questions on how to proceed with next steps.</w:t>
      </w:r>
    </w:p>
    <w:p>
      <w:pPr>
        <w:pStyle w:val="BodyText"/>
        <w:spacing w:before="23"/>
      </w:pPr>
    </w:p>
    <w:p>
      <w:pPr>
        <w:pStyle w:val="Heading2"/>
        <w:spacing w:before="1"/>
      </w:pPr>
      <w:r>
        <w:rPr>
          <w:color w:val="006FBF"/>
        </w:rPr>
        <w:t>OSP</w:t>
      </w:r>
      <w:r>
        <w:rPr>
          <w:color w:val="006FBF"/>
          <w:spacing w:val="-3"/>
        </w:rPr>
        <w:t> </w:t>
      </w:r>
      <w:r>
        <w:rPr>
          <w:color w:val="006FBF"/>
          <w:spacing w:val="-2"/>
        </w:rPr>
        <w:t>Reminders</w:t>
      </w:r>
    </w:p>
    <w:p>
      <w:pPr>
        <w:pStyle w:val="BodyText"/>
        <w:spacing w:line="360" w:lineRule="auto" w:before="284"/>
        <w:ind w:left="540" w:right="652"/>
      </w:pPr>
      <w:r>
        <w:rPr/>
        <mc:AlternateContent>
          <mc:Choice Requires="wps">
            <w:drawing>
              <wp:anchor distT="0" distB="0" distL="0" distR="0" allowOverlap="1" layoutInCell="1" locked="0" behindDoc="0" simplePos="0" relativeHeight="15732224">
                <wp:simplePos x="0" y="0"/>
                <wp:positionH relativeFrom="page">
                  <wp:posOffset>6337299</wp:posOffset>
                </wp:positionH>
                <wp:positionV relativeFrom="paragraph">
                  <wp:posOffset>870282</wp:posOffset>
                </wp:positionV>
                <wp:extent cx="3810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8100" cy="1270"/>
                        </a:xfrm>
                        <a:custGeom>
                          <a:avLst/>
                          <a:gdLst/>
                          <a:ahLst/>
                          <a:cxnLst/>
                          <a:rect l="l" t="t" r="r" b="b"/>
                          <a:pathLst>
                            <a:path w="38100" h="0">
                              <a:moveTo>
                                <a:pt x="0" y="0"/>
                              </a:moveTo>
                              <a:lnTo>
                                <a:pt x="38100" y="0"/>
                              </a:lnTo>
                            </a:path>
                          </a:pathLst>
                        </a:custGeom>
                        <a:ln w="12700">
                          <a:solidFill>
                            <a:srgbClr val="6A000D"/>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498.999969pt,68.526176pt" to="501.999969pt,68.526176pt" stroked="true" strokeweight="1.0pt" strokecolor="#6a000d">
                <v:stroke dashstyle="solid"/>
                <w10:wrap type="none"/>
              </v:line>
            </w:pict>
          </mc:Fallback>
        </mc:AlternateContent>
      </w:r>
      <w:hyperlink r:id="rId39">
        <w:r>
          <w:rPr>
            <w:color w:val="990000"/>
            <w:u w:val="single" w:color="990000"/>
          </w:rPr>
          <w:t>Please contact your Specialist</w:t>
        </w:r>
      </w:hyperlink>
      <w:r>
        <w:rPr>
          <w:color w:val="990000"/>
          <w:u w:val="none"/>
        </w:rPr>
        <w:t> </w:t>
      </w:r>
      <w:r>
        <w:rPr>
          <w:u w:val="none"/>
        </w:rPr>
        <w:t>as soon as you identify a grant opportunity for which you want to apply. Advance</w:t>
      </w:r>
      <w:r>
        <w:rPr>
          <w:spacing w:val="-3"/>
          <w:u w:val="none"/>
        </w:rPr>
        <w:t> </w:t>
      </w:r>
      <w:r>
        <w:rPr>
          <w:u w:val="none"/>
        </w:rPr>
        <w:t>notice</w:t>
      </w:r>
      <w:r>
        <w:rPr>
          <w:spacing w:val="-3"/>
          <w:u w:val="none"/>
        </w:rPr>
        <w:t> </w:t>
      </w:r>
      <w:r>
        <w:rPr>
          <w:u w:val="none"/>
        </w:rPr>
        <w:t>will</w:t>
      </w:r>
      <w:r>
        <w:rPr>
          <w:spacing w:val="-3"/>
          <w:u w:val="none"/>
        </w:rPr>
        <w:t> </w:t>
      </w:r>
      <w:r>
        <w:rPr>
          <w:u w:val="none"/>
        </w:rPr>
        <w:t>provide</w:t>
      </w:r>
      <w:r>
        <w:rPr>
          <w:spacing w:val="-3"/>
          <w:u w:val="none"/>
        </w:rPr>
        <w:t> </w:t>
      </w:r>
      <w:r>
        <w:rPr>
          <w:u w:val="none"/>
        </w:rPr>
        <w:t>you</w:t>
      </w:r>
      <w:r>
        <w:rPr>
          <w:spacing w:val="-3"/>
          <w:u w:val="none"/>
        </w:rPr>
        <w:t> </w:t>
      </w:r>
      <w:r>
        <w:rPr>
          <w:u w:val="none"/>
        </w:rPr>
        <w:t>with</w:t>
      </w:r>
      <w:r>
        <w:rPr>
          <w:spacing w:val="-3"/>
          <w:u w:val="none"/>
        </w:rPr>
        <w:t> </w:t>
      </w:r>
      <w:r>
        <w:rPr>
          <w:u w:val="none"/>
        </w:rPr>
        <w:t>detailed</w:t>
      </w:r>
      <w:r>
        <w:rPr>
          <w:spacing w:val="-3"/>
          <w:u w:val="none"/>
        </w:rPr>
        <w:t> </w:t>
      </w:r>
      <w:r>
        <w:rPr>
          <w:u w:val="none"/>
        </w:rPr>
        <w:t>attention</w:t>
      </w:r>
      <w:r>
        <w:rPr>
          <w:spacing w:val="-3"/>
          <w:u w:val="none"/>
        </w:rPr>
        <w:t> </w:t>
      </w:r>
      <w:r>
        <w:rPr>
          <w:u w:val="none"/>
        </w:rPr>
        <w:t>to</w:t>
      </w:r>
      <w:r>
        <w:rPr>
          <w:spacing w:val="-3"/>
          <w:u w:val="none"/>
        </w:rPr>
        <w:t> </w:t>
      </w:r>
      <w:r>
        <w:rPr>
          <w:u w:val="none"/>
        </w:rPr>
        <w:t>your</w:t>
      </w:r>
      <w:r>
        <w:rPr>
          <w:spacing w:val="-3"/>
          <w:u w:val="none"/>
        </w:rPr>
        <w:t> </w:t>
      </w:r>
      <w:r>
        <w:rPr>
          <w:u w:val="none"/>
        </w:rPr>
        <w:t>proposal</w:t>
      </w:r>
      <w:r>
        <w:rPr>
          <w:spacing w:val="-3"/>
          <w:u w:val="none"/>
        </w:rPr>
        <w:t> </w:t>
      </w:r>
      <w:r>
        <w:rPr>
          <w:u w:val="none"/>
        </w:rPr>
        <w:t>by</w:t>
      </w:r>
      <w:r>
        <w:rPr>
          <w:spacing w:val="-3"/>
          <w:u w:val="none"/>
        </w:rPr>
        <w:t> </w:t>
      </w:r>
      <w:r>
        <w:rPr>
          <w:u w:val="none"/>
        </w:rPr>
        <w:t>your</w:t>
      </w:r>
      <w:r>
        <w:rPr>
          <w:spacing w:val="-3"/>
          <w:u w:val="none"/>
        </w:rPr>
        <w:t> </w:t>
      </w:r>
      <w:r>
        <w:rPr>
          <w:u w:val="none"/>
        </w:rPr>
        <w:t>OSP</w:t>
      </w:r>
      <w:r>
        <w:rPr>
          <w:spacing w:val="-3"/>
          <w:u w:val="none"/>
        </w:rPr>
        <w:t> </w:t>
      </w:r>
      <w:r>
        <w:rPr>
          <w:u w:val="none"/>
        </w:rPr>
        <w:t>Specialist</w:t>
      </w:r>
      <w:r>
        <w:rPr>
          <w:spacing w:val="-3"/>
          <w:u w:val="none"/>
        </w:rPr>
        <w:t> </w:t>
      </w:r>
      <w:r>
        <w:rPr>
          <w:u w:val="none"/>
        </w:rPr>
        <w:t>and</w:t>
      </w:r>
      <w:r>
        <w:rPr>
          <w:spacing w:val="-3"/>
          <w:u w:val="none"/>
        </w:rPr>
        <w:t> </w:t>
      </w:r>
      <w:r>
        <w:rPr>
          <w:u w:val="none"/>
        </w:rPr>
        <w:t>will ensure that sponsor deadlines are met successfully. </w:t>
      </w:r>
      <w:hyperlink r:id="rId44">
        <w:r>
          <w:rPr>
            <w:color w:val="990000"/>
            <w:u w:val="single" w:color="990000"/>
          </w:rPr>
          <w:t>View our proposal submission policy</w:t>
        </w:r>
      </w:hyperlink>
      <w:r>
        <w:rPr>
          <w:color w:val="6A000D"/>
          <w:u w:val="none"/>
        </w:rPr>
        <w:t>.</w:t>
      </w:r>
    </w:p>
    <w:p>
      <w:pPr>
        <w:pStyle w:val="BodyText"/>
        <w:spacing w:before="100"/>
        <w:ind w:left="540"/>
      </w:pPr>
      <w:r>
        <w:rPr/>
        <w:t>Below</w:t>
      </w:r>
      <w:r>
        <w:rPr>
          <w:spacing w:val="-2"/>
        </w:rPr>
        <w:t> </w:t>
      </w:r>
      <w:r>
        <w:rPr/>
        <w:t>are</w:t>
      </w:r>
      <w:r>
        <w:rPr>
          <w:spacing w:val="-2"/>
        </w:rPr>
        <w:t> </w:t>
      </w:r>
      <w:r>
        <w:rPr/>
        <w:t>the</w:t>
      </w:r>
      <w:r>
        <w:rPr>
          <w:spacing w:val="-2"/>
        </w:rPr>
        <w:t> </w:t>
      </w:r>
      <w:r>
        <w:rPr/>
        <w:t>main</w:t>
      </w:r>
      <w:r>
        <w:rPr>
          <w:spacing w:val="-2"/>
        </w:rPr>
        <w:t> </w:t>
      </w:r>
      <w:r>
        <w:rPr/>
        <w:t>inboxes</w:t>
      </w:r>
      <w:r>
        <w:rPr>
          <w:spacing w:val="-2"/>
        </w:rPr>
        <w:t> </w:t>
      </w:r>
      <w:r>
        <w:rPr/>
        <w:t>in</w:t>
      </w:r>
      <w:r>
        <w:rPr>
          <w:spacing w:val="-2"/>
        </w:rPr>
        <w:t> </w:t>
      </w:r>
      <w:r>
        <w:rPr/>
        <w:t>use</w:t>
      </w:r>
      <w:r>
        <w:rPr>
          <w:spacing w:val="-2"/>
        </w:rPr>
        <w:t> </w:t>
      </w:r>
      <w:r>
        <w:rPr/>
        <w:t>at</w:t>
      </w:r>
      <w:r>
        <w:rPr>
          <w:spacing w:val="-2"/>
        </w:rPr>
        <w:t> </w:t>
      </w:r>
      <w:r>
        <w:rPr/>
        <w:t>OSP.</w:t>
      </w:r>
      <w:r>
        <w:rPr>
          <w:spacing w:val="-2"/>
        </w:rPr>
        <w:t> </w:t>
      </w:r>
      <w:r>
        <w:rPr/>
        <w:t>Please</w:t>
      </w:r>
      <w:r>
        <w:rPr>
          <w:spacing w:val="-2"/>
        </w:rPr>
        <w:t> </w:t>
      </w:r>
      <w:r>
        <w:rPr/>
        <w:t>use</w:t>
      </w:r>
      <w:r>
        <w:rPr>
          <w:spacing w:val="-2"/>
        </w:rPr>
        <w:t> </w:t>
      </w:r>
      <w:r>
        <w:rPr/>
        <w:t>these</w:t>
      </w:r>
      <w:r>
        <w:rPr>
          <w:spacing w:val="-2"/>
        </w:rPr>
        <w:t> </w:t>
      </w:r>
      <w:r>
        <w:rPr/>
        <w:t>inboxes</w:t>
      </w:r>
      <w:r>
        <w:rPr>
          <w:spacing w:val="-2"/>
        </w:rPr>
        <w:t> </w:t>
      </w:r>
      <w:r>
        <w:rPr/>
        <w:t>based</w:t>
      </w:r>
      <w:r>
        <w:rPr>
          <w:spacing w:val="-2"/>
        </w:rPr>
        <w:t> </w:t>
      </w:r>
      <w:r>
        <w:rPr/>
        <w:t>on</w:t>
      </w:r>
      <w:r>
        <w:rPr>
          <w:spacing w:val="-2"/>
        </w:rPr>
        <w:t> </w:t>
      </w:r>
      <w:r>
        <w:rPr/>
        <w:t>their</w:t>
      </w:r>
      <w:r>
        <w:rPr>
          <w:spacing w:val="-1"/>
        </w:rPr>
        <w:t> </w:t>
      </w:r>
      <w:r>
        <w:rPr>
          <w:spacing w:val="-2"/>
        </w:rPr>
        <w:t>descriptions.</w:t>
      </w:r>
    </w:p>
    <w:p>
      <w:pPr>
        <w:pStyle w:val="BodyText"/>
        <w:spacing w:line="360" w:lineRule="auto" w:before="238"/>
        <w:ind w:left="1260" w:right="838"/>
      </w:pPr>
      <w:hyperlink r:id="rId40">
        <w:r>
          <w:rPr>
            <w:color w:val="990000"/>
            <w:u w:val="single" w:color="990000"/>
          </w:rPr>
          <w:t>osp@stonybrook.edu</w:t>
        </w:r>
      </w:hyperlink>
      <w:r>
        <w:rPr>
          <w:color w:val="990000"/>
          <w:spacing w:val="-4"/>
          <w:u w:val="none"/>
        </w:rPr>
        <w:t> </w:t>
      </w:r>
      <w:r>
        <w:rPr>
          <w:u w:val="none"/>
        </w:rPr>
        <w:t>-</w:t>
      </w:r>
      <w:r>
        <w:rPr>
          <w:spacing w:val="-4"/>
          <w:u w:val="none"/>
        </w:rPr>
        <w:t> </w:t>
      </w:r>
      <w:r>
        <w:rPr>
          <w:u w:val="none"/>
        </w:rPr>
        <w:t>This</w:t>
      </w:r>
      <w:r>
        <w:rPr>
          <w:spacing w:val="-4"/>
          <w:u w:val="none"/>
        </w:rPr>
        <w:t> </w:t>
      </w:r>
      <w:r>
        <w:rPr>
          <w:u w:val="none"/>
        </w:rPr>
        <w:t>inbox</w:t>
      </w:r>
      <w:r>
        <w:rPr>
          <w:spacing w:val="-4"/>
          <w:u w:val="none"/>
        </w:rPr>
        <w:t> </w:t>
      </w:r>
      <w:r>
        <w:rPr>
          <w:u w:val="none"/>
        </w:rPr>
        <w:t>is</w:t>
      </w:r>
      <w:r>
        <w:rPr>
          <w:spacing w:val="-4"/>
          <w:u w:val="none"/>
        </w:rPr>
        <w:t> </w:t>
      </w:r>
      <w:r>
        <w:rPr>
          <w:u w:val="none"/>
        </w:rPr>
        <w:t>responsible</w:t>
      </w:r>
      <w:r>
        <w:rPr>
          <w:spacing w:val="-4"/>
          <w:u w:val="none"/>
        </w:rPr>
        <w:t> </w:t>
      </w:r>
      <w:r>
        <w:rPr>
          <w:u w:val="none"/>
        </w:rPr>
        <w:t>for</w:t>
      </w:r>
      <w:r>
        <w:rPr>
          <w:spacing w:val="-4"/>
          <w:u w:val="none"/>
        </w:rPr>
        <w:t> </w:t>
      </w:r>
      <w:r>
        <w:rPr>
          <w:u w:val="none"/>
        </w:rPr>
        <w:t>all</w:t>
      </w:r>
      <w:r>
        <w:rPr>
          <w:spacing w:val="-4"/>
          <w:u w:val="none"/>
        </w:rPr>
        <w:t> </w:t>
      </w:r>
      <w:r>
        <w:rPr>
          <w:u w:val="none"/>
        </w:rPr>
        <w:t>general</w:t>
      </w:r>
      <w:r>
        <w:rPr>
          <w:spacing w:val="-4"/>
          <w:u w:val="none"/>
        </w:rPr>
        <w:t> </w:t>
      </w:r>
      <w:r>
        <w:rPr>
          <w:u w:val="none"/>
        </w:rPr>
        <w:t>inquiries,</w:t>
      </w:r>
      <w:r>
        <w:rPr>
          <w:spacing w:val="-4"/>
          <w:u w:val="none"/>
        </w:rPr>
        <w:t> </w:t>
      </w:r>
      <w:r>
        <w:rPr>
          <w:u w:val="none"/>
        </w:rPr>
        <w:t>proposal</w:t>
      </w:r>
      <w:r>
        <w:rPr>
          <w:spacing w:val="-4"/>
          <w:u w:val="none"/>
        </w:rPr>
        <w:t> </w:t>
      </w:r>
      <w:r>
        <w:rPr>
          <w:u w:val="none"/>
        </w:rPr>
        <w:t>requests, research system access requests, and issues for OSP.</w:t>
      </w:r>
    </w:p>
    <w:p>
      <w:pPr>
        <w:pStyle w:val="BodyText"/>
        <w:spacing w:line="360" w:lineRule="auto" w:before="100"/>
        <w:ind w:left="1260" w:right="652"/>
      </w:pPr>
      <w:hyperlink r:id="rId38">
        <w:r>
          <w:rPr>
            <w:color w:val="990000"/>
            <w:u w:val="single" w:color="990000"/>
          </w:rPr>
          <w:t>osp_contracts@stonybrook.edu</w:t>
        </w:r>
      </w:hyperlink>
      <w:r>
        <w:rPr>
          <w:color w:val="990000"/>
          <w:u w:val="none"/>
        </w:rPr>
        <w:t> </w:t>
      </w:r>
      <w:r>
        <w:rPr>
          <w:u w:val="none"/>
        </w:rPr>
        <w:t>- This is the main inbox for the contracts, subaward and clinical trials</w:t>
      </w:r>
      <w:r>
        <w:rPr>
          <w:spacing w:val="-4"/>
          <w:u w:val="none"/>
        </w:rPr>
        <w:t> </w:t>
      </w:r>
      <w:r>
        <w:rPr>
          <w:u w:val="none"/>
        </w:rPr>
        <w:t>team.</w:t>
      </w:r>
      <w:r>
        <w:rPr>
          <w:spacing w:val="-4"/>
          <w:u w:val="none"/>
        </w:rPr>
        <w:t> </w:t>
      </w:r>
      <w:r>
        <w:rPr>
          <w:u w:val="none"/>
        </w:rPr>
        <w:t>Directing</w:t>
      </w:r>
      <w:r>
        <w:rPr>
          <w:spacing w:val="-4"/>
          <w:u w:val="none"/>
        </w:rPr>
        <w:t> </w:t>
      </w:r>
      <w:r>
        <w:rPr>
          <w:u w:val="none"/>
        </w:rPr>
        <w:t>all</w:t>
      </w:r>
      <w:r>
        <w:rPr>
          <w:spacing w:val="-4"/>
          <w:u w:val="none"/>
        </w:rPr>
        <w:t> </w:t>
      </w:r>
      <w:r>
        <w:rPr>
          <w:u w:val="none"/>
        </w:rPr>
        <w:t>inquiries,</w:t>
      </w:r>
      <w:r>
        <w:rPr>
          <w:spacing w:val="-4"/>
          <w:u w:val="none"/>
        </w:rPr>
        <w:t> </w:t>
      </w:r>
      <w:r>
        <w:rPr>
          <w:u w:val="none"/>
        </w:rPr>
        <w:t>and</w:t>
      </w:r>
      <w:r>
        <w:rPr>
          <w:spacing w:val="-4"/>
          <w:u w:val="none"/>
        </w:rPr>
        <w:t> </w:t>
      </w:r>
      <w:r>
        <w:rPr>
          <w:u w:val="none"/>
        </w:rPr>
        <w:t>especially</w:t>
      </w:r>
      <w:r>
        <w:rPr>
          <w:spacing w:val="-4"/>
          <w:u w:val="none"/>
        </w:rPr>
        <w:t> </w:t>
      </w:r>
      <w:r>
        <w:rPr>
          <w:u w:val="none"/>
        </w:rPr>
        <w:t>supporting</w:t>
      </w:r>
      <w:r>
        <w:rPr>
          <w:spacing w:val="-4"/>
          <w:u w:val="none"/>
        </w:rPr>
        <w:t> </w:t>
      </w:r>
      <w:r>
        <w:rPr>
          <w:u w:val="none"/>
        </w:rPr>
        <w:t>documentation,</w:t>
      </w:r>
      <w:r>
        <w:rPr>
          <w:spacing w:val="-4"/>
          <w:u w:val="none"/>
        </w:rPr>
        <w:t> </w:t>
      </w:r>
      <w:r>
        <w:rPr>
          <w:u w:val="none"/>
        </w:rPr>
        <w:t>to</w:t>
      </w:r>
      <w:r>
        <w:rPr>
          <w:spacing w:val="-4"/>
          <w:u w:val="none"/>
        </w:rPr>
        <w:t> </w:t>
      </w:r>
      <w:r>
        <w:rPr>
          <w:u w:val="none"/>
        </w:rPr>
        <w:t>this</w:t>
      </w:r>
      <w:r>
        <w:rPr>
          <w:spacing w:val="-4"/>
          <w:u w:val="none"/>
        </w:rPr>
        <w:t> </w:t>
      </w:r>
      <w:r>
        <w:rPr>
          <w:u w:val="none"/>
        </w:rPr>
        <w:t>general</w:t>
      </w:r>
      <w:r>
        <w:rPr>
          <w:spacing w:val="-4"/>
          <w:u w:val="none"/>
        </w:rPr>
        <w:t> </w:t>
      </w:r>
      <w:r>
        <w:rPr>
          <w:u w:val="none"/>
        </w:rPr>
        <w:t>email box will ensure all matters are logged in and routed to the Contracts/Clinical Trials or Subaward Specialist assigned to assist you.</w:t>
      </w:r>
    </w:p>
    <w:p>
      <w:pPr>
        <w:pStyle w:val="BodyText"/>
        <w:spacing w:line="360" w:lineRule="auto" w:before="100"/>
        <w:ind w:left="1260" w:right="652"/>
      </w:pPr>
      <w:hyperlink r:id="rId45">
        <w:r>
          <w:rPr>
            <w:color w:val="990000"/>
            <w:u w:val="single" w:color="990000"/>
          </w:rPr>
          <w:t>osp_postawards@stonybrook.edu</w:t>
        </w:r>
      </w:hyperlink>
      <w:r>
        <w:rPr>
          <w:color w:val="990000"/>
          <w:spacing w:val="-4"/>
          <w:u w:val="none"/>
        </w:rPr>
        <w:t> </w:t>
      </w:r>
      <w:r>
        <w:rPr>
          <w:u w:val="none"/>
        </w:rPr>
        <w:t>-</w:t>
      </w:r>
      <w:r>
        <w:rPr>
          <w:spacing w:val="-4"/>
          <w:u w:val="none"/>
        </w:rPr>
        <w:t> </w:t>
      </w:r>
      <w:r>
        <w:rPr>
          <w:u w:val="none"/>
        </w:rPr>
        <w:t>This</w:t>
      </w:r>
      <w:r>
        <w:rPr>
          <w:spacing w:val="-4"/>
          <w:u w:val="none"/>
        </w:rPr>
        <w:t> </w:t>
      </w:r>
      <w:r>
        <w:rPr>
          <w:u w:val="none"/>
        </w:rPr>
        <w:t>new</w:t>
      </w:r>
      <w:r>
        <w:rPr>
          <w:spacing w:val="-4"/>
          <w:u w:val="none"/>
        </w:rPr>
        <w:t> </w:t>
      </w:r>
      <w:r>
        <w:rPr>
          <w:u w:val="none"/>
        </w:rPr>
        <w:t>inbox</w:t>
      </w:r>
      <w:r>
        <w:rPr>
          <w:spacing w:val="-4"/>
          <w:u w:val="none"/>
        </w:rPr>
        <w:t> </w:t>
      </w:r>
      <w:r>
        <w:rPr>
          <w:u w:val="none"/>
        </w:rPr>
        <w:t>must</w:t>
      </w:r>
      <w:r>
        <w:rPr>
          <w:spacing w:val="-4"/>
          <w:u w:val="none"/>
        </w:rPr>
        <w:t> </w:t>
      </w:r>
      <w:r>
        <w:rPr>
          <w:u w:val="none"/>
        </w:rPr>
        <w:t>be</w:t>
      </w:r>
      <w:r>
        <w:rPr>
          <w:spacing w:val="-4"/>
          <w:u w:val="none"/>
        </w:rPr>
        <w:t> </w:t>
      </w:r>
      <w:r>
        <w:rPr>
          <w:u w:val="none"/>
        </w:rPr>
        <w:t>used</w:t>
      </w:r>
      <w:r>
        <w:rPr>
          <w:spacing w:val="-4"/>
          <w:u w:val="none"/>
        </w:rPr>
        <w:t> </w:t>
      </w:r>
      <w:r>
        <w:rPr>
          <w:u w:val="none"/>
        </w:rPr>
        <w:t>for</w:t>
      </w:r>
      <w:r>
        <w:rPr>
          <w:spacing w:val="-4"/>
          <w:u w:val="none"/>
        </w:rPr>
        <w:t> </w:t>
      </w:r>
      <w:r>
        <w:rPr>
          <w:u w:val="none"/>
        </w:rPr>
        <w:t>communication</w:t>
      </w:r>
      <w:r>
        <w:rPr>
          <w:spacing w:val="-4"/>
          <w:u w:val="none"/>
        </w:rPr>
        <w:t> </w:t>
      </w:r>
      <w:r>
        <w:rPr>
          <w:u w:val="none"/>
        </w:rPr>
        <w:t>on</w:t>
      </w:r>
      <w:r>
        <w:rPr>
          <w:spacing w:val="-4"/>
          <w:u w:val="none"/>
        </w:rPr>
        <w:t> </w:t>
      </w:r>
      <w:r>
        <w:rPr>
          <w:u w:val="none"/>
        </w:rPr>
        <w:t>new</w:t>
      </w:r>
      <w:r>
        <w:rPr>
          <w:spacing w:val="-4"/>
          <w:u w:val="none"/>
        </w:rPr>
        <w:t> </w:t>
      </w:r>
      <w:r>
        <w:rPr>
          <w:u w:val="none"/>
        </w:rPr>
        <w:t>and existing awards, as well as post award administration functions involving funded sponsored research projects.</w:t>
      </w:r>
    </w:p>
    <w:p>
      <w:pPr>
        <w:pStyle w:val="BodyText"/>
        <w:spacing w:line="360" w:lineRule="auto" w:before="100"/>
        <w:ind w:left="1260"/>
      </w:pPr>
      <w:hyperlink r:id="rId36">
        <w:r>
          <w:rPr>
            <w:color w:val="990000"/>
            <w:u w:val="single" w:color="990000"/>
          </w:rPr>
          <w:t>ovpr_myresearchgrants@stonybrook.edu</w:t>
        </w:r>
        <w:r>
          <w:rPr>
            <w:color w:val="990000"/>
            <w:spacing w:val="-6"/>
            <w:position w:val="-2"/>
            <w:u w:val="none"/>
          </w:rPr>
          <w:drawing>
            <wp:inline distT="0" distB="0" distL="0" distR="0">
              <wp:extent cx="50799" cy="12700"/>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46" cstate="print"/>
                      <a:stretch>
                        <a:fillRect/>
                      </a:stretch>
                    </pic:blipFill>
                    <pic:spPr>
                      <a:xfrm>
                        <a:off x="0" y="0"/>
                        <a:ext cx="50799" cy="12700"/>
                      </a:xfrm>
                      <a:prstGeom prst="rect">
                        <a:avLst/>
                      </a:prstGeom>
                    </pic:spPr>
                  </pic:pic>
                </a:graphicData>
              </a:graphic>
            </wp:inline>
          </w:drawing>
        </w:r>
        <w:r>
          <w:rPr>
            <w:color w:val="990000"/>
            <w:spacing w:val="-6"/>
            <w:position w:val="-2"/>
            <w:u w:val="none"/>
          </w:rPr>
        </w:r>
        <w:r>
          <w:rPr>
            <w:u w:val="none"/>
          </w:rPr>
          <w:t>-</w:t>
        </w:r>
        <w:r>
          <w:rPr>
            <w:spacing w:val="-5"/>
            <w:u w:val="none"/>
          </w:rPr>
          <w:t> </w:t>
        </w:r>
        <w:r>
          <w:rPr>
            <w:u w:val="none"/>
          </w:rPr>
          <w:t>This</w:t>
        </w:r>
        <w:r>
          <w:rPr>
            <w:spacing w:val="-5"/>
            <w:u w:val="none"/>
          </w:rPr>
          <w:t> </w:t>
        </w:r>
        <w:r>
          <w:rPr>
            <w:u w:val="none"/>
          </w:rPr>
          <w:t>is</w:t>
        </w:r>
        <w:r>
          <w:rPr>
            <w:spacing w:val="-5"/>
            <w:u w:val="none"/>
          </w:rPr>
          <w:t> </w:t>
        </w:r>
        <w:r>
          <w:rPr>
            <w:u w:val="none"/>
          </w:rPr>
          <w:t>the</w:t>
        </w:r>
        <w:r>
          <w:rPr>
            <w:spacing w:val="-5"/>
            <w:u w:val="none"/>
          </w:rPr>
          <w:t> </w:t>
        </w:r>
        <w:r>
          <w:rPr>
            <w:u w:val="none"/>
          </w:rPr>
          <w:t>main</w:t>
        </w:r>
        <w:r>
          <w:rPr>
            <w:spacing w:val="-5"/>
            <w:u w:val="none"/>
          </w:rPr>
          <w:t> </w:t>
        </w:r>
        <w:r>
          <w:rPr>
            <w:u w:val="none"/>
          </w:rPr>
          <w:t>inbox</w:t>
        </w:r>
        <w:r>
          <w:rPr>
            <w:spacing w:val="-5"/>
            <w:u w:val="none"/>
          </w:rPr>
          <w:t> </w:t>
        </w:r>
        <w:r>
          <w:rPr>
            <w:u w:val="none"/>
          </w:rPr>
          <w:t>for</w:t>
        </w:r>
        <w:r>
          <w:rPr>
            <w:spacing w:val="-5"/>
            <w:u w:val="none"/>
          </w:rPr>
          <w:t> </w:t>
        </w:r>
        <w:r>
          <w:rPr>
            <w:u w:val="none"/>
          </w:rPr>
          <w:t>inquiries</w:t>
        </w:r>
        <w:r>
          <w:rPr>
            <w:spacing w:val="-5"/>
            <w:u w:val="none"/>
          </w:rPr>
          <w:t> </w:t>
        </w:r>
        <w:r>
          <w:rPr>
            <w:u w:val="none"/>
          </w:rPr>
          <w:t>related</w:t>
        </w:r>
        <w:r>
          <w:rPr>
            <w:spacing w:val="-5"/>
            <w:u w:val="none"/>
          </w:rPr>
          <w:t> </w:t>
        </w:r>
        <w:r>
          <w:rPr>
            <w:u w:val="none"/>
          </w:rPr>
          <w:t>to</w:t>
        </w:r>
        <w:r>
          <w:rPr>
            <w:spacing w:val="-5"/>
            <w:u w:val="none"/>
          </w:rPr>
          <w:t> </w:t>
        </w:r>
        <w:r>
          <w:rPr>
            <w:u w:val="none"/>
          </w:rPr>
          <w:t>the</w:t>
        </w:r>
        <w:r>
          <w:rPr>
            <w:spacing w:val="-5"/>
            <w:u w:val="none"/>
          </w:rPr>
          <w:t> </w:t>
        </w:r>
        <w:r>
          <w:rPr>
            <w:u w:val="none"/>
          </w:rPr>
          <w:t>use, navigation or inquiries related to myResearch Grants module.</w:t>
        </w:r>
      </w:hyperlink>
    </w:p>
    <w:p>
      <w:pPr>
        <w:sectPr>
          <w:pgSz w:w="12240" w:h="15840"/>
          <w:pgMar w:top="720" w:bottom="280" w:left="0" w:right="0"/>
        </w:sectPr>
      </w:pPr>
    </w:p>
    <w:p>
      <w:pPr>
        <w:spacing w:line="240" w:lineRule="auto"/>
        <w:ind w:left="220" w:right="0" w:firstLine="0"/>
        <w:rPr>
          <w:sz w:val="20"/>
        </w:rPr>
      </w:pPr>
      <w:r>
        <w:rPr>
          <w:sz w:val="20"/>
        </w:rPr>
        <mc:AlternateContent>
          <mc:Choice Requires="wps">
            <w:drawing>
              <wp:inline distT="0" distB="0" distL="0" distR="0">
                <wp:extent cx="7378700" cy="444500"/>
                <wp:effectExtent l="9525" t="0" r="3175" b="12700"/>
                <wp:docPr id="13" name="Textbox 13"/>
                <wp:cNvGraphicFramePr>
                  <a:graphicFrameLocks/>
                </wp:cNvGraphicFramePr>
                <a:graphic>
                  <a:graphicData uri="http://schemas.microsoft.com/office/word/2010/wordprocessingShape">
                    <wps:wsp>
                      <wps:cNvPr id="13" name="Textbox 13"/>
                      <wps:cNvSpPr txBox="1"/>
                      <wps:spPr>
                        <a:xfrm>
                          <a:off x="0" y="0"/>
                          <a:ext cx="7378700" cy="444500"/>
                        </a:xfrm>
                        <a:prstGeom prst="rect">
                          <a:avLst/>
                        </a:prstGeom>
                        <a:ln w="12700">
                          <a:solidFill>
                            <a:srgbClr val="000000"/>
                          </a:solidFill>
                          <a:prstDash val="solid"/>
                        </a:ln>
                      </wps:spPr>
                      <wps:txbx>
                        <w:txbxContent>
                          <w:p>
                            <w:pPr>
                              <w:spacing w:before="71"/>
                              <w:ind w:left="0" w:right="3" w:firstLine="0"/>
                              <w:jc w:val="center"/>
                              <w:rPr>
                                <w:b/>
                                <w:sz w:val="40"/>
                              </w:rPr>
                            </w:pPr>
                            <w:bookmarkStart w:name="h.17dp8vu" w:id="9"/>
                            <w:bookmarkEnd w:id="9"/>
                            <w:r>
                              <w:rPr/>
                            </w:r>
                            <w:r>
                              <w:rPr>
                                <w:b/>
                                <w:color w:val="005399"/>
                                <w:sz w:val="40"/>
                              </w:rPr>
                              <w:t>OGM</w:t>
                            </w:r>
                            <w:r>
                              <w:rPr>
                                <w:b/>
                                <w:color w:val="005399"/>
                                <w:spacing w:val="-6"/>
                                <w:sz w:val="40"/>
                              </w:rPr>
                              <w:t> </w:t>
                            </w:r>
                            <w:r>
                              <w:rPr>
                                <w:b/>
                                <w:color w:val="005399"/>
                                <w:sz w:val="40"/>
                              </w:rPr>
                              <w:t>News,</w:t>
                            </w:r>
                            <w:r>
                              <w:rPr>
                                <w:b/>
                                <w:color w:val="005399"/>
                                <w:spacing w:val="-6"/>
                                <w:sz w:val="40"/>
                              </w:rPr>
                              <w:t> </w:t>
                            </w:r>
                            <w:r>
                              <w:rPr>
                                <w:b/>
                                <w:color w:val="005399"/>
                                <w:sz w:val="40"/>
                              </w:rPr>
                              <w:t>Announcements</w:t>
                            </w:r>
                            <w:r>
                              <w:rPr>
                                <w:b/>
                                <w:color w:val="005399"/>
                                <w:spacing w:val="-6"/>
                                <w:sz w:val="40"/>
                              </w:rPr>
                              <w:t> </w:t>
                            </w:r>
                            <w:r>
                              <w:rPr>
                                <w:b/>
                                <w:color w:val="005399"/>
                                <w:sz w:val="40"/>
                              </w:rPr>
                              <w:t>and</w:t>
                            </w:r>
                            <w:r>
                              <w:rPr>
                                <w:b/>
                                <w:color w:val="005399"/>
                                <w:spacing w:val="-6"/>
                                <w:sz w:val="40"/>
                              </w:rPr>
                              <w:t> </w:t>
                            </w:r>
                            <w:r>
                              <w:rPr>
                                <w:b/>
                                <w:color w:val="005399"/>
                                <w:spacing w:val="-2"/>
                                <w:sz w:val="40"/>
                              </w:rPr>
                              <w:t>Reminders</w:t>
                            </w:r>
                          </w:p>
                        </w:txbxContent>
                      </wps:txbx>
                      <wps:bodyPr wrap="square" lIns="0" tIns="0" rIns="0" bIns="0" rtlCol="0">
                        <a:noAutofit/>
                      </wps:bodyPr>
                    </wps:wsp>
                  </a:graphicData>
                </a:graphic>
              </wp:inline>
            </w:drawing>
          </mc:Choice>
          <mc:Fallback>
            <w:pict>
              <v:shape style="width:581pt;height:35pt;mso-position-horizontal-relative:char;mso-position-vertical-relative:line" type="#_x0000_t202" id="docshape5" filled="false" stroked="true" strokeweight="1.0pt" strokecolor="#000000">
                <w10:anchorlock/>
                <v:textbox inset="0,0,0,0">
                  <w:txbxContent>
                    <w:p>
                      <w:pPr>
                        <w:spacing w:before="71"/>
                        <w:ind w:left="0" w:right="3" w:firstLine="0"/>
                        <w:jc w:val="center"/>
                        <w:rPr>
                          <w:b/>
                          <w:sz w:val="40"/>
                        </w:rPr>
                      </w:pPr>
                      <w:bookmarkStart w:name="h.17dp8vu" w:id="10"/>
                      <w:bookmarkEnd w:id="10"/>
                      <w:r>
                        <w:rPr/>
                      </w:r>
                      <w:r>
                        <w:rPr>
                          <w:b/>
                          <w:color w:val="005399"/>
                          <w:sz w:val="40"/>
                        </w:rPr>
                        <w:t>OGM</w:t>
                      </w:r>
                      <w:r>
                        <w:rPr>
                          <w:b/>
                          <w:color w:val="005399"/>
                          <w:spacing w:val="-6"/>
                          <w:sz w:val="40"/>
                        </w:rPr>
                        <w:t> </w:t>
                      </w:r>
                      <w:r>
                        <w:rPr>
                          <w:b/>
                          <w:color w:val="005399"/>
                          <w:sz w:val="40"/>
                        </w:rPr>
                        <w:t>News,</w:t>
                      </w:r>
                      <w:r>
                        <w:rPr>
                          <w:b/>
                          <w:color w:val="005399"/>
                          <w:spacing w:val="-6"/>
                          <w:sz w:val="40"/>
                        </w:rPr>
                        <w:t> </w:t>
                      </w:r>
                      <w:r>
                        <w:rPr>
                          <w:b/>
                          <w:color w:val="005399"/>
                          <w:sz w:val="40"/>
                        </w:rPr>
                        <w:t>Announcements</w:t>
                      </w:r>
                      <w:r>
                        <w:rPr>
                          <w:b/>
                          <w:color w:val="005399"/>
                          <w:spacing w:val="-6"/>
                          <w:sz w:val="40"/>
                        </w:rPr>
                        <w:t> </w:t>
                      </w:r>
                      <w:r>
                        <w:rPr>
                          <w:b/>
                          <w:color w:val="005399"/>
                          <w:sz w:val="40"/>
                        </w:rPr>
                        <w:t>and</w:t>
                      </w:r>
                      <w:r>
                        <w:rPr>
                          <w:b/>
                          <w:color w:val="005399"/>
                          <w:spacing w:val="-6"/>
                          <w:sz w:val="40"/>
                        </w:rPr>
                        <w:t> </w:t>
                      </w:r>
                      <w:r>
                        <w:rPr>
                          <w:b/>
                          <w:color w:val="005399"/>
                          <w:spacing w:val="-2"/>
                          <w:sz w:val="40"/>
                        </w:rPr>
                        <w:t>Reminders</w:t>
                      </w:r>
                    </w:p>
                  </w:txbxContent>
                </v:textbox>
                <v:stroke dashstyle="solid"/>
              </v:shape>
            </w:pict>
          </mc:Fallback>
        </mc:AlternateContent>
      </w:r>
      <w:r>
        <w:rPr>
          <w:sz w:val="20"/>
        </w:rPr>
      </w:r>
    </w:p>
    <w:p>
      <w:pPr>
        <w:pStyle w:val="Heading2"/>
        <w:spacing w:before="322"/>
        <w:ind w:right="784"/>
      </w:pPr>
      <w:r>
        <w:rPr>
          <w:color w:val="006FBF"/>
        </w:rPr>
        <w:t>Discontinuation</w:t>
      </w:r>
      <w:r>
        <w:rPr>
          <w:color w:val="006FBF"/>
          <w:spacing w:val="-6"/>
        </w:rPr>
        <w:t> </w:t>
      </w:r>
      <w:r>
        <w:rPr>
          <w:color w:val="006FBF"/>
        </w:rPr>
        <w:t>of</w:t>
      </w:r>
      <w:r>
        <w:rPr>
          <w:color w:val="006FBF"/>
          <w:spacing w:val="-6"/>
        </w:rPr>
        <w:t> </w:t>
      </w:r>
      <w:r>
        <w:rPr>
          <w:color w:val="006FBF"/>
        </w:rPr>
        <w:t>Paper</w:t>
      </w:r>
      <w:r>
        <w:rPr>
          <w:color w:val="006FBF"/>
          <w:spacing w:val="-6"/>
        </w:rPr>
        <w:t> </w:t>
      </w:r>
      <w:r>
        <w:rPr>
          <w:color w:val="006FBF"/>
        </w:rPr>
        <w:t>Requisitions</w:t>
      </w:r>
      <w:r>
        <w:rPr>
          <w:color w:val="006FBF"/>
          <w:spacing w:val="-6"/>
        </w:rPr>
        <w:t> </w:t>
      </w:r>
      <w:r>
        <w:rPr>
          <w:color w:val="006FBF"/>
        </w:rPr>
        <w:t>for</w:t>
      </w:r>
      <w:r>
        <w:rPr>
          <w:color w:val="006FBF"/>
          <w:spacing w:val="-6"/>
        </w:rPr>
        <w:t> </w:t>
      </w:r>
      <w:r>
        <w:rPr>
          <w:color w:val="006FBF"/>
        </w:rPr>
        <w:t>Research</w:t>
      </w:r>
      <w:r>
        <w:rPr>
          <w:color w:val="006FBF"/>
          <w:spacing w:val="-6"/>
        </w:rPr>
        <w:t> </w:t>
      </w:r>
      <w:r>
        <w:rPr>
          <w:color w:val="006FBF"/>
        </w:rPr>
        <w:t>Foundation</w:t>
      </w:r>
      <w:r>
        <w:rPr>
          <w:color w:val="006FBF"/>
          <w:spacing w:val="-6"/>
        </w:rPr>
        <w:t> </w:t>
      </w:r>
      <w:r>
        <w:rPr>
          <w:color w:val="006FBF"/>
        </w:rPr>
        <w:t>Funded Non-Travel Employee Reimbursements</w:t>
      </w:r>
    </w:p>
    <w:p>
      <w:pPr>
        <w:pStyle w:val="BodyText"/>
        <w:spacing w:line="360" w:lineRule="auto" w:before="210"/>
        <w:ind w:left="540" w:right="652"/>
      </w:pPr>
      <w:r>
        <w:rPr/>
        <w:t>Effective May 31 - The Office of Grants Management and the Procurement, Travel &amp; Card Programs Office</w:t>
      </w:r>
      <w:r>
        <w:rPr>
          <w:spacing w:val="-4"/>
        </w:rPr>
        <w:t> </w:t>
      </w:r>
      <w:r>
        <w:rPr/>
        <w:t>will</w:t>
      </w:r>
      <w:r>
        <w:rPr>
          <w:spacing w:val="-4"/>
        </w:rPr>
        <w:t> </w:t>
      </w:r>
      <w:r>
        <w:rPr/>
        <w:t>no</w:t>
      </w:r>
      <w:r>
        <w:rPr>
          <w:spacing w:val="-4"/>
        </w:rPr>
        <w:t> </w:t>
      </w:r>
      <w:r>
        <w:rPr/>
        <w:t>longer</w:t>
      </w:r>
      <w:r>
        <w:rPr>
          <w:spacing w:val="-4"/>
        </w:rPr>
        <w:t> </w:t>
      </w:r>
      <w:r>
        <w:rPr/>
        <w:t>accept</w:t>
      </w:r>
      <w:r>
        <w:rPr>
          <w:spacing w:val="-4"/>
        </w:rPr>
        <w:t> </w:t>
      </w:r>
      <w:r>
        <w:rPr/>
        <w:t>paper</w:t>
      </w:r>
      <w:r>
        <w:rPr>
          <w:spacing w:val="-4"/>
        </w:rPr>
        <w:t> </w:t>
      </w:r>
      <w:r>
        <w:rPr/>
        <w:t>requisitions</w:t>
      </w:r>
      <w:r>
        <w:rPr>
          <w:spacing w:val="-4"/>
        </w:rPr>
        <w:t> </w:t>
      </w:r>
      <w:r>
        <w:rPr/>
        <w:t>for</w:t>
      </w:r>
      <w:r>
        <w:rPr>
          <w:spacing w:val="-4"/>
        </w:rPr>
        <w:t> </w:t>
      </w:r>
      <w:r>
        <w:rPr/>
        <w:t>RF</w:t>
      </w:r>
      <w:r>
        <w:rPr>
          <w:spacing w:val="-4"/>
        </w:rPr>
        <w:t> </w:t>
      </w:r>
      <w:r>
        <w:rPr/>
        <w:t>funded</w:t>
      </w:r>
      <w:r>
        <w:rPr>
          <w:spacing w:val="-4"/>
        </w:rPr>
        <w:t> </w:t>
      </w:r>
      <w:r>
        <w:rPr/>
        <w:t>non-travel</w:t>
      </w:r>
      <w:r>
        <w:rPr>
          <w:spacing w:val="-4"/>
        </w:rPr>
        <w:t> </w:t>
      </w:r>
      <w:r>
        <w:rPr/>
        <w:t>employee</w:t>
      </w:r>
      <w:r>
        <w:rPr>
          <w:spacing w:val="-4"/>
        </w:rPr>
        <w:t> </w:t>
      </w:r>
      <w:r>
        <w:rPr/>
        <w:t>reimbursements</w:t>
      </w:r>
      <w:r>
        <w:rPr>
          <w:spacing w:val="-4"/>
        </w:rPr>
        <w:t> </w:t>
      </w:r>
      <w:r>
        <w:rPr/>
        <w:t>(this does not apply to non-employees).</w:t>
      </w:r>
    </w:p>
    <w:p>
      <w:pPr>
        <w:pStyle w:val="BodyText"/>
        <w:spacing w:line="360" w:lineRule="auto" w:before="160"/>
        <w:ind w:left="540" w:right="652"/>
      </w:pPr>
      <w:r>
        <w:rPr/>
        <w:t>Please</w:t>
      </w:r>
      <w:r>
        <w:rPr>
          <w:spacing w:val="-3"/>
        </w:rPr>
        <w:t> </w:t>
      </w:r>
      <w:r>
        <w:rPr/>
        <w:t>submit</w:t>
      </w:r>
      <w:r>
        <w:rPr>
          <w:spacing w:val="-3"/>
        </w:rPr>
        <w:t> </w:t>
      </w:r>
      <w:r>
        <w:rPr/>
        <w:t>your</w:t>
      </w:r>
      <w:r>
        <w:rPr>
          <w:spacing w:val="-3"/>
        </w:rPr>
        <w:t> </w:t>
      </w:r>
      <w:r>
        <w:rPr/>
        <w:t>expense</w:t>
      </w:r>
      <w:r>
        <w:rPr>
          <w:spacing w:val="-3"/>
        </w:rPr>
        <w:t> </w:t>
      </w:r>
      <w:r>
        <w:rPr/>
        <w:t>reports</w:t>
      </w:r>
      <w:r>
        <w:rPr>
          <w:spacing w:val="-3"/>
        </w:rPr>
        <w:t> </w:t>
      </w:r>
      <w:r>
        <w:rPr/>
        <w:t>for</w:t>
      </w:r>
      <w:r>
        <w:rPr>
          <w:spacing w:val="-3"/>
        </w:rPr>
        <w:t> </w:t>
      </w:r>
      <w:r>
        <w:rPr/>
        <w:t>out</w:t>
      </w:r>
      <w:r>
        <w:rPr>
          <w:spacing w:val="-3"/>
        </w:rPr>
        <w:t> </w:t>
      </w:r>
      <w:r>
        <w:rPr/>
        <w:t>of</w:t>
      </w:r>
      <w:r>
        <w:rPr>
          <w:spacing w:val="-3"/>
        </w:rPr>
        <w:t> </w:t>
      </w:r>
      <w:r>
        <w:rPr/>
        <w:t>pocket</w:t>
      </w:r>
      <w:r>
        <w:rPr>
          <w:spacing w:val="-3"/>
        </w:rPr>
        <w:t> </w:t>
      </w:r>
      <w:r>
        <w:rPr/>
        <w:t>non-travel</w:t>
      </w:r>
      <w:r>
        <w:rPr>
          <w:spacing w:val="-3"/>
        </w:rPr>
        <w:t> </w:t>
      </w:r>
      <w:r>
        <w:rPr/>
        <w:t>reimbursements</w:t>
      </w:r>
      <w:r>
        <w:rPr>
          <w:spacing w:val="-3"/>
        </w:rPr>
        <w:t> </w:t>
      </w:r>
      <w:r>
        <w:rPr/>
        <w:t>through</w:t>
      </w:r>
      <w:r>
        <w:rPr>
          <w:spacing w:val="-3"/>
        </w:rPr>
        <w:t> </w:t>
      </w:r>
      <w:r>
        <w:rPr/>
        <w:t>Concur</w:t>
      </w:r>
      <w:r>
        <w:rPr>
          <w:spacing w:val="-3"/>
        </w:rPr>
        <w:t> </w:t>
      </w:r>
      <w:r>
        <w:rPr/>
        <w:t>using the RF Non-Travel Policy.</w:t>
      </w:r>
    </w:p>
    <w:p>
      <w:pPr>
        <w:pStyle w:val="BodyText"/>
        <w:spacing w:line="362" w:lineRule="auto" w:before="160"/>
        <w:ind w:left="540" w:right="838"/>
        <w:rPr>
          <w:rFonts w:ascii="Gill Sans MT"/>
        </w:rPr>
      </w:pPr>
      <w:r>
        <w:rPr/>
        <w:t>Details/training</w:t>
      </w:r>
      <w:r>
        <w:rPr>
          <w:spacing w:val="-4"/>
        </w:rPr>
        <w:t> </w:t>
      </w:r>
      <w:r>
        <w:rPr/>
        <w:t>can</w:t>
      </w:r>
      <w:r>
        <w:rPr>
          <w:spacing w:val="-4"/>
        </w:rPr>
        <w:t> </w:t>
      </w:r>
      <w:r>
        <w:rPr/>
        <w:t>be</w:t>
      </w:r>
      <w:r>
        <w:rPr>
          <w:spacing w:val="-4"/>
        </w:rPr>
        <w:t> </w:t>
      </w:r>
      <w:r>
        <w:rPr/>
        <w:t>found</w:t>
      </w:r>
      <w:r>
        <w:rPr>
          <w:spacing w:val="-4"/>
        </w:rPr>
        <w:t> </w:t>
      </w:r>
      <w:r>
        <w:rPr/>
        <w:t>via</w:t>
      </w:r>
      <w:r>
        <w:rPr>
          <w:spacing w:val="-4"/>
        </w:rPr>
        <w:t> </w:t>
      </w:r>
      <w:r>
        <w:rPr/>
        <w:t>the</w:t>
      </w:r>
      <w:r>
        <w:rPr>
          <w:spacing w:val="-4"/>
        </w:rPr>
        <w:t> </w:t>
      </w:r>
      <w:r>
        <w:rPr/>
        <w:t>link</w:t>
      </w:r>
      <w:r>
        <w:rPr>
          <w:spacing w:val="-4"/>
        </w:rPr>
        <w:t> </w:t>
      </w:r>
      <w:r>
        <w:rPr/>
        <w:t>below,</w:t>
      </w:r>
      <w:r>
        <w:rPr>
          <w:spacing w:val="-4"/>
        </w:rPr>
        <w:t> </w:t>
      </w:r>
      <w:r>
        <w:rPr/>
        <w:t>or</w:t>
      </w:r>
      <w:r>
        <w:rPr>
          <w:spacing w:val="-4"/>
        </w:rPr>
        <w:t> </w:t>
      </w:r>
      <w:r>
        <w:rPr/>
        <w:t>please</w:t>
      </w:r>
      <w:r>
        <w:rPr>
          <w:spacing w:val="-4"/>
        </w:rPr>
        <w:t> </w:t>
      </w:r>
      <w:r>
        <w:rPr/>
        <w:t>reach</w:t>
      </w:r>
      <w:r>
        <w:rPr>
          <w:spacing w:val="-4"/>
        </w:rPr>
        <w:t> </w:t>
      </w:r>
      <w:r>
        <w:rPr/>
        <w:t>out</w:t>
      </w:r>
      <w:r>
        <w:rPr>
          <w:spacing w:val="-4"/>
        </w:rPr>
        <w:t> </w:t>
      </w:r>
      <w:r>
        <w:rPr/>
        <w:t>to</w:t>
      </w:r>
      <w:r>
        <w:rPr>
          <w:rFonts w:ascii="Gill Sans MT"/>
        </w:rPr>
        <w:t>: </w:t>
      </w:r>
      <w:hyperlink r:id="rId47">
        <w:r>
          <w:rPr>
            <w:rFonts w:ascii="Gill Sans MT"/>
            <w:color w:val="990000"/>
            <w:spacing w:val="-2"/>
            <w:w w:val="105"/>
            <w:u w:val="thick" w:color="990000"/>
          </w:rPr>
          <w:t>sbu_travel_expense@stonybrook.edu</w:t>
        </w:r>
      </w:hyperlink>
      <w:r>
        <w:rPr>
          <w:rFonts w:ascii="Gill Sans MT"/>
          <w:spacing w:val="-2"/>
          <w:w w:val="105"/>
          <w:u w:val="none"/>
        </w:rPr>
        <w:t>.</w:t>
      </w:r>
    </w:p>
    <w:p>
      <w:pPr>
        <w:pStyle w:val="Heading2"/>
        <w:spacing w:before="163"/>
      </w:pPr>
      <w:r>
        <w:rPr>
          <w:color w:val="006FBF"/>
        </w:rPr>
        <w:t>End</w:t>
      </w:r>
      <w:r>
        <w:rPr>
          <w:color w:val="006FBF"/>
          <w:spacing w:val="-6"/>
        </w:rPr>
        <w:t> </w:t>
      </w:r>
      <w:r>
        <w:rPr>
          <w:color w:val="006FBF"/>
        </w:rPr>
        <w:t>of</w:t>
      </w:r>
      <w:r>
        <w:rPr>
          <w:color w:val="006FBF"/>
          <w:spacing w:val="-5"/>
        </w:rPr>
        <w:t> </w:t>
      </w:r>
      <w:r>
        <w:rPr>
          <w:color w:val="006FBF"/>
        </w:rPr>
        <w:t>Award</w:t>
      </w:r>
      <w:r>
        <w:rPr>
          <w:color w:val="006FBF"/>
          <w:spacing w:val="-5"/>
        </w:rPr>
        <w:t> </w:t>
      </w:r>
      <w:r>
        <w:rPr>
          <w:color w:val="006FBF"/>
        </w:rPr>
        <w:t>Period</w:t>
      </w:r>
      <w:r>
        <w:rPr>
          <w:color w:val="006FBF"/>
          <w:spacing w:val="-5"/>
        </w:rPr>
        <w:t> </w:t>
      </w:r>
      <w:r>
        <w:rPr>
          <w:color w:val="006FBF"/>
          <w:spacing w:val="-2"/>
        </w:rPr>
        <w:t>Expenditures</w:t>
      </w:r>
    </w:p>
    <w:p>
      <w:pPr>
        <w:pStyle w:val="BodyText"/>
        <w:spacing w:line="360" w:lineRule="auto" w:before="344"/>
        <w:ind w:left="540" w:right="652"/>
      </w:pPr>
      <w:r>
        <w:rPr>
          <w:color w:val="252525"/>
        </w:rPr>
        <w:t>Expenditures in the final 90 days of the active Award period must be necessary for the conduct of grant activities and be for items that will be fully utilized prior to the end of the award. Expenditures during this time</w:t>
      </w:r>
      <w:r>
        <w:rPr>
          <w:color w:val="252525"/>
          <w:spacing w:val="-3"/>
        </w:rPr>
        <w:t> </w:t>
      </w:r>
      <w:r>
        <w:rPr>
          <w:color w:val="252525"/>
        </w:rPr>
        <w:t>period</w:t>
      </w:r>
      <w:r>
        <w:rPr>
          <w:color w:val="252525"/>
          <w:spacing w:val="-3"/>
        </w:rPr>
        <w:t> </w:t>
      </w:r>
      <w:r>
        <w:rPr>
          <w:color w:val="252525"/>
        </w:rPr>
        <w:t>must</w:t>
      </w:r>
      <w:r>
        <w:rPr>
          <w:color w:val="252525"/>
          <w:spacing w:val="-3"/>
        </w:rPr>
        <w:t> </w:t>
      </w:r>
      <w:r>
        <w:rPr>
          <w:color w:val="252525"/>
        </w:rPr>
        <w:t>clearly</w:t>
      </w:r>
      <w:r>
        <w:rPr>
          <w:color w:val="252525"/>
          <w:spacing w:val="-3"/>
        </w:rPr>
        <w:t> </w:t>
      </w:r>
      <w:r>
        <w:rPr>
          <w:color w:val="252525"/>
        </w:rPr>
        <w:t>reflect</w:t>
      </w:r>
      <w:r>
        <w:rPr>
          <w:color w:val="252525"/>
          <w:spacing w:val="-3"/>
        </w:rPr>
        <w:t> </w:t>
      </w:r>
      <w:r>
        <w:rPr>
          <w:color w:val="252525"/>
        </w:rPr>
        <w:t>why</w:t>
      </w:r>
      <w:r>
        <w:rPr>
          <w:color w:val="252525"/>
          <w:spacing w:val="-3"/>
        </w:rPr>
        <w:t> </w:t>
      </w:r>
      <w:r>
        <w:rPr>
          <w:color w:val="252525"/>
        </w:rPr>
        <w:t>the</w:t>
      </w:r>
      <w:r>
        <w:rPr>
          <w:color w:val="252525"/>
          <w:spacing w:val="-3"/>
        </w:rPr>
        <w:t> </w:t>
      </w:r>
      <w:r>
        <w:rPr>
          <w:color w:val="252525"/>
        </w:rPr>
        <w:t>items</w:t>
      </w:r>
      <w:r>
        <w:rPr>
          <w:color w:val="252525"/>
          <w:spacing w:val="-3"/>
        </w:rPr>
        <w:t> </w:t>
      </w:r>
      <w:r>
        <w:rPr>
          <w:color w:val="252525"/>
        </w:rPr>
        <w:t>are</w:t>
      </w:r>
      <w:r>
        <w:rPr>
          <w:color w:val="252525"/>
          <w:spacing w:val="-3"/>
        </w:rPr>
        <w:t> </w:t>
      </w:r>
      <w:r>
        <w:rPr>
          <w:color w:val="252525"/>
        </w:rPr>
        <w:t>needed</w:t>
      </w:r>
      <w:r>
        <w:rPr>
          <w:color w:val="252525"/>
          <w:spacing w:val="-3"/>
        </w:rPr>
        <w:t> </w:t>
      </w:r>
      <w:r>
        <w:rPr>
          <w:color w:val="252525"/>
        </w:rPr>
        <w:t>and</w:t>
      </w:r>
      <w:r>
        <w:rPr>
          <w:color w:val="252525"/>
          <w:spacing w:val="-3"/>
        </w:rPr>
        <w:t> </w:t>
      </w:r>
      <w:hyperlink r:id="rId48">
        <w:r>
          <w:rPr>
            <w:color w:val="990000"/>
            <w:u w:val="single" w:color="990000"/>
          </w:rPr>
          <w:t>represent</w:t>
        </w:r>
        <w:r>
          <w:rPr>
            <w:color w:val="990000"/>
            <w:spacing w:val="-3"/>
            <w:u w:val="single" w:color="990000"/>
          </w:rPr>
          <w:t> </w:t>
        </w:r>
        <w:r>
          <w:rPr>
            <w:color w:val="990000"/>
            <w:u w:val="single" w:color="990000"/>
          </w:rPr>
          <w:t>a</w:t>
        </w:r>
        <w:r>
          <w:rPr>
            <w:color w:val="990000"/>
            <w:spacing w:val="-3"/>
            <w:u w:val="single" w:color="990000"/>
          </w:rPr>
          <w:t> </w:t>
        </w:r>
        <w:r>
          <w:rPr>
            <w:color w:val="990000"/>
            <w:u w:val="single" w:color="990000"/>
          </w:rPr>
          <w:t>quantity</w:t>
        </w:r>
        <w:r>
          <w:rPr>
            <w:color w:val="990000"/>
            <w:spacing w:val="-3"/>
            <w:u w:val="single" w:color="990000"/>
          </w:rPr>
          <w:t> </w:t>
        </w:r>
        <w:r>
          <w:rPr>
            <w:color w:val="990000"/>
            <w:u w:val="single" w:color="990000"/>
          </w:rPr>
          <w:t>that</w:t>
        </w:r>
        <w:r>
          <w:rPr>
            <w:color w:val="990000"/>
            <w:spacing w:val="-3"/>
            <w:u w:val="single" w:color="990000"/>
          </w:rPr>
          <w:t> </w:t>
        </w:r>
        <w:r>
          <w:rPr>
            <w:color w:val="990000"/>
            <w:u w:val="single" w:color="990000"/>
          </w:rPr>
          <w:t>is</w:t>
        </w:r>
        <w:r>
          <w:rPr>
            <w:color w:val="990000"/>
            <w:spacing w:val="-3"/>
            <w:u w:val="single" w:color="990000"/>
          </w:rPr>
          <w:t> </w:t>
        </w:r>
        <w:r>
          <w:rPr>
            <w:color w:val="990000"/>
            <w:u w:val="single" w:color="990000"/>
          </w:rPr>
          <w:t>reasonable</w:t>
        </w:r>
        <w:r>
          <w:rPr>
            <w:color w:val="990000"/>
            <w:spacing w:val="-3"/>
            <w:u w:val="single" w:color="990000"/>
          </w:rPr>
          <w:t> </w:t>
        </w:r>
        <w:r>
          <w:rPr>
            <w:color w:val="990000"/>
            <w:u w:val="single" w:color="990000"/>
          </w:rPr>
          <w:t>for</w:t>
        </w:r>
      </w:hyperlink>
      <w:r>
        <w:rPr>
          <w:color w:val="990000"/>
          <w:u w:val="none"/>
        </w:rPr>
        <w:t> </w:t>
      </w:r>
      <w:hyperlink r:id="rId48">
        <w:r>
          <w:rPr>
            <w:color w:val="990000"/>
            <w:u w:val="single" w:color="990000"/>
          </w:rPr>
          <w:t>the time that they will be utilized</w:t>
        </w:r>
      </w:hyperlink>
      <w:r>
        <w:rPr>
          <w:color w:val="252525"/>
          <w:u w:val="none"/>
        </w:rPr>
        <w:t>. Items of long term use, such as computers and computer accessories, equipment, and service agreements that exceed the award end date, should not be submitted for </w:t>
      </w:r>
      <w:r>
        <w:rPr>
          <w:color w:val="252525"/>
          <w:spacing w:val="-2"/>
          <w:u w:val="none"/>
        </w:rPr>
        <w:t>consideration.</w:t>
      </w:r>
    </w:p>
    <w:p>
      <w:pPr>
        <w:pStyle w:val="BodyText"/>
        <w:spacing w:line="360" w:lineRule="auto" w:before="60"/>
        <w:ind w:left="540" w:right="638"/>
      </w:pPr>
      <w:r>
        <w:rPr>
          <w:color w:val="252525"/>
        </w:rPr>
        <w:t>Procurement of equipment and supplies may not be purchased simply to use an unobligated balance remaining</w:t>
      </w:r>
      <w:r>
        <w:rPr>
          <w:color w:val="252525"/>
          <w:spacing w:val="-3"/>
        </w:rPr>
        <w:t> </w:t>
      </w:r>
      <w:r>
        <w:rPr>
          <w:color w:val="252525"/>
        </w:rPr>
        <w:t>at</w:t>
      </w:r>
      <w:r>
        <w:rPr>
          <w:color w:val="252525"/>
          <w:spacing w:val="-3"/>
        </w:rPr>
        <w:t> </w:t>
      </w:r>
      <w:r>
        <w:rPr>
          <w:color w:val="252525"/>
        </w:rPr>
        <w:t>the</w:t>
      </w:r>
      <w:r>
        <w:rPr>
          <w:color w:val="252525"/>
          <w:spacing w:val="-3"/>
        </w:rPr>
        <w:t> </w:t>
      </w:r>
      <w:r>
        <w:rPr>
          <w:color w:val="252525"/>
        </w:rPr>
        <w:t>end</w:t>
      </w:r>
      <w:r>
        <w:rPr>
          <w:color w:val="252525"/>
          <w:spacing w:val="-3"/>
        </w:rPr>
        <w:t> </w:t>
      </w:r>
      <w:r>
        <w:rPr>
          <w:color w:val="252525"/>
        </w:rPr>
        <w:t>of</w:t>
      </w:r>
      <w:r>
        <w:rPr>
          <w:color w:val="252525"/>
          <w:spacing w:val="-3"/>
        </w:rPr>
        <w:t> </w:t>
      </w:r>
      <w:r>
        <w:rPr>
          <w:color w:val="252525"/>
        </w:rPr>
        <w:t>the</w:t>
      </w:r>
      <w:r>
        <w:rPr>
          <w:color w:val="252525"/>
          <w:spacing w:val="-3"/>
        </w:rPr>
        <w:t> </w:t>
      </w:r>
      <w:r>
        <w:rPr>
          <w:color w:val="252525"/>
        </w:rPr>
        <w:t>project</w:t>
      </w:r>
      <w:r>
        <w:rPr>
          <w:color w:val="252525"/>
          <w:spacing w:val="-3"/>
        </w:rPr>
        <w:t> </w:t>
      </w:r>
      <w:r>
        <w:rPr>
          <w:color w:val="252525"/>
        </w:rPr>
        <w:t>and</w:t>
      </w:r>
      <w:r>
        <w:rPr>
          <w:color w:val="252525"/>
          <w:spacing w:val="-3"/>
        </w:rPr>
        <w:t> </w:t>
      </w:r>
      <w:r>
        <w:rPr>
          <w:color w:val="252525"/>
        </w:rPr>
        <w:t>these</w:t>
      </w:r>
      <w:r>
        <w:rPr>
          <w:color w:val="252525"/>
          <w:spacing w:val="-3"/>
        </w:rPr>
        <w:t> </w:t>
      </w:r>
      <w:r>
        <w:rPr>
          <w:color w:val="252525"/>
        </w:rPr>
        <w:t>costs</w:t>
      </w:r>
      <w:r>
        <w:rPr>
          <w:color w:val="252525"/>
          <w:spacing w:val="-3"/>
        </w:rPr>
        <w:t> </w:t>
      </w:r>
      <w:r>
        <w:rPr>
          <w:color w:val="252525"/>
        </w:rPr>
        <w:t>are</w:t>
      </w:r>
      <w:r>
        <w:rPr>
          <w:color w:val="252525"/>
          <w:spacing w:val="-3"/>
        </w:rPr>
        <w:t> </w:t>
      </w:r>
      <w:r>
        <w:rPr>
          <w:color w:val="252525"/>
        </w:rPr>
        <w:t>highly</w:t>
      </w:r>
      <w:r>
        <w:rPr>
          <w:color w:val="252525"/>
          <w:spacing w:val="-3"/>
        </w:rPr>
        <w:t> </w:t>
      </w:r>
      <w:r>
        <w:rPr>
          <w:color w:val="252525"/>
        </w:rPr>
        <w:t>scrutinized</w:t>
      </w:r>
      <w:r>
        <w:rPr>
          <w:color w:val="252525"/>
          <w:spacing w:val="-3"/>
        </w:rPr>
        <w:t> </w:t>
      </w:r>
      <w:r>
        <w:rPr>
          <w:color w:val="252525"/>
        </w:rPr>
        <w:t>during</w:t>
      </w:r>
      <w:r>
        <w:rPr>
          <w:color w:val="252525"/>
          <w:spacing w:val="-3"/>
        </w:rPr>
        <w:t> </w:t>
      </w:r>
      <w:r>
        <w:rPr>
          <w:color w:val="252525"/>
        </w:rPr>
        <w:t>audit</w:t>
      </w:r>
      <w:r>
        <w:rPr>
          <w:color w:val="252525"/>
          <w:spacing w:val="-3"/>
        </w:rPr>
        <w:t> </w:t>
      </w:r>
      <w:r>
        <w:rPr>
          <w:color w:val="252525"/>
        </w:rPr>
        <w:t>and</w:t>
      </w:r>
      <w:r>
        <w:rPr>
          <w:color w:val="252525"/>
          <w:spacing w:val="-3"/>
        </w:rPr>
        <w:t> </w:t>
      </w:r>
      <w:r>
        <w:rPr>
          <w:color w:val="252525"/>
        </w:rPr>
        <w:t>are</w:t>
      </w:r>
      <w:r>
        <w:rPr>
          <w:color w:val="252525"/>
          <w:spacing w:val="-3"/>
        </w:rPr>
        <w:t> </w:t>
      </w:r>
      <w:r>
        <w:rPr>
          <w:color w:val="252525"/>
        </w:rPr>
        <w:t>targets</w:t>
      </w:r>
      <w:r>
        <w:rPr>
          <w:color w:val="252525"/>
          <w:spacing w:val="-3"/>
        </w:rPr>
        <w:t> </w:t>
      </w:r>
      <w:r>
        <w:rPr>
          <w:color w:val="252525"/>
        </w:rPr>
        <w:t>for disallowed cost. The</w:t>
      </w:r>
      <w:r>
        <w:rPr>
          <w:color w:val="252525"/>
          <w:spacing w:val="5"/>
          <w:position w:val="-2"/>
        </w:rPr>
        <w:drawing>
          <wp:inline distT="0" distB="0" distL="0" distR="0">
            <wp:extent cx="38100" cy="12700"/>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49" cstate="print"/>
                    <a:stretch>
                      <a:fillRect/>
                    </a:stretch>
                  </pic:blipFill>
                  <pic:spPr>
                    <a:xfrm>
                      <a:off x="0" y="0"/>
                      <a:ext cx="38100" cy="12700"/>
                    </a:xfrm>
                    <a:prstGeom prst="rect">
                      <a:avLst/>
                    </a:prstGeom>
                  </pic:spPr>
                </pic:pic>
              </a:graphicData>
            </a:graphic>
          </wp:inline>
        </w:drawing>
      </w:r>
      <w:r>
        <w:rPr>
          <w:color w:val="252525"/>
          <w:spacing w:val="5"/>
          <w:position w:val="-2"/>
        </w:rPr>
      </w:r>
      <w:hyperlink r:id="rId50">
        <w:r>
          <w:rPr>
            <w:color w:val="990000"/>
            <w:u w:val="single" w:color="990000"/>
          </w:rPr>
          <w:t>annual federal cost audit</w:t>
        </w:r>
      </w:hyperlink>
      <w:r>
        <w:rPr>
          <w:color w:val="990000"/>
          <w:u w:val="none"/>
        </w:rPr>
        <w:t> </w:t>
      </w:r>
      <w:r>
        <w:rPr>
          <w:color w:val="252525"/>
          <w:u w:val="none"/>
        </w:rPr>
        <w:t>targets end of award charges to confirm that there is satisfactory evidence that all costs are necessary, reasonable and will be utilized within the award period. The OGM approval process serves to document this review and is critical to our federal cost accounting standard compliance. More can be found under the Code of Federal Regulation - </w:t>
      </w:r>
      <w:hyperlink r:id="rId51">
        <w:r>
          <w:rPr>
            <w:color w:val="990000"/>
            <w:u w:val="single" w:color="990000"/>
          </w:rPr>
          <w:t>2 CFR</w:t>
        </w:r>
      </w:hyperlink>
      <w:r>
        <w:rPr>
          <w:color w:val="990000"/>
          <w:u w:val="none"/>
        </w:rPr>
        <w:t> </w:t>
      </w:r>
      <w:hyperlink r:id="rId51">
        <w:r>
          <w:rPr>
            <w:color w:val="990000"/>
            <w:spacing w:val="-2"/>
            <w:u w:val="single" w:color="990000"/>
          </w:rPr>
          <w:t>200.402-.405</w:t>
        </w:r>
      </w:hyperlink>
      <w:r>
        <w:rPr>
          <w:color w:val="252525"/>
          <w:spacing w:val="-2"/>
          <w:u w:val="none"/>
        </w:rPr>
        <w:t>.</w:t>
      </w:r>
    </w:p>
    <w:p>
      <w:pPr>
        <w:pStyle w:val="Heading2"/>
        <w:spacing w:before="240"/>
      </w:pPr>
      <w:r>
        <w:rPr>
          <w:color w:val="006FBF"/>
        </w:rPr>
        <w:t>Timely</w:t>
      </w:r>
      <w:r>
        <w:rPr>
          <w:color w:val="006FBF"/>
          <w:spacing w:val="-16"/>
        </w:rPr>
        <w:t> </w:t>
      </w:r>
      <w:r>
        <w:rPr>
          <w:color w:val="006FBF"/>
        </w:rPr>
        <w:t>Travel</w:t>
      </w:r>
      <w:r>
        <w:rPr>
          <w:color w:val="006FBF"/>
          <w:spacing w:val="-16"/>
        </w:rPr>
        <w:t> </w:t>
      </w:r>
      <w:r>
        <w:rPr>
          <w:color w:val="006FBF"/>
        </w:rPr>
        <w:t>Reimbursement</w:t>
      </w:r>
      <w:r>
        <w:rPr>
          <w:color w:val="006FBF"/>
          <w:spacing w:val="-15"/>
        </w:rPr>
        <w:t> </w:t>
      </w:r>
      <w:r>
        <w:rPr>
          <w:color w:val="006FBF"/>
          <w:spacing w:val="-2"/>
        </w:rPr>
        <w:t>Requests</w:t>
      </w:r>
    </w:p>
    <w:p>
      <w:pPr>
        <w:pStyle w:val="BodyText"/>
        <w:spacing w:line="360" w:lineRule="auto" w:before="295"/>
        <w:ind w:left="540" w:right="580"/>
      </w:pPr>
      <w:r>
        <w:rPr/>
        <w:t>Travelers</w:t>
      </w:r>
      <w:r>
        <w:rPr>
          <w:spacing w:val="-4"/>
        </w:rPr>
        <w:t> </w:t>
      </w:r>
      <w:r>
        <w:rPr/>
        <w:t>are</w:t>
      </w:r>
      <w:r>
        <w:rPr>
          <w:spacing w:val="-4"/>
        </w:rPr>
        <w:t> </w:t>
      </w:r>
      <w:r>
        <w:rPr/>
        <w:t>reminded</w:t>
      </w:r>
      <w:r>
        <w:rPr>
          <w:spacing w:val="-4"/>
        </w:rPr>
        <w:t> </w:t>
      </w:r>
      <w:r>
        <w:rPr/>
        <w:t>that</w:t>
      </w:r>
      <w:r>
        <w:rPr>
          <w:spacing w:val="-4"/>
        </w:rPr>
        <w:t> </w:t>
      </w:r>
      <w:r>
        <w:rPr/>
        <w:t>requests</w:t>
      </w:r>
      <w:r>
        <w:rPr>
          <w:spacing w:val="-4"/>
        </w:rPr>
        <w:t> </w:t>
      </w:r>
      <w:r>
        <w:rPr/>
        <w:t>for</w:t>
      </w:r>
      <w:r>
        <w:rPr>
          <w:spacing w:val="-4"/>
        </w:rPr>
        <w:t> </w:t>
      </w:r>
      <w:r>
        <w:rPr/>
        <w:t>reimbursement</w:t>
      </w:r>
      <w:r>
        <w:rPr>
          <w:spacing w:val="-4"/>
        </w:rPr>
        <w:t> </w:t>
      </w:r>
      <w:r>
        <w:rPr/>
        <w:t>of</w:t>
      </w:r>
      <w:r>
        <w:rPr>
          <w:spacing w:val="-4"/>
        </w:rPr>
        <w:t> </w:t>
      </w:r>
      <w:r>
        <w:rPr/>
        <w:t>out-of-pocket</w:t>
      </w:r>
      <w:r>
        <w:rPr>
          <w:spacing w:val="-4"/>
        </w:rPr>
        <w:t> </w:t>
      </w:r>
      <w:r>
        <w:rPr/>
        <w:t>expenses</w:t>
      </w:r>
      <w:r>
        <w:rPr>
          <w:spacing w:val="-4"/>
        </w:rPr>
        <w:t> </w:t>
      </w:r>
      <w:r>
        <w:rPr/>
        <w:t>incurred</w:t>
      </w:r>
      <w:r>
        <w:rPr>
          <w:spacing w:val="-4"/>
        </w:rPr>
        <w:t> </w:t>
      </w:r>
      <w:r>
        <w:rPr/>
        <w:t>during</w:t>
      </w:r>
      <w:r>
        <w:rPr>
          <w:spacing w:val="-4"/>
        </w:rPr>
        <w:t> </w:t>
      </w:r>
      <w:r>
        <w:rPr/>
        <w:t>travel must</w:t>
      </w:r>
      <w:r>
        <w:rPr>
          <w:spacing w:val="-1"/>
        </w:rPr>
        <w:t> </w:t>
      </w:r>
      <w:r>
        <w:rPr/>
        <w:t>be</w:t>
      </w:r>
      <w:r>
        <w:rPr>
          <w:spacing w:val="-1"/>
        </w:rPr>
        <w:t> </w:t>
      </w:r>
      <w:r>
        <w:rPr/>
        <w:t>submitted</w:t>
      </w:r>
      <w:r>
        <w:rPr>
          <w:spacing w:val="-1"/>
        </w:rPr>
        <w:t> </w:t>
      </w:r>
      <w:r>
        <w:rPr/>
        <w:t>within</w:t>
      </w:r>
      <w:r>
        <w:rPr>
          <w:spacing w:val="-1"/>
        </w:rPr>
        <w:t> </w:t>
      </w:r>
      <w:r>
        <w:rPr/>
        <w:t>30</w:t>
      </w:r>
      <w:r>
        <w:rPr>
          <w:spacing w:val="-1"/>
        </w:rPr>
        <w:t> </w:t>
      </w:r>
      <w:r>
        <w:rPr/>
        <w:t>days</w:t>
      </w:r>
      <w:r>
        <w:rPr>
          <w:spacing w:val="-1"/>
        </w:rPr>
        <w:t> </w:t>
      </w:r>
      <w:r>
        <w:rPr/>
        <w:t>of</w:t>
      </w:r>
      <w:r>
        <w:rPr>
          <w:spacing w:val="-1"/>
        </w:rPr>
        <w:t> </w:t>
      </w:r>
      <w:r>
        <w:rPr/>
        <w:t>return</w:t>
      </w:r>
      <w:r>
        <w:rPr>
          <w:spacing w:val="-1"/>
        </w:rPr>
        <w:t> </w:t>
      </w:r>
      <w:r>
        <w:rPr/>
        <w:t>from</w:t>
      </w:r>
      <w:r>
        <w:rPr>
          <w:spacing w:val="-1"/>
        </w:rPr>
        <w:t> </w:t>
      </w:r>
      <w:r>
        <w:rPr/>
        <w:t>the</w:t>
      </w:r>
      <w:r>
        <w:rPr>
          <w:spacing w:val="-1"/>
        </w:rPr>
        <w:t> </w:t>
      </w:r>
      <w:r>
        <w:rPr/>
        <w:t>travel</w:t>
      </w:r>
      <w:r>
        <w:rPr>
          <w:spacing w:val="-1"/>
        </w:rPr>
        <w:t> </w:t>
      </w:r>
      <w:r>
        <w:rPr/>
        <w:t>event.</w:t>
      </w:r>
      <w:r>
        <w:rPr>
          <w:spacing w:val="-1"/>
        </w:rPr>
        <w:t> </w:t>
      </w:r>
      <w:r>
        <w:rPr/>
        <w:t>This</w:t>
      </w:r>
      <w:r>
        <w:rPr>
          <w:spacing w:val="-1"/>
        </w:rPr>
        <w:t> </w:t>
      </w:r>
      <w:r>
        <w:rPr/>
        <w:t>is</w:t>
      </w:r>
      <w:r>
        <w:rPr>
          <w:spacing w:val="-1"/>
        </w:rPr>
        <w:t> </w:t>
      </w:r>
      <w:r>
        <w:rPr/>
        <w:t>especially</w:t>
      </w:r>
      <w:r>
        <w:rPr>
          <w:spacing w:val="-1"/>
        </w:rPr>
        <w:t> </w:t>
      </w:r>
      <w:r>
        <w:rPr/>
        <w:t>important</w:t>
      </w:r>
      <w:r>
        <w:rPr>
          <w:spacing w:val="-1"/>
        </w:rPr>
        <w:t> </w:t>
      </w:r>
      <w:r>
        <w:rPr/>
        <w:t>when</w:t>
      </w:r>
      <w:r>
        <w:rPr>
          <w:spacing w:val="-1"/>
        </w:rPr>
        <w:t> </w:t>
      </w:r>
      <w:r>
        <w:rPr/>
        <w:t>using the RF Bank of America Travel card for travel expenses. Failure to reconcile a card can result in suspension of card privileges.</w:t>
      </w:r>
    </w:p>
    <w:p>
      <w:pPr>
        <w:pStyle w:val="BodyText"/>
        <w:spacing w:after="0" w:line="360" w:lineRule="auto"/>
        <w:sectPr>
          <w:pgSz w:w="12240" w:h="15840"/>
          <w:pgMar w:top="780" w:bottom="280" w:left="0" w:right="0"/>
        </w:sectPr>
      </w:pPr>
    </w:p>
    <w:p>
      <w:pPr>
        <w:pStyle w:val="Heading2"/>
        <w:spacing w:before="76"/>
      </w:pPr>
      <w:r>
        <w:rPr>
          <w:color w:val="006FBF"/>
        </w:rPr>
        <w:t>Campus</w:t>
      </w:r>
      <w:r>
        <w:rPr>
          <w:color w:val="006FBF"/>
          <w:spacing w:val="-6"/>
        </w:rPr>
        <w:t> </w:t>
      </w:r>
      <w:r>
        <w:rPr>
          <w:color w:val="006FBF"/>
        </w:rPr>
        <w:t>Food</w:t>
      </w:r>
      <w:r>
        <w:rPr>
          <w:color w:val="006FBF"/>
          <w:spacing w:val="-5"/>
        </w:rPr>
        <w:t> </w:t>
      </w:r>
      <w:r>
        <w:rPr>
          <w:color w:val="006FBF"/>
        </w:rPr>
        <w:t>and</w:t>
      </w:r>
      <w:r>
        <w:rPr>
          <w:color w:val="006FBF"/>
          <w:spacing w:val="-5"/>
        </w:rPr>
        <w:t> </w:t>
      </w:r>
      <w:r>
        <w:rPr>
          <w:color w:val="006FBF"/>
        </w:rPr>
        <w:t>Beverage</w:t>
      </w:r>
      <w:r>
        <w:rPr>
          <w:color w:val="006FBF"/>
          <w:spacing w:val="-5"/>
        </w:rPr>
        <w:t> </w:t>
      </w:r>
      <w:r>
        <w:rPr>
          <w:color w:val="006FBF"/>
          <w:spacing w:val="-2"/>
        </w:rPr>
        <w:t>Policy</w:t>
      </w:r>
    </w:p>
    <w:p>
      <w:pPr>
        <w:pStyle w:val="BodyText"/>
        <w:spacing w:line="360" w:lineRule="auto" w:before="284"/>
        <w:ind w:left="540" w:right="607"/>
      </w:pPr>
      <w:r>
        <w:rPr>
          <w:sz w:val="26"/>
        </w:rPr>
        <w:t>The</w:t>
      </w:r>
      <w:r>
        <w:rPr>
          <w:spacing w:val="-4"/>
          <w:sz w:val="26"/>
        </w:rPr>
        <w:t> </w:t>
      </w:r>
      <w:r>
        <w:rPr>
          <w:sz w:val="26"/>
        </w:rPr>
        <w:t>Procurement</w:t>
      </w:r>
      <w:r>
        <w:rPr>
          <w:spacing w:val="-4"/>
          <w:sz w:val="26"/>
        </w:rPr>
        <w:t> </w:t>
      </w:r>
      <w:r>
        <w:rPr>
          <w:sz w:val="26"/>
        </w:rPr>
        <w:t>office</w:t>
      </w:r>
      <w:r>
        <w:rPr>
          <w:spacing w:val="-4"/>
          <w:sz w:val="26"/>
        </w:rPr>
        <w:t> </w:t>
      </w:r>
      <w:r>
        <w:rPr>
          <w:sz w:val="26"/>
        </w:rPr>
        <w:t>has</w:t>
      </w:r>
      <w:r>
        <w:rPr>
          <w:spacing w:val="-4"/>
          <w:sz w:val="26"/>
        </w:rPr>
        <w:t> </w:t>
      </w:r>
      <w:r>
        <w:rPr>
          <w:sz w:val="26"/>
        </w:rPr>
        <w:t>created</w:t>
      </w:r>
      <w:r>
        <w:rPr>
          <w:spacing w:val="-4"/>
          <w:sz w:val="26"/>
        </w:rPr>
        <w:t> </w:t>
      </w:r>
      <w:r>
        <w:rPr>
          <w:sz w:val="26"/>
        </w:rPr>
        <w:t>an</w:t>
      </w:r>
      <w:r>
        <w:rPr>
          <w:spacing w:val="-9"/>
          <w:sz w:val="26"/>
        </w:rPr>
        <w:t> </w:t>
      </w:r>
      <w:hyperlink r:id="rId52">
        <w:r>
          <w:rPr>
            <w:color w:val="990000"/>
            <w:u w:val="single" w:color="990000"/>
          </w:rPr>
          <w:t>outline</w:t>
        </w:r>
        <w:r>
          <w:rPr>
            <w:color w:val="990000"/>
            <w:spacing w:val="-3"/>
            <w:u w:val="single" w:color="990000"/>
          </w:rPr>
          <w:t> </w:t>
        </w:r>
        <w:r>
          <w:rPr>
            <w:color w:val="990000"/>
            <w:u w:val="single" w:color="990000"/>
          </w:rPr>
          <w:t>for</w:t>
        </w:r>
        <w:r>
          <w:rPr>
            <w:color w:val="990000"/>
            <w:spacing w:val="-3"/>
            <w:u w:val="single" w:color="990000"/>
          </w:rPr>
          <w:t> </w:t>
        </w:r>
        <w:r>
          <w:rPr>
            <w:color w:val="990000"/>
            <w:u w:val="single" w:color="990000"/>
          </w:rPr>
          <w:t>food</w:t>
        </w:r>
        <w:r>
          <w:rPr>
            <w:color w:val="990000"/>
            <w:spacing w:val="-3"/>
            <w:u w:val="single" w:color="990000"/>
          </w:rPr>
          <w:t> </w:t>
        </w:r>
        <w:r>
          <w:rPr>
            <w:color w:val="990000"/>
            <w:u w:val="single" w:color="990000"/>
          </w:rPr>
          <w:t>and</w:t>
        </w:r>
        <w:r>
          <w:rPr>
            <w:color w:val="990000"/>
            <w:spacing w:val="-3"/>
            <w:u w:val="single" w:color="990000"/>
          </w:rPr>
          <w:t> </w:t>
        </w:r>
        <w:r>
          <w:rPr>
            <w:color w:val="990000"/>
            <w:u w:val="single" w:color="990000"/>
          </w:rPr>
          <w:t>beverage</w:t>
        </w:r>
        <w:r>
          <w:rPr>
            <w:color w:val="990000"/>
            <w:spacing w:val="-3"/>
            <w:u w:val="single" w:color="990000"/>
          </w:rPr>
          <w:t> </w:t>
        </w:r>
        <w:r>
          <w:rPr>
            <w:color w:val="990000"/>
            <w:u w:val="single" w:color="990000"/>
          </w:rPr>
          <w:t>purchases</w:t>
        </w:r>
      </w:hyperlink>
      <w:r>
        <w:rPr>
          <w:color w:val="990000"/>
          <w:spacing w:val="-3"/>
          <w:u w:val="none"/>
        </w:rPr>
        <w:t> </w:t>
      </w:r>
      <w:r>
        <w:rPr>
          <w:u w:val="none"/>
        </w:rPr>
        <w:t>to</w:t>
      </w:r>
      <w:r>
        <w:rPr>
          <w:spacing w:val="-3"/>
          <w:u w:val="none"/>
        </w:rPr>
        <w:t> </w:t>
      </w:r>
      <w:r>
        <w:rPr>
          <w:u w:val="none"/>
        </w:rPr>
        <w:t>include</w:t>
      </w:r>
      <w:r>
        <w:rPr>
          <w:spacing w:val="-3"/>
          <w:u w:val="none"/>
        </w:rPr>
        <w:t> </w:t>
      </w:r>
      <w:r>
        <w:rPr>
          <w:u w:val="none"/>
        </w:rPr>
        <w:t>when</w:t>
      </w:r>
      <w:r>
        <w:rPr>
          <w:spacing w:val="-3"/>
          <w:u w:val="none"/>
        </w:rPr>
        <w:t> </w:t>
      </w:r>
      <w:r>
        <w:rPr>
          <w:u w:val="none"/>
        </w:rPr>
        <w:t>they may be allowable using externally sponsored awards. As always, approvals are specific to the</w:t>
      </w:r>
      <w:r>
        <w:rPr>
          <w:spacing w:val="40"/>
          <w:u w:val="none"/>
        </w:rPr>
        <w:t> </w:t>
      </w:r>
      <w:r>
        <w:rPr>
          <w:u w:val="none"/>
        </w:rPr>
        <w:t>sponsored award terms and conditions.</w:t>
      </w:r>
    </w:p>
    <w:p>
      <w:pPr>
        <w:spacing w:before="100"/>
        <w:ind w:left="540" w:right="0" w:firstLine="0"/>
        <w:jc w:val="left"/>
        <w:rPr>
          <w:i/>
          <w:sz w:val="26"/>
        </w:rPr>
      </w:pPr>
      <w:r>
        <w:rPr>
          <w:i/>
          <w:sz w:val="24"/>
        </w:rPr>
        <w:t>Questions regarding allowability should be directed to </w:t>
      </w:r>
      <w:hyperlink r:id="rId53">
        <w:r>
          <w:rPr>
            <w:i/>
            <w:color w:val="990000"/>
            <w:spacing w:val="-2"/>
            <w:sz w:val="26"/>
            <w:u w:val="single" w:color="990000"/>
          </w:rPr>
          <w:t>ogm_ovpr@stonybrook.edu</w:t>
        </w:r>
      </w:hyperlink>
    </w:p>
    <w:p>
      <w:pPr>
        <w:pStyle w:val="BodyText"/>
        <w:rPr>
          <w:i/>
        </w:rPr>
      </w:pPr>
    </w:p>
    <w:p>
      <w:pPr>
        <w:pStyle w:val="BodyText"/>
        <w:spacing w:before="142"/>
        <w:rPr>
          <w:i/>
        </w:rPr>
      </w:pPr>
    </w:p>
    <w:p>
      <w:pPr>
        <w:pStyle w:val="Heading2"/>
      </w:pPr>
      <w:r>
        <w:rPr>
          <w:color w:val="006FBF"/>
        </w:rPr>
        <w:t>The</w:t>
      </w:r>
      <w:r>
        <w:rPr>
          <w:color w:val="006FBF"/>
          <w:spacing w:val="-10"/>
        </w:rPr>
        <w:t> </w:t>
      </w:r>
      <w:r>
        <w:rPr>
          <w:color w:val="006FBF"/>
        </w:rPr>
        <w:t>Research</w:t>
      </w:r>
      <w:r>
        <w:rPr>
          <w:color w:val="006FBF"/>
          <w:spacing w:val="-7"/>
        </w:rPr>
        <w:t> </w:t>
      </w:r>
      <w:r>
        <w:rPr>
          <w:color w:val="006FBF"/>
        </w:rPr>
        <w:t>Foundation</w:t>
      </w:r>
      <w:r>
        <w:rPr>
          <w:color w:val="006FBF"/>
          <w:spacing w:val="-8"/>
        </w:rPr>
        <w:t> </w:t>
      </w:r>
      <w:r>
        <w:rPr>
          <w:color w:val="006FBF"/>
        </w:rPr>
        <w:t>Equipment</w:t>
      </w:r>
      <w:r>
        <w:rPr>
          <w:color w:val="006FBF"/>
          <w:spacing w:val="-7"/>
        </w:rPr>
        <w:t> </w:t>
      </w:r>
      <w:r>
        <w:rPr>
          <w:color w:val="006FBF"/>
          <w:spacing w:val="-2"/>
        </w:rPr>
        <w:t>Insurance</w:t>
      </w:r>
    </w:p>
    <w:p>
      <w:pPr>
        <w:pStyle w:val="BodyText"/>
        <w:spacing w:before="108"/>
        <w:rPr>
          <w:b/>
          <w:sz w:val="32"/>
        </w:rPr>
      </w:pPr>
    </w:p>
    <w:p>
      <w:pPr>
        <w:pStyle w:val="BodyText"/>
        <w:spacing w:line="360" w:lineRule="auto"/>
        <w:ind w:left="540" w:right="838"/>
      </w:pPr>
      <w:r>
        <w:rPr/>
        <w:t>The Research Foundation for SUNY provides campus users access to a </w:t>
      </w:r>
      <w:hyperlink r:id="rId54">
        <w:r>
          <w:rPr>
            <w:color w:val="990000"/>
            <w:u w:val="single" w:color="990000"/>
          </w:rPr>
          <w:t>policy that can protect</w:t>
        </w:r>
      </w:hyperlink>
      <w:r>
        <w:rPr>
          <w:color w:val="990000"/>
          <w:u w:val="none"/>
        </w:rPr>
        <w:t> </w:t>
      </w:r>
      <w:hyperlink r:id="rId54">
        <w:r>
          <w:rPr>
            <w:color w:val="990000"/>
            <w:u w:val="single" w:color="990000"/>
          </w:rPr>
          <w:t>equipment</w:t>
        </w:r>
      </w:hyperlink>
      <w:r>
        <w:rPr>
          <w:color w:val="990000"/>
          <w:spacing w:val="-5"/>
          <w:u w:val="none"/>
        </w:rPr>
        <w:t> </w:t>
      </w:r>
      <w:r>
        <w:rPr>
          <w:u w:val="none"/>
        </w:rPr>
        <w:t>purchased</w:t>
      </w:r>
      <w:r>
        <w:rPr>
          <w:spacing w:val="-5"/>
          <w:u w:val="none"/>
        </w:rPr>
        <w:t> </w:t>
      </w:r>
      <w:r>
        <w:rPr>
          <w:u w:val="none"/>
        </w:rPr>
        <w:t>with</w:t>
      </w:r>
      <w:r>
        <w:rPr>
          <w:spacing w:val="-5"/>
          <w:u w:val="none"/>
        </w:rPr>
        <w:t> </w:t>
      </w:r>
      <w:r>
        <w:rPr>
          <w:u w:val="none"/>
        </w:rPr>
        <w:t>and</w:t>
      </w:r>
      <w:r>
        <w:rPr>
          <w:spacing w:val="-5"/>
          <w:u w:val="none"/>
        </w:rPr>
        <w:t> </w:t>
      </w:r>
      <w:r>
        <w:rPr>
          <w:u w:val="none"/>
        </w:rPr>
        <w:t>used</w:t>
      </w:r>
      <w:r>
        <w:rPr>
          <w:spacing w:val="-5"/>
          <w:u w:val="none"/>
        </w:rPr>
        <w:t> </w:t>
      </w:r>
      <w:r>
        <w:rPr>
          <w:u w:val="none"/>
        </w:rPr>
        <w:t>in</w:t>
      </w:r>
      <w:r>
        <w:rPr>
          <w:spacing w:val="-5"/>
          <w:u w:val="none"/>
        </w:rPr>
        <w:t> </w:t>
      </w:r>
      <w:r>
        <w:rPr>
          <w:u w:val="none"/>
        </w:rPr>
        <w:t>support</w:t>
      </w:r>
      <w:r>
        <w:rPr>
          <w:spacing w:val="-5"/>
          <w:u w:val="none"/>
        </w:rPr>
        <w:t> </w:t>
      </w:r>
      <w:r>
        <w:rPr>
          <w:u w:val="none"/>
        </w:rPr>
        <w:t>of,</w:t>
      </w:r>
      <w:r>
        <w:rPr>
          <w:spacing w:val="-5"/>
          <w:u w:val="none"/>
        </w:rPr>
        <w:t> </w:t>
      </w:r>
      <w:r>
        <w:rPr>
          <w:u w:val="none"/>
        </w:rPr>
        <w:t>Research</w:t>
      </w:r>
      <w:r>
        <w:rPr>
          <w:spacing w:val="-5"/>
          <w:u w:val="none"/>
        </w:rPr>
        <w:t> </w:t>
      </w:r>
      <w:r>
        <w:rPr>
          <w:u w:val="none"/>
        </w:rPr>
        <w:t>Foundation</w:t>
      </w:r>
      <w:r>
        <w:rPr>
          <w:spacing w:val="-5"/>
          <w:u w:val="none"/>
        </w:rPr>
        <w:t> </w:t>
      </w:r>
      <w:r>
        <w:rPr>
          <w:u w:val="none"/>
        </w:rPr>
        <w:t>sponsored</w:t>
      </w:r>
      <w:r>
        <w:rPr>
          <w:spacing w:val="-5"/>
          <w:u w:val="none"/>
        </w:rPr>
        <w:t> </w:t>
      </w:r>
      <w:r>
        <w:rPr>
          <w:u w:val="none"/>
        </w:rPr>
        <w:t>research</w:t>
      </w:r>
      <w:r>
        <w:rPr>
          <w:spacing w:val="-5"/>
          <w:u w:val="none"/>
        </w:rPr>
        <w:t> </w:t>
      </w:r>
      <w:r>
        <w:rPr>
          <w:u w:val="none"/>
        </w:rPr>
        <w:t>activity.</w:t>
      </w:r>
    </w:p>
    <w:p>
      <w:pPr>
        <w:pStyle w:val="BodyText"/>
        <w:spacing w:line="360" w:lineRule="auto" w:before="240"/>
        <w:ind w:left="540" w:right="838"/>
      </w:pPr>
      <w:r>
        <w:rPr/>
        <w:t>Since Stony Brook University has no other funding source to provide for damage to, or loss of equipment, this is your only vehicle for protecting your equipment. This low cost coverage through AMSURE</w:t>
      </w:r>
      <w:r>
        <w:rPr>
          <w:spacing w:val="-4"/>
        </w:rPr>
        <w:t> </w:t>
      </w:r>
      <w:r>
        <w:rPr/>
        <w:t>protects</w:t>
      </w:r>
      <w:r>
        <w:rPr>
          <w:spacing w:val="-4"/>
        </w:rPr>
        <w:t> </w:t>
      </w:r>
      <w:r>
        <w:rPr/>
        <w:t>equipment</w:t>
      </w:r>
      <w:r>
        <w:rPr>
          <w:spacing w:val="-4"/>
        </w:rPr>
        <w:t> </w:t>
      </w:r>
      <w:r>
        <w:rPr/>
        <w:t>against</w:t>
      </w:r>
      <w:r>
        <w:rPr>
          <w:spacing w:val="-4"/>
        </w:rPr>
        <w:t> </w:t>
      </w:r>
      <w:r>
        <w:rPr/>
        <w:t>loss</w:t>
      </w:r>
      <w:r>
        <w:rPr>
          <w:spacing w:val="-4"/>
        </w:rPr>
        <w:t> </w:t>
      </w:r>
      <w:r>
        <w:rPr/>
        <w:t>with</w:t>
      </w:r>
      <w:r>
        <w:rPr>
          <w:spacing w:val="-4"/>
        </w:rPr>
        <w:t> </w:t>
      </w:r>
      <w:r>
        <w:rPr/>
        <w:t>worldwide</w:t>
      </w:r>
      <w:r>
        <w:rPr>
          <w:spacing w:val="-4"/>
        </w:rPr>
        <w:t> </w:t>
      </w:r>
      <w:r>
        <w:rPr/>
        <w:t>coverage,</w:t>
      </w:r>
      <w:r>
        <w:rPr>
          <w:spacing w:val="-4"/>
        </w:rPr>
        <w:t> </w:t>
      </w:r>
      <w:r>
        <w:rPr/>
        <w:t>including</w:t>
      </w:r>
      <w:r>
        <w:rPr>
          <w:spacing w:val="-4"/>
        </w:rPr>
        <w:t> </w:t>
      </w:r>
      <w:r>
        <w:rPr/>
        <w:t>flood</w:t>
      </w:r>
      <w:r>
        <w:rPr>
          <w:spacing w:val="-4"/>
        </w:rPr>
        <w:t> </w:t>
      </w:r>
      <w:r>
        <w:rPr/>
        <w:t>and</w:t>
      </w:r>
      <w:r>
        <w:rPr>
          <w:spacing w:val="-4"/>
        </w:rPr>
        <w:t> </w:t>
      </w:r>
      <w:r>
        <w:rPr/>
        <w:t>earthquake.</w:t>
      </w:r>
    </w:p>
    <w:p>
      <w:pPr>
        <w:pStyle w:val="BodyText"/>
        <w:spacing w:line="360" w:lineRule="auto" w:before="240"/>
        <w:ind w:left="540" w:right="1537" w:hanging="24"/>
      </w:pPr>
      <w:r>
        <w:rPr/>
        <w:t>The</w:t>
      </w:r>
      <w:r>
        <w:rPr>
          <w:spacing w:val="-4"/>
        </w:rPr>
        <w:t> </w:t>
      </w:r>
      <w:r>
        <w:rPr/>
        <w:t>annual</w:t>
      </w:r>
      <w:r>
        <w:rPr>
          <w:spacing w:val="-4"/>
        </w:rPr>
        <w:t> </w:t>
      </w:r>
      <w:r>
        <w:rPr/>
        <w:t>premium</w:t>
      </w:r>
      <w:r>
        <w:rPr>
          <w:spacing w:val="-4"/>
        </w:rPr>
        <w:t> </w:t>
      </w:r>
      <w:r>
        <w:rPr/>
        <w:t>rate</w:t>
      </w:r>
      <w:r>
        <w:rPr>
          <w:spacing w:val="-4"/>
        </w:rPr>
        <w:t> </w:t>
      </w:r>
      <w:r>
        <w:rPr/>
        <w:t>under</w:t>
      </w:r>
      <w:r>
        <w:rPr>
          <w:spacing w:val="-4"/>
        </w:rPr>
        <w:t> </w:t>
      </w:r>
      <w:r>
        <w:rPr/>
        <w:t>the</w:t>
      </w:r>
      <w:r>
        <w:rPr>
          <w:spacing w:val="-4"/>
        </w:rPr>
        <w:t> </w:t>
      </w:r>
      <w:r>
        <w:rPr/>
        <w:t>equipment</w:t>
      </w:r>
      <w:r>
        <w:rPr>
          <w:spacing w:val="-4"/>
        </w:rPr>
        <w:t> </w:t>
      </w:r>
      <w:r>
        <w:rPr/>
        <w:t>policy,</w:t>
      </w:r>
      <w:r>
        <w:rPr>
          <w:spacing w:val="-4"/>
        </w:rPr>
        <w:t> </w:t>
      </w:r>
      <w:r>
        <w:rPr/>
        <w:t>effective</w:t>
      </w:r>
      <w:r>
        <w:rPr>
          <w:spacing w:val="-4"/>
        </w:rPr>
        <w:t> </w:t>
      </w:r>
      <w:r>
        <w:rPr/>
        <w:t>July</w:t>
      </w:r>
      <w:r>
        <w:rPr>
          <w:spacing w:val="-4"/>
        </w:rPr>
        <w:t> </w:t>
      </w:r>
      <w:r>
        <w:rPr/>
        <w:t>1,</w:t>
      </w:r>
      <w:r>
        <w:rPr>
          <w:spacing w:val="-4"/>
        </w:rPr>
        <w:t> </w:t>
      </w:r>
      <w:r>
        <w:rPr/>
        <w:t>2023</w:t>
      </w:r>
      <w:r>
        <w:rPr>
          <w:spacing w:val="-4"/>
        </w:rPr>
        <w:t> </w:t>
      </w:r>
      <w:r>
        <w:rPr/>
        <w:t>is</w:t>
      </w:r>
      <w:r>
        <w:rPr>
          <w:spacing w:val="-4"/>
        </w:rPr>
        <w:t> </w:t>
      </w:r>
      <w:r>
        <w:rPr/>
        <w:t>$1.43</w:t>
      </w:r>
      <w:r>
        <w:rPr>
          <w:spacing w:val="-4"/>
        </w:rPr>
        <w:t> </w:t>
      </w:r>
      <w:r>
        <w:rPr/>
        <w:t>per</w:t>
      </w:r>
      <w:r>
        <w:rPr>
          <w:spacing w:val="-4"/>
        </w:rPr>
        <w:t> </w:t>
      </w:r>
      <w:r>
        <w:rPr/>
        <w:t>$100</w:t>
      </w:r>
      <w:r>
        <w:rPr>
          <w:spacing w:val="-4"/>
        </w:rPr>
        <w:t> </w:t>
      </w:r>
      <w:r>
        <w:rPr/>
        <w:t>of coverage (for the current award budget period) with a deductible of $1000.</w:t>
      </w:r>
    </w:p>
    <w:p>
      <w:pPr>
        <w:pStyle w:val="BodyText"/>
        <w:spacing w:line="360" w:lineRule="auto" w:before="240"/>
        <w:ind w:left="540" w:right="838"/>
      </w:pPr>
      <w:r>
        <w:rPr/>
        <w:t>Settlement</w:t>
      </w:r>
      <w:r>
        <w:rPr>
          <w:spacing w:val="-3"/>
        </w:rPr>
        <w:t> </w:t>
      </w:r>
      <w:r>
        <w:rPr/>
        <w:t>of</w:t>
      </w:r>
      <w:r>
        <w:rPr>
          <w:spacing w:val="-3"/>
        </w:rPr>
        <w:t> </w:t>
      </w:r>
      <w:r>
        <w:rPr/>
        <w:t>claims</w:t>
      </w:r>
      <w:r>
        <w:rPr>
          <w:spacing w:val="-3"/>
        </w:rPr>
        <w:t> </w:t>
      </w:r>
      <w:r>
        <w:rPr/>
        <w:t>is</w:t>
      </w:r>
      <w:r>
        <w:rPr>
          <w:spacing w:val="-3"/>
        </w:rPr>
        <w:t> </w:t>
      </w:r>
      <w:r>
        <w:rPr/>
        <w:t>based</w:t>
      </w:r>
      <w:r>
        <w:rPr>
          <w:spacing w:val="-3"/>
        </w:rPr>
        <w:t> </w:t>
      </w:r>
      <w:r>
        <w:rPr/>
        <w:t>on</w:t>
      </w:r>
      <w:r>
        <w:rPr>
          <w:spacing w:val="-3"/>
        </w:rPr>
        <w:t> </w:t>
      </w:r>
      <w:r>
        <w:rPr/>
        <w:t>the</w:t>
      </w:r>
      <w:r>
        <w:rPr>
          <w:spacing w:val="-3"/>
        </w:rPr>
        <w:t> </w:t>
      </w:r>
      <w:r>
        <w:rPr/>
        <w:t>replacement</w:t>
      </w:r>
      <w:r>
        <w:rPr>
          <w:spacing w:val="-3"/>
        </w:rPr>
        <w:t> </w:t>
      </w:r>
      <w:r>
        <w:rPr/>
        <w:t>value</w:t>
      </w:r>
      <w:r>
        <w:rPr>
          <w:spacing w:val="-3"/>
        </w:rPr>
        <w:t> </w:t>
      </w:r>
      <w:r>
        <w:rPr/>
        <w:t>of</w:t>
      </w:r>
      <w:r>
        <w:rPr>
          <w:spacing w:val="-3"/>
        </w:rPr>
        <w:t> </w:t>
      </w:r>
      <w:r>
        <w:rPr/>
        <w:t>the</w:t>
      </w:r>
      <w:r>
        <w:rPr>
          <w:spacing w:val="-3"/>
        </w:rPr>
        <w:t> </w:t>
      </w:r>
      <w:r>
        <w:rPr/>
        <w:t>damaged</w:t>
      </w:r>
      <w:r>
        <w:rPr>
          <w:spacing w:val="-3"/>
        </w:rPr>
        <w:t> </w:t>
      </w:r>
      <w:r>
        <w:rPr/>
        <w:t>or</w:t>
      </w:r>
      <w:r>
        <w:rPr>
          <w:spacing w:val="-3"/>
        </w:rPr>
        <w:t> </w:t>
      </w:r>
      <w:r>
        <w:rPr/>
        <w:t>lost</w:t>
      </w:r>
      <w:r>
        <w:rPr>
          <w:spacing w:val="-3"/>
        </w:rPr>
        <w:t> </w:t>
      </w:r>
      <w:r>
        <w:rPr/>
        <w:t>equipment.</w:t>
      </w:r>
      <w:r>
        <w:rPr>
          <w:spacing w:val="-3"/>
        </w:rPr>
        <w:t> </w:t>
      </w:r>
      <w:r>
        <w:rPr/>
        <w:t>Insurance may be renewed during each new award budget period.</w:t>
      </w:r>
    </w:p>
    <w:p>
      <w:pPr>
        <w:pStyle w:val="BodyText"/>
        <w:spacing w:line="360" w:lineRule="auto" w:before="240"/>
        <w:ind w:left="540" w:right="580"/>
      </w:pPr>
      <w:r>
        <w:rPr/>
        <w:t>Most</w:t>
      </w:r>
      <w:r>
        <w:rPr>
          <w:spacing w:val="-3"/>
        </w:rPr>
        <w:t> </w:t>
      </w:r>
      <w:r>
        <w:rPr/>
        <w:t>sponsors</w:t>
      </w:r>
      <w:r>
        <w:rPr>
          <w:spacing w:val="-3"/>
        </w:rPr>
        <w:t> </w:t>
      </w:r>
      <w:r>
        <w:rPr/>
        <w:t>allow</w:t>
      </w:r>
      <w:r>
        <w:rPr>
          <w:spacing w:val="-3"/>
        </w:rPr>
        <w:t> </w:t>
      </w:r>
      <w:r>
        <w:rPr/>
        <w:t>equipment</w:t>
      </w:r>
      <w:r>
        <w:rPr>
          <w:spacing w:val="-3"/>
        </w:rPr>
        <w:t> </w:t>
      </w:r>
      <w:r>
        <w:rPr/>
        <w:t>insurance</w:t>
      </w:r>
      <w:r>
        <w:rPr>
          <w:spacing w:val="-3"/>
        </w:rPr>
        <w:t> </w:t>
      </w:r>
      <w:r>
        <w:rPr/>
        <w:t>to</w:t>
      </w:r>
      <w:r>
        <w:rPr>
          <w:spacing w:val="-3"/>
        </w:rPr>
        <w:t> </w:t>
      </w:r>
      <w:r>
        <w:rPr/>
        <w:t>be</w:t>
      </w:r>
      <w:r>
        <w:rPr>
          <w:spacing w:val="-3"/>
        </w:rPr>
        <w:t> </w:t>
      </w:r>
      <w:r>
        <w:rPr/>
        <w:t>charged</w:t>
      </w:r>
      <w:r>
        <w:rPr>
          <w:spacing w:val="-3"/>
        </w:rPr>
        <w:t> </w:t>
      </w:r>
      <w:r>
        <w:rPr/>
        <w:t>to</w:t>
      </w:r>
      <w:r>
        <w:rPr>
          <w:spacing w:val="-3"/>
        </w:rPr>
        <w:t> </w:t>
      </w:r>
      <w:r>
        <w:rPr/>
        <w:t>grant</w:t>
      </w:r>
      <w:r>
        <w:rPr>
          <w:spacing w:val="-3"/>
        </w:rPr>
        <w:t> </w:t>
      </w:r>
      <w:r>
        <w:rPr/>
        <w:t>awards</w:t>
      </w:r>
      <w:r>
        <w:rPr>
          <w:spacing w:val="-3"/>
        </w:rPr>
        <w:t> </w:t>
      </w:r>
      <w:r>
        <w:rPr/>
        <w:t>and</w:t>
      </w:r>
      <w:r>
        <w:rPr>
          <w:spacing w:val="-3"/>
        </w:rPr>
        <w:t> </w:t>
      </w:r>
      <w:r>
        <w:rPr/>
        <w:t>contracts</w:t>
      </w:r>
      <w:r>
        <w:rPr>
          <w:spacing w:val="-3"/>
        </w:rPr>
        <w:t> </w:t>
      </w:r>
      <w:r>
        <w:rPr/>
        <w:t>as</w:t>
      </w:r>
      <w:r>
        <w:rPr>
          <w:spacing w:val="-3"/>
        </w:rPr>
        <w:t> </w:t>
      </w:r>
      <w:r>
        <w:rPr/>
        <w:t>an</w:t>
      </w:r>
      <w:r>
        <w:rPr>
          <w:spacing w:val="-3"/>
        </w:rPr>
        <w:t> </w:t>
      </w:r>
      <w:r>
        <w:rPr/>
        <w:t>acceptable way to protect the equipment necessary to conduct the research project. This insurance is strongly </w:t>
      </w:r>
      <w:r>
        <w:rPr>
          <w:spacing w:val="-2"/>
        </w:rPr>
        <w:t>encouraged.</w:t>
      </w:r>
    </w:p>
    <w:p>
      <w:pPr>
        <w:pStyle w:val="BodyText"/>
        <w:spacing w:line="360" w:lineRule="auto" w:before="240"/>
        <w:ind w:left="540" w:right="838"/>
      </w:pPr>
      <w:r>
        <w:rPr/>
        <w:t>The</w:t>
      </w:r>
      <w:r>
        <w:rPr>
          <w:spacing w:val="-3"/>
        </w:rPr>
        <w:t> </w:t>
      </w:r>
      <w:r>
        <w:rPr/>
        <w:t>signed</w:t>
      </w:r>
      <w:r>
        <w:rPr>
          <w:spacing w:val="-3"/>
        </w:rPr>
        <w:t> </w:t>
      </w:r>
      <w:r>
        <w:rPr/>
        <w:t>RF</w:t>
      </w:r>
      <w:r>
        <w:rPr>
          <w:spacing w:val="-3"/>
        </w:rPr>
        <w:t> </w:t>
      </w:r>
      <w:r>
        <w:rPr/>
        <w:t>purchase</w:t>
      </w:r>
      <w:r>
        <w:rPr>
          <w:spacing w:val="-3"/>
        </w:rPr>
        <w:t> </w:t>
      </w:r>
      <w:r>
        <w:rPr/>
        <w:t>requisition</w:t>
      </w:r>
      <w:r>
        <w:rPr>
          <w:spacing w:val="-3"/>
        </w:rPr>
        <w:t> </w:t>
      </w:r>
      <w:r>
        <w:rPr/>
        <w:t>using</w:t>
      </w:r>
      <w:r>
        <w:rPr>
          <w:spacing w:val="-3"/>
        </w:rPr>
        <w:t> </w:t>
      </w:r>
      <w:r>
        <w:rPr/>
        <w:t>the</w:t>
      </w:r>
      <w:r>
        <w:rPr>
          <w:spacing w:val="-3"/>
        </w:rPr>
        <w:t> </w:t>
      </w:r>
      <w:r>
        <w:rPr/>
        <w:t>supplier</w:t>
      </w:r>
      <w:r>
        <w:rPr>
          <w:spacing w:val="-3"/>
        </w:rPr>
        <w:t> </w:t>
      </w:r>
      <w:r>
        <w:rPr/>
        <w:t>AMSURE,</w:t>
      </w:r>
      <w:r>
        <w:rPr>
          <w:spacing w:val="-3"/>
        </w:rPr>
        <w:t> </w:t>
      </w:r>
      <w:r>
        <w:rPr/>
        <w:t>a</w:t>
      </w:r>
      <w:r>
        <w:rPr>
          <w:spacing w:val="-3"/>
        </w:rPr>
        <w:t> </w:t>
      </w:r>
      <w:r>
        <w:rPr/>
        <w:t>copy</w:t>
      </w:r>
      <w:r>
        <w:rPr>
          <w:spacing w:val="-3"/>
        </w:rPr>
        <w:t> </w:t>
      </w:r>
      <w:r>
        <w:rPr/>
        <w:t>of</w:t>
      </w:r>
      <w:r>
        <w:rPr>
          <w:spacing w:val="-3"/>
        </w:rPr>
        <w:t> </w:t>
      </w:r>
      <w:r>
        <w:rPr/>
        <w:t>the</w:t>
      </w:r>
      <w:r>
        <w:rPr>
          <w:spacing w:val="-3"/>
        </w:rPr>
        <w:t> </w:t>
      </w:r>
      <w:r>
        <w:rPr/>
        <w:t>original</w:t>
      </w:r>
      <w:r>
        <w:rPr>
          <w:spacing w:val="-3"/>
        </w:rPr>
        <w:t> </w:t>
      </w:r>
      <w:r>
        <w:rPr/>
        <w:t>purchase</w:t>
      </w:r>
      <w:r>
        <w:rPr>
          <w:spacing w:val="-3"/>
        </w:rPr>
        <w:t> </w:t>
      </w:r>
      <w:r>
        <w:rPr/>
        <w:t>order for the equipment and a completed insurance floater form should be sent to OGM email. </w:t>
      </w:r>
      <w:hyperlink r:id="rId53">
        <w:r>
          <w:rPr>
            <w:color w:val="990000"/>
            <w:spacing w:val="-2"/>
            <w:u w:val="single" w:color="990000"/>
          </w:rPr>
          <w:t>ogm_ovpr@stonybrook.edu</w:t>
        </w:r>
      </w:hyperlink>
      <w:r>
        <w:rPr>
          <w:spacing w:val="-2"/>
          <w:u w:val="none"/>
        </w:rPr>
        <w:t>.</w:t>
      </w:r>
    </w:p>
    <w:p>
      <w:pPr>
        <w:pStyle w:val="BodyText"/>
        <w:spacing w:after="0" w:line="360" w:lineRule="auto"/>
        <w:sectPr>
          <w:pgSz w:w="12240" w:h="15840"/>
          <w:pgMar w:top="720" w:bottom="280" w:left="0" w:right="0"/>
        </w:sectPr>
      </w:pPr>
    </w:p>
    <w:p>
      <w:pPr>
        <w:pStyle w:val="Heading2"/>
        <w:spacing w:before="76"/>
        <w:rPr>
          <w:b w:val="0"/>
        </w:rPr>
      </w:pPr>
      <w:r>
        <w:rPr>
          <w:color w:val="006FBF"/>
        </w:rPr>
        <w:t>Welcome</w:t>
      </w:r>
      <w:r>
        <w:rPr>
          <w:color w:val="006FBF"/>
          <w:spacing w:val="-5"/>
        </w:rPr>
        <w:t> </w:t>
      </w:r>
      <w:r>
        <w:rPr>
          <w:color w:val="006FBF"/>
        </w:rPr>
        <w:t>to</w:t>
      </w:r>
      <w:r>
        <w:rPr>
          <w:color w:val="006FBF"/>
          <w:spacing w:val="-5"/>
        </w:rPr>
        <w:t> </w:t>
      </w:r>
      <w:r>
        <w:rPr>
          <w:color w:val="006FBF"/>
        </w:rPr>
        <w:t>new</w:t>
      </w:r>
      <w:r>
        <w:rPr>
          <w:color w:val="006FBF"/>
          <w:spacing w:val="-5"/>
        </w:rPr>
        <w:t> </w:t>
      </w:r>
      <w:r>
        <w:rPr>
          <w:color w:val="006FBF"/>
        </w:rPr>
        <w:t>OGM</w:t>
      </w:r>
      <w:r>
        <w:rPr>
          <w:color w:val="006FBF"/>
          <w:spacing w:val="-5"/>
        </w:rPr>
        <w:t> </w:t>
      </w:r>
      <w:r>
        <w:rPr>
          <w:color w:val="006FBF"/>
        </w:rPr>
        <w:t>team</w:t>
      </w:r>
      <w:r>
        <w:rPr>
          <w:color w:val="006FBF"/>
          <w:spacing w:val="-4"/>
        </w:rPr>
        <w:t> </w:t>
      </w:r>
      <w:r>
        <w:rPr>
          <w:color w:val="006FBF"/>
          <w:spacing w:val="-2"/>
        </w:rPr>
        <w:t>members</w:t>
      </w:r>
      <w:r>
        <w:rPr>
          <w:b w:val="0"/>
          <w:color w:val="006FBF"/>
          <w:spacing w:val="-2"/>
        </w:rPr>
        <w:t>:</w:t>
      </w:r>
    </w:p>
    <w:p>
      <w:pPr>
        <w:pStyle w:val="BodyText"/>
        <w:spacing w:before="16"/>
        <w:rPr>
          <w:sz w:val="32"/>
        </w:rPr>
      </w:pPr>
    </w:p>
    <w:p>
      <w:pPr>
        <w:pStyle w:val="BodyText"/>
        <w:ind w:left="540"/>
      </w:pPr>
      <w:r>
        <w:rPr/>
        <w:t>The</w:t>
      </w:r>
      <w:r>
        <w:rPr>
          <w:spacing w:val="-1"/>
        </w:rPr>
        <w:t> </w:t>
      </w:r>
      <w:r>
        <w:rPr/>
        <w:t>Office of</w:t>
      </w:r>
      <w:r>
        <w:rPr>
          <w:spacing w:val="-1"/>
        </w:rPr>
        <w:t> </w:t>
      </w:r>
      <w:r>
        <w:rPr/>
        <w:t>Grants Management is</w:t>
      </w:r>
      <w:r>
        <w:rPr>
          <w:spacing w:val="-1"/>
        </w:rPr>
        <w:t> </w:t>
      </w:r>
      <w:r>
        <w:rPr/>
        <w:t>pleased to</w:t>
      </w:r>
      <w:r>
        <w:rPr>
          <w:spacing w:val="-1"/>
        </w:rPr>
        <w:t> </w:t>
      </w:r>
      <w:r>
        <w:rPr/>
        <w:t>announce the following</w:t>
      </w:r>
      <w:r>
        <w:rPr>
          <w:spacing w:val="-1"/>
        </w:rPr>
        <w:t> </w:t>
      </w:r>
      <w:r>
        <w:rPr/>
        <w:t>new team </w:t>
      </w:r>
      <w:r>
        <w:rPr>
          <w:spacing w:val="-2"/>
        </w:rPr>
        <w:t>members.</w:t>
      </w:r>
    </w:p>
    <w:p>
      <w:pPr>
        <w:pStyle w:val="BodyText"/>
        <w:spacing w:before="241"/>
      </w:pPr>
    </w:p>
    <w:p>
      <w:pPr>
        <w:pStyle w:val="BodyText"/>
        <w:spacing w:line="360" w:lineRule="auto"/>
        <w:ind w:left="1260" w:right="580"/>
      </w:pPr>
      <w:r>
        <w:rPr>
          <w:b/>
        </w:rPr>
        <w:t>Phoebe</w:t>
      </w:r>
      <w:r>
        <w:rPr>
          <w:b/>
          <w:spacing w:val="-3"/>
        </w:rPr>
        <w:t> </w:t>
      </w:r>
      <w:r>
        <w:rPr>
          <w:b/>
        </w:rPr>
        <w:t>Daoud</w:t>
      </w:r>
      <w:r>
        <w:rPr>
          <w:b/>
          <w:spacing w:val="-3"/>
        </w:rPr>
        <w:t> </w:t>
      </w:r>
      <w:r>
        <w:rPr/>
        <w:t>who</w:t>
      </w:r>
      <w:r>
        <w:rPr>
          <w:spacing w:val="-3"/>
        </w:rPr>
        <w:t> </w:t>
      </w:r>
      <w:r>
        <w:rPr/>
        <w:t>has</w:t>
      </w:r>
      <w:r>
        <w:rPr>
          <w:spacing w:val="-3"/>
        </w:rPr>
        <w:t> </w:t>
      </w:r>
      <w:r>
        <w:rPr/>
        <w:t>been</w:t>
      </w:r>
      <w:r>
        <w:rPr>
          <w:spacing w:val="-3"/>
        </w:rPr>
        <w:t> </w:t>
      </w:r>
      <w:r>
        <w:rPr/>
        <w:t>with</w:t>
      </w:r>
      <w:r>
        <w:rPr>
          <w:spacing w:val="-3"/>
        </w:rPr>
        <w:t> </w:t>
      </w:r>
      <w:r>
        <w:rPr/>
        <w:t>OGM</w:t>
      </w:r>
      <w:r>
        <w:rPr>
          <w:spacing w:val="-3"/>
        </w:rPr>
        <w:t> </w:t>
      </w:r>
      <w:r>
        <w:rPr/>
        <w:t>since</w:t>
      </w:r>
      <w:r>
        <w:rPr>
          <w:spacing w:val="-3"/>
        </w:rPr>
        <w:t> </w:t>
      </w:r>
      <w:r>
        <w:rPr/>
        <w:t>early</w:t>
      </w:r>
      <w:r>
        <w:rPr>
          <w:spacing w:val="-3"/>
        </w:rPr>
        <w:t> </w:t>
      </w:r>
      <w:r>
        <w:rPr/>
        <w:t>2023</w:t>
      </w:r>
      <w:r>
        <w:rPr>
          <w:spacing w:val="-3"/>
        </w:rPr>
        <w:t> </w:t>
      </w:r>
      <w:r>
        <w:rPr/>
        <w:t>as</w:t>
      </w:r>
      <w:r>
        <w:rPr>
          <w:spacing w:val="-3"/>
        </w:rPr>
        <w:t> </w:t>
      </w:r>
      <w:r>
        <w:rPr/>
        <w:t>the</w:t>
      </w:r>
      <w:r>
        <w:rPr>
          <w:spacing w:val="-3"/>
        </w:rPr>
        <w:t> </w:t>
      </w:r>
      <w:r>
        <w:rPr/>
        <w:t>post</w:t>
      </w:r>
      <w:r>
        <w:rPr>
          <w:spacing w:val="-3"/>
        </w:rPr>
        <w:t> </w:t>
      </w:r>
      <w:r>
        <w:rPr/>
        <w:t>award</w:t>
      </w:r>
      <w:r>
        <w:rPr>
          <w:spacing w:val="-3"/>
        </w:rPr>
        <w:t> </w:t>
      </w:r>
      <w:r>
        <w:rPr/>
        <w:t>financial</w:t>
      </w:r>
      <w:r>
        <w:rPr>
          <w:spacing w:val="-3"/>
        </w:rPr>
        <w:t> </w:t>
      </w:r>
      <w:r>
        <w:rPr/>
        <w:t>manager</w:t>
      </w:r>
      <w:r>
        <w:rPr>
          <w:spacing w:val="-3"/>
        </w:rPr>
        <w:t> </w:t>
      </w:r>
      <w:r>
        <w:rPr/>
        <w:t>of subawards, will transition to the role of Sponsored Award Analyst in the coming months, as we recruit for her replacement.</w:t>
      </w:r>
    </w:p>
    <w:p>
      <w:pPr>
        <w:pStyle w:val="BodyText"/>
        <w:spacing w:line="360" w:lineRule="auto" w:before="100"/>
        <w:ind w:left="1260" w:right="838"/>
      </w:pPr>
      <w:r>
        <w:rPr>
          <w:b/>
        </w:rPr>
        <w:t>Cinthia Alvarez-Buonaiuto </w:t>
      </w:r>
      <w:r>
        <w:rPr/>
        <w:t>has joined OGM as a Sponsored Award Analyst as a filling a vacancy</w:t>
      </w:r>
      <w:r>
        <w:rPr>
          <w:spacing w:val="-4"/>
        </w:rPr>
        <w:t> </w:t>
      </w:r>
      <w:r>
        <w:rPr/>
        <w:t>created</w:t>
      </w:r>
      <w:r>
        <w:rPr>
          <w:spacing w:val="-4"/>
        </w:rPr>
        <w:t> </w:t>
      </w:r>
      <w:r>
        <w:rPr/>
        <w:t>by</w:t>
      </w:r>
      <w:r>
        <w:rPr>
          <w:spacing w:val="-4"/>
        </w:rPr>
        <w:t> </w:t>
      </w:r>
      <w:r>
        <w:rPr/>
        <w:t>a</w:t>
      </w:r>
      <w:r>
        <w:rPr>
          <w:spacing w:val="-4"/>
        </w:rPr>
        <w:t> </w:t>
      </w:r>
      <w:r>
        <w:rPr/>
        <w:t>retiring</w:t>
      </w:r>
      <w:r>
        <w:rPr>
          <w:spacing w:val="-4"/>
        </w:rPr>
        <w:t> </w:t>
      </w:r>
      <w:r>
        <w:rPr/>
        <w:t>team</w:t>
      </w:r>
      <w:r>
        <w:rPr>
          <w:spacing w:val="-4"/>
        </w:rPr>
        <w:t> </w:t>
      </w:r>
      <w:r>
        <w:rPr/>
        <w:t>member.</w:t>
      </w:r>
      <w:r>
        <w:rPr>
          <w:spacing w:val="-4"/>
        </w:rPr>
        <w:t> </w:t>
      </w:r>
      <w:r>
        <w:rPr/>
        <w:t>Cinthia</w:t>
      </w:r>
      <w:r>
        <w:rPr>
          <w:spacing w:val="-4"/>
        </w:rPr>
        <w:t> </w:t>
      </w:r>
      <w:r>
        <w:rPr/>
        <w:t>previously</w:t>
      </w:r>
      <w:r>
        <w:rPr>
          <w:spacing w:val="-4"/>
        </w:rPr>
        <w:t> </w:t>
      </w:r>
      <w:r>
        <w:rPr/>
        <w:t>worked</w:t>
      </w:r>
      <w:r>
        <w:rPr>
          <w:spacing w:val="-4"/>
        </w:rPr>
        <w:t> </w:t>
      </w:r>
      <w:r>
        <w:rPr/>
        <w:t>with</w:t>
      </w:r>
      <w:r>
        <w:rPr>
          <w:spacing w:val="-4"/>
        </w:rPr>
        <w:t> </w:t>
      </w:r>
      <w:r>
        <w:rPr/>
        <w:t>the</w:t>
      </w:r>
      <w:r>
        <w:rPr>
          <w:spacing w:val="-4"/>
        </w:rPr>
        <w:t> </w:t>
      </w:r>
      <w:r>
        <w:rPr/>
        <w:t>department</w:t>
      </w:r>
      <w:r>
        <w:rPr>
          <w:spacing w:val="-4"/>
        </w:rPr>
        <w:t> </w:t>
      </w:r>
      <w:r>
        <w:rPr/>
        <w:t>of Pharmacology and we welcome her sponsored award management experience.</w:t>
      </w:r>
    </w:p>
    <w:p>
      <w:pPr>
        <w:pStyle w:val="BodyText"/>
        <w:spacing w:line="360" w:lineRule="auto" w:before="100"/>
        <w:ind w:left="1260" w:right="723"/>
        <w:jc w:val="both"/>
      </w:pPr>
      <w:r>
        <w:rPr>
          <w:b/>
        </w:rPr>
        <w:t>Lisa</w:t>
      </w:r>
      <w:r>
        <w:rPr>
          <w:b/>
          <w:spacing w:val="-3"/>
        </w:rPr>
        <w:t> </w:t>
      </w:r>
      <w:r>
        <w:rPr>
          <w:b/>
        </w:rPr>
        <w:t>Tierney</w:t>
      </w:r>
      <w:r>
        <w:rPr>
          <w:b/>
          <w:spacing w:val="-3"/>
        </w:rPr>
        <w:t> </w:t>
      </w:r>
      <w:r>
        <w:rPr/>
        <w:t>who</w:t>
      </w:r>
      <w:r>
        <w:rPr>
          <w:spacing w:val="-3"/>
        </w:rPr>
        <w:t> </w:t>
      </w:r>
      <w:r>
        <w:rPr/>
        <w:t>has</w:t>
      </w:r>
      <w:r>
        <w:rPr>
          <w:spacing w:val="-3"/>
        </w:rPr>
        <w:t> </w:t>
      </w:r>
      <w:r>
        <w:rPr/>
        <w:t>been</w:t>
      </w:r>
      <w:r>
        <w:rPr>
          <w:spacing w:val="-3"/>
        </w:rPr>
        <w:t> </w:t>
      </w:r>
      <w:r>
        <w:rPr/>
        <w:t>with</w:t>
      </w:r>
      <w:r>
        <w:rPr>
          <w:spacing w:val="-3"/>
        </w:rPr>
        <w:t> </w:t>
      </w:r>
      <w:r>
        <w:rPr/>
        <w:t>OGM</w:t>
      </w:r>
      <w:r>
        <w:rPr>
          <w:spacing w:val="-3"/>
        </w:rPr>
        <w:t> </w:t>
      </w:r>
      <w:r>
        <w:rPr/>
        <w:t>since</w:t>
      </w:r>
      <w:r>
        <w:rPr>
          <w:spacing w:val="-3"/>
        </w:rPr>
        <w:t> </w:t>
      </w:r>
      <w:r>
        <w:rPr/>
        <w:t>2015</w:t>
      </w:r>
      <w:r>
        <w:rPr>
          <w:spacing w:val="-3"/>
        </w:rPr>
        <w:t> </w:t>
      </w:r>
      <w:r>
        <w:rPr/>
        <w:t>in</w:t>
      </w:r>
      <w:r>
        <w:rPr>
          <w:spacing w:val="-3"/>
        </w:rPr>
        <w:t> </w:t>
      </w:r>
      <w:r>
        <w:rPr/>
        <w:t>various</w:t>
      </w:r>
      <w:r>
        <w:rPr>
          <w:spacing w:val="-3"/>
        </w:rPr>
        <w:t> </w:t>
      </w:r>
      <w:r>
        <w:rPr/>
        <w:t>progressive</w:t>
      </w:r>
      <w:r>
        <w:rPr>
          <w:spacing w:val="-3"/>
        </w:rPr>
        <w:t> </w:t>
      </w:r>
      <w:r>
        <w:rPr/>
        <w:t>roles,</w:t>
      </w:r>
      <w:r>
        <w:rPr>
          <w:spacing w:val="-3"/>
        </w:rPr>
        <w:t> </w:t>
      </w:r>
      <w:r>
        <w:rPr/>
        <w:t>will</w:t>
      </w:r>
      <w:r>
        <w:rPr>
          <w:spacing w:val="-3"/>
        </w:rPr>
        <w:t> </w:t>
      </w:r>
      <w:r>
        <w:rPr/>
        <w:t>now</w:t>
      </w:r>
      <w:r>
        <w:rPr>
          <w:spacing w:val="-3"/>
        </w:rPr>
        <w:t> </w:t>
      </w:r>
      <w:r>
        <w:rPr/>
        <w:t>serve</w:t>
      </w:r>
      <w:r>
        <w:rPr>
          <w:spacing w:val="-3"/>
        </w:rPr>
        <w:t> </w:t>
      </w:r>
      <w:r>
        <w:rPr/>
        <w:t>as the</w:t>
      </w:r>
      <w:r>
        <w:rPr>
          <w:spacing w:val="-4"/>
        </w:rPr>
        <w:t> </w:t>
      </w:r>
      <w:r>
        <w:rPr/>
        <w:t>Sponsored</w:t>
      </w:r>
      <w:r>
        <w:rPr>
          <w:spacing w:val="-4"/>
        </w:rPr>
        <w:t> </w:t>
      </w:r>
      <w:r>
        <w:rPr/>
        <w:t>Award</w:t>
      </w:r>
      <w:r>
        <w:rPr>
          <w:spacing w:val="-4"/>
        </w:rPr>
        <w:t> </w:t>
      </w:r>
      <w:r>
        <w:rPr/>
        <w:t>Expeditor</w:t>
      </w:r>
      <w:r>
        <w:rPr>
          <w:spacing w:val="-4"/>
        </w:rPr>
        <w:t> </w:t>
      </w:r>
      <w:r>
        <w:rPr/>
        <w:t>facilitating</w:t>
      </w:r>
      <w:r>
        <w:rPr>
          <w:spacing w:val="-4"/>
        </w:rPr>
        <w:t> </w:t>
      </w:r>
      <w:r>
        <w:rPr/>
        <w:t>award</w:t>
      </w:r>
      <w:r>
        <w:rPr>
          <w:spacing w:val="-4"/>
        </w:rPr>
        <w:t> </w:t>
      </w:r>
      <w:r>
        <w:rPr/>
        <w:t>management</w:t>
      </w:r>
      <w:r>
        <w:rPr>
          <w:spacing w:val="-4"/>
        </w:rPr>
        <w:t> </w:t>
      </w:r>
      <w:r>
        <w:rPr/>
        <w:t>needs</w:t>
      </w:r>
      <w:r>
        <w:rPr>
          <w:spacing w:val="-4"/>
        </w:rPr>
        <w:t> </w:t>
      </w:r>
      <w:r>
        <w:rPr/>
        <w:t>leading</w:t>
      </w:r>
      <w:r>
        <w:rPr>
          <w:spacing w:val="-4"/>
        </w:rPr>
        <w:t> </w:t>
      </w:r>
      <w:r>
        <w:rPr/>
        <w:t>to</w:t>
      </w:r>
      <w:r>
        <w:rPr>
          <w:spacing w:val="-4"/>
        </w:rPr>
        <w:t> </w:t>
      </w:r>
      <w:r>
        <w:rPr/>
        <w:t>the</w:t>
      </w:r>
      <w:r>
        <w:rPr>
          <w:spacing w:val="-4"/>
        </w:rPr>
        <w:t> </w:t>
      </w:r>
      <w:r>
        <w:rPr/>
        <w:t>timely</w:t>
      </w:r>
      <w:r>
        <w:rPr>
          <w:spacing w:val="-4"/>
        </w:rPr>
        <w:t> </w:t>
      </w:r>
      <w:r>
        <w:rPr/>
        <w:t>close out and reconciliation of account activity.</w:t>
      </w:r>
    </w:p>
    <w:p>
      <w:pPr>
        <w:pStyle w:val="BodyText"/>
        <w:spacing w:line="360" w:lineRule="auto" w:before="100"/>
        <w:ind w:left="1260" w:right="652"/>
      </w:pPr>
      <w:r>
        <w:rPr>
          <w:b/>
        </w:rPr>
        <w:t>Bichevia</w:t>
      </w:r>
      <w:r>
        <w:rPr>
          <w:b/>
          <w:spacing w:val="-4"/>
        </w:rPr>
        <w:t> </w:t>
      </w:r>
      <w:r>
        <w:rPr>
          <w:b/>
        </w:rPr>
        <w:t>Patterson-Nicolas</w:t>
      </w:r>
      <w:r>
        <w:rPr>
          <w:b/>
          <w:spacing w:val="-4"/>
        </w:rPr>
        <w:t> </w:t>
      </w:r>
      <w:r>
        <w:rPr/>
        <w:t>has</w:t>
      </w:r>
      <w:r>
        <w:rPr>
          <w:spacing w:val="-4"/>
        </w:rPr>
        <w:t> </w:t>
      </w:r>
      <w:r>
        <w:rPr/>
        <w:t>joined</w:t>
      </w:r>
      <w:r>
        <w:rPr>
          <w:spacing w:val="-4"/>
        </w:rPr>
        <w:t> </w:t>
      </w:r>
      <w:r>
        <w:rPr/>
        <w:t>OGM</w:t>
      </w:r>
      <w:r>
        <w:rPr>
          <w:spacing w:val="-4"/>
        </w:rPr>
        <w:t> </w:t>
      </w:r>
      <w:r>
        <w:rPr/>
        <w:t>as</w:t>
      </w:r>
      <w:r>
        <w:rPr>
          <w:spacing w:val="-4"/>
        </w:rPr>
        <w:t> </w:t>
      </w:r>
      <w:r>
        <w:rPr/>
        <w:t>an</w:t>
      </w:r>
      <w:r>
        <w:rPr>
          <w:spacing w:val="-4"/>
        </w:rPr>
        <w:t> </w:t>
      </w:r>
      <w:r>
        <w:rPr/>
        <w:t>Administrative</w:t>
      </w:r>
      <w:r>
        <w:rPr>
          <w:spacing w:val="-4"/>
        </w:rPr>
        <w:t> </w:t>
      </w:r>
      <w:r>
        <w:rPr/>
        <w:t>Staff</w:t>
      </w:r>
      <w:r>
        <w:rPr>
          <w:spacing w:val="-4"/>
        </w:rPr>
        <w:t> </w:t>
      </w:r>
      <w:r>
        <w:rPr/>
        <w:t>Assistant</w:t>
      </w:r>
      <w:r>
        <w:rPr>
          <w:spacing w:val="-4"/>
        </w:rPr>
        <w:t> </w:t>
      </w:r>
      <w:r>
        <w:rPr/>
        <w:t>serving</w:t>
      </w:r>
      <w:r>
        <w:rPr>
          <w:spacing w:val="-4"/>
        </w:rPr>
        <w:t> </w:t>
      </w:r>
      <w:r>
        <w:rPr/>
        <w:t>as</w:t>
      </w:r>
      <w:r>
        <w:rPr>
          <w:spacing w:val="-4"/>
        </w:rPr>
        <w:t> </w:t>
      </w:r>
      <w:r>
        <w:rPr/>
        <w:t>the point of contact for the Clincard Program through Greenphire which provides a tool to pay participants</w:t>
      </w:r>
      <w:r>
        <w:rPr>
          <w:spacing w:val="-4"/>
        </w:rPr>
        <w:t> </w:t>
      </w:r>
      <w:r>
        <w:rPr/>
        <w:t>that</w:t>
      </w:r>
      <w:r>
        <w:rPr>
          <w:spacing w:val="-4"/>
        </w:rPr>
        <w:t> </w:t>
      </w:r>
      <w:r>
        <w:rPr/>
        <w:t>are</w:t>
      </w:r>
      <w:r>
        <w:rPr>
          <w:spacing w:val="-4"/>
        </w:rPr>
        <w:t> </w:t>
      </w:r>
      <w:r>
        <w:rPr/>
        <w:t>compensated</w:t>
      </w:r>
      <w:r>
        <w:rPr>
          <w:spacing w:val="-4"/>
        </w:rPr>
        <w:t> </w:t>
      </w:r>
      <w:r>
        <w:rPr/>
        <w:t>for</w:t>
      </w:r>
      <w:r>
        <w:rPr>
          <w:spacing w:val="-4"/>
        </w:rPr>
        <w:t> </w:t>
      </w:r>
      <w:r>
        <w:rPr/>
        <w:t>participation</w:t>
      </w:r>
      <w:r>
        <w:rPr>
          <w:spacing w:val="-4"/>
        </w:rPr>
        <w:t> </w:t>
      </w:r>
      <w:r>
        <w:rPr/>
        <w:t>in</w:t>
      </w:r>
      <w:r>
        <w:rPr>
          <w:spacing w:val="-4"/>
        </w:rPr>
        <w:t> </w:t>
      </w:r>
      <w:r>
        <w:rPr/>
        <w:t>research</w:t>
      </w:r>
      <w:r>
        <w:rPr>
          <w:spacing w:val="-4"/>
        </w:rPr>
        <w:t> </w:t>
      </w:r>
      <w:r>
        <w:rPr/>
        <w:t>studies.</w:t>
      </w:r>
      <w:r>
        <w:rPr>
          <w:spacing w:val="-4"/>
        </w:rPr>
        <w:t> </w:t>
      </w:r>
      <w:r>
        <w:rPr/>
        <w:t>Bichevia</w:t>
      </w:r>
      <w:r>
        <w:rPr>
          <w:spacing w:val="-4"/>
        </w:rPr>
        <w:t> </w:t>
      </w:r>
      <w:r>
        <w:rPr/>
        <w:t>will</w:t>
      </w:r>
      <w:r>
        <w:rPr>
          <w:spacing w:val="-4"/>
        </w:rPr>
        <w:t> </w:t>
      </w:r>
      <w:r>
        <w:rPr/>
        <w:t>also</w:t>
      </w:r>
      <w:r>
        <w:rPr>
          <w:spacing w:val="-4"/>
        </w:rPr>
        <w:t> </w:t>
      </w:r>
      <w:r>
        <w:rPr/>
        <w:t>manage the RF Property Insurance Program that is available to all researchers who wish to purchase insurance against loss or theft of research equipment and tools.</w:t>
      </w:r>
    </w:p>
    <w:p>
      <w:pPr>
        <w:pStyle w:val="Heading2"/>
        <w:spacing w:before="200"/>
      </w:pPr>
      <w:r>
        <w:rPr>
          <w:color w:val="006FBF"/>
        </w:rPr>
        <w:t>OGM</w:t>
      </w:r>
      <w:r>
        <w:rPr>
          <w:color w:val="006FBF"/>
          <w:spacing w:val="-4"/>
        </w:rPr>
        <w:t> </w:t>
      </w:r>
      <w:r>
        <w:rPr>
          <w:color w:val="006FBF"/>
        </w:rPr>
        <w:t>email</w:t>
      </w:r>
      <w:r>
        <w:rPr>
          <w:color w:val="006FBF"/>
          <w:spacing w:val="-4"/>
        </w:rPr>
        <w:t> </w:t>
      </w:r>
      <w:r>
        <w:rPr>
          <w:color w:val="006FBF"/>
          <w:spacing w:val="-2"/>
        </w:rPr>
        <w:t>reminders</w:t>
      </w:r>
    </w:p>
    <w:p>
      <w:pPr>
        <w:pStyle w:val="BodyText"/>
        <w:spacing w:before="16"/>
        <w:rPr>
          <w:b/>
          <w:sz w:val="32"/>
        </w:rPr>
      </w:pPr>
    </w:p>
    <w:p>
      <w:pPr>
        <w:pStyle w:val="BodyText"/>
        <w:ind w:left="540"/>
      </w:pPr>
      <w:r>
        <w:rPr/>
        <w:t>The</w:t>
      </w:r>
      <w:r>
        <w:rPr>
          <w:spacing w:val="-1"/>
        </w:rPr>
        <w:t> </w:t>
      </w:r>
      <w:r>
        <w:rPr/>
        <w:t>Office of</w:t>
      </w:r>
      <w:r>
        <w:rPr>
          <w:spacing w:val="-1"/>
        </w:rPr>
        <w:t> </w:t>
      </w:r>
      <w:r>
        <w:rPr/>
        <w:t>Grants Management</w:t>
      </w:r>
      <w:r>
        <w:rPr>
          <w:spacing w:val="-1"/>
        </w:rPr>
        <w:t> </w:t>
      </w:r>
      <w:r>
        <w:rPr/>
        <w:t>maintains several monitored</w:t>
      </w:r>
      <w:r>
        <w:rPr>
          <w:spacing w:val="-1"/>
        </w:rPr>
        <w:t> </w:t>
      </w:r>
      <w:r>
        <w:rPr/>
        <w:t>email boxes</w:t>
      </w:r>
      <w:r>
        <w:rPr>
          <w:spacing w:val="-1"/>
        </w:rPr>
        <w:t> </w:t>
      </w:r>
      <w:r>
        <w:rPr/>
        <w:t>as outlined </w:t>
      </w:r>
      <w:r>
        <w:rPr>
          <w:spacing w:val="-2"/>
        </w:rPr>
        <w:t>below.</w:t>
      </w:r>
    </w:p>
    <w:p>
      <w:pPr>
        <w:pStyle w:val="BodyText"/>
        <w:spacing w:line="360" w:lineRule="auto" w:before="238"/>
        <w:ind w:left="1260" w:right="652"/>
      </w:pPr>
      <w:hyperlink r:id="rId53">
        <w:r>
          <w:rPr>
            <w:color w:val="990000"/>
            <w:u w:val="single" w:color="990000"/>
          </w:rPr>
          <w:t>ogm_ovpr@stonybrook.edu</w:t>
        </w:r>
      </w:hyperlink>
      <w:r>
        <w:rPr>
          <w:color w:val="990000"/>
          <w:spacing w:val="-4"/>
          <w:u w:val="none"/>
        </w:rPr>
        <w:t> </w:t>
      </w:r>
      <w:r>
        <w:rPr>
          <w:u w:val="none"/>
        </w:rPr>
        <w:t>-</w:t>
      </w:r>
      <w:r>
        <w:rPr>
          <w:spacing w:val="-4"/>
          <w:u w:val="none"/>
        </w:rPr>
        <w:t> </w:t>
      </w:r>
      <w:r>
        <w:rPr>
          <w:u w:val="none"/>
        </w:rPr>
        <w:t>for</w:t>
      </w:r>
      <w:r>
        <w:rPr>
          <w:spacing w:val="-4"/>
          <w:u w:val="none"/>
        </w:rPr>
        <w:t> </w:t>
      </w:r>
      <w:r>
        <w:rPr>
          <w:u w:val="none"/>
        </w:rPr>
        <w:t>incoming</w:t>
      </w:r>
      <w:r>
        <w:rPr>
          <w:spacing w:val="-4"/>
          <w:u w:val="none"/>
        </w:rPr>
        <w:t> </w:t>
      </w:r>
      <w:r>
        <w:rPr>
          <w:u w:val="none"/>
        </w:rPr>
        <w:t>documents</w:t>
      </w:r>
      <w:r>
        <w:rPr>
          <w:spacing w:val="-4"/>
          <w:u w:val="none"/>
        </w:rPr>
        <w:t> </w:t>
      </w:r>
      <w:r>
        <w:rPr>
          <w:u w:val="none"/>
        </w:rPr>
        <w:t>that</w:t>
      </w:r>
      <w:r>
        <w:rPr>
          <w:spacing w:val="-4"/>
          <w:u w:val="none"/>
        </w:rPr>
        <w:t> </w:t>
      </w:r>
      <w:r>
        <w:rPr>
          <w:u w:val="none"/>
        </w:rPr>
        <w:t>require</w:t>
      </w:r>
      <w:r>
        <w:rPr>
          <w:spacing w:val="-4"/>
          <w:u w:val="none"/>
        </w:rPr>
        <w:t> </w:t>
      </w:r>
      <w:r>
        <w:rPr>
          <w:u w:val="none"/>
        </w:rPr>
        <w:t>processing,</w:t>
      </w:r>
      <w:r>
        <w:rPr>
          <w:spacing w:val="-4"/>
          <w:u w:val="none"/>
        </w:rPr>
        <w:t> </w:t>
      </w:r>
      <w:r>
        <w:rPr>
          <w:u w:val="none"/>
        </w:rPr>
        <w:t>such</w:t>
      </w:r>
      <w:r>
        <w:rPr>
          <w:spacing w:val="-4"/>
          <w:u w:val="none"/>
        </w:rPr>
        <w:t> </w:t>
      </w:r>
      <w:r>
        <w:rPr>
          <w:u w:val="none"/>
        </w:rPr>
        <w:t>as</w:t>
      </w:r>
      <w:r>
        <w:rPr>
          <w:spacing w:val="-4"/>
          <w:u w:val="none"/>
        </w:rPr>
        <w:t> </w:t>
      </w:r>
      <w:r>
        <w:rPr>
          <w:u w:val="none"/>
        </w:rPr>
        <w:t>a</w:t>
      </w:r>
      <w:r>
        <w:rPr>
          <w:spacing w:val="-4"/>
          <w:u w:val="none"/>
        </w:rPr>
        <w:t> </w:t>
      </w:r>
      <w:r>
        <w:rPr>
          <w:u w:val="none"/>
        </w:rPr>
        <w:t>material and services requisitions for recharging, paper travel reimbursements for non-employees and for general</w:t>
      </w:r>
      <w:r>
        <w:rPr>
          <w:spacing w:val="-2"/>
          <w:u w:val="none"/>
        </w:rPr>
        <w:t> </w:t>
      </w:r>
      <w:r>
        <w:rPr>
          <w:u w:val="none"/>
        </w:rPr>
        <w:t>inquiries.</w:t>
      </w:r>
      <w:r>
        <w:rPr>
          <w:spacing w:val="-2"/>
          <w:u w:val="none"/>
        </w:rPr>
        <w:t> </w:t>
      </w:r>
      <w:r>
        <w:rPr>
          <w:u w:val="none"/>
        </w:rPr>
        <w:t>Please</w:t>
      </w:r>
      <w:r>
        <w:rPr>
          <w:spacing w:val="-2"/>
          <w:u w:val="none"/>
        </w:rPr>
        <w:t> </w:t>
      </w:r>
      <w:r>
        <w:rPr>
          <w:u w:val="none"/>
        </w:rPr>
        <w:t>be</w:t>
      </w:r>
      <w:r>
        <w:rPr>
          <w:spacing w:val="-2"/>
          <w:u w:val="none"/>
        </w:rPr>
        <w:t> </w:t>
      </w:r>
      <w:r>
        <w:rPr>
          <w:u w:val="none"/>
        </w:rPr>
        <w:t>sure</w:t>
      </w:r>
      <w:r>
        <w:rPr>
          <w:spacing w:val="-2"/>
          <w:u w:val="none"/>
        </w:rPr>
        <w:t> </w:t>
      </w:r>
      <w:r>
        <w:rPr>
          <w:u w:val="none"/>
        </w:rPr>
        <w:t>to</w:t>
      </w:r>
      <w:r>
        <w:rPr>
          <w:spacing w:val="-2"/>
          <w:u w:val="none"/>
        </w:rPr>
        <w:t> </w:t>
      </w:r>
      <w:r>
        <w:rPr>
          <w:u w:val="none"/>
        </w:rPr>
        <w:t>include</w:t>
      </w:r>
      <w:r>
        <w:rPr>
          <w:spacing w:val="-2"/>
          <w:u w:val="none"/>
        </w:rPr>
        <w:t> </w:t>
      </w:r>
      <w:r>
        <w:rPr>
          <w:u w:val="none"/>
        </w:rPr>
        <w:t>all</w:t>
      </w:r>
      <w:r>
        <w:rPr>
          <w:spacing w:val="-2"/>
          <w:u w:val="none"/>
        </w:rPr>
        <w:t> </w:t>
      </w:r>
      <w:r>
        <w:rPr>
          <w:u w:val="none"/>
        </w:rPr>
        <w:t>Award/Project</w:t>
      </w:r>
      <w:r>
        <w:rPr>
          <w:spacing w:val="-2"/>
          <w:u w:val="none"/>
        </w:rPr>
        <w:t> </w:t>
      </w:r>
      <w:r>
        <w:rPr>
          <w:u w:val="none"/>
        </w:rPr>
        <w:t>information</w:t>
      </w:r>
      <w:r>
        <w:rPr>
          <w:spacing w:val="-2"/>
          <w:u w:val="none"/>
        </w:rPr>
        <w:t> </w:t>
      </w:r>
      <w:r>
        <w:rPr>
          <w:u w:val="none"/>
        </w:rPr>
        <w:t>in</w:t>
      </w:r>
      <w:r>
        <w:rPr>
          <w:spacing w:val="-2"/>
          <w:u w:val="none"/>
        </w:rPr>
        <w:t> </w:t>
      </w:r>
      <w:r>
        <w:rPr>
          <w:u w:val="none"/>
        </w:rPr>
        <w:t>your</w:t>
      </w:r>
      <w:r>
        <w:rPr>
          <w:spacing w:val="-2"/>
          <w:u w:val="none"/>
        </w:rPr>
        <w:t> </w:t>
      </w:r>
      <w:r>
        <w:rPr>
          <w:u w:val="none"/>
        </w:rPr>
        <w:t>email</w:t>
      </w:r>
      <w:r>
        <w:rPr>
          <w:spacing w:val="-2"/>
          <w:u w:val="none"/>
        </w:rPr>
        <w:t> </w:t>
      </w:r>
      <w:r>
        <w:rPr>
          <w:u w:val="none"/>
        </w:rPr>
        <w:t>so</w:t>
      </w:r>
      <w:r>
        <w:rPr>
          <w:spacing w:val="-2"/>
          <w:u w:val="none"/>
        </w:rPr>
        <w:t> </w:t>
      </w:r>
      <w:r>
        <w:rPr>
          <w:u w:val="none"/>
        </w:rPr>
        <w:t>we</w:t>
      </w:r>
      <w:r>
        <w:rPr>
          <w:spacing w:val="-2"/>
          <w:u w:val="none"/>
        </w:rPr>
        <w:t> </w:t>
      </w:r>
      <w:r>
        <w:rPr>
          <w:u w:val="none"/>
        </w:rPr>
        <w:t>can properly direct your inquiry.</w:t>
      </w:r>
    </w:p>
    <w:p>
      <w:pPr>
        <w:pStyle w:val="BodyText"/>
        <w:spacing w:line="360" w:lineRule="auto" w:before="100"/>
        <w:ind w:left="1260" w:right="838"/>
      </w:pPr>
      <w:hyperlink r:id="rId55">
        <w:r>
          <w:rPr>
            <w:color w:val="990000"/>
            <w:u w:val="single" w:color="990000"/>
          </w:rPr>
          <w:t>sbu_subrecipient_invoice@stonybrook.edu</w:t>
        </w:r>
      </w:hyperlink>
      <w:r>
        <w:rPr>
          <w:color w:val="990000"/>
          <w:spacing w:val="-6"/>
          <w:u w:val="none"/>
        </w:rPr>
        <w:t> </w:t>
      </w:r>
      <w:r>
        <w:rPr>
          <w:u w:val="none"/>
        </w:rPr>
        <w:t>-</w:t>
      </w:r>
      <w:r>
        <w:rPr>
          <w:spacing w:val="-6"/>
          <w:u w:val="none"/>
        </w:rPr>
        <w:t> </w:t>
      </w:r>
      <w:r>
        <w:rPr>
          <w:u w:val="none"/>
        </w:rPr>
        <w:t>for</w:t>
      </w:r>
      <w:r>
        <w:rPr>
          <w:spacing w:val="-6"/>
          <w:u w:val="none"/>
        </w:rPr>
        <w:t> </w:t>
      </w:r>
      <w:r>
        <w:rPr>
          <w:u w:val="none"/>
        </w:rPr>
        <w:t>incoming</w:t>
      </w:r>
      <w:r>
        <w:rPr>
          <w:spacing w:val="-6"/>
          <w:u w:val="none"/>
        </w:rPr>
        <w:t> </w:t>
      </w:r>
      <w:r>
        <w:rPr>
          <w:u w:val="none"/>
        </w:rPr>
        <w:t>subaward</w:t>
      </w:r>
      <w:r>
        <w:rPr>
          <w:spacing w:val="-6"/>
          <w:u w:val="none"/>
        </w:rPr>
        <w:t> </w:t>
      </w:r>
      <w:r>
        <w:rPr>
          <w:u w:val="none"/>
        </w:rPr>
        <w:t>invoices</w:t>
      </w:r>
      <w:r>
        <w:rPr>
          <w:spacing w:val="-6"/>
          <w:u w:val="none"/>
        </w:rPr>
        <w:t> </w:t>
      </w:r>
      <w:r>
        <w:rPr>
          <w:u w:val="none"/>
        </w:rPr>
        <w:t>from</w:t>
      </w:r>
      <w:r>
        <w:rPr>
          <w:spacing w:val="-6"/>
          <w:u w:val="none"/>
        </w:rPr>
        <w:t> </w:t>
      </w:r>
      <w:r>
        <w:rPr>
          <w:u w:val="none"/>
        </w:rPr>
        <w:t>partnering institutions that are collaborating with SBU PIs to report expenditures and request payment against active agreements on sponsored awards.</w:t>
      </w:r>
    </w:p>
    <w:p>
      <w:pPr>
        <w:pStyle w:val="BodyText"/>
        <w:spacing w:line="360" w:lineRule="auto" w:before="100"/>
        <w:ind w:left="1260" w:right="838"/>
      </w:pPr>
      <w:hyperlink r:id="rId56">
        <w:r>
          <w:rPr>
            <w:color w:val="990000"/>
            <w:u w:val="single" w:color="990000"/>
          </w:rPr>
          <w:t>ogm_billing@stonybrook.edu</w:t>
        </w:r>
      </w:hyperlink>
      <w:r>
        <w:rPr>
          <w:color w:val="990000"/>
          <w:spacing w:val="-4"/>
          <w:u w:val="none"/>
        </w:rPr>
        <w:t> </w:t>
      </w:r>
      <w:r>
        <w:rPr>
          <w:u w:val="none"/>
        </w:rPr>
        <w:t>-</w:t>
      </w:r>
      <w:r>
        <w:rPr>
          <w:spacing w:val="-4"/>
          <w:u w:val="none"/>
        </w:rPr>
        <w:t> </w:t>
      </w:r>
      <w:r>
        <w:rPr>
          <w:u w:val="none"/>
        </w:rPr>
        <w:t>for</w:t>
      </w:r>
      <w:r>
        <w:rPr>
          <w:spacing w:val="-4"/>
          <w:u w:val="none"/>
        </w:rPr>
        <w:t> </w:t>
      </w:r>
      <w:r>
        <w:rPr>
          <w:u w:val="none"/>
        </w:rPr>
        <w:t>incoming</w:t>
      </w:r>
      <w:r>
        <w:rPr>
          <w:spacing w:val="-4"/>
          <w:u w:val="none"/>
        </w:rPr>
        <w:t> </w:t>
      </w:r>
      <w:r>
        <w:rPr>
          <w:u w:val="none"/>
        </w:rPr>
        <w:t>payment</w:t>
      </w:r>
      <w:r>
        <w:rPr>
          <w:spacing w:val="-4"/>
          <w:u w:val="none"/>
        </w:rPr>
        <w:t> </w:t>
      </w:r>
      <w:r>
        <w:rPr>
          <w:u w:val="none"/>
        </w:rPr>
        <w:t>information</w:t>
      </w:r>
      <w:r>
        <w:rPr>
          <w:spacing w:val="-4"/>
          <w:u w:val="none"/>
        </w:rPr>
        <w:t> </w:t>
      </w:r>
      <w:r>
        <w:rPr>
          <w:u w:val="none"/>
        </w:rPr>
        <w:t>from</w:t>
      </w:r>
      <w:r>
        <w:rPr>
          <w:spacing w:val="-4"/>
          <w:u w:val="none"/>
        </w:rPr>
        <w:t> </w:t>
      </w:r>
      <w:r>
        <w:rPr>
          <w:u w:val="none"/>
        </w:rPr>
        <w:t>those</w:t>
      </w:r>
      <w:r>
        <w:rPr>
          <w:spacing w:val="-4"/>
          <w:u w:val="none"/>
        </w:rPr>
        <w:t> </w:t>
      </w:r>
      <w:r>
        <w:rPr>
          <w:u w:val="none"/>
        </w:rPr>
        <w:t>sponsors</w:t>
      </w:r>
      <w:r>
        <w:rPr>
          <w:spacing w:val="-4"/>
          <w:u w:val="none"/>
        </w:rPr>
        <w:t> </w:t>
      </w:r>
      <w:r>
        <w:rPr>
          <w:u w:val="none"/>
        </w:rPr>
        <w:t>that</w:t>
      </w:r>
      <w:r>
        <w:rPr>
          <w:spacing w:val="-4"/>
          <w:u w:val="none"/>
        </w:rPr>
        <w:t> </w:t>
      </w:r>
      <w:r>
        <w:rPr>
          <w:u w:val="none"/>
        </w:rPr>
        <w:t>pay The RF for SUNY for sponsored and non-sponsored research activity.</w:t>
      </w:r>
    </w:p>
    <w:p>
      <w:pPr>
        <w:pStyle w:val="BodyText"/>
        <w:spacing w:line="360" w:lineRule="auto" w:before="100"/>
        <w:ind w:left="1260" w:right="838"/>
      </w:pPr>
      <w:hyperlink r:id="rId57">
        <w:r>
          <w:rPr>
            <w:color w:val="990000"/>
            <w:u w:val="single" w:color="990000"/>
          </w:rPr>
          <w:t>ogm_clinicaltrialreceivables@stonybrook.edu</w:t>
        </w:r>
      </w:hyperlink>
      <w:r>
        <w:rPr>
          <w:color w:val="990000"/>
          <w:spacing w:val="-6"/>
          <w:u w:val="none"/>
        </w:rPr>
        <w:t> </w:t>
      </w:r>
      <w:r>
        <w:rPr>
          <w:color w:val="212121"/>
          <w:u w:val="none"/>
        </w:rPr>
        <w:t>-</w:t>
      </w:r>
      <w:r>
        <w:rPr>
          <w:color w:val="212121"/>
          <w:spacing w:val="-6"/>
          <w:u w:val="none"/>
        </w:rPr>
        <w:t> </w:t>
      </w:r>
      <w:r>
        <w:rPr>
          <w:color w:val="212121"/>
          <w:u w:val="none"/>
        </w:rPr>
        <w:t>for</w:t>
      </w:r>
      <w:r>
        <w:rPr>
          <w:color w:val="212121"/>
          <w:spacing w:val="-6"/>
          <w:u w:val="none"/>
        </w:rPr>
        <w:t> </w:t>
      </w:r>
      <w:r>
        <w:rPr>
          <w:color w:val="212121"/>
          <w:u w:val="none"/>
        </w:rPr>
        <w:t>incoming</w:t>
      </w:r>
      <w:r>
        <w:rPr>
          <w:color w:val="212121"/>
          <w:spacing w:val="-6"/>
          <w:u w:val="none"/>
        </w:rPr>
        <w:t> </w:t>
      </w:r>
      <w:r>
        <w:rPr>
          <w:color w:val="212121"/>
          <w:u w:val="none"/>
        </w:rPr>
        <w:t>payment</w:t>
      </w:r>
      <w:r>
        <w:rPr>
          <w:color w:val="212121"/>
          <w:spacing w:val="-6"/>
          <w:u w:val="none"/>
        </w:rPr>
        <w:t> </w:t>
      </w:r>
      <w:r>
        <w:rPr>
          <w:color w:val="212121"/>
          <w:u w:val="none"/>
        </w:rPr>
        <w:t>information</w:t>
      </w:r>
      <w:r>
        <w:rPr>
          <w:color w:val="212121"/>
          <w:spacing w:val="-6"/>
          <w:u w:val="none"/>
        </w:rPr>
        <w:t> </w:t>
      </w:r>
      <w:r>
        <w:rPr>
          <w:color w:val="212121"/>
          <w:u w:val="none"/>
        </w:rPr>
        <w:t>specific</w:t>
      </w:r>
      <w:r>
        <w:rPr>
          <w:color w:val="212121"/>
          <w:spacing w:val="-6"/>
          <w:u w:val="none"/>
        </w:rPr>
        <w:t> </w:t>
      </w:r>
      <w:r>
        <w:rPr>
          <w:color w:val="212121"/>
          <w:u w:val="none"/>
        </w:rPr>
        <w:t>to Clinical Trial Awards.</w:t>
      </w:r>
    </w:p>
    <w:p>
      <w:pPr>
        <w:pStyle w:val="BodyText"/>
        <w:spacing w:after="0" w:line="360" w:lineRule="auto"/>
        <w:sectPr>
          <w:pgSz w:w="12240" w:h="15840"/>
          <w:pgMar w:top="720" w:bottom="280" w:left="0" w:right="0"/>
        </w:sectPr>
      </w:pPr>
    </w:p>
    <w:p>
      <w:pPr>
        <w:spacing w:line="240" w:lineRule="auto"/>
        <w:ind w:left="220" w:right="0" w:firstLine="0"/>
        <w:rPr>
          <w:sz w:val="20"/>
        </w:rPr>
      </w:pPr>
      <w:r>
        <w:rPr>
          <w:sz w:val="20"/>
        </w:rPr>
        <mc:AlternateContent>
          <mc:Choice Requires="wps">
            <w:drawing>
              <wp:inline distT="0" distB="0" distL="0" distR="0">
                <wp:extent cx="7378700" cy="444500"/>
                <wp:effectExtent l="9525" t="0" r="3175" b="12700"/>
                <wp:docPr id="15" name="Textbox 15"/>
                <wp:cNvGraphicFramePr>
                  <a:graphicFrameLocks/>
                </wp:cNvGraphicFramePr>
                <a:graphic>
                  <a:graphicData uri="http://schemas.microsoft.com/office/word/2010/wordprocessingShape">
                    <wps:wsp>
                      <wps:cNvPr id="15" name="Textbox 15"/>
                      <wps:cNvSpPr txBox="1"/>
                      <wps:spPr>
                        <a:xfrm>
                          <a:off x="0" y="0"/>
                          <a:ext cx="7378700" cy="444500"/>
                        </a:xfrm>
                        <a:prstGeom prst="rect">
                          <a:avLst/>
                        </a:prstGeom>
                        <a:ln w="12700">
                          <a:solidFill>
                            <a:srgbClr val="000000"/>
                          </a:solidFill>
                          <a:prstDash val="solid"/>
                        </a:ln>
                      </wps:spPr>
                      <wps:txbx>
                        <w:txbxContent>
                          <w:p>
                            <w:pPr>
                              <w:spacing w:before="71"/>
                              <w:ind w:left="0" w:right="3" w:firstLine="0"/>
                              <w:jc w:val="center"/>
                              <w:rPr>
                                <w:b/>
                                <w:sz w:val="40"/>
                              </w:rPr>
                            </w:pPr>
                            <w:bookmarkStart w:name="h.ncxxzwqut0a" w:id="11"/>
                            <w:bookmarkEnd w:id="11"/>
                            <w:r>
                              <w:rPr/>
                            </w:r>
                            <w:r>
                              <w:rPr>
                                <w:b/>
                                <w:color w:val="005399"/>
                                <w:sz w:val="40"/>
                              </w:rPr>
                              <w:t>Training,</w:t>
                            </w:r>
                            <w:r>
                              <w:rPr>
                                <w:b/>
                                <w:color w:val="005399"/>
                                <w:spacing w:val="-16"/>
                                <w:sz w:val="40"/>
                              </w:rPr>
                              <w:t> </w:t>
                            </w:r>
                            <w:r>
                              <w:rPr>
                                <w:b/>
                                <w:color w:val="005399"/>
                                <w:sz w:val="40"/>
                              </w:rPr>
                              <w:t>Workshops</w:t>
                            </w:r>
                            <w:r>
                              <w:rPr>
                                <w:b/>
                                <w:color w:val="005399"/>
                                <w:spacing w:val="-14"/>
                                <w:sz w:val="40"/>
                              </w:rPr>
                              <w:t> </w:t>
                            </w:r>
                            <w:r>
                              <w:rPr>
                                <w:b/>
                                <w:color w:val="005399"/>
                                <w:sz w:val="40"/>
                              </w:rPr>
                              <w:t>and</w:t>
                            </w:r>
                            <w:r>
                              <w:rPr>
                                <w:b/>
                                <w:color w:val="005399"/>
                                <w:spacing w:val="-14"/>
                                <w:sz w:val="40"/>
                              </w:rPr>
                              <w:t> </w:t>
                            </w:r>
                            <w:r>
                              <w:rPr>
                                <w:b/>
                                <w:color w:val="005399"/>
                                <w:sz w:val="40"/>
                              </w:rPr>
                              <w:t>Other</w:t>
                            </w:r>
                            <w:r>
                              <w:rPr>
                                <w:b/>
                                <w:color w:val="005399"/>
                                <w:spacing w:val="-13"/>
                                <w:sz w:val="40"/>
                              </w:rPr>
                              <w:t> </w:t>
                            </w:r>
                            <w:r>
                              <w:rPr>
                                <w:b/>
                                <w:color w:val="005399"/>
                                <w:spacing w:val="-4"/>
                                <w:sz w:val="40"/>
                              </w:rPr>
                              <w:t>News</w:t>
                            </w:r>
                          </w:p>
                        </w:txbxContent>
                      </wps:txbx>
                      <wps:bodyPr wrap="square" lIns="0" tIns="0" rIns="0" bIns="0" rtlCol="0">
                        <a:noAutofit/>
                      </wps:bodyPr>
                    </wps:wsp>
                  </a:graphicData>
                </a:graphic>
              </wp:inline>
            </w:drawing>
          </mc:Choice>
          <mc:Fallback>
            <w:pict>
              <v:shape style="width:581pt;height:35pt;mso-position-horizontal-relative:char;mso-position-vertical-relative:line" type="#_x0000_t202" id="docshape6" filled="false" stroked="true" strokeweight="1.0pt" strokecolor="#000000">
                <w10:anchorlock/>
                <v:textbox inset="0,0,0,0">
                  <w:txbxContent>
                    <w:p>
                      <w:pPr>
                        <w:spacing w:before="71"/>
                        <w:ind w:left="0" w:right="3" w:firstLine="0"/>
                        <w:jc w:val="center"/>
                        <w:rPr>
                          <w:b/>
                          <w:sz w:val="40"/>
                        </w:rPr>
                      </w:pPr>
                      <w:bookmarkStart w:name="h.ncxxzwqut0a" w:id="12"/>
                      <w:bookmarkEnd w:id="12"/>
                      <w:r>
                        <w:rPr/>
                      </w:r>
                      <w:r>
                        <w:rPr>
                          <w:b/>
                          <w:color w:val="005399"/>
                          <w:sz w:val="40"/>
                        </w:rPr>
                        <w:t>Training,</w:t>
                      </w:r>
                      <w:r>
                        <w:rPr>
                          <w:b/>
                          <w:color w:val="005399"/>
                          <w:spacing w:val="-16"/>
                          <w:sz w:val="40"/>
                        </w:rPr>
                        <w:t> </w:t>
                      </w:r>
                      <w:r>
                        <w:rPr>
                          <w:b/>
                          <w:color w:val="005399"/>
                          <w:sz w:val="40"/>
                        </w:rPr>
                        <w:t>Workshops</w:t>
                      </w:r>
                      <w:r>
                        <w:rPr>
                          <w:b/>
                          <w:color w:val="005399"/>
                          <w:spacing w:val="-14"/>
                          <w:sz w:val="40"/>
                        </w:rPr>
                        <w:t> </w:t>
                      </w:r>
                      <w:r>
                        <w:rPr>
                          <w:b/>
                          <w:color w:val="005399"/>
                          <w:sz w:val="40"/>
                        </w:rPr>
                        <w:t>and</w:t>
                      </w:r>
                      <w:r>
                        <w:rPr>
                          <w:b/>
                          <w:color w:val="005399"/>
                          <w:spacing w:val="-14"/>
                          <w:sz w:val="40"/>
                        </w:rPr>
                        <w:t> </w:t>
                      </w:r>
                      <w:r>
                        <w:rPr>
                          <w:b/>
                          <w:color w:val="005399"/>
                          <w:sz w:val="40"/>
                        </w:rPr>
                        <w:t>Other</w:t>
                      </w:r>
                      <w:r>
                        <w:rPr>
                          <w:b/>
                          <w:color w:val="005399"/>
                          <w:spacing w:val="-13"/>
                          <w:sz w:val="40"/>
                        </w:rPr>
                        <w:t> </w:t>
                      </w:r>
                      <w:r>
                        <w:rPr>
                          <w:b/>
                          <w:color w:val="005399"/>
                          <w:spacing w:val="-4"/>
                          <w:sz w:val="40"/>
                        </w:rPr>
                        <w:t>News</w:t>
                      </w:r>
                    </w:p>
                  </w:txbxContent>
                </v:textbox>
                <v:stroke dashstyle="solid"/>
              </v:shape>
            </w:pict>
          </mc:Fallback>
        </mc:AlternateContent>
      </w:r>
      <w:r>
        <w:rPr>
          <w:sz w:val="20"/>
        </w:rPr>
      </w:r>
    </w:p>
    <w:p>
      <w:pPr>
        <w:pStyle w:val="BodyText"/>
        <w:spacing w:before="45"/>
        <w:rPr>
          <w:sz w:val="32"/>
        </w:rPr>
      </w:pPr>
    </w:p>
    <w:p>
      <w:pPr>
        <w:pStyle w:val="Heading2"/>
        <w:spacing w:before="1"/>
      </w:pPr>
      <w:r>
        <w:rPr>
          <w:color w:val="006FBF"/>
        </w:rPr>
        <w:t>Spring</w:t>
      </w:r>
      <w:r>
        <w:rPr>
          <w:color w:val="006FBF"/>
          <w:spacing w:val="-9"/>
        </w:rPr>
        <w:t> </w:t>
      </w:r>
      <w:r>
        <w:rPr>
          <w:color w:val="006FBF"/>
        </w:rPr>
        <w:t>2024</w:t>
      </w:r>
      <w:r>
        <w:rPr>
          <w:color w:val="006FBF"/>
          <w:spacing w:val="-6"/>
        </w:rPr>
        <w:t> </w:t>
      </w:r>
      <w:r>
        <w:rPr>
          <w:color w:val="006FBF"/>
        </w:rPr>
        <w:t>NSF</w:t>
      </w:r>
      <w:r>
        <w:rPr>
          <w:color w:val="006FBF"/>
          <w:spacing w:val="-6"/>
        </w:rPr>
        <w:t> </w:t>
      </w:r>
      <w:r>
        <w:rPr>
          <w:color w:val="006FBF"/>
        </w:rPr>
        <w:t>Virtual</w:t>
      </w:r>
      <w:r>
        <w:rPr>
          <w:color w:val="006FBF"/>
          <w:spacing w:val="-6"/>
        </w:rPr>
        <w:t> </w:t>
      </w:r>
      <w:r>
        <w:rPr>
          <w:color w:val="006FBF"/>
        </w:rPr>
        <w:t>Grants</w:t>
      </w:r>
      <w:r>
        <w:rPr>
          <w:color w:val="006FBF"/>
          <w:spacing w:val="-6"/>
        </w:rPr>
        <w:t> </w:t>
      </w:r>
      <w:r>
        <w:rPr>
          <w:color w:val="006FBF"/>
          <w:spacing w:val="-2"/>
        </w:rPr>
        <w:t>Conference</w:t>
      </w:r>
    </w:p>
    <w:p>
      <w:pPr>
        <w:pStyle w:val="BodyText"/>
        <w:spacing w:before="195"/>
        <w:rPr>
          <w:b/>
          <w:sz w:val="32"/>
        </w:rPr>
      </w:pPr>
    </w:p>
    <w:p>
      <w:pPr>
        <w:pStyle w:val="BodyText"/>
        <w:spacing w:line="360" w:lineRule="auto" w:before="1"/>
        <w:ind w:left="540" w:right="848"/>
      </w:pPr>
      <w:r>
        <w:rPr/>
        <w:t>Registration</w:t>
      </w:r>
      <w:r>
        <w:rPr>
          <w:spacing w:val="-3"/>
        </w:rPr>
        <w:t> </w:t>
      </w:r>
      <w:r>
        <w:rPr/>
        <w:t>is</w:t>
      </w:r>
      <w:r>
        <w:rPr>
          <w:spacing w:val="-3"/>
        </w:rPr>
        <w:t> </w:t>
      </w:r>
      <w:r>
        <w:rPr/>
        <w:t>open</w:t>
      </w:r>
      <w:r>
        <w:rPr>
          <w:spacing w:val="-3"/>
        </w:rPr>
        <w:t> </w:t>
      </w:r>
      <w:r>
        <w:rPr/>
        <w:t>for</w:t>
      </w:r>
      <w:r>
        <w:rPr>
          <w:spacing w:val="-3"/>
        </w:rPr>
        <w:t> </w:t>
      </w:r>
      <w:r>
        <w:rPr/>
        <w:t>the</w:t>
      </w:r>
      <w:r>
        <w:rPr>
          <w:spacing w:val="-3"/>
        </w:rPr>
        <w:t> </w:t>
      </w:r>
      <w:r>
        <w:rPr/>
        <w:t>hybrid</w:t>
      </w:r>
      <w:r>
        <w:rPr>
          <w:spacing w:val="-3"/>
        </w:rPr>
        <w:t> </w:t>
      </w:r>
      <w:hyperlink r:id="rId58">
        <w:r>
          <w:rPr>
            <w:color w:val="990000"/>
            <w:u w:val="single" w:color="990000"/>
          </w:rPr>
          <w:t>Spring</w:t>
        </w:r>
        <w:r>
          <w:rPr>
            <w:color w:val="990000"/>
            <w:spacing w:val="-3"/>
            <w:u w:val="single" w:color="990000"/>
          </w:rPr>
          <w:t> </w:t>
        </w:r>
        <w:r>
          <w:rPr>
            <w:color w:val="990000"/>
            <w:u w:val="single" w:color="990000"/>
          </w:rPr>
          <w:t>2024</w:t>
        </w:r>
        <w:r>
          <w:rPr>
            <w:color w:val="990000"/>
            <w:spacing w:val="-3"/>
            <w:u w:val="single" w:color="990000"/>
          </w:rPr>
          <w:t> </w:t>
        </w:r>
        <w:r>
          <w:rPr>
            <w:color w:val="990000"/>
            <w:u w:val="single" w:color="990000"/>
          </w:rPr>
          <w:t>NSF</w:t>
        </w:r>
        <w:r>
          <w:rPr>
            <w:color w:val="990000"/>
            <w:spacing w:val="-3"/>
            <w:u w:val="single" w:color="990000"/>
          </w:rPr>
          <w:t> </w:t>
        </w:r>
        <w:r>
          <w:rPr>
            <w:color w:val="990000"/>
            <w:u w:val="single" w:color="990000"/>
          </w:rPr>
          <w:t>Grants</w:t>
        </w:r>
        <w:r>
          <w:rPr>
            <w:color w:val="990000"/>
            <w:spacing w:val="-3"/>
            <w:u w:val="single" w:color="990000"/>
          </w:rPr>
          <w:t> </w:t>
        </w:r>
        <w:r>
          <w:rPr>
            <w:color w:val="990000"/>
            <w:u w:val="single" w:color="990000"/>
          </w:rPr>
          <w:t>Conference</w:t>
        </w:r>
      </w:hyperlink>
      <w:r>
        <w:rPr>
          <w:color w:val="990000"/>
          <w:spacing w:val="-3"/>
          <w:u w:val="none"/>
        </w:rPr>
        <w:t> </w:t>
      </w:r>
      <w:r>
        <w:rPr>
          <w:u w:val="none"/>
        </w:rPr>
        <w:t>from</w:t>
      </w:r>
      <w:r>
        <w:rPr>
          <w:spacing w:val="-3"/>
          <w:u w:val="none"/>
        </w:rPr>
        <w:t> </w:t>
      </w:r>
      <w:r>
        <w:rPr>
          <w:b/>
          <w:u w:val="none"/>
        </w:rPr>
        <w:t>June</w:t>
      </w:r>
      <w:r>
        <w:rPr>
          <w:b/>
          <w:spacing w:val="-3"/>
          <w:u w:val="none"/>
        </w:rPr>
        <w:t> </w:t>
      </w:r>
      <w:r>
        <w:rPr>
          <w:b/>
          <w:u w:val="none"/>
        </w:rPr>
        <w:t>3</w:t>
      </w:r>
      <w:r>
        <w:rPr>
          <w:b/>
          <w:spacing w:val="-3"/>
          <w:u w:val="none"/>
        </w:rPr>
        <w:t> </w:t>
      </w:r>
      <w:r>
        <w:rPr>
          <w:b/>
          <w:u w:val="none"/>
        </w:rPr>
        <w:t>to</w:t>
      </w:r>
      <w:r>
        <w:rPr>
          <w:b/>
          <w:spacing w:val="-3"/>
          <w:u w:val="none"/>
        </w:rPr>
        <w:t> </w:t>
      </w:r>
      <w:r>
        <w:rPr>
          <w:b/>
          <w:u w:val="none"/>
        </w:rPr>
        <w:t>June</w:t>
      </w:r>
      <w:r>
        <w:rPr>
          <w:b/>
          <w:spacing w:val="-3"/>
          <w:u w:val="none"/>
        </w:rPr>
        <w:t> </w:t>
      </w:r>
      <w:r>
        <w:rPr>
          <w:b/>
          <w:u w:val="none"/>
        </w:rPr>
        <w:t>5,</w:t>
      </w:r>
      <w:r>
        <w:rPr>
          <w:b/>
          <w:spacing w:val="-3"/>
          <w:u w:val="none"/>
        </w:rPr>
        <w:t> </w:t>
      </w:r>
      <w:r>
        <w:rPr>
          <w:b/>
          <w:u w:val="none"/>
        </w:rPr>
        <w:t>2024</w:t>
      </w:r>
      <w:r>
        <w:rPr>
          <w:u w:val="none"/>
        </w:rPr>
        <w:t>, in Philadelphia, Pennsylvania! </w:t>
      </w:r>
      <w:r>
        <w:rPr>
          <w:color w:val="212121"/>
          <w:u w:val="none"/>
        </w:rPr>
        <w:t>This conference is designed to give new faculty, researchers, and administrators key insights into a wide range of current issues at NSF. NSF program officers representing each NSF directorate will be on hand to provide up-to-date information about specific funding opportunities and to answer attendee questions. </w:t>
      </w:r>
      <w:r>
        <w:rPr>
          <w:color w:val="242424"/>
          <w:u w:val="none"/>
        </w:rPr>
        <w:t>A draft agenda will be available soon. </w:t>
      </w:r>
      <w:r>
        <w:rPr>
          <w:color w:val="212121"/>
          <w:u w:val="none"/>
        </w:rPr>
        <w:t>Feel free to check the </w:t>
      </w:r>
      <w:hyperlink r:id="rId59">
        <w:r>
          <w:rPr>
            <w:color w:val="990000"/>
            <w:u w:val="single" w:color="990000"/>
          </w:rPr>
          <w:t>nsf policy outreach</w:t>
        </w:r>
      </w:hyperlink>
      <w:r>
        <w:rPr>
          <w:color w:val="990000"/>
          <w:u w:val="none"/>
        </w:rPr>
        <w:t> </w:t>
      </w:r>
      <w:r>
        <w:rPr>
          <w:color w:val="212121"/>
          <w:u w:val="none"/>
        </w:rPr>
        <w:t>website for the most </w:t>
      </w:r>
      <w:hyperlink r:id="rId60">
        <w:r>
          <w:rPr>
            <w:color w:val="990000"/>
            <w:u w:val="single" w:color="990000"/>
          </w:rPr>
          <w:t>up-to-date information and view recordings</w:t>
        </w:r>
      </w:hyperlink>
      <w:r>
        <w:rPr>
          <w:color w:val="990000"/>
          <w:u w:val="none"/>
        </w:rPr>
        <w:t> </w:t>
      </w:r>
      <w:r>
        <w:rPr>
          <w:color w:val="212121"/>
          <w:u w:val="none"/>
        </w:rPr>
        <w:t>of sessions from previous conferences. You may also view the </w:t>
      </w:r>
      <w:hyperlink r:id="rId61">
        <w:r>
          <w:rPr>
            <w:color w:val="990000"/>
            <w:u w:val="single" w:color="990000"/>
          </w:rPr>
          <w:t>Fall 2023 Virtual Grants Conference</w:t>
        </w:r>
      </w:hyperlink>
      <w:r>
        <w:rPr>
          <w:color w:val="990000"/>
          <w:u w:val="none"/>
        </w:rPr>
        <w:t> </w:t>
      </w:r>
      <w:hyperlink r:id="rId61">
        <w:r>
          <w:rPr>
            <w:color w:val="990000"/>
            <w:u w:val="single" w:color="990000"/>
          </w:rPr>
          <w:t>recordings</w:t>
        </w:r>
      </w:hyperlink>
      <w:r>
        <w:rPr>
          <w:color w:val="990000"/>
          <w:spacing w:val="-2"/>
          <w:u w:val="none"/>
        </w:rPr>
        <w:t> </w:t>
      </w:r>
      <w:r>
        <w:rPr>
          <w:color w:val="212121"/>
          <w:u w:val="none"/>
        </w:rPr>
        <w:t>on</w:t>
      </w:r>
      <w:r>
        <w:rPr>
          <w:color w:val="212121"/>
          <w:spacing w:val="-2"/>
          <w:u w:val="none"/>
        </w:rPr>
        <w:t> </w:t>
      </w:r>
      <w:r>
        <w:rPr>
          <w:color w:val="212121"/>
          <w:u w:val="none"/>
        </w:rPr>
        <w:t>NSF’s</w:t>
      </w:r>
      <w:r>
        <w:rPr>
          <w:color w:val="212121"/>
          <w:spacing w:val="-2"/>
          <w:u w:val="none"/>
        </w:rPr>
        <w:t> </w:t>
      </w:r>
      <w:r>
        <w:rPr>
          <w:color w:val="212121"/>
          <w:u w:val="none"/>
        </w:rPr>
        <w:t>YouTube</w:t>
      </w:r>
      <w:r>
        <w:rPr>
          <w:color w:val="212121"/>
          <w:spacing w:val="-2"/>
          <w:u w:val="none"/>
        </w:rPr>
        <w:t> </w:t>
      </w:r>
      <w:r>
        <w:rPr>
          <w:color w:val="212121"/>
          <w:u w:val="none"/>
        </w:rPr>
        <w:t>page.</w:t>
      </w:r>
      <w:r>
        <w:rPr>
          <w:color w:val="212121"/>
          <w:spacing w:val="-2"/>
          <w:u w:val="none"/>
        </w:rPr>
        <w:t> </w:t>
      </w:r>
      <w:r>
        <w:rPr>
          <w:color w:val="212121"/>
          <w:u w:val="none"/>
        </w:rPr>
        <w:t>If</w:t>
      </w:r>
      <w:r>
        <w:rPr>
          <w:color w:val="212121"/>
          <w:spacing w:val="-2"/>
          <w:u w:val="none"/>
        </w:rPr>
        <w:t> </w:t>
      </w:r>
      <w:r>
        <w:rPr>
          <w:color w:val="212121"/>
          <w:u w:val="none"/>
        </w:rPr>
        <w:t>you</w:t>
      </w:r>
      <w:r>
        <w:rPr>
          <w:color w:val="212121"/>
          <w:spacing w:val="-2"/>
          <w:u w:val="none"/>
        </w:rPr>
        <w:t> </w:t>
      </w:r>
      <w:r>
        <w:rPr>
          <w:color w:val="212121"/>
          <w:u w:val="none"/>
        </w:rPr>
        <w:t>have</w:t>
      </w:r>
      <w:r>
        <w:rPr>
          <w:color w:val="212121"/>
          <w:spacing w:val="-2"/>
          <w:u w:val="none"/>
        </w:rPr>
        <w:t> </w:t>
      </w:r>
      <w:r>
        <w:rPr>
          <w:color w:val="212121"/>
          <w:u w:val="none"/>
        </w:rPr>
        <w:t>any</w:t>
      </w:r>
      <w:r>
        <w:rPr>
          <w:color w:val="212121"/>
          <w:spacing w:val="-2"/>
          <w:u w:val="none"/>
        </w:rPr>
        <w:t> </w:t>
      </w:r>
      <w:r>
        <w:rPr>
          <w:color w:val="212121"/>
          <w:u w:val="none"/>
        </w:rPr>
        <w:t>logistical</w:t>
      </w:r>
      <w:r>
        <w:rPr>
          <w:color w:val="212121"/>
          <w:spacing w:val="-2"/>
          <w:u w:val="none"/>
        </w:rPr>
        <w:t> </w:t>
      </w:r>
      <w:r>
        <w:rPr>
          <w:color w:val="212121"/>
          <w:u w:val="none"/>
        </w:rPr>
        <w:t>questions</w:t>
      </w:r>
      <w:r>
        <w:rPr>
          <w:color w:val="212121"/>
          <w:spacing w:val="-2"/>
          <w:u w:val="none"/>
        </w:rPr>
        <w:t> </w:t>
      </w:r>
      <w:r>
        <w:rPr>
          <w:color w:val="212121"/>
          <w:u w:val="none"/>
        </w:rPr>
        <w:t>about</w:t>
      </w:r>
      <w:r>
        <w:rPr>
          <w:color w:val="212121"/>
          <w:spacing w:val="-2"/>
          <w:u w:val="none"/>
        </w:rPr>
        <w:t> </w:t>
      </w:r>
      <w:r>
        <w:rPr>
          <w:color w:val="212121"/>
          <w:u w:val="none"/>
        </w:rPr>
        <w:t>this</w:t>
      </w:r>
      <w:r>
        <w:rPr>
          <w:color w:val="212121"/>
          <w:spacing w:val="-2"/>
          <w:u w:val="none"/>
        </w:rPr>
        <w:t> </w:t>
      </w:r>
      <w:r>
        <w:rPr>
          <w:color w:val="212121"/>
          <w:u w:val="none"/>
        </w:rPr>
        <w:t>hybrid</w:t>
      </w:r>
      <w:r>
        <w:rPr>
          <w:color w:val="212121"/>
          <w:spacing w:val="-2"/>
          <w:u w:val="none"/>
        </w:rPr>
        <w:t> </w:t>
      </w:r>
      <w:r>
        <w:rPr>
          <w:color w:val="212121"/>
          <w:u w:val="none"/>
        </w:rPr>
        <w:t>conference, please </w:t>
      </w:r>
      <w:hyperlink r:id="rId62">
        <w:r>
          <w:rPr>
            <w:color w:val="980000"/>
            <w:u w:val="single" w:color="980000"/>
          </w:rPr>
          <w:t>contact NSF at grants_conference@nsf.gov</w:t>
        </w:r>
      </w:hyperlink>
      <w:r>
        <w:rPr>
          <w:color w:val="212121"/>
          <w:u w:val="none"/>
        </w:rPr>
        <w:t>.</w:t>
      </w:r>
    </w:p>
    <w:p>
      <w:pPr>
        <w:pStyle w:val="BodyText"/>
        <w:spacing w:before="103"/>
      </w:pPr>
    </w:p>
    <w:p>
      <w:pPr>
        <w:pStyle w:val="Heading2"/>
        <w:spacing w:line="360" w:lineRule="auto" w:before="1"/>
        <w:ind w:right="1556"/>
      </w:pPr>
      <w:r>
        <w:rPr>
          <w:color w:val="006FBF"/>
        </w:rPr>
        <w:t>SRA</w:t>
      </w:r>
      <w:r>
        <w:rPr>
          <w:color w:val="006FBF"/>
          <w:spacing w:val="-5"/>
        </w:rPr>
        <w:t> </w:t>
      </w:r>
      <w:r>
        <w:rPr>
          <w:color w:val="006FBF"/>
        </w:rPr>
        <w:t>International</w:t>
      </w:r>
      <w:r>
        <w:rPr>
          <w:color w:val="006FBF"/>
          <w:spacing w:val="-5"/>
        </w:rPr>
        <w:t> </w:t>
      </w:r>
      <w:r>
        <w:rPr>
          <w:color w:val="006FBF"/>
        </w:rPr>
        <w:t>offers</w:t>
      </w:r>
      <w:r>
        <w:rPr>
          <w:color w:val="006FBF"/>
          <w:spacing w:val="-5"/>
        </w:rPr>
        <w:t> </w:t>
      </w:r>
      <w:r>
        <w:rPr>
          <w:color w:val="006FBF"/>
        </w:rPr>
        <w:t>“PI</w:t>
      </w:r>
      <w:r>
        <w:rPr>
          <w:color w:val="006FBF"/>
          <w:spacing w:val="-5"/>
        </w:rPr>
        <w:t> </w:t>
      </w:r>
      <w:r>
        <w:rPr>
          <w:color w:val="006FBF"/>
        </w:rPr>
        <w:t>Intensive</w:t>
      </w:r>
      <w:r>
        <w:rPr>
          <w:color w:val="006FBF"/>
          <w:spacing w:val="-5"/>
        </w:rPr>
        <w:t> </w:t>
      </w:r>
      <w:r>
        <w:rPr>
          <w:color w:val="006FBF"/>
        </w:rPr>
        <w:t>for</w:t>
      </w:r>
      <w:r>
        <w:rPr>
          <w:color w:val="006FBF"/>
          <w:spacing w:val="-5"/>
        </w:rPr>
        <w:t> </w:t>
      </w:r>
      <w:r>
        <w:rPr>
          <w:color w:val="006FBF"/>
        </w:rPr>
        <w:t>New</w:t>
      </w:r>
      <w:r>
        <w:rPr>
          <w:color w:val="006FBF"/>
          <w:spacing w:val="-5"/>
        </w:rPr>
        <w:t> </w:t>
      </w:r>
      <w:r>
        <w:rPr>
          <w:color w:val="006FBF"/>
        </w:rPr>
        <w:t>Faculty</w:t>
      </w:r>
      <w:r>
        <w:rPr>
          <w:color w:val="006FBF"/>
          <w:spacing w:val="-5"/>
        </w:rPr>
        <w:t> </w:t>
      </w:r>
      <w:r>
        <w:rPr>
          <w:color w:val="006FBF"/>
        </w:rPr>
        <w:t>and Researchers” Workshop</w:t>
      </w:r>
    </w:p>
    <w:p>
      <w:pPr>
        <w:pStyle w:val="BodyText"/>
        <w:spacing w:line="360" w:lineRule="auto" w:before="300"/>
        <w:ind w:left="540" w:right="848"/>
      </w:pPr>
      <w:r>
        <w:rPr>
          <w:color w:val="212121"/>
        </w:rPr>
        <w:t>The</w:t>
      </w:r>
      <w:r>
        <w:rPr>
          <w:color w:val="212121"/>
          <w:spacing w:val="6"/>
          <w:position w:val="-3"/>
        </w:rPr>
        <w:drawing>
          <wp:inline distT="0" distB="0" distL="0" distR="0">
            <wp:extent cx="38100" cy="12700"/>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30" cstate="print"/>
                    <a:stretch>
                      <a:fillRect/>
                    </a:stretch>
                  </pic:blipFill>
                  <pic:spPr>
                    <a:xfrm>
                      <a:off x="0" y="0"/>
                      <a:ext cx="38100" cy="12700"/>
                    </a:xfrm>
                    <a:prstGeom prst="rect">
                      <a:avLst/>
                    </a:prstGeom>
                  </pic:spPr>
                </pic:pic>
              </a:graphicData>
            </a:graphic>
          </wp:inline>
        </w:drawing>
      </w:r>
      <w:r>
        <w:rPr>
          <w:color w:val="212121"/>
          <w:spacing w:val="6"/>
          <w:position w:val="-3"/>
        </w:rPr>
      </w:r>
      <w:hyperlink r:id="rId63">
        <w:r>
          <w:rPr>
            <w:color w:val="990000"/>
            <w:u w:val="single" w:color="990000"/>
          </w:rPr>
          <w:t>PI Intensive for New Faculty and Researcher Workshop</w:t>
        </w:r>
      </w:hyperlink>
      <w:r>
        <w:rPr>
          <w:color w:val="990000"/>
          <w:spacing w:val="40"/>
          <w:u w:val="none"/>
        </w:rPr>
        <w:t> </w:t>
      </w:r>
      <w:r>
        <w:rPr>
          <w:color w:val="212121"/>
          <w:u w:val="none"/>
        </w:rPr>
        <w:t>is a comprehensive Workshop designed to</w:t>
      </w:r>
      <w:r>
        <w:rPr>
          <w:color w:val="212121"/>
          <w:spacing w:val="-3"/>
          <w:u w:val="none"/>
        </w:rPr>
        <w:t> </w:t>
      </w:r>
      <w:r>
        <w:rPr>
          <w:color w:val="212121"/>
          <w:u w:val="none"/>
        </w:rPr>
        <w:t>empower</w:t>
      </w:r>
      <w:r>
        <w:rPr>
          <w:color w:val="212121"/>
          <w:spacing w:val="-3"/>
          <w:u w:val="none"/>
        </w:rPr>
        <w:t> </w:t>
      </w:r>
      <w:r>
        <w:rPr>
          <w:color w:val="212121"/>
          <w:u w:val="none"/>
        </w:rPr>
        <w:t>new</w:t>
      </w:r>
      <w:r>
        <w:rPr>
          <w:color w:val="212121"/>
          <w:spacing w:val="-3"/>
          <w:u w:val="none"/>
        </w:rPr>
        <w:t> </w:t>
      </w:r>
      <w:r>
        <w:rPr>
          <w:color w:val="212121"/>
          <w:u w:val="none"/>
        </w:rPr>
        <w:t>faculty</w:t>
      </w:r>
      <w:r>
        <w:rPr>
          <w:color w:val="212121"/>
          <w:spacing w:val="-3"/>
          <w:u w:val="none"/>
        </w:rPr>
        <w:t> </w:t>
      </w:r>
      <w:r>
        <w:rPr>
          <w:color w:val="212121"/>
          <w:u w:val="none"/>
        </w:rPr>
        <w:t>and</w:t>
      </w:r>
      <w:r>
        <w:rPr>
          <w:color w:val="212121"/>
          <w:spacing w:val="-3"/>
          <w:u w:val="none"/>
        </w:rPr>
        <w:t> </w:t>
      </w:r>
      <w:r>
        <w:rPr>
          <w:color w:val="212121"/>
          <w:u w:val="none"/>
        </w:rPr>
        <w:t>researchers</w:t>
      </w:r>
      <w:r>
        <w:rPr>
          <w:color w:val="212121"/>
          <w:spacing w:val="-3"/>
          <w:u w:val="none"/>
        </w:rPr>
        <w:t> </w:t>
      </w:r>
      <w:r>
        <w:rPr>
          <w:color w:val="212121"/>
          <w:u w:val="none"/>
        </w:rPr>
        <w:t>with</w:t>
      </w:r>
      <w:r>
        <w:rPr>
          <w:color w:val="212121"/>
          <w:spacing w:val="-3"/>
          <w:u w:val="none"/>
        </w:rPr>
        <w:t> </w:t>
      </w:r>
      <w:r>
        <w:rPr>
          <w:color w:val="212121"/>
          <w:u w:val="none"/>
        </w:rPr>
        <w:t>the</w:t>
      </w:r>
      <w:r>
        <w:rPr>
          <w:color w:val="212121"/>
          <w:spacing w:val="-3"/>
          <w:u w:val="none"/>
        </w:rPr>
        <w:t> </w:t>
      </w:r>
      <w:r>
        <w:rPr>
          <w:color w:val="212121"/>
          <w:u w:val="none"/>
        </w:rPr>
        <w:t>essential</w:t>
      </w:r>
      <w:r>
        <w:rPr>
          <w:color w:val="212121"/>
          <w:spacing w:val="-3"/>
          <w:u w:val="none"/>
        </w:rPr>
        <w:t> </w:t>
      </w:r>
      <w:r>
        <w:rPr>
          <w:color w:val="212121"/>
          <w:u w:val="none"/>
        </w:rPr>
        <w:t>knowledge</w:t>
      </w:r>
      <w:r>
        <w:rPr>
          <w:color w:val="212121"/>
          <w:spacing w:val="-3"/>
          <w:u w:val="none"/>
        </w:rPr>
        <w:t> </w:t>
      </w:r>
      <w:r>
        <w:rPr>
          <w:color w:val="212121"/>
          <w:u w:val="none"/>
        </w:rPr>
        <w:t>base</w:t>
      </w:r>
      <w:r>
        <w:rPr>
          <w:color w:val="212121"/>
          <w:spacing w:val="-3"/>
          <w:u w:val="none"/>
        </w:rPr>
        <w:t> </w:t>
      </w:r>
      <w:r>
        <w:rPr>
          <w:color w:val="212121"/>
          <w:u w:val="none"/>
        </w:rPr>
        <w:t>and</w:t>
      </w:r>
      <w:r>
        <w:rPr>
          <w:color w:val="212121"/>
          <w:spacing w:val="-3"/>
          <w:u w:val="none"/>
        </w:rPr>
        <w:t> </w:t>
      </w:r>
      <w:r>
        <w:rPr>
          <w:color w:val="212121"/>
          <w:u w:val="none"/>
        </w:rPr>
        <w:t>skills</w:t>
      </w:r>
      <w:r>
        <w:rPr>
          <w:color w:val="212121"/>
          <w:spacing w:val="-3"/>
          <w:u w:val="none"/>
        </w:rPr>
        <w:t> </w:t>
      </w:r>
      <w:r>
        <w:rPr>
          <w:color w:val="212121"/>
          <w:u w:val="none"/>
        </w:rPr>
        <w:t>needed</w:t>
      </w:r>
      <w:r>
        <w:rPr>
          <w:color w:val="212121"/>
          <w:spacing w:val="-3"/>
          <w:u w:val="none"/>
        </w:rPr>
        <w:t> </w:t>
      </w:r>
      <w:r>
        <w:rPr>
          <w:color w:val="212121"/>
          <w:u w:val="none"/>
        </w:rPr>
        <w:t>to</w:t>
      </w:r>
      <w:r>
        <w:rPr>
          <w:color w:val="212121"/>
          <w:spacing w:val="-3"/>
          <w:u w:val="none"/>
        </w:rPr>
        <w:t> </w:t>
      </w:r>
      <w:r>
        <w:rPr>
          <w:color w:val="212121"/>
          <w:u w:val="none"/>
        </w:rPr>
        <w:t>excel in their careers. This one-and-a-half day program will be held from </w:t>
      </w:r>
      <w:r>
        <w:rPr>
          <w:b/>
          <w:color w:val="212121"/>
          <w:u w:val="none"/>
        </w:rPr>
        <w:t>October 24 to 25 </w:t>
      </w:r>
      <w:r>
        <w:rPr>
          <w:color w:val="212121"/>
          <w:u w:val="none"/>
        </w:rPr>
        <w:t>in Chicago, Illinois at The Chicago Marriott Downtown Magnificent Mile. Led by distinguished researchers across the SRAI network, this program offers valuable insights and practical guidance for our Senior Postdoctoral Fellows, Assistant Professors, and Faculty new to research. By attending the PI Intensive, new faculty members and researchers will gain insight into PI roles and responsibilities and learn how to develop competitive grant applications, negotiate effectively with institutions, and master project management techniques.</w:t>
      </w:r>
    </w:p>
    <w:p>
      <w:pPr>
        <w:pStyle w:val="BodyText"/>
        <w:spacing w:before="24"/>
      </w:pPr>
    </w:p>
    <w:p>
      <w:pPr>
        <w:pStyle w:val="Heading2"/>
      </w:pPr>
      <w:r>
        <w:rPr>
          <w:color w:val="006FBF"/>
        </w:rPr>
        <w:t>SciENcv</w:t>
      </w:r>
      <w:r>
        <w:rPr>
          <w:color w:val="006FBF"/>
          <w:spacing w:val="-7"/>
        </w:rPr>
        <w:t> </w:t>
      </w:r>
      <w:r>
        <w:rPr>
          <w:color w:val="006FBF"/>
          <w:spacing w:val="-2"/>
        </w:rPr>
        <w:t>Training</w:t>
      </w:r>
    </w:p>
    <w:p>
      <w:pPr>
        <w:pStyle w:val="BodyText"/>
        <w:spacing w:line="360" w:lineRule="auto" w:before="284"/>
        <w:ind w:left="540" w:right="838"/>
      </w:pPr>
      <w:r>
        <w:rPr>
          <w:color w:val="212121"/>
        </w:rPr>
        <w:t>Save the Dates! OSP and OPD will be offering a“A How-to Guide for SciENcv '' training to assist in preparing personnel documents with the new requirements. The next training will be </w:t>
      </w:r>
      <w:r>
        <w:rPr>
          <w:b/>
          <w:color w:val="212121"/>
        </w:rPr>
        <w:t>Wednesday, September</w:t>
      </w:r>
      <w:r>
        <w:rPr>
          <w:b/>
          <w:color w:val="212121"/>
          <w:spacing w:val="-4"/>
        </w:rPr>
        <w:t> </w:t>
      </w:r>
      <w:r>
        <w:rPr>
          <w:b/>
          <w:color w:val="212121"/>
        </w:rPr>
        <w:t>25</w:t>
      </w:r>
      <w:r>
        <w:rPr>
          <w:b/>
          <w:color w:val="212121"/>
          <w:spacing w:val="-4"/>
        </w:rPr>
        <w:t> </w:t>
      </w:r>
      <w:r>
        <w:rPr>
          <w:b/>
          <w:color w:val="212121"/>
        </w:rPr>
        <w:t>from</w:t>
      </w:r>
      <w:r>
        <w:rPr>
          <w:b/>
          <w:color w:val="212121"/>
          <w:spacing w:val="-4"/>
        </w:rPr>
        <w:t> </w:t>
      </w:r>
      <w:r>
        <w:rPr>
          <w:b/>
          <w:color w:val="212121"/>
        </w:rPr>
        <w:t>10</w:t>
      </w:r>
      <w:r>
        <w:rPr>
          <w:b/>
          <w:color w:val="212121"/>
          <w:spacing w:val="-4"/>
        </w:rPr>
        <w:t> </w:t>
      </w:r>
      <w:r>
        <w:rPr>
          <w:b/>
          <w:color w:val="212121"/>
        </w:rPr>
        <w:t>to</w:t>
      </w:r>
      <w:r>
        <w:rPr>
          <w:b/>
          <w:color w:val="212121"/>
          <w:spacing w:val="-4"/>
        </w:rPr>
        <w:t> </w:t>
      </w:r>
      <w:r>
        <w:rPr>
          <w:b/>
          <w:color w:val="212121"/>
        </w:rPr>
        <w:t>11</w:t>
      </w:r>
      <w:r>
        <w:rPr>
          <w:b/>
          <w:color w:val="212121"/>
          <w:spacing w:val="-4"/>
        </w:rPr>
        <w:t> </w:t>
      </w:r>
      <w:r>
        <w:rPr>
          <w:b/>
          <w:color w:val="212121"/>
        </w:rPr>
        <w:t>am.</w:t>
      </w:r>
      <w:r>
        <w:rPr>
          <w:b/>
          <w:color w:val="212121"/>
          <w:spacing w:val="-4"/>
        </w:rPr>
        <w:t> </w:t>
      </w:r>
      <w:r>
        <w:rPr>
          <w:color w:val="212121"/>
        </w:rPr>
        <w:t>Keep</w:t>
      </w:r>
      <w:r>
        <w:rPr>
          <w:color w:val="212121"/>
          <w:spacing w:val="-4"/>
        </w:rPr>
        <w:t> </w:t>
      </w:r>
      <w:r>
        <w:rPr>
          <w:color w:val="212121"/>
        </w:rPr>
        <w:t>checking</w:t>
      </w:r>
      <w:r>
        <w:rPr>
          <w:color w:val="212121"/>
          <w:spacing w:val="-4"/>
        </w:rPr>
        <w:t> </w:t>
      </w:r>
      <w:r>
        <w:rPr>
          <w:color w:val="212121"/>
        </w:rPr>
        <w:t>the</w:t>
      </w:r>
      <w:r>
        <w:rPr>
          <w:color w:val="212121"/>
          <w:spacing w:val="-4"/>
        </w:rPr>
        <w:t> </w:t>
      </w:r>
      <w:hyperlink r:id="rId64">
        <w:r>
          <w:rPr>
            <w:color w:val="990000"/>
            <w:u w:val="single" w:color="990000"/>
          </w:rPr>
          <w:t>Upcoming</w:t>
        </w:r>
        <w:r>
          <w:rPr>
            <w:color w:val="990000"/>
            <w:spacing w:val="-4"/>
            <w:u w:val="single" w:color="990000"/>
          </w:rPr>
          <w:t> </w:t>
        </w:r>
        <w:r>
          <w:rPr>
            <w:color w:val="990000"/>
            <w:u w:val="single" w:color="990000"/>
          </w:rPr>
          <w:t>Workshops</w:t>
        </w:r>
        <w:r>
          <w:rPr>
            <w:color w:val="990000"/>
            <w:spacing w:val="-4"/>
            <w:u w:val="single" w:color="990000"/>
          </w:rPr>
          <w:t> </w:t>
        </w:r>
        <w:r>
          <w:rPr>
            <w:color w:val="990000"/>
            <w:u w:val="single" w:color="990000"/>
          </w:rPr>
          <w:t>on</w:t>
        </w:r>
        <w:r>
          <w:rPr>
            <w:color w:val="990000"/>
            <w:spacing w:val="-4"/>
            <w:u w:val="single" w:color="990000"/>
          </w:rPr>
          <w:t> </w:t>
        </w:r>
        <w:r>
          <w:rPr>
            <w:color w:val="990000"/>
            <w:u w:val="single" w:color="990000"/>
          </w:rPr>
          <w:t>the</w:t>
        </w:r>
        <w:r>
          <w:rPr>
            <w:color w:val="990000"/>
            <w:spacing w:val="-4"/>
            <w:u w:val="single" w:color="990000"/>
          </w:rPr>
          <w:t> </w:t>
        </w:r>
        <w:r>
          <w:rPr>
            <w:color w:val="990000"/>
            <w:u w:val="single" w:color="990000"/>
          </w:rPr>
          <w:t>OPD</w:t>
        </w:r>
        <w:r>
          <w:rPr>
            <w:color w:val="990000"/>
            <w:spacing w:val="-4"/>
            <w:u w:val="single" w:color="990000"/>
          </w:rPr>
          <w:t> </w:t>
        </w:r>
        <w:r>
          <w:rPr>
            <w:color w:val="990000"/>
            <w:u w:val="single" w:color="990000"/>
          </w:rPr>
          <w:t>website</w:t>
        </w:r>
      </w:hyperlink>
      <w:r>
        <w:rPr>
          <w:color w:val="990000"/>
          <w:spacing w:val="-4"/>
          <w:u w:val="none"/>
        </w:rPr>
        <w:t> </w:t>
      </w:r>
      <w:r>
        <w:rPr>
          <w:color w:val="212121"/>
          <w:u w:val="none"/>
        </w:rPr>
        <w:t>for registration availability.</w:t>
      </w:r>
    </w:p>
    <w:p>
      <w:pPr>
        <w:pStyle w:val="BodyText"/>
        <w:spacing w:after="0" w:line="360" w:lineRule="auto"/>
        <w:sectPr>
          <w:pgSz w:w="12240" w:h="15840"/>
          <w:pgMar w:top="780" w:bottom="280" w:left="0" w:right="0"/>
        </w:sectPr>
      </w:pPr>
    </w:p>
    <w:p>
      <w:pPr>
        <w:pStyle w:val="Heading2"/>
        <w:spacing w:before="76"/>
      </w:pPr>
      <w:r>
        <w:rPr>
          <w:color w:val="006FBF"/>
        </w:rPr>
        <w:t>myResearch</w:t>
      </w:r>
      <w:r>
        <w:rPr>
          <w:color w:val="006FBF"/>
          <w:spacing w:val="-16"/>
        </w:rPr>
        <w:t> </w:t>
      </w:r>
      <w:r>
        <w:rPr>
          <w:color w:val="006FBF"/>
        </w:rPr>
        <w:t>Grants</w:t>
      </w:r>
      <w:r>
        <w:rPr>
          <w:color w:val="006FBF"/>
          <w:spacing w:val="-14"/>
        </w:rPr>
        <w:t> </w:t>
      </w:r>
      <w:r>
        <w:rPr>
          <w:color w:val="006FBF"/>
        </w:rPr>
        <w:t>Training</w:t>
      </w:r>
      <w:r>
        <w:rPr>
          <w:color w:val="006FBF"/>
          <w:spacing w:val="-13"/>
        </w:rPr>
        <w:t> </w:t>
      </w:r>
      <w:r>
        <w:rPr>
          <w:color w:val="006FBF"/>
          <w:spacing w:val="-2"/>
        </w:rPr>
        <w:t>Sessions</w:t>
      </w:r>
    </w:p>
    <w:p>
      <w:pPr>
        <w:pStyle w:val="BodyText"/>
        <w:spacing w:line="360" w:lineRule="auto" w:before="284"/>
        <w:ind w:left="540" w:right="580"/>
      </w:pPr>
      <w:r>
        <w:rPr/>
        <w:t>myResearch</w:t>
      </w:r>
      <w:r>
        <w:rPr>
          <w:spacing w:val="-4"/>
        </w:rPr>
        <w:t> </w:t>
      </w:r>
      <w:r>
        <w:rPr/>
        <w:t>Training</w:t>
      </w:r>
      <w:r>
        <w:rPr>
          <w:spacing w:val="-4"/>
        </w:rPr>
        <w:t> </w:t>
      </w:r>
      <w:r>
        <w:rPr/>
        <w:t>sessions:</w:t>
      </w:r>
      <w:r>
        <w:rPr>
          <w:spacing w:val="-4"/>
        </w:rPr>
        <w:t> </w:t>
      </w:r>
      <w:r>
        <w:rPr/>
        <w:t>myResearch</w:t>
      </w:r>
      <w:r>
        <w:rPr>
          <w:spacing w:val="-4"/>
        </w:rPr>
        <w:t> </w:t>
      </w:r>
      <w:r>
        <w:rPr/>
        <w:t>Grants</w:t>
      </w:r>
      <w:r>
        <w:rPr>
          <w:spacing w:val="-4"/>
        </w:rPr>
        <w:t> </w:t>
      </w:r>
      <w:r>
        <w:rPr/>
        <w:t>is</w:t>
      </w:r>
      <w:r>
        <w:rPr>
          <w:spacing w:val="-4"/>
        </w:rPr>
        <w:t> </w:t>
      </w:r>
      <w:r>
        <w:rPr/>
        <w:t>the</w:t>
      </w:r>
      <w:r>
        <w:rPr>
          <w:spacing w:val="-4"/>
        </w:rPr>
        <w:t> </w:t>
      </w:r>
      <w:r>
        <w:rPr/>
        <w:t>campus</w:t>
      </w:r>
      <w:r>
        <w:rPr>
          <w:spacing w:val="-4"/>
        </w:rPr>
        <w:t> </w:t>
      </w:r>
      <w:r>
        <w:rPr/>
        <w:t>approval</w:t>
      </w:r>
      <w:r>
        <w:rPr>
          <w:spacing w:val="-4"/>
        </w:rPr>
        <w:t> </w:t>
      </w:r>
      <w:r>
        <w:rPr/>
        <w:t>system</w:t>
      </w:r>
      <w:r>
        <w:rPr>
          <w:spacing w:val="-4"/>
        </w:rPr>
        <w:t> </w:t>
      </w:r>
      <w:r>
        <w:rPr/>
        <w:t>required</w:t>
      </w:r>
      <w:r>
        <w:rPr>
          <w:spacing w:val="-4"/>
        </w:rPr>
        <w:t> </w:t>
      </w:r>
      <w:r>
        <w:rPr/>
        <w:t>prior</w:t>
      </w:r>
      <w:r>
        <w:rPr>
          <w:spacing w:val="-4"/>
        </w:rPr>
        <w:t> </w:t>
      </w:r>
      <w:r>
        <w:rPr/>
        <w:t>to</w:t>
      </w:r>
      <w:r>
        <w:rPr>
          <w:spacing w:val="-4"/>
        </w:rPr>
        <w:t> </w:t>
      </w:r>
      <w:r>
        <w:rPr/>
        <w:t>the submission of all funding applications to a sponsor. OSP offers hands-on training classes, via Zoom, to instruct participants on how to build a sample funding proposal in the myResearch Grants Test environment, including how to fill out the smart forms, complete the main FP section with required attachments, budget sections and credit split section. We will also discuss routing, revising the FP and answer any questions that you may have about the process. Each training session will cover the same content,</w:t>
      </w:r>
      <w:r>
        <w:rPr>
          <w:spacing w:val="-1"/>
        </w:rPr>
        <w:t> </w:t>
      </w:r>
      <w:r>
        <w:rPr/>
        <w:t>so</w:t>
      </w:r>
      <w:r>
        <w:rPr>
          <w:spacing w:val="-1"/>
        </w:rPr>
        <w:t> </w:t>
      </w:r>
      <w:r>
        <w:rPr/>
        <w:t>please</w:t>
      </w:r>
      <w:r>
        <w:rPr>
          <w:spacing w:val="-1"/>
        </w:rPr>
        <w:t> </w:t>
      </w:r>
      <w:r>
        <w:rPr/>
        <w:t>only</w:t>
      </w:r>
      <w:r>
        <w:rPr>
          <w:spacing w:val="-1"/>
        </w:rPr>
        <w:t> </w:t>
      </w:r>
      <w:r>
        <w:rPr/>
        <w:t>sign</w:t>
      </w:r>
      <w:r>
        <w:rPr>
          <w:spacing w:val="-1"/>
        </w:rPr>
        <w:t> </w:t>
      </w:r>
      <w:r>
        <w:rPr/>
        <w:t>up</w:t>
      </w:r>
      <w:r>
        <w:rPr>
          <w:spacing w:val="-1"/>
        </w:rPr>
        <w:t> </w:t>
      </w:r>
      <w:r>
        <w:rPr/>
        <w:t>for</w:t>
      </w:r>
      <w:r>
        <w:rPr>
          <w:spacing w:val="-1"/>
        </w:rPr>
        <w:t> </w:t>
      </w:r>
      <w:r>
        <w:rPr/>
        <w:t>multiple</w:t>
      </w:r>
      <w:r>
        <w:rPr>
          <w:spacing w:val="-1"/>
        </w:rPr>
        <w:t> </w:t>
      </w:r>
      <w:r>
        <w:rPr/>
        <w:t>dates</w:t>
      </w:r>
      <w:r>
        <w:rPr>
          <w:spacing w:val="-1"/>
        </w:rPr>
        <w:t> </w:t>
      </w:r>
      <w:r>
        <w:rPr/>
        <w:t>if</w:t>
      </w:r>
      <w:r>
        <w:rPr>
          <w:spacing w:val="-1"/>
        </w:rPr>
        <w:t> </w:t>
      </w:r>
      <w:r>
        <w:rPr/>
        <w:t>you</w:t>
      </w:r>
      <w:r>
        <w:rPr>
          <w:spacing w:val="-1"/>
        </w:rPr>
        <w:t> </w:t>
      </w:r>
      <w:r>
        <w:rPr/>
        <w:t>would</w:t>
      </w:r>
      <w:r>
        <w:rPr>
          <w:spacing w:val="-1"/>
        </w:rPr>
        <w:t> </w:t>
      </w:r>
      <w:r>
        <w:rPr/>
        <w:t>like</w:t>
      </w:r>
      <w:r>
        <w:rPr>
          <w:spacing w:val="-1"/>
        </w:rPr>
        <w:t> </w:t>
      </w:r>
      <w:r>
        <w:rPr/>
        <w:t>a</w:t>
      </w:r>
      <w:r>
        <w:rPr>
          <w:spacing w:val="-1"/>
        </w:rPr>
        <w:t> </w:t>
      </w:r>
      <w:r>
        <w:rPr/>
        <w:t>refresher</w:t>
      </w:r>
      <w:r>
        <w:rPr>
          <w:spacing w:val="-1"/>
        </w:rPr>
        <w:t> </w:t>
      </w:r>
      <w:r>
        <w:rPr/>
        <w:t>on</w:t>
      </w:r>
      <w:r>
        <w:rPr>
          <w:spacing w:val="-1"/>
        </w:rPr>
        <w:t> </w:t>
      </w:r>
      <w:r>
        <w:rPr/>
        <w:t>the</w:t>
      </w:r>
      <w:r>
        <w:rPr>
          <w:spacing w:val="-1"/>
        </w:rPr>
        <w:t> </w:t>
      </w:r>
      <w:r>
        <w:rPr/>
        <w:t>information.</w:t>
      </w:r>
      <w:r>
        <w:rPr>
          <w:spacing w:val="-1"/>
        </w:rPr>
        <w:t> </w:t>
      </w:r>
      <w:r>
        <w:rPr/>
        <w:t>Please visit the</w:t>
      </w:r>
      <w:r>
        <w:rPr>
          <w:spacing w:val="6"/>
          <w:position w:val="-2"/>
        </w:rPr>
        <w:drawing>
          <wp:inline distT="0" distB="0" distL="0" distR="0">
            <wp:extent cx="38100" cy="12700"/>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6" cstate="print"/>
                    <a:stretch>
                      <a:fillRect/>
                    </a:stretch>
                  </pic:blipFill>
                  <pic:spPr>
                    <a:xfrm>
                      <a:off x="0" y="0"/>
                      <a:ext cx="38100" cy="12700"/>
                    </a:xfrm>
                    <a:prstGeom prst="rect">
                      <a:avLst/>
                    </a:prstGeom>
                  </pic:spPr>
                </pic:pic>
              </a:graphicData>
            </a:graphic>
          </wp:inline>
        </w:drawing>
      </w:r>
      <w:r>
        <w:rPr>
          <w:spacing w:val="6"/>
          <w:position w:val="-2"/>
        </w:rPr>
      </w:r>
      <w:hyperlink r:id="rId34">
        <w:r>
          <w:rPr>
            <w:color w:val="990000"/>
            <w:u w:val="single" w:color="990000"/>
          </w:rPr>
          <w:t>OSP/ OGM training website</w:t>
        </w:r>
      </w:hyperlink>
      <w:r>
        <w:rPr>
          <w:color w:val="990000"/>
          <w:u w:val="none"/>
        </w:rPr>
        <w:t> </w:t>
      </w:r>
      <w:r>
        <w:rPr>
          <w:u w:val="none"/>
        </w:rPr>
        <w:t>to view the upcoming class schedule and </w:t>
      </w:r>
      <w:hyperlink r:id="rId35">
        <w:r>
          <w:rPr>
            <w:color w:val="990000"/>
            <w:u w:val="single" w:color="990000"/>
          </w:rPr>
          <w:t>register for classes</w:t>
        </w:r>
      </w:hyperlink>
      <w:r>
        <w:rPr>
          <w:u w:val="none"/>
        </w:rPr>
        <w:t>.</w:t>
      </w:r>
    </w:p>
    <w:p>
      <w:pPr>
        <w:pStyle w:val="BodyText"/>
        <w:spacing w:before="23"/>
      </w:pPr>
    </w:p>
    <w:p>
      <w:pPr>
        <w:pStyle w:val="Heading2"/>
        <w:spacing w:before="1"/>
      </w:pPr>
      <w:r>
        <w:rPr>
          <w:color w:val="006FBF"/>
        </w:rPr>
        <w:t>WolfMart</w:t>
      </w:r>
      <w:r>
        <w:rPr>
          <w:color w:val="006FBF"/>
          <w:spacing w:val="-12"/>
        </w:rPr>
        <w:t> </w:t>
      </w:r>
      <w:r>
        <w:rPr>
          <w:color w:val="006FBF"/>
        </w:rPr>
        <w:t>Live</w:t>
      </w:r>
      <w:r>
        <w:rPr>
          <w:color w:val="006FBF"/>
          <w:spacing w:val="-9"/>
        </w:rPr>
        <w:t> </w:t>
      </w:r>
      <w:r>
        <w:rPr>
          <w:color w:val="006FBF"/>
        </w:rPr>
        <w:t>Training</w:t>
      </w:r>
      <w:r>
        <w:rPr>
          <w:color w:val="006FBF"/>
          <w:spacing w:val="-10"/>
        </w:rPr>
        <w:t> </w:t>
      </w:r>
      <w:r>
        <w:rPr>
          <w:color w:val="006FBF"/>
        </w:rPr>
        <w:t>is</w:t>
      </w:r>
      <w:r>
        <w:rPr>
          <w:color w:val="006FBF"/>
          <w:spacing w:val="-9"/>
        </w:rPr>
        <w:t> </w:t>
      </w:r>
      <w:r>
        <w:rPr>
          <w:color w:val="006FBF"/>
        </w:rPr>
        <w:t>Now</w:t>
      </w:r>
      <w:r>
        <w:rPr>
          <w:color w:val="006FBF"/>
          <w:spacing w:val="-9"/>
        </w:rPr>
        <w:t> </w:t>
      </w:r>
      <w:r>
        <w:rPr>
          <w:color w:val="006FBF"/>
          <w:spacing w:val="-2"/>
        </w:rPr>
        <w:t>Available!</w:t>
      </w:r>
    </w:p>
    <w:p>
      <w:pPr>
        <w:pStyle w:val="BodyText"/>
        <w:spacing w:line="360" w:lineRule="auto" w:before="284"/>
        <w:ind w:left="540" w:right="580"/>
      </w:pPr>
      <w:r>
        <w:rPr/>
        <w:t>Are you new to WolfMart and unsure of how to use it? Or an existing WolfMart user that could benefit from a WolfMart refresher? Procurement now offers LIVE WolfMart training classes via Zoom! This comprehensive training course covers all the basics of WolfMart: site navigation, how to put through requisitions and purchase orders, various special request forms and when to use each, as well as tips and</w:t>
      </w:r>
      <w:r>
        <w:rPr>
          <w:spacing w:val="-3"/>
        </w:rPr>
        <w:t> </w:t>
      </w:r>
      <w:r>
        <w:rPr/>
        <w:t>tricks.</w:t>
      </w:r>
      <w:r>
        <w:rPr>
          <w:spacing w:val="-3"/>
        </w:rPr>
        <w:t> </w:t>
      </w:r>
      <w:r>
        <w:rPr/>
        <w:t>Training</w:t>
      </w:r>
      <w:r>
        <w:rPr>
          <w:spacing w:val="-3"/>
        </w:rPr>
        <w:t> </w:t>
      </w:r>
      <w:r>
        <w:rPr/>
        <w:t>sessions</w:t>
      </w:r>
      <w:r>
        <w:rPr>
          <w:spacing w:val="-3"/>
        </w:rPr>
        <w:t> </w:t>
      </w:r>
      <w:r>
        <w:rPr/>
        <w:t>are</w:t>
      </w:r>
      <w:r>
        <w:rPr>
          <w:spacing w:val="-3"/>
        </w:rPr>
        <w:t> </w:t>
      </w:r>
      <w:r>
        <w:rPr/>
        <w:t>held</w:t>
      </w:r>
      <w:r>
        <w:rPr>
          <w:spacing w:val="-3"/>
        </w:rPr>
        <w:t> </w:t>
      </w:r>
      <w:r>
        <w:rPr/>
        <w:t>on</w:t>
      </w:r>
      <w:r>
        <w:rPr>
          <w:spacing w:val="-3"/>
        </w:rPr>
        <w:t> </w:t>
      </w:r>
      <w:r>
        <w:rPr/>
        <w:t>the</w:t>
      </w:r>
      <w:r>
        <w:rPr>
          <w:spacing w:val="-3"/>
        </w:rPr>
        <w:t> </w:t>
      </w:r>
      <w:r>
        <w:rPr/>
        <w:t>2nd</w:t>
      </w:r>
      <w:r>
        <w:rPr>
          <w:spacing w:val="-3"/>
        </w:rPr>
        <w:t> </w:t>
      </w:r>
      <w:r>
        <w:rPr/>
        <w:t>and</w:t>
      </w:r>
      <w:r>
        <w:rPr>
          <w:spacing w:val="-3"/>
        </w:rPr>
        <w:t> </w:t>
      </w:r>
      <w:r>
        <w:rPr/>
        <w:t>4th</w:t>
      </w:r>
      <w:r>
        <w:rPr>
          <w:spacing w:val="-3"/>
        </w:rPr>
        <w:t> </w:t>
      </w:r>
      <w:r>
        <w:rPr/>
        <w:t>Thursday</w:t>
      </w:r>
      <w:r>
        <w:rPr>
          <w:spacing w:val="-3"/>
        </w:rPr>
        <w:t> </w:t>
      </w:r>
      <w:r>
        <w:rPr/>
        <w:t>of</w:t>
      </w:r>
      <w:r>
        <w:rPr>
          <w:spacing w:val="-3"/>
        </w:rPr>
        <w:t> </w:t>
      </w:r>
      <w:r>
        <w:rPr/>
        <w:t>the</w:t>
      </w:r>
      <w:r>
        <w:rPr>
          <w:spacing w:val="-3"/>
        </w:rPr>
        <w:t> </w:t>
      </w:r>
      <w:r>
        <w:rPr/>
        <w:t>month.</w:t>
      </w:r>
      <w:r>
        <w:rPr>
          <w:spacing w:val="-3"/>
        </w:rPr>
        <w:t> </w:t>
      </w:r>
      <w:hyperlink r:id="rId65">
        <w:r>
          <w:rPr>
            <w:color w:val="990000"/>
            <w:u w:val="single" w:color="990000"/>
          </w:rPr>
          <w:t>Register</w:t>
        </w:r>
        <w:r>
          <w:rPr>
            <w:color w:val="990000"/>
            <w:spacing w:val="-3"/>
            <w:u w:val="single" w:color="990000"/>
          </w:rPr>
          <w:t> </w:t>
        </w:r>
        <w:r>
          <w:rPr>
            <w:color w:val="990000"/>
            <w:u w:val="single" w:color="990000"/>
          </w:rPr>
          <w:t>for</w:t>
        </w:r>
        <w:r>
          <w:rPr>
            <w:color w:val="990000"/>
            <w:spacing w:val="-3"/>
            <w:u w:val="single" w:color="990000"/>
          </w:rPr>
          <w:t> </w:t>
        </w:r>
        <w:r>
          <w:rPr>
            <w:color w:val="990000"/>
            <w:u w:val="single" w:color="990000"/>
          </w:rPr>
          <w:t>a</w:t>
        </w:r>
        <w:r>
          <w:rPr>
            <w:color w:val="990000"/>
            <w:spacing w:val="-3"/>
            <w:u w:val="single" w:color="990000"/>
          </w:rPr>
          <w:t> </w:t>
        </w:r>
        <w:r>
          <w:rPr>
            <w:color w:val="990000"/>
            <w:u w:val="single" w:color="990000"/>
          </w:rPr>
          <w:t>WolfMart</w:t>
        </w:r>
      </w:hyperlink>
      <w:r>
        <w:rPr>
          <w:color w:val="990000"/>
          <w:u w:val="none"/>
        </w:rPr>
        <w:t> </w:t>
      </w:r>
      <w:hyperlink r:id="rId65">
        <w:r>
          <w:rPr>
            <w:color w:val="990000"/>
            <w:u w:val="single" w:color="990000"/>
          </w:rPr>
          <w:t>Live training session</w:t>
        </w:r>
      </w:hyperlink>
      <w:r>
        <w:rPr>
          <w:u w:val="none"/>
        </w:rPr>
        <w:t>.</w:t>
      </w:r>
    </w:p>
    <w:p>
      <w:pPr>
        <w:pStyle w:val="Heading2"/>
        <w:spacing w:before="240"/>
      </w:pPr>
      <w:r>
        <w:rPr>
          <w:color w:val="006FBF"/>
        </w:rPr>
        <w:t>Have</w:t>
      </w:r>
      <w:r>
        <w:rPr>
          <w:color w:val="006FBF"/>
          <w:spacing w:val="-7"/>
        </w:rPr>
        <w:t> </w:t>
      </w:r>
      <w:r>
        <w:rPr>
          <w:color w:val="006FBF"/>
        </w:rPr>
        <w:t>questions</w:t>
      </w:r>
      <w:r>
        <w:rPr>
          <w:color w:val="006FBF"/>
          <w:spacing w:val="-5"/>
        </w:rPr>
        <w:t> </w:t>
      </w:r>
      <w:r>
        <w:rPr>
          <w:color w:val="006FBF"/>
        </w:rPr>
        <w:t>on</w:t>
      </w:r>
      <w:r>
        <w:rPr>
          <w:color w:val="006FBF"/>
          <w:spacing w:val="-5"/>
        </w:rPr>
        <w:t> </w:t>
      </w:r>
      <w:r>
        <w:rPr>
          <w:color w:val="006FBF"/>
        </w:rPr>
        <w:t>a</w:t>
      </w:r>
      <w:r>
        <w:rPr>
          <w:color w:val="006FBF"/>
          <w:spacing w:val="-5"/>
        </w:rPr>
        <w:t> </w:t>
      </w:r>
      <w:r>
        <w:rPr>
          <w:color w:val="006FBF"/>
        </w:rPr>
        <w:t>specific</w:t>
      </w:r>
      <w:r>
        <w:rPr>
          <w:color w:val="006FBF"/>
          <w:spacing w:val="-4"/>
        </w:rPr>
        <w:t> </w:t>
      </w:r>
      <w:r>
        <w:rPr>
          <w:color w:val="006FBF"/>
          <w:spacing w:val="-2"/>
        </w:rPr>
        <w:t>topic?</w:t>
      </w:r>
    </w:p>
    <w:p>
      <w:pPr>
        <w:pStyle w:val="BodyText"/>
        <w:spacing w:before="55"/>
        <w:rPr>
          <w:b/>
          <w:sz w:val="32"/>
        </w:rPr>
      </w:pPr>
    </w:p>
    <w:p>
      <w:pPr>
        <w:pStyle w:val="BodyText"/>
        <w:spacing w:line="360" w:lineRule="auto" w:before="1"/>
        <w:ind w:left="540" w:right="580"/>
      </w:pPr>
      <w:r>
        <w:rPr/>
        <w:t>The Offices of Sponsored Programs and Grants Management launched a new webpage which allows you</w:t>
      </w:r>
      <w:r>
        <w:rPr>
          <w:spacing w:val="-3"/>
        </w:rPr>
        <w:t> </w:t>
      </w:r>
      <w:r>
        <w:rPr/>
        <w:t>to</w:t>
      </w:r>
      <w:r>
        <w:rPr>
          <w:spacing w:val="-3"/>
        </w:rPr>
        <w:t> </w:t>
      </w:r>
      <w:r>
        <w:rPr/>
        <w:t>find</w:t>
      </w:r>
      <w:r>
        <w:rPr>
          <w:spacing w:val="-3"/>
        </w:rPr>
        <w:t> </w:t>
      </w:r>
      <w:r>
        <w:rPr/>
        <w:t>your</w:t>
      </w:r>
      <w:r>
        <w:rPr>
          <w:spacing w:val="-3"/>
        </w:rPr>
        <w:t> </w:t>
      </w:r>
      <w:r>
        <w:rPr/>
        <w:t>contact</w:t>
      </w:r>
      <w:r>
        <w:rPr>
          <w:spacing w:val="-3"/>
        </w:rPr>
        <w:t> </w:t>
      </w:r>
      <w:r>
        <w:rPr/>
        <w:t>information</w:t>
      </w:r>
      <w:r>
        <w:rPr>
          <w:spacing w:val="-3"/>
        </w:rPr>
        <w:t> </w:t>
      </w:r>
      <w:r>
        <w:rPr/>
        <w:t>in</w:t>
      </w:r>
      <w:r>
        <w:rPr>
          <w:spacing w:val="-3"/>
        </w:rPr>
        <w:t> </w:t>
      </w:r>
      <w:r>
        <w:rPr/>
        <w:t>our</w:t>
      </w:r>
      <w:r>
        <w:rPr>
          <w:spacing w:val="-3"/>
        </w:rPr>
        <w:t> </w:t>
      </w:r>
      <w:r>
        <w:rPr/>
        <w:t>offices,</w:t>
      </w:r>
      <w:r>
        <w:rPr>
          <w:spacing w:val="-3"/>
        </w:rPr>
        <w:t> </w:t>
      </w:r>
      <w:r>
        <w:rPr/>
        <w:t>as</w:t>
      </w:r>
      <w:r>
        <w:rPr>
          <w:spacing w:val="-3"/>
        </w:rPr>
        <w:t> </w:t>
      </w:r>
      <w:r>
        <w:rPr/>
        <w:t>well</w:t>
      </w:r>
      <w:r>
        <w:rPr>
          <w:spacing w:val="-3"/>
        </w:rPr>
        <w:t> </w:t>
      </w:r>
      <w:r>
        <w:rPr/>
        <w:t>as</w:t>
      </w:r>
      <w:r>
        <w:rPr>
          <w:spacing w:val="-3"/>
        </w:rPr>
        <w:t> </w:t>
      </w:r>
      <w:r>
        <w:rPr/>
        <w:t>other</w:t>
      </w:r>
      <w:r>
        <w:rPr>
          <w:spacing w:val="-3"/>
        </w:rPr>
        <w:t> </w:t>
      </w:r>
      <w:r>
        <w:rPr/>
        <w:t>units</w:t>
      </w:r>
      <w:r>
        <w:rPr>
          <w:spacing w:val="-3"/>
        </w:rPr>
        <w:t> </w:t>
      </w:r>
      <w:r>
        <w:rPr/>
        <w:t>in</w:t>
      </w:r>
      <w:r>
        <w:rPr>
          <w:spacing w:val="-3"/>
        </w:rPr>
        <w:t> </w:t>
      </w:r>
      <w:r>
        <w:rPr/>
        <w:t>OVPR,</w:t>
      </w:r>
      <w:r>
        <w:rPr>
          <w:spacing w:val="-3"/>
        </w:rPr>
        <w:t> </w:t>
      </w:r>
      <w:r>
        <w:rPr/>
        <w:t>by</w:t>
      </w:r>
      <w:r>
        <w:rPr>
          <w:spacing w:val="-3"/>
        </w:rPr>
        <w:t> </w:t>
      </w:r>
      <w:r>
        <w:rPr/>
        <w:t>searching</w:t>
      </w:r>
      <w:r>
        <w:rPr>
          <w:spacing w:val="-3"/>
        </w:rPr>
        <w:t> </w:t>
      </w:r>
      <w:r>
        <w:rPr/>
        <w:t>a</w:t>
      </w:r>
      <w:r>
        <w:rPr>
          <w:spacing w:val="-3"/>
        </w:rPr>
        <w:t> </w:t>
      </w:r>
      <w:r>
        <w:rPr/>
        <w:t>specific topic. This information is available on the </w:t>
      </w:r>
      <w:hyperlink r:id="rId66">
        <w:r>
          <w:rPr>
            <w:color w:val="990000"/>
            <w:u w:val="single" w:color="990000"/>
          </w:rPr>
          <w:t>OS</w:t>
        </w:r>
        <w:r>
          <w:rPr>
            <w:u w:val="single"/>
          </w:rPr>
          <w:t>P-OGM website</w:t>
        </w:r>
      </w:hyperlink>
      <w:r>
        <w:rPr>
          <w:color w:val="990000"/>
          <w:u w:val="none"/>
        </w:rPr>
        <w:t>.</w:t>
      </w:r>
    </w:p>
    <w:p>
      <w:pPr>
        <w:pStyle w:val="BodyText"/>
        <w:spacing w:before="199"/>
      </w:pPr>
    </w:p>
    <w:p>
      <w:pPr>
        <w:pStyle w:val="Heading2"/>
        <w:spacing w:before="1"/>
      </w:pPr>
      <w:r>
        <w:rPr>
          <w:color w:val="006FBF"/>
        </w:rPr>
        <w:t>External</w:t>
      </w:r>
      <w:r>
        <w:rPr>
          <w:color w:val="006FBF"/>
          <w:spacing w:val="-8"/>
        </w:rPr>
        <w:t> </w:t>
      </w:r>
      <w:r>
        <w:rPr>
          <w:color w:val="006FBF"/>
          <w:spacing w:val="-2"/>
        </w:rPr>
        <w:t>Newsletters</w:t>
      </w:r>
    </w:p>
    <w:p>
      <w:pPr>
        <w:pStyle w:val="BodyText"/>
        <w:spacing w:line="360" w:lineRule="auto" w:before="284"/>
        <w:ind w:left="540" w:right="838"/>
      </w:pPr>
      <w:hyperlink r:id="rId67">
        <w:r>
          <w:rPr>
            <w:color w:val="990000"/>
            <w:u w:val="single" w:color="990000"/>
          </w:rPr>
          <w:t>Access</w:t>
        </w:r>
        <w:r>
          <w:rPr>
            <w:color w:val="990000"/>
            <w:spacing w:val="-3"/>
            <w:u w:val="single" w:color="990000"/>
          </w:rPr>
          <w:t> </w:t>
        </w:r>
        <w:r>
          <w:rPr>
            <w:color w:val="990000"/>
            <w:u w:val="single" w:color="990000"/>
          </w:rPr>
          <w:t>external</w:t>
        </w:r>
        <w:r>
          <w:rPr>
            <w:color w:val="990000"/>
            <w:spacing w:val="-3"/>
            <w:u w:val="single" w:color="990000"/>
          </w:rPr>
          <w:t> </w:t>
        </w:r>
        <w:r>
          <w:rPr>
            <w:color w:val="990000"/>
            <w:u w:val="single" w:color="990000"/>
          </w:rPr>
          <w:t>newsletters</w:t>
        </w:r>
        <w:r>
          <w:rPr>
            <w:color w:val="990000"/>
            <w:spacing w:val="-3"/>
            <w:u w:val="single" w:color="990000"/>
          </w:rPr>
          <w:t> </w:t>
        </w:r>
        <w:r>
          <w:rPr>
            <w:color w:val="990000"/>
            <w:u w:val="single" w:color="990000"/>
          </w:rPr>
          <w:t>on</w:t>
        </w:r>
        <w:r>
          <w:rPr>
            <w:color w:val="990000"/>
            <w:spacing w:val="-3"/>
            <w:u w:val="single" w:color="990000"/>
          </w:rPr>
          <w:t> </w:t>
        </w:r>
        <w:r>
          <w:rPr>
            <w:color w:val="990000"/>
            <w:u w:val="single" w:color="990000"/>
          </w:rPr>
          <w:t>the</w:t>
        </w:r>
        <w:r>
          <w:rPr>
            <w:color w:val="990000"/>
            <w:spacing w:val="-3"/>
            <w:u w:val="single" w:color="990000"/>
          </w:rPr>
          <w:t> </w:t>
        </w:r>
        <w:r>
          <w:rPr>
            <w:color w:val="990000"/>
            <w:u w:val="single" w:color="990000"/>
          </w:rPr>
          <w:t>OSP-OGM</w:t>
        </w:r>
        <w:r>
          <w:rPr>
            <w:color w:val="990000"/>
            <w:spacing w:val="-3"/>
            <w:u w:val="single" w:color="990000"/>
          </w:rPr>
          <w:t> </w:t>
        </w:r>
        <w:r>
          <w:rPr>
            <w:color w:val="990000"/>
            <w:u w:val="single" w:color="990000"/>
          </w:rPr>
          <w:t>website</w:t>
        </w:r>
      </w:hyperlink>
      <w:r>
        <w:rPr>
          <w:color w:val="990000"/>
          <w:spacing w:val="-3"/>
          <w:u w:val="none"/>
        </w:rPr>
        <w:t> </w:t>
      </w:r>
      <w:r>
        <w:rPr>
          <w:u w:val="none"/>
        </w:rPr>
        <w:t>for</w:t>
      </w:r>
      <w:r>
        <w:rPr>
          <w:spacing w:val="-3"/>
          <w:u w:val="none"/>
        </w:rPr>
        <w:t> </w:t>
      </w:r>
      <w:r>
        <w:rPr>
          <w:u w:val="none"/>
        </w:rPr>
        <w:t>the</w:t>
      </w:r>
      <w:r>
        <w:rPr>
          <w:spacing w:val="-3"/>
          <w:u w:val="none"/>
        </w:rPr>
        <w:t> </w:t>
      </w:r>
      <w:r>
        <w:rPr>
          <w:u w:val="none"/>
        </w:rPr>
        <w:t>most</w:t>
      </w:r>
      <w:r>
        <w:rPr>
          <w:spacing w:val="-3"/>
          <w:u w:val="none"/>
        </w:rPr>
        <w:t> </w:t>
      </w:r>
      <w:r>
        <w:rPr>
          <w:u w:val="none"/>
        </w:rPr>
        <w:t>up</w:t>
      </w:r>
      <w:r>
        <w:rPr>
          <w:spacing w:val="-3"/>
          <w:u w:val="none"/>
        </w:rPr>
        <w:t> </w:t>
      </w:r>
      <w:r>
        <w:rPr>
          <w:u w:val="none"/>
        </w:rPr>
        <w:t>to</w:t>
      </w:r>
      <w:r>
        <w:rPr>
          <w:spacing w:val="-3"/>
          <w:u w:val="none"/>
        </w:rPr>
        <w:t> </w:t>
      </w:r>
      <w:r>
        <w:rPr>
          <w:u w:val="none"/>
        </w:rPr>
        <w:t>date</w:t>
      </w:r>
      <w:r>
        <w:rPr>
          <w:spacing w:val="-3"/>
          <w:u w:val="none"/>
        </w:rPr>
        <w:t> </w:t>
      </w:r>
      <w:r>
        <w:rPr>
          <w:u w:val="none"/>
        </w:rPr>
        <w:t>information</w:t>
      </w:r>
      <w:r>
        <w:rPr>
          <w:spacing w:val="-3"/>
          <w:u w:val="none"/>
        </w:rPr>
        <w:t> </w:t>
      </w:r>
      <w:r>
        <w:rPr>
          <w:u w:val="none"/>
        </w:rPr>
        <w:t>from Grants.gov, NIH and other agencies.</w:t>
      </w:r>
    </w:p>
    <w:p>
      <w:pPr>
        <w:pStyle w:val="BodyText"/>
        <w:spacing w:after="0" w:line="360" w:lineRule="auto"/>
        <w:sectPr>
          <w:pgSz w:w="12240" w:h="15840"/>
          <w:pgMar w:top="720" w:bottom="280" w:left="0" w:right="0"/>
        </w:sectPr>
      </w:pPr>
    </w:p>
    <w:p>
      <w:pPr>
        <w:spacing w:line="240" w:lineRule="auto"/>
        <w:ind w:left="600" w:right="0" w:firstLine="0"/>
        <w:rPr>
          <w:sz w:val="20"/>
        </w:rPr>
      </w:pPr>
      <w:r>
        <w:rPr>
          <w:sz w:val="20"/>
        </w:rPr>
        <mc:AlternateContent>
          <mc:Choice Requires="wps">
            <w:drawing>
              <wp:inline distT="0" distB="0" distL="0" distR="0">
                <wp:extent cx="6781800" cy="444500"/>
                <wp:effectExtent l="9525" t="0" r="0" b="12700"/>
                <wp:docPr id="18" name="Textbox 18"/>
                <wp:cNvGraphicFramePr>
                  <a:graphicFrameLocks/>
                </wp:cNvGraphicFramePr>
                <a:graphic>
                  <a:graphicData uri="http://schemas.microsoft.com/office/word/2010/wordprocessingShape">
                    <wps:wsp>
                      <wps:cNvPr id="18" name="Textbox 18"/>
                      <wps:cNvSpPr txBox="1"/>
                      <wps:spPr>
                        <a:xfrm>
                          <a:off x="0" y="0"/>
                          <a:ext cx="6781800" cy="444500"/>
                        </a:xfrm>
                        <a:prstGeom prst="rect">
                          <a:avLst/>
                        </a:prstGeom>
                        <a:ln w="12700">
                          <a:solidFill>
                            <a:srgbClr val="000000"/>
                          </a:solidFill>
                          <a:prstDash val="solid"/>
                        </a:ln>
                      </wps:spPr>
                      <wps:txbx>
                        <w:txbxContent>
                          <w:p>
                            <w:pPr>
                              <w:spacing w:before="56"/>
                              <w:ind w:left="0" w:right="2" w:firstLine="0"/>
                              <w:jc w:val="center"/>
                              <w:rPr>
                                <w:b/>
                                <w:sz w:val="40"/>
                              </w:rPr>
                            </w:pPr>
                            <w:bookmarkStart w:name="h.lnxbz9" w:id="13"/>
                            <w:bookmarkEnd w:id="13"/>
                            <w:r>
                              <w:rPr/>
                            </w:r>
                            <w:r>
                              <w:rPr>
                                <w:b/>
                                <w:color w:val="005399"/>
                                <w:sz w:val="40"/>
                              </w:rPr>
                              <w:t>Research</w:t>
                            </w:r>
                            <w:r>
                              <w:rPr>
                                <w:b/>
                                <w:color w:val="005399"/>
                                <w:spacing w:val="-13"/>
                                <w:sz w:val="40"/>
                              </w:rPr>
                              <w:t> </w:t>
                            </w:r>
                            <w:r>
                              <w:rPr>
                                <w:b/>
                                <w:color w:val="005399"/>
                                <w:sz w:val="40"/>
                              </w:rPr>
                              <w:t>Community</w:t>
                            </w:r>
                            <w:r>
                              <w:rPr>
                                <w:b/>
                                <w:color w:val="005399"/>
                                <w:spacing w:val="-8"/>
                                <w:sz w:val="40"/>
                              </w:rPr>
                              <w:t> </w:t>
                            </w:r>
                            <w:r>
                              <w:rPr>
                                <w:b/>
                                <w:color w:val="005399"/>
                                <w:spacing w:val="-2"/>
                                <w:sz w:val="40"/>
                              </w:rPr>
                              <w:t>Corner</w:t>
                            </w:r>
                          </w:p>
                        </w:txbxContent>
                      </wps:txbx>
                      <wps:bodyPr wrap="square" lIns="0" tIns="0" rIns="0" bIns="0" rtlCol="0">
                        <a:noAutofit/>
                      </wps:bodyPr>
                    </wps:wsp>
                  </a:graphicData>
                </a:graphic>
              </wp:inline>
            </w:drawing>
          </mc:Choice>
          <mc:Fallback>
            <w:pict>
              <v:shape style="width:534pt;height:35pt;mso-position-horizontal-relative:char;mso-position-vertical-relative:line" type="#_x0000_t202" id="docshape7" filled="false" stroked="true" strokeweight="1.0pt" strokecolor="#000000">
                <w10:anchorlock/>
                <v:textbox inset="0,0,0,0">
                  <w:txbxContent>
                    <w:p>
                      <w:pPr>
                        <w:spacing w:before="56"/>
                        <w:ind w:left="0" w:right="2" w:firstLine="0"/>
                        <w:jc w:val="center"/>
                        <w:rPr>
                          <w:b/>
                          <w:sz w:val="40"/>
                        </w:rPr>
                      </w:pPr>
                      <w:bookmarkStart w:name="h.lnxbz9" w:id="14"/>
                      <w:bookmarkEnd w:id="14"/>
                      <w:r>
                        <w:rPr/>
                      </w:r>
                      <w:r>
                        <w:rPr>
                          <w:b/>
                          <w:color w:val="005399"/>
                          <w:sz w:val="40"/>
                        </w:rPr>
                        <w:t>Research</w:t>
                      </w:r>
                      <w:r>
                        <w:rPr>
                          <w:b/>
                          <w:color w:val="005399"/>
                          <w:spacing w:val="-13"/>
                          <w:sz w:val="40"/>
                        </w:rPr>
                        <w:t> </w:t>
                      </w:r>
                      <w:r>
                        <w:rPr>
                          <w:b/>
                          <w:color w:val="005399"/>
                          <w:sz w:val="40"/>
                        </w:rPr>
                        <w:t>Community</w:t>
                      </w:r>
                      <w:r>
                        <w:rPr>
                          <w:b/>
                          <w:color w:val="005399"/>
                          <w:spacing w:val="-8"/>
                          <w:sz w:val="40"/>
                        </w:rPr>
                        <w:t> </w:t>
                      </w:r>
                      <w:r>
                        <w:rPr>
                          <w:b/>
                          <w:color w:val="005399"/>
                          <w:spacing w:val="-2"/>
                          <w:sz w:val="40"/>
                        </w:rPr>
                        <w:t>Corner</w:t>
                      </w:r>
                    </w:p>
                  </w:txbxContent>
                </v:textbox>
                <v:stroke dashstyle="solid"/>
              </v:shape>
            </w:pict>
          </mc:Fallback>
        </mc:AlternateContent>
      </w:r>
      <w:r>
        <w:rPr>
          <w:sz w:val="20"/>
        </w:rPr>
      </w:r>
    </w:p>
    <w:p>
      <w:pPr>
        <w:pStyle w:val="BodyText"/>
      </w:pPr>
    </w:p>
    <w:p>
      <w:pPr>
        <w:pStyle w:val="BodyText"/>
        <w:spacing w:before="6"/>
      </w:pPr>
    </w:p>
    <w:p>
      <w:pPr>
        <w:pStyle w:val="BodyText"/>
        <w:spacing w:line="360" w:lineRule="auto" w:before="1"/>
        <w:ind w:left="735" w:right="933"/>
      </w:pPr>
      <w:r>
        <w:rPr/>
        <w:t>The Research Community Corner is designed to provide our campus administrators and researchers with the opportunity to connect with our two central offices, OSP and OGM, by sharing important topics, updates, experiences, best practices which would help build a common understanding</w:t>
      </w:r>
      <w:r>
        <w:rPr>
          <w:spacing w:val="-4"/>
        </w:rPr>
        <w:t> </w:t>
      </w:r>
      <w:r>
        <w:rPr/>
        <w:t>around</w:t>
      </w:r>
      <w:r>
        <w:rPr>
          <w:spacing w:val="-4"/>
        </w:rPr>
        <w:t> </w:t>
      </w:r>
      <w:r>
        <w:rPr/>
        <w:t>pre</w:t>
      </w:r>
      <w:r>
        <w:rPr>
          <w:spacing w:val="-4"/>
        </w:rPr>
        <w:t> </w:t>
      </w:r>
      <w:r>
        <w:rPr/>
        <w:t>and</w:t>
      </w:r>
      <w:r>
        <w:rPr>
          <w:spacing w:val="-4"/>
        </w:rPr>
        <w:t> </w:t>
      </w:r>
      <w:r>
        <w:rPr/>
        <w:t>post-award</w:t>
      </w:r>
      <w:r>
        <w:rPr>
          <w:spacing w:val="-4"/>
        </w:rPr>
        <w:t> </w:t>
      </w:r>
      <w:r>
        <w:rPr/>
        <w:t>research</w:t>
      </w:r>
      <w:r>
        <w:rPr>
          <w:spacing w:val="-4"/>
        </w:rPr>
        <w:t> </w:t>
      </w:r>
      <w:r>
        <w:rPr/>
        <w:t>administration.</w:t>
      </w:r>
      <w:r>
        <w:rPr>
          <w:spacing w:val="-4"/>
        </w:rPr>
        <w:t> </w:t>
      </w:r>
      <w:r>
        <w:rPr/>
        <w:t>Other</w:t>
      </w:r>
      <w:r>
        <w:rPr>
          <w:spacing w:val="-4"/>
        </w:rPr>
        <w:t> </w:t>
      </w:r>
      <w:r>
        <w:rPr/>
        <w:t>relevant</w:t>
      </w:r>
      <w:r>
        <w:rPr>
          <w:spacing w:val="-4"/>
        </w:rPr>
        <w:t> </w:t>
      </w:r>
      <w:r>
        <w:rPr/>
        <w:t>news</w:t>
      </w:r>
      <w:r>
        <w:rPr>
          <w:spacing w:val="-4"/>
        </w:rPr>
        <w:t> </w:t>
      </w:r>
      <w:r>
        <w:rPr/>
        <w:t>or</w:t>
      </w:r>
      <w:r>
        <w:rPr>
          <w:spacing w:val="-4"/>
        </w:rPr>
        <w:t> </w:t>
      </w:r>
      <w:r>
        <w:rPr/>
        <w:t>topics</w:t>
      </w:r>
      <w:r>
        <w:rPr>
          <w:spacing w:val="-4"/>
        </w:rPr>
        <w:t> </w:t>
      </w:r>
      <w:r>
        <w:rPr/>
        <w:t>of interest we would like to know and share include department or unit changes due to retirement, reorganization,</w:t>
      </w:r>
      <w:r>
        <w:rPr>
          <w:spacing w:val="-4"/>
        </w:rPr>
        <w:t> </w:t>
      </w:r>
      <w:r>
        <w:rPr/>
        <w:t>new</w:t>
      </w:r>
      <w:r>
        <w:rPr>
          <w:spacing w:val="-4"/>
        </w:rPr>
        <w:t> </w:t>
      </w:r>
      <w:r>
        <w:rPr/>
        <w:t>hires;</w:t>
      </w:r>
      <w:r>
        <w:rPr>
          <w:spacing w:val="-4"/>
        </w:rPr>
        <w:t> </w:t>
      </w:r>
      <w:r>
        <w:rPr/>
        <w:t>meaningful</w:t>
      </w:r>
      <w:r>
        <w:rPr>
          <w:spacing w:val="-4"/>
        </w:rPr>
        <w:t> </w:t>
      </w:r>
      <w:r>
        <w:rPr/>
        <w:t>resources;</w:t>
      </w:r>
      <w:r>
        <w:rPr>
          <w:spacing w:val="-4"/>
        </w:rPr>
        <w:t> </w:t>
      </w:r>
      <w:r>
        <w:rPr/>
        <w:t>helpful</w:t>
      </w:r>
      <w:r>
        <w:rPr>
          <w:spacing w:val="-4"/>
        </w:rPr>
        <w:t> </w:t>
      </w:r>
      <w:r>
        <w:rPr/>
        <w:t>tips;</w:t>
      </w:r>
      <w:r>
        <w:rPr>
          <w:spacing w:val="-4"/>
        </w:rPr>
        <w:t> </w:t>
      </w:r>
      <w:r>
        <w:rPr/>
        <w:t>training</w:t>
      </w:r>
      <w:r>
        <w:rPr>
          <w:spacing w:val="-4"/>
        </w:rPr>
        <w:t> </w:t>
      </w:r>
      <w:r>
        <w:rPr/>
        <w:t>and</w:t>
      </w:r>
      <w:r>
        <w:rPr>
          <w:spacing w:val="-4"/>
        </w:rPr>
        <w:t> </w:t>
      </w:r>
      <w:r>
        <w:rPr/>
        <w:t>support</w:t>
      </w:r>
      <w:r>
        <w:rPr>
          <w:spacing w:val="-4"/>
        </w:rPr>
        <w:t> </w:t>
      </w:r>
      <w:r>
        <w:rPr/>
        <w:t>requests</w:t>
      </w:r>
      <w:r>
        <w:rPr>
          <w:spacing w:val="-4"/>
        </w:rPr>
        <w:t> </w:t>
      </w:r>
      <w:r>
        <w:rPr/>
        <w:t>or</w:t>
      </w:r>
      <w:r>
        <w:rPr>
          <w:spacing w:val="-4"/>
        </w:rPr>
        <w:t> </w:t>
      </w:r>
      <w:r>
        <w:rPr/>
        <w:t>ideas to peer administrators or faculty; OSP/OGM employee recognition messages. As always, OSP and OGM</w:t>
      </w:r>
      <w:r>
        <w:rPr>
          <w:spacing w:val="-1"/>
        </w:rPr>
        <w:t> </w:t>
      </w:r>
      <w:r>
        <w:rPr/>
        <w:t>will</w:t>
      </w:r>
      <w:r>
        <w:rPr>
          <w:spacing w:val="-1"/>
        </w:rPr>
        <w:t> </w:t>
      </w:r>
      <w:r>
        <w:rPr/>
        <w:t>work</w:t>
      </w:r>
      <w:r>
        <w:rPr>
          <w:spacing w:val="-1"/>
        </w:rPr>
        <w:t> </w:t>
      </w:r>
      <w:r>
        <w:rPr/>
        <w:t>with</w:t>
      </w:r>
      <w:r>
        <w:rPr>
          <w:spacing w:val="-1"/>
        </w:rPr>
        <w:t> </w:t>
      </w:r>
      <w:r>
        <w:rPr/>
        <w:t>departments</w:t>
      </w:r>
      <w:r>
        <w:rPr>
          <w:spacing w:val="-1"/>
        </w:rPr>
        <w:t> </w:t>
      </w:r>
      <w:r>
        <w:rPr/>
        <w:t>to</w:t>
      </w:r>
      <w:r>
        <w:rPr>
          <w:spacing w:val="-1"/>
        </w:rPr>
        <w:t> </w:t>
      </w:r>
      <w:r>
        <w:rPr/>
        <w:t>ensure</w:t>
      </w:r>
      <w:r>
        <w:rPr>
          <w:spacing w:val="-1"/>
        </w:rPr>
        <w:t> </w:t>
      </w:r>
      <w:r>
        <w:rPr/>
        <w:t>faculty</w:t>
      </w:r>
      <w:r>
        <w:rPr>
          <w:spacing w:val="-1"/>
        </w:rPr>
        <w:t> </w:t>
      </w:r>
      <w:r>
        <w:rPr/>
        <w:t>and</w:t>
      </w:r>
      <w:r>
        <w:rPr>
          <w:spacing w:val="-1"/>
        </w:rPr>
        <w:t> </w:t>
      </w:r>
      <w:r>
        <w:rPr/>
        <w:t>research</w:t>
      </w:r>
      <w:r>
        <w:rPr>
          <w:spacing w:val="-1"/>
        </w:rPr>
        <w:t> </w:t>
      </w:r>
      <w:r>
        <w:rPr/>
        <w:t>administrators</w:t>
      </w:r>
      <w:r>
        <w:rPr>
          <w:spacing w:val="-1"/>
        </w:rPr>
        <w:t> </w:t>
      </w:r>
      <w:r>
        <w:rPr/>
        <w:t>have</w:t>
      </w:r>
      <w:r>
        <w:rPr>
          <w:spacing w:val="-1"/>
        </w:rPr>
        <w:t> </w:t>
      </w:r>
      <w:r>
        <w:rPr/>
        <w:t>correct</w:t>
      </w:r>
      <w:r>
        <w:rPr>
          <w:spacing w:val="-1"/>
        </w:rPr>
        <w:t> </w:t>
      </w:r>
      <w:r>
        <w:rPr/>
        <w:t>system access and provide training to those who are unfamiliar with OSP/OGM processes. </w:t>
      </w:r>
      <w:hyperlink r:id="rId68">
        <w:r>
          <w:rPr>
            <w:color w:val="990000"/>
            <w:u w:val="single" w:color="990000"/>
          </w:rPr>
          <w:t>Share your</w:t>
        </w:r>
      </w:hyperlink>
      <w:r>
        <w:rPr>
          <w:color w:val="990000"/>
          <w:u w:val="none"/>
        </w:rPr>
        <w:t> </w:t>
      </w:r>
      <w:hyperlink r:id="rId68">
        <w:r>
          <w:rPr>
            <w:color w:val="990000"/>
            <w:u w:val="single" w:color="990000"/>
          </w:rPr>
          <w:t>news, ideas, best practices, or topics of interest!</w:t>
        </w:r>
      </w:hyperlink>
    </w:p>
    <w:p>
      <w:pPr>
        <w:pStyle w:val="BodyText"/>
      </w:pPr>
    </w:p>
    <w:p>
      <w:pPr>
        <w:pStyle w:val="BodyText"/>
        <w:spacing w:before="61"/>
      </w:pPr>
    </w:p>
    <w:p>
      <w:pPr>
        <w:pStyle w:val="BodyText"/>
        <w:spacing w:line="360" w:lineRule="auto" w:before="1"/>
        <w:ind w:left="735" w:right="838"/>
      </w:pPr>
      <w:r>
        <w:rPr/>
        <w:t>Topics</w:t>
      </w:r>
      <w:r>
        <w:rPr>
          <w:spacing w:val="-4"/>
        </w:rPr>
        <w:t> </w:t>
      </w:r>
      <w:r>
        <w:rPr/>
        <w:t>must</w:t>
      </w:r>
      <w:r>
        <w:rPr>
          <w:spacing w:val="-4"/>
        </w:rPr>
        <w:t> </w:t>
      </w:r>
      <w:r>
        <w:rPr/>
        <w:t>be</w:t>
      </w:r>
      <w:r>
        <w:rPr>
          <w:spacing w:val="-4"/>
        </w:rPr>
        <w:t> </w:t>
      </w:r>
      <w:r>
        <w:rPr/>
        <w:t>submitted</w:t>
      </w:r>
      <w:r>
        <w:rPr>
          <w:spacing w:val="-4"/>
        </w:rPr>
        <w:t> </w:t>
      </w:r>
      <w:r>
        <w:rPr/>
        <w:t>to</w:t>
      </w:r>
      <w:r>
        <w:rPr>
          <w:spacing w:val="-4"/>
        </w:rPr>
        <w:t> </w:t>
      </w:r>
      <w:r>
        <w:rPr/>
        <w:t>us</w:t>
      </w:r>
      <w:r>
        <w:rPr>
          <w:spacing w:val="-4"/>
        </w:rPr>
        <w:t> </w:t>
      </w:r>
      <w:r>
        <w:rPr/>
        <w:t>no</w:t>
      </w:r>
      <w:r>
        <w:rPr>
          <w:spacing w:val="-4"/>
        </w:rPr>
        <w:t> </w:t>
      </w:r>
      <w:r>
        <w:rPr/>
        <w:t>later</w:t>
      </w:r>
      <w:r>
        <w:rPr>
          <w:spacing w:val="-4"/>
        </w:rPr>
        <w:t> </w:t>
      </w:r>
      <w:r>
        <w:rPr/>
        <w:t>than</w:t>
      </w:r>
      <w:r>
        <w:rPr>
          <w:spacing w:val="-4"/>
        </w:rPr>
        <w:t> </w:t>
      </w:r>
      <w:r>
        <w:rPr/>
        <w:t>the</w:t>
      </w:r>
      <w:r>
        <w:rPr>
          <w:spacing w:val="-4"/>
        </w:rPr>
        <w:t> </w:t>
      </w:r>
      <w:r>
        <w:rPr/>
        <w:t>third</w:t>
      </w:r>
      <w:r>
        <w:rPr>
          <w:spacing w:val="-4"/>
        </w:rPr>
        <w:t> </w:t>
      </w:r>
      <w:r>
        <w:rPr/>
        <w:t>Friday</w:t>
      </w:r>
      <w:r>
        <w:rPr>
          <w:spacing w:val="-4"/>
        </w:rPr>
        <w:t> </w:t>
      </w:r>
      <w:r>
        <w:rPr/>
        <w:t>of</w:t>
      </w:r>
      <w:r>
        <w:rPr>
          <w:spacing w:val="-4"/>
        </w:rPr>
        <w:t> </w:t>
      </w:r>
      <w:r>
        <w:rPr/>
        <w:t>each</w:t>
      </w:r>
      <w:r>
        <w:rPr>
          <w:spacing w:val="-4"/>
        </w:rPr>
        <w:t> </w:t>
      </w:r>
      <w:r>
        <w:rPr/>
        <w:t>month</w:t>
      </w:r>
      <w:r>
        <w:rPr>
          <w:spacing w:val="-4"/>
        </w:rPr>
        <w:t> </w:t>
      </w:r>
      <w:r>
        <w:rPr/>
        <w:t>in</w:t>
      </w:r>
      <w:r>
        <w:rPr>
          <w:spacing w:val="-4"/>
        </w:rPr>
        <w:t> </w:t>
      </w:r>
      <w:r>
        <w:rPr/>
        <w:t>order</w:t>
      </w:r>
      <w:r>
        <w:rPr>
          <w:spacing w:val="-4"/>
        </w:rPr>
        <w:t> </w:t>
      </w:r>
      <w:r>
        <w:rPr/>
        <w:t>to</w:t>
      </w:r>
      <w:r>
        <w:rPr>
          <w:spacing w:val="-4"/>
        </w:rPr>
        <w:t> </w:t>
      </w:r>
      <w:r>
        <w:rPr/>
        <w:t>be</w:t>
      </w:r>
      <w:r>
        <w:rPr>
          <w:spacing w:val="-4"/>
        </w:rPr>
        <w:t> </w:t>
      </w:r>
      <w:r>
        <w:rPr/>
        <w:t>reviewed and considered for publication.</w:t>
      </w:r>
    </w:p>
    <w:p>
      <w:pPr>
        <w:pStyle w:val="BodyText"/>
        <w:rPr>
          <w:sz w:val="20"/>
        </w:rPr>
      </w:pPr>
    </w:p>
    <w:p>
      <w:pPr>
        <w:pStyle w:val="BodyText"/>
        <w:spacing w:before="120"/>
        <w:rPr>
          <w:sz w:val="20"/>
        </w:rPr>
      </w:pPr>
      <w:r>
        <w:rPr>
          <w:sz w:val="20"/>
        </w:rPr>
        <mc:AlternateContent>
          <mc:Choice Requires="wps">
            <w:drawing>
              <wp:anchor distT="0" distB="0" distL="0" distR="0" allowOverlap="1" layoutInCell="1" locked="0" behindDoc="1" simplePos="0" relativeHeight="487593472">
                <wp:simplePos x="0" y="0"/>
                <wp:positionH relativeFrom="page">
                  <wp:posOffset>374650</wp:posOffset>
                </wp:positionH>
                <wp:positionV relativeFrom="paragraph">
                  <wp:posOffset>244173</wp:posOffset>
                </wp:positionV>
                <wp:extent cx="6794500" cy="40640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794500" cy="406400"/>
                        </a:xfrm>
                        <a:prstGeom prst="rect">
                          <a:avLst/>
                        </a:prstGeom>
                        <a:ln w="12700">
                          <a:solidFill>
                            <a:srgbClr val="000000"/>
                          </a:solidFill>
                          <a:prstDash val="solid"/>
                        </a:ln>
                      </wps:spPr>
                      <wps:txbx>
                        <w:txbxContent>
                          <w:p>
                            <w:pPr>
                              <w:spacing w:before="4"/>
                              <w:ind w:left="255" w:right="0" w:firstLine="0"/>
                              <w:jc w:val="center"/>
                              <w:rPr>
                                <w:b/>
                                <w:sz w:val="40"/>
                              </w:rPr>
                            </w:pPr>
                            <w:r>
                              <w:rPr>
                                <w:b/>
                                <w:color w:val="005399"/>
                                <w:spacing w:val="-2"/>
                                <w:sz w:val="40"/>
                              </w:rPr>
                              <w:t>Team</w:t>
                            </w:r>
                            <w:r>
                              <w:rPr>
                                <w:b/>
                                <w:color w:val="005399"/>
                                <w:spacing w:val="-25"/>
                                <w:sz w:val="40"/>
                              </w:rPr>
                              <w:t> </w:t>
                            </w:r>
                            <w:r>
                              <w:rPr>
                                <w:b/>
                                <w:color w:val="005399"/>
                                <w:spacing w:val="-2"/>
                                <w:sz w:val="40"/>
                              </w:rPr>
                              <w:t>Spotlights</w:t>
                            </w:r>
                          </w:p>
                        </w:txbxContent>
                      </wps:txbx>
                      <wps:bodyPr wrap="square" lIns="0" tIns="0" rIns="0" bIns="0" rtlCol="0">
                        <a:noAutofit/>
                      </wps:bodyPr>
                    </wps:wsp>
                  </a:graphicData>
                </a:graphic>
              </wp:anchor>
            </w:drawing>
          </mc:Choice>
          <mc:Fallback>
            <w:pict>
              <v:shape style="position:absolute;margin-left:29.5pt;margin-top:19.226273pt;width:535pt;height:32pt;mso-position-horizontal-relative:page;mso-position-vertical-relative:paragraph;z-index:-15723008;mso-wrap-distance-left:0;mso-wrap-distance-right:0" type="#_x0000_t202" id="docshape8" filled="false" stroked="true" strokeweight="1.0pt" strokecolor="#000000">
                <v:textbox inset="0,0,0,0">
                  <w:txbxContent>
                    <w:p>
                      <w:pPr>
                        <w:spacing w:before="4"/>
                        <w:ind w:left="255" w:right="0" w:firstLine="0"/>
                        <w:jc w:val="center"/>
                        <w:rPr>
                          <w:b/>
                          <w:sz w:val="40"/>
                        </w:rPr>
                      </w:pPr>
                      <w:r>
                        <w:rPr>
                          <w:b/>
                          <w:color w:val="005399"/>
                          <w:spacing w:val="-2"/>
                          <w:sz w:val="40"/>
                        </w:rPr>
                        <w:t>Team</w:t>
                      </w:r>
                      <w:r>
                        <w:rPr>
                          <w:b/>
                          <w:color w:val="005399"/>
                          <w:spacing w:val="-25"/>
                          <w:sz w:val="40"/>
                        </w:rPr>
                        <w:t> </w:t>
                      </w:r>
                      <w:r>
                        <w:rPr>
                          <w:b/>
                          <w:color w:val="005399"/>
                          <w:spacing w:val="-2"/>
                          <w:sz w:val="40"/>
                        </w:rPr>
                        <w:t>Spotlights</w:t>
                      </w:r>
                    </w:p>
                  </w:txbxContent>
                </v:textbox>
                <v:stroke dashstyle="solid"/>
                <w10:wrap type="topAndBottom"/>
              </v:shape>
            </w:pict>
          </mc:Fallback>
        </mc:AlternateContent>
      </w:r>
    </w:p>
    <w:p>
      <w:pPr>
        <w:pStyle w:val="BodyText"/>
        <w:spacing w:before="256"/>
      </w:pPr>
    </w:p>
    <w:p>
      <w:pPr>
        <w:pStyle w:val="BodyText"/>
        <w:spacing w:line="360" w:lineRule="auto"/>
        <w:ind w:left="2565" w:right="838"/>
      </w:pPr>
      <w:r>
        <w:rPr/>
        <w:drawing>
          <wp:anchor distT="0" distB="0" distL="0" distR="0" allowOverlap="1" layoutInCell="1" locked="0" behindDoc="0" simplePos="0" relativeHeight="15734784">
            <wp:simplePos x="0" y="0"/>
            <wp:positionH relativeFrom="page">
              <wp:posOffset>409575</wp:posOffset>
            </wp:positionH>
            <wp:positionV relativeFrom="paragraph">
              <wp:posOffset>-211840</wp:posOffset>
            </wp:positionV>
            <wp:extent cx="1104900" cy="857249"/>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69" cstate="print"/>
                    <a:stretch>
                      <a:fillRect/>
                    </a:stretch>
                  </pic:blipFill>
                  <pic:spPr>
                    <a:xfrm>
                      <a:off x="0" y="0"/>
                      <a:ext cx="1104900" cy="857249"/>
                    </a:xfrm>
                    <a:prstGeom prst="rect">
                      <a:avLst/>
                    </a:prstGeom>
                  </pic:spPr>
                </pic:pic>
              </a:graphicData>
            </a:graphic>
          </wp:anchor>
        </w:drawing>
      </w:r>
      <w:r>
        <w:rPr/>
        <w:t>Who is working on a cool new project and why? Working with someone who exceeded your expectations? This section will focus on recognizing the great service</w:t>
      </w:r>
      <w:r>
        <w:rPr>
          <w:spacing w:val="-3"/>
        </w:rPr>
        <w:t> </w:t>
      </w:r>
      <w:r>
        <w:rPr/>
        <w:t>provided,</w:t>
      </w:r>
      <w:r>
        <w:rPr>
          <w:spacing w:val="-3"/>
        </w:rPr>
        <w:t> </w:t>
      </w:r>
      <w:r>
        <w:rPr/>
        <w:t>and</w:t>
      </w:r>
      <w:r>
        <w:rPr>
          <w:spacing w:val="-3"/>
        </w:rPr>
        <w:t> </w:t>
      </w:r>
      <w:r>
        <w:rPr/>
        <w:t>the</w:t>
      </w:r>
      <w:r>
        <w:rPr>
          <w:spacing w:val="-3"/>
        </w:rPr>
        <w:t> </w:t>
      </w:r>
      <w:r>
        <w:rPr/>
        <w:t>good</w:t>
      </w:r>
      <w:r>
        <w:rPr>
          <w:spacing w:val="-3"/>
        </w:rPr>
        <w:t> </w:t>
      </w:r>
      <w:r>
        <w:rPr/>
        <w:t>that</w:t>
      </w:r>
      <w:r>
        <w:rPr>
          <w:spacing w:val="-3"/>
        </w:rPr>
        <w:t> </w:t>
      </w:r>
      <w:r>
        <w:rPr/>
        <w:t>happens</w:t>
      </w:r>
      <w:r>
        <w:rPr>
          <w:spacing w:val="-3"/>
        </w:rPr>
        <w:t> </w:t>
      </w:r>
      <w:r>
        <w:rPr/>
        <w:t>on</w:t>
      </w:r>
      <w:r>
        <w:rPr>
          <w:spacing w:val="-3"/>
        </w:rPr>
        <w:t> </w:t>
      </w:r>
      <w:r>
        <w:rPr/>
        <w:t>a</w:t>
      </w:r>
      <w:r>
        <w:rPr>
          <w:spacing w:val="-3"/>
        </w:rPr>
        <w:t> </w:t>
      </w:r>
      <w:r>
        <w:rPr/>
        <w:t>daily</w:t>
      </w:r>
      <w:r>
        <w:rPr>
          <w:spacing w:val="-3"/>
        </w:rPr>
        <w:t> </w:t>
      </w:r>
      <w:r>
        <w:rPr/>
        <w:t>basis</w:t>
      </w:r>
      <w:r>
        <w:rPr>
          <w:spacing w:val="-3"/>
        </w:rPr>
        <w:t> </w:t>
      </w:r>
      <w:r>
        <w:rPr/>
        <w:t>in</w:t>
      </w:r>
      <w:r>
        <w:rPr>
          <w:spacing w:val="-3"/>
        </w:rPr>
        <w:t> </w:t>
      </w:r>
      <w:r>
        <w:rPr/>
        <w:t>OSP</w:t>
      </w:r>
      <w:r>
        <w:rPr>
          <w:spacing w:val="-3"/>
        </w:rPr>
        <w:t> </w:t>
      </w:r>
      <w:r>
        <w:rPr/>
        <w:t>and</w:t>
      </w:r>
      <w:r>
        <w:rPr>
          <w:spacing w:val="-3"/>
        </w:rPr>
        <w:t> </w:t>
      </w:r>
      <w:r>
        <w:rPr/>
        <w:t>OGM.</w:t>
      </w:r>
    </w:p>
    <w:p>
      <w:pPr>
        <w:pStyle w:val="BodyText"/>
        <w:spacing w:before="246"/>
        <w:rPr>
          <w:sz w:val="32"/>
        </w:rPr>
      </w:pPr>
    </w:p>
    <w:p>
      <w:pPr>
        <w:pStyle w:val="Heading2"/>
        <w:ind w:left="735"/>
      </w:pPr>
      <w:r>
        <w:rPr>
          <w:color w:val="006FBF"/>
        </w:rPr>
        <w:t>Campus</w:t>
      </w:r>
      <w:r>
        <w:rPr>
          <w:color w:val="006FBF"/>
          <w:spacing w:val="-6"/>
        </w:rPr>
        <w:t> </w:t>
      </w:r>
      <w:r>
        <w:rPr>
          <w:color w:val="006FBF"/>
        </w:rPr>
        <w:t>feedback</w:t>
      </w:r>
      <w:r>
        <w:rPr>
          <w:color w:val="006FBF"/>
          <w:spacing w:val="-5"/>
        </w:rPr>
        <w:t> </w:t>
      </w:r>
      <w:r>
        <w:rPr>
          <w:color w:val="006FBF"/>
        </w:rPr>
        <w:t>is</w:t>
      </w:r>
      <w:r>
        <w:rPr>
          <w:color w:val="006FBF"/>
          <w:spacing w:val="-6"/>
        </w:rPr>
        <w:t> </w:t>
      </w:r>
      <w:r>
        <w:rPr>
          <w:color w:val="006FBF"/>
        </w:rPr>
        <w:t>always</w:t>
      </w:r>
      <w:r>
        <w:rPr>
          <w:color w:val="006FBF"/>
          <w:spacing w:val="-5"/>
        </w:rPr>
        <w:t> </w:t>
      </w:r>
      <w:r>
        <w:rPr>
          <w:color w:val="006FBF"/>
          <w:spacing w:val="-2"/>
        </w:rPr>
        <w:t>appreciated!</w:t>
      </w:r>
    </w:p>
    <w:p>
      <w:pPr>
        <w:pStyle w:val="BodyText"/>
        <w:spacing w:before="192"/>
        <w:rPr>
          <w:b/>
          <w:sz w:val="32"/>
        </w:rPr>
      </w:pPr>
    </w:p>
    <w:p>
      <w:pPr>
        <w:spacing w:before="0"/>
        <w:ind w:left="735" w:right="0" w:firstLine="0"/>
        <w:jc w:val="left"/>
        <w:rPr>
          <w:sz w:val="24"/>
        </w:rPr>
      </w:pPr>
      <w:r>
        <w:rPr>
          <w:sz w:val="24"/>
        </w:rPr>
        <w:t>To</w:t>
      </w:r>
      <w:r>
        <w:rPr>
          <w:spacing w:val="-7"/>
          <w:sz w:val="24"/>
        </w:rPr>
        <w:t> </w:t>
      </w:r>
      <w:r>
        <w:rPr>
          <w:b/>
          <w:sz w:val="24"/>
        </w:rPr>
        <w:t>Dawn</w:t>
      </w:r>
      <w:r>
        <w:rPr>
          <w:b/>
          <w:spacing w:val="-7"/>
          <w:sz w:val="24"/>
        </w:rPr>
        <w:t> </w:t>
      </w:r>
      <w:r>
        <w:rPr>
          <w:b/>
          <w:sz w:val="24"/>
        </w:rPr>
        <w:t>Alomar</w:t>
      </w:r>
      <w:r>
        <w:rPr>
          <w:sz w:val="24"/>
        </w:rPr>
        <w:t>,</w:t>
      </w:r>
      <w:r>
        <w:rPr>
          <w:spacing w:val="-7"/>
          <w:sz w:val="24"/>
        </w:rPr>
        <w:t> </w:t>
      </w:r>
      <w:r>
        <w:rPr>
          <w:sz w:val="24"/>
        </w:rPr>
        <w:t>OSP</w:t>
      </w:r>
      <w:r>
        <w:rPr>
          <w:spacing w:val="-6"/>
          <w:sz w:val="24"/>
        </w:rPr>
        <w:t> </w:t>
      </w:r>
      <w:r>
        <w:rPr>
          <w:spacing w:val="-10"/>
          <w:sz w:val="24"/>
        </w:rPr>
        <w:t>-</w:t>
      </w:r>
    </w:p>
    <w:p>
      <w:pPr>
        <w:spacing w:line="360" w:lineRule="auto" w:before="138"/>
        <w:ind w:left="735" w:right="838" w:firstLine="0"/>
        <w:jc w:val="left"/>
        <w:rPr>
          <w:i/>
          <w:sz w:val="24"/>
        </w:rPr>
      </w:pPr>
      <w:r>
        <w:rPr>
          <w:sz w:val="24"/>
        </w:rPr>
        <w:t>Dear</w:t>
      </w:r>
      <w:r>
        <w:rPr>
          <w:spacing w:val="-6"/>
          <w:sz w:val="24"/>
        </w:rPr>
        <w:t> </w:t>
      </w:r>
      <w:r>
        <w:rPr>
          <w:sz w:val="24"/>
        </w:rPr>
        <w:t>Alina</w:t>
      </w:r>
      <w:r>
        <w:rPr>
          <w:spacing w:val="-6"/>
          <w:sz w:val="24"/>
        </w:rPr>
        <w:t> </w:t>
      </w:r>
      <w:r>
        <w:rPr>
          <w:sz w:val="24"/>
        </w:rPr>
        <w:t>Azzam-Stroia,</w:t>
      </w:r>
      <w:r>
        <w:rPr>
          <w:spacing w:val="-6"/>
          <w:sz w:val="24"/>
        </w:rPr>
        <w:t> </w:t>
      </w:r>
      <w:r>
        <w:rPr>
          <w:sz w:val="24"/>
        </w:rPr>
        <w:t>Congratulations!</w:t>
      </w:r>
      <w:r>
        <w:rPr>
          <w:spacing w:val="-6"/>
          <w:sz w:val="24"/>
        </w:rPr>
        <w:t> </w:t>
      </w:r>
      <w:r>
        <w:rPr>
          <w:sz w:val="24"/>
        </w:rPr>
        <w:t>Your</w:t>
      </w:r>
      <w:r>
        <w:rPr>
          <w:spacing w:val="-6"/>
          <w:sz w:val="24"/>
        </w:rPr>
        <w:t> </w:t>
      </w:r>
      <w:r>
        <w:rPr>
          <w:sz w:val="24"/>
        </w:rPr>
        <w:t>employee</w:t>
      </w:r>
      <w:r>
        <w:rPr>
          <w:spacing w:val="-6"/>
          <w:sz w:val="24"/>
        </w:rPr>
        <w:t> </w:t>
      </w:r>
      <w:r>
        <w:rPr>
          <w:sz w:val="24"/>
        </w:rPr>
        <w:t>Dawn</w:t>
      </w:r>
      <w:r>
        <w:rPr>
          <w:spacing w:val="-6"/>
          <w:sz w:val="24"/>
        </w:rPr>
        <w:t> </w:t>
      </w:r>
      <w:r>
        <w:rPr>
          <w:sz w:val="24"/>
        </w:rPr>
        <w:t>Alomar</w:t>
      </w:r>
      <w:r>
        <w:rPr>
          <w:spacing w:val="-6"/>
          <w:sz w:val="24"/>
        </w:rPr>
        <w:t> </w:t>
      </w:r>
      <w:r>
        <w:rPr>
          <w:sz w:val="24"/>
        </w:rPr>
        <w:t>has</w:t>
      </w:r>
      <w:r>
        <w:rPr>
          <w:spacing w:val="-6"/>
          <w:sz w:val="24"/>
        </w:rPr>
        <w:t> </w:t>
      </w:r>
      <w:r>
        <w:rPr>
          <w:sz w:val="24"/>
        </w:rPr>
        <w:t>received</w:t>
      </w:r>
      <w:r>
        <w:rPr>
          <w:spacing w:val="-6"/>
          <w:sz w:val="24"/>
        </w:rPr>
        <w:t> </w:t>
      </w:r>
      <w:r>
        <w:rPr>
          <w:sz w:val="24"/>
        </w:rPr>
        <w:t>a</w:t>
      </w:r>
      <w:r>
        <w:rPr>
          <w:spacing w:val="-6"/>
          <w:sz w:val="24"/>
        </w:rPr>
        <w:t> </w:t>
      </w:r>
      <w:r>
        <w:rPr>
          <w:sz w:val="24"/>
        </w:rPr>
        <w:t>Gratitude Gram from Deborah Mann Rodriguez via the </w:t>
      </w:r>
      <w:hyperlink r:id="rId70">
        <w:r>
          <w:rPr>
            <w:i/>
            <w:color w:val="990000"/>
            <w:sz w:val="24"/>
            <w:u w:val="single" w:color="990000"/>
          </w:rPr>
          <w:t>Thank a Seawolf recognition portal</w:t>
        </w:r>
      </w:hyperlink>
      <w:r>
        <w:rPr>
          <w:i/>
          <w:sz w:val="24"/>
          <w:u w:val="none"/>
        </w:rPr>
        <w:t>.</w:t>
      </w:r>
    </w:p>
    <w:p>
      <w:pPr>
        <w:spacing w:line="360" w:lineRule="auto" w:before="0"/>
        <w:ind w:left="735" w:right="933" w:firstLine="0"/>
        <w:jc w:val="left"/>
        <w:rPr>
          <w:i/>
          <w:sz w:val="24"/>
        </w:rPr>
      </w:pPr>
      <w:r>
        <w:rPr>
          <w:i/>
          <w:sz w:val="24"/>
        </w:rPr>
        <w:t>Hi Dawn, I wanted to thank you so much for serving on the search committee for the CEAS</w:t>
      </w:r>
      <w:r>
        <w:rPr>
          <w:i/>
          <w:sz w:val="24"/>
        </w:rPr>
        <w:t> Proposal</w:t>
      </w:r>
      <w:r>
        <w:rPr>
          <w:i/>
          <w:spacing w:val="-3"/>
          <w:sz w:val="24"/>
        </w:rPr>
        <w:t> </w:t>
      </w:r>
      <w:r>
        <w:rPr>
          <w:i/>
          <w:sz w:val="24"/>
        </w:rPr>
        <w:t>Coordinator</w:t>
      </w:r>
      <w:r>
        <w:rPr>
          <w:i/>
          <w:spacing w:val="-3"/>
          <w:sz w:val="24"/>
        </w:rPr>
        <w:t> </w:t>
      </w:r>
      <w:r>
        <w:rPr>
          <w:i/>
          <w:sz w:val="24"/>
        </w:rPr>
        <w:t>position.</w:t>
      </w:r>
      <w:r>
        <w:rPr>
          <w:i/>
          <w:spacing w:val="-3"/>
          <w:sz w:val="24"/>
        </w:rPr>
        <w:t> </w:t>
      </w:r>
      <w:r>
        <w:rPr>
          <w:i/>
          <w:sz w:val="24"/>
        </w:rPr>
        <w:t>I</w:t>
      </w:r>
      <w:r>
        <w:rPr>
          <w:i/>
          <w:spacing w:val="-3"/>
          <w:sz w:val="24"/>
        </w:rPr>
        <w:t> </w:t>
      </w:r>
      <w:r>
        <w:rPr>
          <w:i/>
          <w:sz w:val="24"/>
        </w:rPr>
        <w:t>know</w:t>
      </w:r>
      <w:r>
        <w:rPr>
          <w:i/>
          <w:spacing w:val="-3"/>
          <w:sz w:val="24"/>
        </w:rPr>
        <w:t> </w:t>
      </w:r>
      <w:r>
        <w:rPr>
          <w:i/>
          <w:sz w:val="24"/>
        </w:rPr>
        <w:t>first-hand</w:t>
      </w:r>
      <w:r>
        <w:rPr>
          <w:i/>
          <w:spacing w:val="-3"/>
          <w:sz w:val="24"/>
        </w:rPr>
        <w:t> </w:t>
      </w:r>
      <w:r>
        <w:rPr>
          <w:i/>
          <w:sz w:val="24"/>
        </w:rPr>
        <w:t>that</w:t>
      </w:r>
      <w:r>
        <w:rPr>
          <w:i/>
          <w:spacing w:val="-3"/>
          <w:sz w:val="24"/>
        </w:rPr>
        <w:t> </w:t>
      </w:r>
      <w:r>
        <w:rPr>
          <w:i/>
          <w:sz w:val="24"/>
        </w:rPr>
        <w:t>this</w:t>
      </w:r>
      <w:r>
        <w:rPr>
          <w:i/>
          <w:spacing w:val="-3"/>
          <w:sz w:val="24"/>
        </w:rPr>
        <w:t> </w:t>
      </w:r>
      <w:r>
        <w:rPr>
          <w:i/>
          <w:sz w:val="24"/>
        </w:rPr>
        <w:t>process</w:t>
      </w:r>
      <w:r>
        <w:rPr>
          <w:i/>
          <w:spacing w:val="-3"/>
          <w:sz w:val="24"/>
        </w:rPr>
        <w:t> </w:t>
      </w:r>
      <w:r>
        <w:rPr>
          <w:i/>
          <w:sz w:val="24"/>
        </w:rPr>
        <w:t>takes</w:t>
      </w:r>
      <w:r>
        <w:rPr>
          <w:i/>
          <w:spacing w:val="-3"/>
          <w:sz w:val="24"/>
        </w:rPr>
        <w:t> </w:t>
      </w:r>
      <w:r>
        <w:rPr>
          <w:i/>
          <w:sz w:val="24"/>
        </w:rPr>
        <w:t>so</w:t>
      </w:r>
      <w:r>
        <w:rPr>
          <w:i/>
          <w:spacing w:val="-3"/>
          <w:sz w:val="24"/>
        </w:rPr>
        <w:t> </w:t>
      </w:r>
      <w:r>
        <w:rPr>
          <w:i/>
          <w:sz w:val="24"/>
        </w:rPr>
        <w:t>much</w:t>
      </w:r>
      <w:r>
        <w:rPr>
          <w:i/>
          <w:spacing w:val="-3"/>
          <w:sz w:val="24"/>
        </w:rPr>
        <w:t> </w:t>
      </w:r>
      <w:r>
        <w:rPr>
          <w:i/>
          <w:sz w:val="24"/>
        </w:rPr>
        <w:t>dedication</w:t>
      </w:r>
      <w:r>
        <w:rPr>
          <w:i/>
          <w:spacing w:val="-3"/>
          <w:sz w:val="24"/>
        </w:rPr>
        <w:t> </w:t>
      </w:r>
      <w:r>
        <w:rPr>
          <w:i/>
          <w:sz w:val="24"/>
        </w:rPr>
        <w:t>and</w:t>
      </w:r>
    </w:p>
    <w:p>
      <w:pPr>
        <w:spacing w:after="0" w:line="360" w:lineRule="auto"/>
        <w:jc w:val="left"/>
        <w:rPr>
          <w:i/>
          <w:sz w:val="24"/>
        </w:rPr>
        <w:sectPr>
          <w:pgSz w:w="12240" w:h="15840"/>
          <w:pgMar w:top="900" w:bottom="280" w:left="0" w:right="0"/>
        </w:sectPr>
      </w:pPr>
    </w:p>
    <w:p>
      <w:pPr>
        <w:spacing w:line="360" w:lineRule="auto" w:before="81"/>
        <w:ind w:left="735" w:right="838" w:firstLine="0"/>
        <w:jc w:val="left"/>
        <w:rPr>
          <w:i/>
          <w:sz w:val="24"/>
        </w:rPr>
      </w:pPr>
      <w:r>
        <w:rPr>
          <w:i/>
          <w:sz w:val="24"/>
        </w:rPr>
        <w:t>patience</w:t>
      </w:r>
      <w:r>
        <w:rPr>
          <w:i/>
          <w:spacing w:val="-3"/>
          <w:sz w:val="24"/>
        </w:rPr>
        <w:t> </w:t>
      </w:r>
      <w:r>
        <w:rPr>
          <w:i/>
          <w:sz w:val="24"/>
        </w:rPr>
        <w:t>to</w:t>
      </w:r>
      <w:r>
        <w:rPr>
          <w:i/>
          <w:spacing w:val="-3"/>
          <w:sz w:val="24"/>
        </w:rPr>
        <w:t> </w:t>
      </w:r>
      <w:r>
        <w:rPr>
          <w:i/>
          <w:sz w:val="24"/>
        </w:rPr>
        <w:t>review</w:t>
      </w:r>
      <w:r>
        <w:rPr>
          <w:i/>
          <w:spacing w:val="-3"/>
          <w:sz w:val="24"/>
        </w:rPr>
        <w:t> </w:t>
      </w:r>
      <w:r>
        <w:rPr>
          <w:i/>
          <w:sz w:val="24"/>
        </w:rPr>
        <w:t>and</w:t>
      </w:r>
      <w:r>
        <w:rPr>
          <w:i/>
          <w:spacing w:val="-3"/>
          <w:sz w:val="24"/>
        </w:rPr>
        <w:t> </w:t>
      </w:r>
      <w:r>
        <w:rPr>
          <w:i/>
          <w:sz w:val="24"/>
        </w:rPr>
        <w:t>interview</w:t>
      </w:r>
      <w:r>
        <w:rPr>
          <w:i/>
          <w:spacing w:val="-3"/>
          <w:sz w:val="24"/>
        </w:rPr>
        <w:t> </w:t>
      </w:r>
      <w:r>
        <w:rPr>
          <w:i/>
          <w:sz w:val="24"/>
        </w:rPr>
        <w:t>the</w:t>
      </w:r>
      <w:r>
        <w:rPr>
          <w:i/>
          <w:spacing w:val="-3"/>
          <w:sz w:val="24"/>
        </w:rPr>
        <w:t> </w:t>
      </w:r>
      <w:r>
        <w:rPr>
          <w:i/>
          <w:sz w:val="24"/>
        </w:rPr>
        <w:t>candidates</w:t>
      </w:r>
      <w:r>
        <w:rPr>
          <w:i/>
          <w:spacing w:val="-3"/>
          <w:sz w:val="24"/>
        </w:rPr>
        <w:t> </w:t>
      </w:r>
      <w:r>
        <w:rPr>
          <w:i/>
          <w:sz w:val="24"/>
        </w:rPr>
        <w:t>and</w:t>
      </w:r>
      <w:r>
        <w:rPr>
          <w:i/>
          <w:spacing w:val="-3"/>
          <w:sz w:val="24"/>
        </w:rPr>
        <w:t> </w:t>
      </w:r>
      <w:r>
        <w:rPr>
          <w:i/>
          <w:sz w:val="24"/>
        </w:rPr>
        <w:t>I</w:t>
      </w:r>
      <w:r>
        <w:rPr>
          <w:i/>
          <w:spacing w:val="-3"/>
          <w:sz w:val="24"/>
        </w:rPr>
        <w:t> </w:t>
      </w:r>
      <w:r>
        <w:rPr>
          <w:i/>
          <w:sz w:val="24"/>
        </w:rPr>
        <w:t>really</w:t>
      </w:r>
      <w:r>
        <w:rPr>
          <w:i/>
          <w:spacing w:val="-3"/>
          <w:sz w:val="24"/>
        </w:rPr>
        <w:t> </w:t>
      </w:r>
      <w:r>
        <w:rPr>
          <w:i/>
          <w:sz w:val="24"/>
        </w:rPr>
        <w:t>appreciate</w:t>
      </w:r>
      <w:r>
        <w:rPr>
          <w:i/>
          <w:spacing w:val="-3"/>
          <w:sz w:val="24"/>
        </w:rPr>
        <w:t> </w:t>
      </w:r>
      <w:r>
        <w:rPr>
          <w:i/>
          <w:sz w:val="24"/>
        </w:rPr>
        <w:t>your</w:t>
      </w:r>
      <w:r>
        <w:rPr>
          <w:i/>
          <w:spacing w:val="-3"/>
          <w:sz w:val="24"/>
        </w:rPr>
        <w:t> </w:t>
      </w:r>
      <w:r>
        <w:rPr>
          <w:i/>
          <w:sz w:val="24"/>
        </w:rPr>
        <w:t>efforts!</w:t>
      </w:r>
      <w:r>
        <w:rPr>
          <w:i/>
          <w:spacing w:val="-3"/>
          <w:sz w:val="24"/>
        </w:rPr>
        <w:t> </w:t>
      </w:r>
      <w:r>
        <w:rPr>
          <w:i/>
          <w:sz w:val="24"/>
        </w:rPr>
        <w:t>Thank</w:t>
      </w:r>
      <w:r>
        <w:rPr>
          <w:i/>
          <w:spacing w:val="-3"/>
          <w:sz w:val="24"/>
        </w:rPr>
        <w:t> </w:t>
      </w:r>
      <w:r>
        <w:rPr>
          <w:i/>
          <w:sz w:val="24"/>
        </w:rPr>
        <w:t>you</w:t>
      </w:r>
      <w:r>
        <w:rPr>
          <w:i/>
          <w:spacing w:val="-3"/>
          <w:sz w:val="24"/>
        </w:rPr>
        <w:t> </w:t>
      </w:r>
      <w:r>
        <w:rPr>
          <w:i/>
          <w:sz w:val="24"/>
        </w:rPr>
        <w:t>so</w:t>
      </w:r>
      <w:r>
        <w:rPr>
          <w:i/>
          <w:sz w:val="24"/>
        </w:rPr>
        <w:t> much!!!!! Warm regards, Wolfie</w:t>
      </w:r>
    </w:p>
    <w:p>
      <w:pPr>
        <w:pStyle w:val="BodyText"/>
        <w:spacing w:before="137"/>
        <w:rPr>
          <w:i/>
        </w:rPr>
      </w:pPr>
    </w:p>
    <w:p>
      <w:pPr>
        <w:spacing w:before="1"/>
        <w:ind w:left="735" w:right="0" w:firstLine="0"/>
        <w:jc w:val="left"/>
        <w:rPr>
          <w:sz w:val="24"/>
        </w:rPr>
      </w:pPr>
      <w:r>
        <w:rPr>
          <w:color w:val="212121"/>
          <w:sz w:val="24"/>
        </w:rPr>
        <w:t>To</w:t>
      </w:r>
      <w:r>
        <w:rPr>
          <w:color w:val="212121"/>
          <w:spacing w:val="-9"/>
          <w:sz w:val="24"/>
        </w:rPr>
        <w:t> </w:t>
      </w:r>
      <w:r>
        <w:rPr>
          <w:b/>
          <w:color w:val="212121"/>
          <w:sz w:val="24"/>
        </w:rPr>
        <w:t>Joseph</w:t>
      </w:r>
      <w:r>
        <w:rPr>
          <w:b/>
          <w:color w:val="212121"/>
          <w:spacing w:val="-9"/>
          <w:sz w:val="24"/>
        </w:rPr>
        <w:t> </w:t>
      </w:r>
      <w:r>
        <w:rPr>
          <w:b/>
          <w:color w:val="212121"/>
          <w:sz w:val="24"/>
        </w:rPr>
        <w:t>Scarola</w:t>
      </w:r>
      <w:r>
        <w:rPr>
          <w:color w:val="212121"/>
          <w:sz w:val="24"/>
        </w:rPr>
        <w:t>,</w:t>
      </w:r>
      <w:r>
        <w:rPr>
          <w:color w:val="212121"/>
          <w:spacing w:val="-9"/>
          <w:sz w:val="24"/>
        </w:rPr>
        <w:t> </w:t>
      </w:r>
      <w:r>
        <w:rPr>
          <w:color w:val="212121"/>
          <w:spacing w:val="-5"/>
          <w:sz w:val="24"/>
        </w:rPr>
        <w:t>OGM</w:t>
      </w:r>
    </w:p>
    <w:p>
      <w:pPr>
        <w:spacing w:before="138"/>
        <w:ind w:left="735" w:right="0" w:firstLine="0"/>
        <w:jc w:val="left"/>
        <w:rPr>
          <w:i/>
          <w:sz w:val="24"/>
        </w:rPr>
      </w:pPr>
      <w:r>
        <w:rPr>
          <w:i/>
          <w:color w:val="212121"/>
          <w:sz w:val="24"/>
        </w:rPr>
        <w:t>Good </w:t>
      </w:r>
      <w:r>
        <w:rPr>
          <w:i/>
          <w:color w:val="212121"/>
          <w:spacing w:val="-2"/>
          <w:sz w:val="24"/>
        </w:rPr>
        <w:t>morning-</w:t>
      </w:r>
    </w:p>
    <w:p>
      <w:pPr>
        <w:spacing w:line="360" w:lineRule="auto" w:before="138"/>
        <w:ind w:left="735" w:right="986" w:firstLine="0"/>
        <w:jc w:val="left"/>
        <w:rPr>
          <w:i/>
          <w:sz w:val="24"/>
        </w:rPr>
      </w:pPr>
      <w:r>
        <w:rPr>
          <w:i/>
          <w:color w:val="212121"/>
          <w:sz w:val="24"/>
        </w:rPr>
        <w:t>I just wanted to send a general note to say THANK YOU for all of your help with the massive</w:t>
      </w:r>
      <w:r>
        <w:rPr>
          <w:i/>
          <w:color w:val="212121"/>
          <w:sz w:val="24"/>
        </w:rPr>
        <w:t> number</w:t>
      </w:r>
      <w:r>
        <w:rPr>
          <w:i/>
          <w:color w:val="212121"/>
          <w:spacing w:val="-1"/>
          <w:sz w:val="24"/>
        </w:rPr>
        <w:t> </w:t>
      </w:r>
      <w:r>
        <w:rPr>
          <w:i/>
          <w:color w:val="212121"/>
          <w:sz w:val="24"/>
        </w:rPr>
        <w:t>of</w:t>
      </w:r>
      <w:r>
        <w:rPr>
          <w:i/>
          <w:color w:val="212121"/>
          <w:spacing w:val="-1"/>
          <w:sz w:val="24"/>
        </w:rPr>
        <w:t> </w:t>
      </w:r>
      <w:r>
        <w:rPr>
          <w:i/>
          <w:color w:val="212121"/>
          <w:sz w:val="24"/>
        </w:rPr>
        <w:t>conference</w:t>
      </w:r>
      <w:r>
        <w:rPr>
          <w:i/>
          <w:color w:val="212121"/>
          <w:spacing w:val="-1"/>
          <w:sz w:val="24"/>
        </w:rPr>
        <w:t> </w:t>
      </w:r>
      <w:r>
        <w:rPr>
          <w:i/>
          <w:color w:val="212121"/>
          <w:sz w:val="24"/>
        </w:rPr>
        <w:t>reimbursements</w:t>
      </w:r>
      <w:r>
        <w:rPr>
          <w:i/>
          <w:color w:val="212121"/>
          <w:spacing w:val="-1"/>
          <w:sz w:val="24"/>
        </w:rPr>
        <w:t> </w:t>
      </w:r>
      <w:r>
        <w:rPr>
          <w:i/>
          <w:color w:val="212121"/>
          <w:sz w:val="24"/>
        </w:rPr>
        <w:t>I</w:t>
      </w:r>
      <w:r>
        <w:rPr>
          <w:i/>
          <w:color w:val="212121"/>
          <w:spacing w:val="-1"/>
          <w:sz w:val="24"/>
        </w:rPr>
        <w:t> </w:t>
      </w:r>
      <w:r>
        <w:rPr>
          <w:i/>
          <w:color w:val="212121"/>
          <w:sz w:val="24"/>
        </w:rPr>
        <w:t>have</w:t>
      </w:r>
      <w:r>
        <w:rPr>
          <w:i/>
          <w:color w:val="212121"/>
          <w:spacing w:val="-1"/>
          <w:sz w:val="24"/>
        </w:rPr>
        <w:t> </w:t>
      </w:r>
      <w:r>
        <w:rPr>
          <w:i/>
          <w:color w:val="212121"/>
          <w:sz w:val="24"/>
        </w:rPr>
        <w:t>been</w:t>
      </w:r>
      <w:r>
        <w:rPr>
          <w:i/>
          <w:color w:val="212121"/>
          <w:spacing w:val="-1"/>
          <w:sz w:val="24"/>
        </w:rPr>
        <w:t> </w:t>
      </w:r>
      <w:r>
        <w:rPr>
          <w:i/>
          <w:color w:val="212121"/>
          <w:sz w:val="24"/>
        </w:rPr>
        <w:t>sending</w:t>
      </w:r>
      <w:r>
        <w:rPr>
          <w:i/>
          <w:color w:val="212121"/>
          <w:spacing w:val="-1"/>
          <w:sz w:val="24"/>
        </w:rPr>
        <w:t> </w:t>
      </w:r>
      <w:r>
        <w:rPr>
          <w:i/>
          <w:color w:val="212121"/>
          <w:sz w:val="24"/>
        </w:rPr>
        <w:t>to</w:t>
      </w:r>
      <w:r>
        <w:rPr>
          <w:i/>
          <w:color w:val="212121"/>
          <w:spacing w:val="-1"/>
          <w:sz w:val="24"/>
        </w:rPr>
        <w:t> </w:t>
      </w:r>
      <w:r>
        <w:rPr>
          <w:i/>
          <w:color w:val="212121"/>
          <w:sz w:val="24"/>
        </w:rPr>
        <w:t>you</w:t>
      </w:r>
      <w:r>
        <w:rPr>
          <w:i/>
          <w:color w:val="212121"/>
          <w:spacing w:val="-1"/>
          <w:sz w:val="24"/>
        </w:rPr>
        <w:t> </w:t>
      </w:r>
      <w:r>
        <w:rPr>
          <w:i/>
          <w:color w:val="212121"/>
          <w:sz w:val="24"/>
        </w:rPr>
        <w:t>-</w:t>
      </w:r>
      <w:r>
        <w:rPr>
          <w:i/>
          <w:color w:val="212121"/>
          <w:spacing w:val="-1"/>
          <w:sz w:val="24"/>
        </w:rPr>
        <w:t> </w:t>
      </w:r>
      <w:r>
        <w:rPr>
          <w:i/>
          <w:color w:val="212121"/>
          <w:sz w:val="24"/>
        </w:rPr>
        <w:t>many</w:t>
      </w:r>
      <w:r>
        <w:rPr>
          <w:i/>
          <w:color w:val="212121"/>
          <w:spacing w:val="-1"/>
          <w:sz w:val="24"/>
        </w:rPr>
        <w:t> </w:t>
      </w:r>
      <w:r>
        <w:rPr>
          <w:i/>
          <w:color w:val="212121"/>
          <w:sz w:val="24"/>
        </w:rPr>
        <w:t>late</w:t>
      </w:r>
      <w:r>
        <w:rPr>
          <w:i/>
          <w:color w:val="212121"/>
          <w:spacing w:val="-1"/>
          <w:sz w:val="24"/>
        </w:rPr>
        <w:t> </w:t>
      </w:r>
      <w:r>
        <w:rPr>
          <w:i/>
          <w:color w:val="212121"/>
          <w:sz w:val="24"/>
        </w:rPr>
        <w:t>for</w:t>
      </w:r>
      <w:r>
        <w:rPr>
          <w:i/>
          <w:color w:val="212121"/>
          <w:spacing w:val="-1"/>
          <w:sz w:val="24"/>
        </w:rPr>
        <w:t> </w:t>
      </w:r>
      <w:r>
        <w:rPr>
          <w:i/>
          <w:color w:val="212121"/>
          <w:sz w:val="24"/>
        </w:rPr>
        <w:t>varying</w:t>
      </w:r>
      <w:r>
        <w:rPr>
          <w:i/>
          <w:color w:val="212121"/>
          <w:spacing w:val="-1"/>
          <w:sz w:val="24"/>
        </w:rPr>
        <w:t> </w:t>
      </w:r>
      <w:r>
        <w:rPr>
          <w:i/>
          <w:color w:val="212121"/>
          <w:sz w:val="24"/>
        </w:rPr>
        <w:t>reasons. We had three faculty members who hosted conferences abroad last year and getting through all of the</w:t>
      </w:r>
      <w:r>
        <w:rPr>
          <w:i/>
          <w:color w:val="212121"/>
          <w:spacing w:val="-3"/>
          <w:sz w:val="24"/>
        </w:rPr>
        <w:t> </w:t>
      </w:r>
      <w:r>
        <w:rPr>
          <w:i/>
          <w:color w:val="212121"/>
          <w:sz w:val="24"/>
        </w:rPr>
        <w:t>reimbursements,</w:t>
      </w:r>
      <w:r>
        <w:rPr>
          <w:i/>
          <w:color w:val="212121"/>
          <w:spacing w:val="-3"/>
          <w:sz w:val="24"/>
        </w:rPr>
        <w:t> </w:t>
      </w:r>
      <w:r>
        <w:rPr>
          <w:i/>
          <w:color w:val="212121"/>
          <w:sz w:val="24"/>
        </w:rPr>
        <w:t>with</w:t>
      </w:r>
      <w:r>
        <w:rPr>
          <w:i/>
          <w:color w:val="212121"/>
          <w:spacing w:val="-3"/>
          <w:sz w:val="24"/>
        </w:rPr>
        <w:t> </w:t>
      </w:r>
      <w:r>
        <w:rPr>
          <w:i/>
          <w:color w:val="212121"/>
          <w:sz w:val="24"/>
        </w:rPr>
        <w:t>the</w:t>
      </w:r>
      <w:r>
        <w:rPr>
          <w:i/>
          <w:color w:val="212121"/>
          <w:spacing w:val="-3"/>
          <w:sz w:val="24"/>
        </w:rPr>
        <w:t> </w:t>
      </w:r>
      <w:r>
        <w:rPr>
          <w:i/>
          <w:color w:val="212121"/>
          <w:sz w:val="24"/>
        </w:rPr>
        <w:t>many</w:t>
      </w:r>
      <w:r>
        <w:rPr>
          <w:i/>
          <w:color w:val="212121"/>
          <w:spacing w:val="-3"/>
          <w:sz w:val="24"/>
        </w:rPr>
        <w:t> </w:t>
      </w:r>
      <w:r>
        <w:rPr>
          <w:i/>
          <w:color w:val="212121"/>
          <w:sz w:val="24"/>
        </w:rPr>
        <w:t>back</w:t>
      </w:r>
      <w:r>
        <w:rPr>
          <w:i/>
          <w:color w:val="212121"/>
          <w:spacing w:val="-3"/>
          <w:sz w:val="24"/>
        </w:rPr>
        <w:t> </w:t>
      </w:r>
      <w:r>
        <w:rPr>
          <w:i/>
          <w:color w:val="212121"/>
          <w:sz w:val="24"/>
        </w:rPr>
        <w:t>and</w:t>
      </w:r>
      <w:r>
        <w:rPr>
          <w:i/>
          <w:color w:val="212121"/>
          <w:spacing w:val="-3"/>
          <w:sz w:val="24"/>
        </w:rPr>
        <w:t> </w:t>
      </w:r>
      <w:r>
        <w:rPr>
          <w:i/>
          <w:color w:val="212121"/>
          <w:sz w:val="24"/>
        </w:rPr>
        <w:t>forths</w:t>
      </w:r>
      <w:r>
        <w:rPr>
          <w:i/>
          <w:color w:val="212121"/>
          <w:spacing w:val="-3"/>
          <w:sz w:val="24"/>
        </w:rPr>
        <w:t> </w:t>
      </w:r>
      <w:r>
        <w:rPr>
          <w:i/>
          <w:color w:val="212121"/>
          <w:sz w:val="24"/>
        </w:rPr>
        <w:t>with</w:t>
      </w:r>
      <w:r>
        <w:rPr>
          <w:i/>
          <w:color w:val="212121"/>
          <w:spacing w:val="-3"/>
          <w:sz w:val="24"/>
        </w:rPr>
        <w:t> </w:t>
      </w:r>
      <w:r>
        <w:rPr>
          <w:i/>
          <w:color w:val="212121"/>
          <w:sz w:val="24"/>
        </w:rPr>
        <w:t>the</w:t>
      </w:r>
      <w:r>
        <w:rPr>
          <w:i/>
          <w:color w:val="212121"/>
          <w:spacing w:val="-3"/>
          <w:sz w:val="24"/>
        </w:rPr>
        <w:t> </w:t>
      </w:r>
      <w:r>
        <w:rPr>
          <w:i/>
          <w:color w:val="212121"/>
          <w:sz w:val="24"/>
        </w:rPr>
        <w:t>travelers</w:t>
      </w:r>
      <w:r>
        <w:rPr>
          <w:i/>
          <w:color w:val="212121"/>
          <w:spacing w:val="-3"/>
          <w:sz w:val="24"/>
        </w:rPr>
        <w:t> </w:t>
      </w:r>
      <w:r>
        <w:rPr>
          <w:i/>
          <w:color w:val="212121"/>
          <w:sz w:val="24"/>
        </w:rPr>
        <w:t>and</w:t>
      </w:r>
      <w:r>
        <w:rPr>
          <w:i/>
          <w:color w:val="212121"/>
          <w:spacing w:val="-3"/>
          <w:sz w:val="24"/>
        </w:rPr>
        <w:t> </w:t>
      </w:r>
      <w:r>
        <w:rPr>
          <w:i/>
          <w:color w:val="212121"/>
          <w:sz w:val="24"/>
        </w:rPr>
        <w:t>the</w:t>
      </w:r>
      <w:r>
        <w:rPr>
          <w:i/>
          <w:color w:val="212121"/>
          <w:spacing w:val="-3"/>
          <w:sz w:val="24"/>
        </w:rPr>
        <w:t> </w:t>
      </w:r>
      <w:r>
        <w:rPr>
          <w:i/>
          <w:color w:val="212121"/>
          <w:sz w:val="24"/>
        </w:rPr>
        <w:t>currency</w:t>
      </w:r>
      <w:r>
        <w:rPr>
          <w:i/>
          <w:color w:val="212121"/>
          <w:spacing w:val="-3"/>
          <w:sz w:val="24"/>
        </w:rPr>
        <w:t> </w:t>
      </w:r>
      <w:r>
        <w:rPr>
          <w:i/>
          <w:color w:val="212121"/>
          <w:sz w:val="24"/>
        </w:rPr>
        <w:t>conversions etc. was so time consuming and I know once they get to you, there is even more work involved...</w:t>
      </w:r>
      <w:r>
        <w:rPr>
          <w:i/>
          <w:color w:val="212121"/>
          <w:spacing w:val="40"/>
          <w:sz w:val="24"/>
        </w:rPr>
        <w:t> </w:t>
      </w:r>
      <w:r>
        <w:rPr>
          <w:i/>
          <w:color w:val="212121"/>
          <w:sz w:val="24"/>
        </w:rPr>
        <w:t>so my apologies again and my thanks for all of them!</w:t>
      </w:r>
    </w:p>
    <w:p>
      <w:pPr>
        <w:spacing w:before="0"/>
        <w:ind w:left="735" w:right="0" w:firstLine="0"/>
        <w:jc w:val="left"/>
        <w:rPr>
          <w:i/>
          <w:sz w:val="24"/>
        </w:rPr>
      </w:pPr>
      <w:r>
        <w:rPr>
          <w:i/>
          <w:color w:val="212121"/>
          <w:sz w:val="24"/>
        </w:rPr>
        <w:t>Again, thank you all so much for all of your </w:t>
      </w:r>
      <w:r>
        <w:rPr>
          <w:i/>
          <w:color w:val="212121"/>
          <w:spacing w:val="-2"/>
          <w:sz w:val="24"/>
        </w:rPr>
        <w:t>help!</w:t>
      </w:r>
    </w:p>
    <w:p>
      <w:pPr>
        <w:pStyle w:val="BodyText"/>
        <w:rPr>
          <w:i/>
        </w:rPr>
      </w:pPr>
    </w:p>
    <w:p>
      <w:pPr>
        <w:pStyle w:val="BodyText"/>
        <w:rPr>
          <w:i/>
        </w:rPr>
      </w:pPr>
    </w:p>
    <w:p>
      <w:pPr>
        <w:pStyle w:val="BodyText"/>
        <w:spacing w:before="121"/>
        <w:rPr>
          <w:i/>
        </w:rPr>
      </w:pPr>
    </w:p>
    <w:p>
      <w:pPr>
        <w:spacing w:before="1"/>
        <w:ind w:left="2895" w:right="0" w:firstLine="0"/>
        <w:jc w:val="left"/>
        <w:rPr>
          <w:i/>
          <w:sz w:val="20"/>
        </w:rPr>
      </w:pPr>
      <w:r>
        <w:rPr>
          <w:i/>
          <w:sz w:val="20"/>
        </w:rPr>
        <w:drawing>
          <wp:anchor distT="0" distB="0" distL="0" distR="0" allowOverlap="1" layoutInCell="1" locked="0" behindDoc="0" simplePos="0" relativeHeight="15735296">
            <wp:simplePos x="0" y="0"/>
            <wp:positionH relativeFrom="page">
              <wp:posOffset>638175</wp:posOffset>
            </wp:positionH>
            <wp:positionV relativeFrom="paragraph">
              <wp:posOffset>-12094</wp:posOffset>
            </wp:positionV>
            <wp:extent cx="1085849" cy="495300"/>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71" cstate="print"/>
                    <a:stretch>
                      <a:fillRect/>
                    </a:stretch>
                  </pic:blipFill>
                  <pic:spPr>
                    <a:xfrm>
                      <a:off x="0" y="0"/>
                      <a:ext cx="1085849" cy="495300"/>
                    </a:xfrm>
                    <a:prstGeom prst="rect">
                      <a:avLst/>
                    </a:prstGeom>
                  </pic:spPr>
                </pic:pic>
              </a:graphicData>
            </a:graphic>
          </wp:anchor>
        </w:drawing>
      </w:r>
      <w:r>
        <w:rPr>
          <w:i/>
          <w:sz w:val="20"/>
        </w:rPr>
        <w:t>“May</w:t>
      </w:r>
      <w:r>
        <w:rPr>
          <w:i/>
          <w:spacing w:val="-7"/>
          <w:sz w:val="20"/>
        </w:rPr>
        <w:t> </w:t>
      </w:r>
      <w:r>
        <w:rPr>
          <w:i/>
          <w:sz w:val="20"/>
        </w:rPr>
        <w:t>is</w:t>
      </w:r>
      <w:r>
        <w:rPr>
          <w:i/>
          <w:spacing w:val="-5"/>
          <w:sz w:val="20"/>
        </w:rPr>
        <w:t> </w:t>
      </w:r>
      <w:r>
        <w:rPr>
          <w:i/>
          <w:sz w:val="20"/>
        </w:rPr>
        <w:t>the</w:t>
      </w:r>
      <w:r>
        <w:rPr>
          <w:i/>
          <w:spacing w:val="-4"/>
          <w:sz w:val="20"/>
        </w:rPr>
        <w:t> </w:t>
      </w:r>
      <w:r>
        <w:rPr>
          <w:i/>
          <w:sz w:val="20"/>
        </w:rPr>
        <w:t>month</w:t>
      </w:r>
      <w:r>
        <w:rPr>
          <w:i/>
          <w:spacing w:val="-5"/>
          <w:sz w:val="20"/>
        </w:rPr>
        <w:t> </w:t>
      </w:r>
      <w:r>
        <w:rPr>
          <w:i/>
          <w:sz w:val="20"/>
        </w:rPr>
        <w:t>when</w:t>
      </w:r>
      <w:r>
        <w:rPr>
          <w:i/>
          <w:spacing w:val="-5"/>
          <w:sz w:val="20"/>
        </w:rPr>
        <w:t> </w:t>
      </w:r>
      <w:r>
        <w:rPr>
          <w:i/>
          <w:sz w:val="20"/>
        </w:rPr>
        <w:t>dreams</w:t>
      </w:r>
      <w:r>
        <w:rPr>
          <w:i/>
          <w:spacing w:val="-4"/>
          <w:sz w:val="20"/>
        </w:rPr>
        <w:t> </w:t>
      </w:r>
      <w:r>
        <w:rPr>
          <w:i/>
          <w:sz w:val="20"/>
        </w:rPr>
        <w:t>take</w:t>
      </w:r>
      <w:r>
        <w:rPr>
          <w:i/>
          <w:spacing w:val="-5"/>
          <w:sz w:val="20"/>
        </w:rPr>
        <w:t> </w:t>
      </w:r>
      <w:r>
        <w:rPr>
          <w:i/>
          <w:sz w:val="20"/>
        </w:rPr>
        <w:t>flight.</w:t>
      </w:r>
      <w:r>
        <w:rPr>
          <w:i/>
          <w:spacing w:val="-5"/>
          <w:sz w:val="20"/>
        </w:rPr>
        <w:t> </w:t>
      </w:r>
      <w:r>
        <w:rPr>
          <w:i/>
          <w:sz w:val="20"/>
        </w:rPr>
        <w:t>Let’s</w:t>
      </w:r>
      <w:r>
        <w:rPr>
          <w:i/>
          <w:spacing w:val="-4"/>
          <w:sz w:val="20"/>
        </w:rPr>
        <w:t> </w:t>
      </w:r>
      <w:r>
        <w:rPr>
          <w:i/>
          <w:sz w:val="20"/>
        </w:rPr>
        <w:t>make</w:t>
      </w:r>
      <w:r>
        <w:rPr>
          <w:i/>
          <w:spacing w:val="-5"/>
          <w:sz w:val="20"/>
        </w:rPr>
        <w:t> </w:t>
      </w:r>
      <w:r>
        <w:rPr>
          <w:i/>
          <w:sz w:val="20"/>
        </w:rPr>
        <w:t>them</w:t>
      </w:r>
      <w:r>
        <w:rPr>
          <w:i/>
          <w:spacing w:val="-5"/>
          <w:sz w:val="20"/>
        </w:rPr>
        <w:t> </w:t>
      </w:r>
      <w:r>
        <w:rPr>
          <w:i/>
          <w:sz w:val="20"/>
        </w:rPr>
        <w:t>soar!”</w:t>
      </w:r>
      <w:r>
        <w:rPr>
          <w:i/>
          <w:spacing w:val="-4"/>
          <w:sz w:val="20"/>
        </w:rPr>
        <w:t> </w:t>
      </w:r>
      <w:r>
        <w:rPr>
          <w:i/>
          <w:sz w:val="20"/>
        </w:rPr>
        <w:t>–</w:t>
      </w:r>
      <w:r>
        <w:rPr>
          <w:i/>
          <w:spacing w:val="-5"/>
          <w:sz w:val="20"/>
        </w:rPr>
        <w:t> </w:t>
      </w:r>
      <w:r>
        <w:rPr>
          <w:i/>
          <w:sz w:val="20"/>
        </w:rPr>
        <w:t>Walt</w:t>
      </w:r>
      <w:r>
        <w:rPr>
          <w:i/>
          <w:spacing w:val="-4"/>
          <w:sz w:val="20"/>
        </w:rPr>
        <w:t> </w:t>
      </w:r>
      <w:r>
        <w:rPr>
          <w:i/>
          <w:spacing w:val="-2"/>
          <w:sz w:val="20"/>
        </w:rPr>
        <w:t>Disney</w:t>
      </w:r>
    </w:p>
    <w:sectPr>
      <w:pgSz w:w="12240" w:h="15840"/>
      <w:pgMar w:top="82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rbel">
    <w:altName w:val="Corbel"/>
    <w:charset w:val="0"/>
    <w:family w:val="swiss"/>
    <w:pitch w:val="variable"/>
  </w:font>
  <w:font w:name="Gill Sans MT">
    <w:altName w:val="Gill Sans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26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35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554" w:hanging="360"/>
      </w:pPr>
      <w:rPr>
        <w:rFonts w:hint="default"/>
        <w:lang w:val="en-US" w:eastAsia="en-US" w:bidi="ar-SA"/>
      </w:rPr>
    </w:lvl>
    <w:lvl w:ilvl="4">
      <w:start w:val="0"/>
      <w:numFmt w:val="bullet"/>
      <w:lvlText w:val="•"/>
      <w:lvlJc w:val="left"/>
      <w:pPr>
        <w:ind w:left="5652" w:hanging="360"/>
      </w:pPr>
      <w:rPr>
        <w:rFonts w:hint="default"/>
        <w:lang w:val="en-US" w:eastAsia="en-US" w:bidi="ar-SA"/>
      </w:rPr>
    </w:lvl>
    <w:lvl w:ilvl="5">
      <w:start w:val="0"/>
      <w:numFmt w:val="bullet"/>
      <w:lvlText w:val="•"/>
      <w:lvlJc w:val="left"/>
      <w:pPr>
        <w:ind w:left="675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946" w:hanging="360"/>
      </w:pPr>
      <w:rPr>
        <w:rFonts w:hint="default"/>
        <w:lang w:val="en-US" w:eastAsia="en-US" w:bidi="ar-SA"/>
      </w:rPr>
    </w:lvl>
    <w:lvl w:ilvl="8">
      <w:start w:val="0"/>
      <w:numFmt w:val="bullet"/>
      <w:lvlText w:val="•"/>
      <w:lvlJc w:val="left"/>
      <w:pPr>
        <w:ind w:left="10044" w:hanging="360"/>
      </w:pPr>
      <w:rPr>
        <w:rFonts w:hint="default"/>
        <w:lang w:val="en-US" w:eastAsia="en-US" w:bidi="ar-SA"/>
      </w:rPr>
    </w:lvl>
  </w:abstractNum>
  <w:abstractNum w:abstractNumId="0">
    <w:multiLevelType w:val="hybridMultilevel"/>
    <w:lvl w:ilvl="0">
      <w:start w:val="0"/>
      <w:numFmt w:val="bullet"/>
      <w:lvlText w:val="●"/>
      <w:lvlJc w:val="left"/>
      <w:pPr>
        <w:ind w:left="1260" w:hanging="360"/>
      </w:pPr>
      <w:rPr>
        <w:rFonts w:hint="default" w:ascii="Arial" w:hAnsi="Arial" w:eastAsia="Arial" w:cs="Arial"/>
        <w:b w:val="0"/>
        <w:bCs w:val="0"/>
        <w:i w:val="0"/>
        <w:iCs w:val="0"/>
        <w:color w:val="990000"/>
        <w:spacing w:val="0"/>
        <w:w w:val="100"/>
        <w:sz w:val="24"/>
        <w:szCs w:val="24"/>
        <w:lang w:val="en-US" w:eastAsia="en-US" w:bidi="ar-SA"/>
      </w:rPr>
    </w:lvl>
    <w:lvl w:ilvl="1">
      <w:start w:val="0"/>
      <w:numFmt w:val="bullet"/>
      <w:lvlText w:val="•"/>
      <w:lvlJc w:val="left"/>
      <w:pPr>
        <w:ind w:left="235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554" w:hanging="360"/>
      </w:pPr>
      <w:rPr>
        <w:rFonts w:hint="default"/>
        <w:lang w:val="en-US" w:eastAsia="en-US" w:bidi="ar-SA"/>
      </w:rPr>
    </w:lvl>
    <w:lvl w:ilvl="4">
      <w:start w:val="0"/>
      <w:numFmt w:val="bullet"/>
      <w:lvlText w:val="•"/>
      <w:lvlJc w:val="left"/>
      <w:pPr>
        <w:ind w:left="5652" w:hanging="360"/>
      </w:pPr>
      <w:rPr>
        <w:rFonts w:hint="default"/>
        <w:lang w:val="en-US" w:eastAsia="en-US" w:bidi="ar-SA"/>
      </w:rPr>
    </w:lvl>
    <w:lvl w:ilvl="5">
      <w:start w:val="0"/>
      <w:numFmt w:val="bullet"/>
      <w:lvlText w:val="•"/>
      <w:lvlJc w:val="left"/>
      <w:pPr>
        <w:ind w:left="675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946" w:hanging="360"/>
      </w:pPr>
      <w:rPr>
        <w:rFonts w:hint="default"/>
        <w:lang w:val="en-US" w:eastAsia="en-US" w:bidi="ar-SA"/>
      </w:rPr>
    </w:lvl>
    <w:lvl w:ilvl="8">
      <w:start w:val="0"/>
      <w:numFmt w:val="bullet"/>
      <w:lvlText w:val="•"/>
      <w:lvlJc w:val="left"/>
      <w:pPr>
        <w:ind w:left="10044"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76"/>
      <w:ind w:left="2985"/>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ind w:left="540"/>
      <w:outlineLvl w:val="2"/>
    </w:pPr>
    <w:rPr>
      <w:rFonts w:ascii="Arial" w:hAnsi="Arial" w:eastAsia="Arial" w:cs="Arial"/>
      <w:b/>
      <w:bCs/>
      <w:sz w:val="32"/>
      <w:szCs w:val="32"/>
      <w:lang w:val="en-US" w:eastAsia="en-US" w:bidi="ar-SA"/>
    </w:rPr>
  </w:style>
  <w:style w:styleId="Heading3" w:type="paragraph">
    <w:name w:val="Heading 3"/>
    <w:basedOn w:val="Normal"/>
    <w:uiPriority w:val="1"/>
    <w:qFormat/>
    <w:pPr>
      <w:ind w:left="540"/>
      <w:outlineLvl w:val="3"/>
    </w:pPr>
    <w:rPr>
      <w:rFonts w:ascii="Arial" w:hAnsi="Arial" w:eastAsia="Arial" w:cs="Arial"/>
      <w:b/>
      <w:bCs/>
      <w:sz w:val="28"/>
      <w:szCs w:val="28"/>
      <w:lang w:val="en-US" w:eastAsia="en-US" w:bidi="ar-SA"/>
    </w:rPr>
  </w:style>
  <w:style w:styleId="Heading4" w:type="paragraph">
    <w:name w:val="Heading 4"/>
    <w:basedOn w:val="Normal"/>
    <w:uiPriority w:val="1"/>
    <w:qFormat/>
    <w:pPr>
      <w:ind w:left="540" w:hanging="240"/>
      <w:outlineLvl w:val="4"/>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138"/>
      <w:ind w:left="1259"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tonybrookuniversity.co1.qualtrics.com/jfe/form/SV_07Z8GbDTn62SJYa" TargetMode="Externa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https://grants.nih.gov/grants/guide/notice-files/NOT-OD-24-123.html" TargetMode="External"/><Relationship Id="rId9" Type="http://schemas.openxmlformats.org/officeDocument/2006/relationships/hyperlink" Target="https://grants.nih.gov/grants/guide/notice-files/NOT-OD-21-013.html" TargetMode="External"/><Relationship Id="rId10" Type="http://schemas.openxmlformats.org/officeDocument/2006/relationships/hyperlink" Target="https://grants.nih.gov/grants/rppr/index.htm" TargetMode="External"/><Relationship Id="rId11" Type="http://schemas.openxmlformats.org/officeDocument/2006/relationships/hyperlink" Target="https://sharing.nih.gov/" TargetMode="External"/><Relationship Id="rId12" Type="http://schemas.openxmlformats.org/officeDocument/2006/relationships/hyperlink" Target="https://sharing.nih.gov/faq" TargetMode="External"/><Relationship Id="rId13" Type="http://schemas.openxmlformats.org/officeDocument/2006/relationships/hyperlink" Target="https://grants.nih.gov/policy/nihgps/index.htm" TargetMode="External"/><Relationship Id="rId14" Type="http://schemas.openxmlformats.org/officeDocument/2006/relationships/hyperlink" Target="https://grants.nih.gov/grants/policy/nihgps/FY24-NIHGPS-Significant-Changes-Table.pdf" TargetMode="External"/><Relationship Id="rId15" Type="http://schemas.openxmlformats.org/officeDocument/2006/relationships/hyperlink" Target="https://grants.nih.gov/grants/guide/notice-files/NOT-OD-24-115.html" TargetMode="External"/><Relationship Id="rId16" Type="http://schemas.openxmlformats.org/officeDocument/2006/relationships/image" Target="media/image3.png"/><Relationship Id="rId17" Type="http://schemas.openxmlformats.org/officeDocument/2006/relationships/hyperlink" Target="https://grants.nih.gov/grants/guide/notice-files/NOT-OD-24-104.html" TargetMode="External"/><Relationship Id="rId18" Type="http://schemas.openxmlformats.org/officeDocument/2006/relationships/hyperlink" Target="https://grants.nih.gov/grants/guide/notice-files/NOT-OD-23-076.html" TargetMode="External"/><Relationship Id="rId19" Type="http://schemas.openxmlformats.org/officeDocument/2006/relationships/hyperlink" Target="https://www.congress.gov/bill/118th-congress/house-bill/2882/text" TargetMode="External"/><Relationship Id="rId20" Type="http://schemas.openxmlformats.org/officeDocument/2006/relationships/hyperlink" Target="https://acd.od.nih.gov/documents/presentations/12152023_Postdoc_Working_Group_Report.pdf" TargetMode="External"/><Relationship Id="rId21" Type="http://schemas.openxmlformats.org/officeDocument/2006/relationships/hyperlink" Target="https://grants.nih.gov/policy/nih-funding-strategies.htm" TargetMode="External"/><Relationship Id="rId22" Type="http://schemas.openxmlformats.org/officeDocument/2006/relationships/hyperlink" Target="https://grants.nih.gov/grants/guide/notice-files/NOT-NS-24-079.html" TargetMode="External"/><Relationship Id="rId23" Type="http://schemas.openxmlformats.org/officeDocument/2006/relationships/hyperlink" Target="https://grants.nih.gov/grants/guide/parent_announcements.php" TargetMode="External"/><Relationship Id="rId24" Type="http://schemas.openxmlformats.org/officeDocument/2006/relationships/hyperlink" Target="https://www.youtube.com/watch?v=KtwAMvjzvcI" TargetMode="External"/><Relationship Id="rId25" Type="http://schemas.openxmlformats.org/officeDocument/2006/relationships/hyperlink" Target="https://grants.nih.gov/learning-center/nih-training-grant-application-updates-webinar" TargetMode="External"/><Relationship Id="rId26" Type="http://schemas.openxmlformats.org/officeDocument/2006/relationships/hyperlink" Target="https://grants.nih.gov/policy/changes-coming-jan-2025/updates-to-nrsa.htm" TargetMode="External"/><Relationship Id="rId27" Type="http://schemas.openxmlformats.org/officeDocument/2006/relationships/image" Target="media/image4.jpeg"/><Relationship Id="rId28" Type="http://schemas.openxmlformats.org/officeDocument/2006/relationships/hyperlink" Target="https://eew6n7abb.cc.rs6.net/tn.jsp?f=001zsub3HOOT_EGk_yk-UYlNFg4_LzeAuzn3xIC-gPv4MDpU1N50ijmlEZwjHywJx492JqQJAtUFq2UMELmezNlYsnAvvGUgNobR9nQvCSOAJjKIkz7BZ-2KPkZO3iruSAQnp5VpyI_G8l0Ds_KZjfTnAm2PbPA0ur3XX1Olme6wkXtr4lGSMUzyw%3D%3D&amp;c=iYHQNDZfwNGMrUdNjWAP3T0G81cOug5OxWhRXf6xMotAuzV2fgHP9A%3D%3D&amp;ch=OlrhkgQcCPRBCDSK-mMzs-0e2Db6OiLnm3J5ymEl-F7ZK6Pjv6LQhw%3D%3D" TargetMode="External"/><Relationship Id="rId29" Type="http://schemas.openxmlformats.org/officeDocument/2006/relationships/hyperlink" Target="https://eew6n7abb.cc.rs6.net/tn.jsp?f=001zsub3HOOT_EGk_yk-UYlNFg4_LzeAuzn3xIC-gPv4MDpU1N50ijmlALszwkUfTzaHm1KUgJLsQ8q6WnMZpZBSyVdEh9Hf5Z-wSe59oN6YZXjqxLtBBdofegCipm6vQ_TpMDMp_Wgfjv5tiiQ_tQDh2nMUjW8UH18L8MKL5twBI0%3D&amp;c=iYHQNDZfwNGMrUdNjWAP3T0G81cOug5OxWhRXf6xMotAuzV2fgHP9A%3D%3D&amp;ch=OlrhkgQcCPRBCDSK-mMzs-0e2Db6OiLnm3J5ymEl-F7ZK6Pjv6LQhw%3D%3D" TargetMode="External"/><Relationship Id="rId30" Type="http://schemas.openxmlformats.org/officeDocument/2006/relationships/image" Target="media/image5.png"/><Relationship Id="rId31" Type="http://schemas.openxmlformats.org/officeDocument/2006/relationships/hyperlink" Target="https://nsfpolicyoutreach.com/resources/nsf-implementation-of-the-common-forms-for-the-biographical-sketch-and-current-and-pending-other-support/" TargetMode="External"/><Relationship Id="rId32" Type="http://schemas.openxmlformats.org/officeDocument/2006/relationships/hyperlink" Target="https://new.nsf.gov/about/about-nsf-by-the-numbers" TargetMode="External"/><Relationship Id="rId33" Type="http://schemas.openxmlformats.org/officeDocument/2006/relationships/image" Target="media/image6.jpeg"/><Relationship Id="rId34" Type="http://schemas.openxmlformats.org/officeDocument/2006/relationships/hyperlink" Target="https://www.stonybrook.edu/commcms/osp-ogm/plan_propose/myResearch_Grants/mrg_training" TargetMode="External"/><Relationship Id="rId35" Type="http://schemas.openxmlformats.org/officeDocument/2006/relationships/hyperlink" Target="https://stonybrookuniversity.co1.qualtrics.com/jfe/form/SV_0GnCf8MU1wXS2V0" TargetMode="External"/><Relationship Id="rId36" Type="http://schemas.openxmlformats.org/officeDocument/2006/relationships/hyperlink" Target="mailto:ovpr_myresearchgrants@stonybrook.edu" TargetMode="External"/><Relationship Id="rId37" Type="http://schemas.openxmlformats.org/officeDocument/2006/relationships/hyperlink" Target="http://myresearch.stonybrook.edu/" TargetMode="External"/><Relationship Id="rId38" Type="http://schemas.openxmlformats.org/officeDocument/2006/relationships/hyperlink" Target="mailto:osp_contracts@stonybrook.edu" TargetMode="External"/><Relationship Id="rId39" Type="http://schemas.openxmlformats.org/officeDocument/2006/relationships/hyperlink" Target="https://www.stonybrook.edu/commcms/osp-ogm/assignments.php" TargetMode="External"/><Relationship Id="rId40" Type="http://schemas.openxmlformats.org/officeDocument/2006/relationships/hyperlink" Target="mailto:osp@stonybrook.edu" TargetMode="External"/><Relationship Id="rId41" Type="http://schemas.openxmlformats.org/officeDocument/2006/relationships/hyperlink" Target="https://www.stonybrook.edu/commcms/osp-ogm/_pdf/Post%20Award%20-%20Request%20Award%20Modification%20Guidelines.pdf" TargetMode="External"/><Relationship Id="rId42" Type="http://schemas.openxmlformats.org/officeDocument/2006/relationships/hyperlink" Target="https://www.nsf.gov/bfa/dias/policy/fedrtc/appendix_a.pdf" TargetMode="External"/><Relationship Id="rId43" Type="http://schemas.openxmlformats.org/officeDocument/2006/relationships/hyperlink" Target="mailto:OSP_Postawards@stonybrook.edu" TargetMode="External"/><Relationship Id="rId44" Type="http://schemas.openxmlformats.org/officeDocument/2006/relationships/hyperlink" Target="https://www.stonybrook.edu/commcms/osp-ogm/plan_propose/deadline_policy/index.php" TargetMode="External"/><Relationship Id="rId45" Type="http://schemas.openxmlformats.org/officeDocument/2006/relationships/hyperlink" Target="mailto:osp_postaward@stonybrook.edu" TargetMode="External"/><Relationship Id="rId46" Type="http://schemas.openxmlformats.org/officeDocument/2006/relationships/image" Target="media/image7.png"/><Relationship Id="rId47" Type="http://schemas.openxmlformats.org/officeDocument/2006/relationships/hyperlink" Target="mailto:sbu_travel_expense@stonybrook.edu" TargetMode="External"/><Relationship Id="rId48" Type="http://schemas.openxmlformats.org/officeDocument/2006/relationships/hyperlink" Target="https://www.whitehouse.gov/omb/information-for-agencies/agency-contingency-plans/" TargetMode="External"/><Relationship Id="rId49" Type="http://schemas.openxmlformats.org/officeDocument/2006/relationships/image" Target="media/image8.png"/><Relationship Id="rId50" Type="http://schemas.openxmlformats.org/officeDocument/2006/relationships/hyperlink" Target="https://www.ecfr.gov/current/title-2/section-200.405" TargetMode="External"/><Relationship Id="rId51" Type="http://schemas.openxmlformats.org/officeDocument/2006/relationships/hyperlink" Target="https://www.ecfr.gov/current/title-2/subtitle-A/chapter-II/part-200/subpart-E/subject-group-ECFRea20080eff2ea53/section-200.405" TargetMode="External"/><Relationship Id="rId52" Type="http://schemas.openxmlformats.org/officeDocument/2006/relationships/hyperlink" Target="https://www.stonybrook.edu/commcms/procurement/employees/how-to-buy/purchasing-categories.php#view-catering-food" TargetMode="External"/><Relationship Id="rId53" Type="http://schemas.openxmlformats.org/officeDocument/2006/relationships/hyperlink" Target="mailto:ogm_ovpr@stonybrook.edu" TargetMode="External"/><Relationship Id="rId54" Type="http://schemas.openxmlformats.org/officeDocument/2006/relationships/hyperlink" Target="https://www.stonybrook.edu/commcms/osp-ogm/post_award_management/Post_Award_Management_Financial_OGM/equipment_insurance" TargetMode="External"/><Relationship Id="rId55" Type="http://schemas.openxmlformats.org/officeDocument/2006/relationships/hyperlink" Target="mailto:sbu_subrecipient_invoice@stonybrook.edu" TargetMode="External"/><Relationship Id="rId56" Type="http://schemas.openxmlformats.org/officeDocument/2006/relationships/hyperlink" Target="mailto:ogm_billing@stonybrook.edu" TargetMode="External"/><Relationship Id="rId57" Type="http://schemas.openxmlformats.org/officeDocument/2006/relationships/hyperlink" Target="mailto:ogm_clinicaltrialreceivables@stonybrook.edu" TargetMode="External"/><Relationship Id="rId58" Type="http://schemas.openxmlformats.org/officeDocument/2006/relationships/hyperlink" Target="https://nsfpolicyoutreach.com/24-spring-grants-conference/" TargetMode="External"/><Relationship Id="rId59" Type="http://schemas.openxmlformats.org/officeDocument/2006/relationships/hyperlink" Target="https://nsfpolicyoutreach.com/" TargetMode="External"/><Relationship Id="rId60" Type="http://schemas.openxmlformats.org/officeDocument/2006/relationships/hyperlink" Target="https://r20.rs6.net/tn.jsp?f=0011wpV_mazNz--JjS73qWGz7exWRrX9hVf66wUMAPZYz9dNZ3cVpu_O531-mr3UK2HguNoKAgN3GGwnljMoSXjv2QNblRzHeuOlikxxJ6RiLt_phi_FGdR1OL-6yf5sadho9V88i0sXR-zR4gAcYy1o9kgxh7XeW0rIZ902Mn0s7xafyEsz9ajrQ%3D%3D&amp;c=Ww2cZhuybB-pWbgpnj4WpW5RLWW-2uf5y4Zk7THOHERN2sh24A1y2A%3D%3D&amp;ch=VYIhoKa--BuHAyAxfenLdKesO-PQcWsAWXS_cX6PSZN45p1xdw4VGw%3D%3D" TargetMode="External"/><Relationship Id="rId61" Type="http://schemas.openxmlformats.org/officeDocument/2006/relationships/hyperlink" Target="https://www.youtube.com/channel/UC6-z6ATN6HU_CreMydeLftg" TargetMode="External"/><Relationship Id="rId62" Type="http://schemas.openxmlformats.org/officeDocument/2006/relationships/hyperlink" Target="mailto:grants_conference@nsf.gov" TargetMode="External"/><Relationship Id="rId63" Type="http://schemas.openxmlformats.org/officeDocument/2006/relationships/hyperlink" Target="https://www.srainternational.org/meetings/intensive-training/pi-training-intensive/pi-training-intensive-registration" TargetMode="External"/><Relationship Id="rId64" Type="http://schemas.openxmlformats.org/officeDocument/2006/relationships/hyperlink" Target="https://www.stonybrook.edu/commcms/proposal-development/workshops/upcoming_Workshops" TargetMode="External"/><Relationship Id="rId65" Type="http://schemas.openxmlformats.org/officeDocument/2006/relationships/hyperlink" Target="https://docs.google.com/forms/d/e/1FAIpQLSfl3ZVuuks3ltxinugF9w3elt-iQbERgxvlCCtpsJCvfPsIvQ/viewform" TargetMode="External"/><Relationship Id="rId66" Type="http://schemas.openxmlformats.org/officeDocument/2006/relationships/hyperlink" Target="https://research.stonybrook.edu/contact/contacts.php" TargetMode="External"/><Relationship Id="rId67" Type="http://schemas.openxmlformats.org/officeDocument/2006/relationships/hyperlink" Target="https://www.stonybrook.edu/commcms/osp-ogm/Webinars/sponsors_newsletter" TargetMode="External"/><Relationship Id="rId68" Type="http://schemas.openxmlformats.org/officeDocument/2006/relationships/hyperlink" Target="https://stonybrookuniversity.co1.qualtrics.com/jfe/form/SV_6swQvK6FBuu0ZGS" TargetMode="External"/><Relationship Id="rId69" Type="http://schemas.openxmlformats.org/officeDocument/2006/relationships/image" Target="media/image9.jpeg"/><Relationship Id="rId70" Type="http://schemas.openxmlformats.org/officeDocument/2006/relationships/hyperlink" Target="https://u19627318.ct.sendgrid.net/ls/click?upn=u001.gpm-2BMFuRQq3PR7zKyVF8WneOYGzCGplEJ2CNacnJiJUNURkzQtA0pWBglBaeFhwpHjOF_3t9EQd3pNthfGXfSHSftX7PeTC3ll6B3ADP64CqKlFZUb2EslnEkV9M4NqOMwuAm3DN5aIY1o-2Ff8fYWP5t7hw22G4l9WuUKSsPErMmIvfibURzCGSdVq58vlTgL1gbuSo17hmXBLo6c7LlqRTgRZm63V0RjvOtbnmtKoR-2FUnknRQ-2FgKM5manNKkjzOrOh3qcB3VVE90AN2ks5WfGQcJUoSZHY2N2NMImk55oimcrDGIMgNEL0g-2F24yXQfW8JGG-2FSUsOZfgGuSr7h-2B7HxOTtr6PaVbol8RwUapUmgVFUqWRNyz-2BZoP1T5Zh3WLRzZ2Kqu9sjKlKwzxa7gtwGbfsjbJsCHno9yh9SRxJcXdpsd9qc-3D" TargetMode="External"/><Relationship Id="rId71" Type="http://schemas.openxmlformats.org/officeDocument/2006/relationships/image" Target="media/image10.jpeg"/><Relationship Id="rId7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OSP OGM Bulletin May 2024 .docx</dc:title>
  <dcterms:created xsi:type="dcterms:W3CDTF">2026-03-16T14:33:10Z</dcterms:created>
  <dcterms:modified xsi:type="dcterms:W3CDTF">2026-03-16T14:33:10Z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Producer">
    <vt:lpwstr>Skia/PDF m127 Google Docs Renderer</vt:lpwstr>
  </property>
  <property fmtid="{D5CDD505-2E9C-101B-9397-08002B2CF9AE}" pid="4" name="LastSaved">
    <vt:filetime>2026-03-16T00:00:00Z</vt:filetime>
  </property>
</Properties>
</file>