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44" w:after="1"/>
        <w:rPr>
          <w:rFonts w:ascii="Times New Roman"/>
          <w:sz w:val="20"/>
        </w:rPr>
      </w:pPr>
    </w:p>
    <w:p>
      <w:pPr>
        <w:spacing w:line="240" w:lineRule="auto"/>
        <w:ind w:left="0" w:right="0" w:firstLine="0"/>
        <w:rPr>
          <w:rFonts w:ascii="Times New Roman"/>
          <w:sz w:val="20"/>
        </w:rPr>
      </w:pPr>
      <w:r>
        <w:rPr>
          <w:rFonts w:ascii="Times New Roman"/>
          <w:sz w:val="20"/>
        </w:rPr>
        <mc:AlternateContent>
          <mc:Choice Requires="wps">
            <w:drawing>
              <wp:inline distT="0" distB="0" distL="0" distR="0">
                <wp:extent cx="6870700" cy="812800"/>
                <wp:effectExtent l="9525" t="0" r="6350" b="15875"/>
                <wp:docPr id="3" name="Textbox 3"/>
                <wp:cNvGraphicFramePr>
                  <a:graphicFrameLocks/>
                </wp:cNvGraphicFramePr>
                <a:graphic>
                  <a:graphicData uri="http://schemas.microsoft.com/office/word/2010/wordprocessingShape">
                    <wps:wsp>
                      <wps:cNvPr id="3" name="Textbox 3"/>
                      <wps:cNvSpPr txBox="1"/>
                      <wps:spPr>
                        <a:xfrm>
                          <a:off x="0" y="0"/>
                          <a:ext cx="6870700" cy="812800"/>
                        </a:xfrm>
                        <a:prstGeom prst="rect">
                          <a:avLst/>
                        </a:prstGeom>
                        <a:ln w="12700">
                          <a:solidFill>
                            <a:srgbClr val="000000"/>
                          </a:solidFill>
                          <a:prstDash val="solid"/>
                        </a:ln>
                      </wps:spPr>
                      <wps:txbx>
                        <w:txbxContent>
                          <w:p>
                            <w:pPr>
                              <w:spacing w:before="63"/>
                              <w:ind w:left="365" w:right="0" w:firstLine="0"/>
                              <w:jc w:val="center"/>
                              <w:rPr>
                                <w:b/>
                                <w:sz w:val="40"/>
                              </w:rPr>
                            </w:pPr>
                            <w:bookmarkStart w:name="Sponsored Research - News, Updates, Remi" w:id="1"/>
                            <w:bookmarkEnd w:id="1"/>
                            <w:r>
                              <w:rPr/>
                            </w:r>
                            <w:r>
                              <w:rPr>
                                <w:b/>
                                <w:color w:val="005399"/>
                                <w:sz w:val="40"/>
                              </w:rPr>
                              <w:t>Sponsored</w:t>
                            </w:r>
                            <w:r>
                              <w:rPr>
                                <w:b/>
                                <w:color w:val="005399"/>
                                <w:spacing w:val="-7"/>
                                <w:sz w:val="40"/>
                              </w:rPr>
                              <w:t> </w:t>
                            </w:r>
                            <w:r>
                              <w:rPr>
                                <w:b/>
                                <w:color w:val="005399"/>
                                <w:sz w:val="40"/>
                              </w:rPr>
                              <w:t>Research</w:t>
                            </w:r>
                            <w:r>
                              <w:rPr>
                                <w:b/>
                                <w:color w:val="005399"/>
                                <w:spacing w:val="-6"/>
                                <w:sz w:val="40"/>
                              </w:rPr>
                              <w:t> </w:t>
                            </w:r>
                            <w:r>
                              <w:rPr>
                                <w:b/>
                                <w:color w:val="005399"/>
                                <w:sz w:val="40"/>
                              </w:rPr>
                              <w:t>-</w:t>
                            </w:r>
                            <w:r>
                              <w:rPr>
                                <w:b/>
                                <w:color w:val="005399"/>
                                <w:spacing w:val="-6"/>
                                <w:sz w:val="40"/>
                              </w:rPr>
                              <w:t> </w:t>
                            </w:r>
                            <w:r>
                              <w:rPr>
                                <w:b/>
                                <w:color w:val="005399"/>
                                <w:sz w:val="40"/>
                              </w:rPr>
                              <w:t>News,</w:t>
                            </w:r>
                            <w:r>
                              <w:rPr>
                                <w:b/>
                                <w:color w:val="005399"/>
                                <w:spacing w:val="-6"/>
                                <w:sz w:val="40"/>
                              </w:rPr>
                              <w:t> </w:t>
                            </w:r>
                            <w:r>
                              <w:rPr>
                                <w:b/>
                                <w:color w:val="005399"/>
                                <w:sz w:val="40"/>
                              </w:rPr>
                              <w:t>Updates,</w:t>
                            </w:r>
                            <w:r>
                              <w:rPr>
                                <w:b/>
                                <w:color w:val="005399"/>
                                <w:spacing w:val="-6"/>
                                <w:sz w:val="40"/>
                              </w:rPr>
                              <w:t> </w:t>
                            </w:r>
                            <w:r>
                              <w:rPr>
                                <w:b/>
                                <w:color w:val="005399"/>
                                <w:spacing w:val="-2"/>
                                <w:sz w:val="40"/>
                              </w:rPr>
                              <w:t>Reminders</w:t>
                            </w:r>
                          </w:p>
                          <w:p>
                            <w:pPr>
                              <w:spacing w:line="456" w:lineRule="exact" w:before="281"/>
                              <w:ind w:left="365" w:right="0" w:firstLine="0"/>
                              <w:jc w:val="center"/>
                              <w:rPr>
                                <w:b/>
                                <w:sz w:val="40"/>
                              </w:rPr>
                            </w:pPr>
                            <w:bookmarkStart w:name="July/August 2025 " w:id="2"/>
                            <w:bookmarkEnd w:id="2"/>
                            <w:r>
                              <w:rPr/>
                            </w:r>
                            <w:r>
                              <w:rPr>
                                <w:b/>
                                <w:color w:val="005399"/>
                                <w:sz w:val="40"/>
                              </w:rPr>
                              <w:t>July/Au</w:t>
                            </w:r>
                            <w:bookmarkStart w:name=" " w:id="3"/>
                            <w:bookmarkEnd w:id="3"/>
                            <w:r>
                              <w:rPr>
                                <w:b/>
                                <w:color w:val="005399"/>
                                <w:sz w:val="40"/>
                              </w:rPr>
                              <w:t>g</w:t>
                            </w:r>
                            <w:r>
                              <w:rPr>
                                <w:b/>
                                <w:color w:val="005399"/>
                                <w:sz w:val="40"/>
                              </w:rPr>
                              <w:t>ust</w:t>
                            </w:r>
                            <w:r>
                              <w:rPr>
                                <w:b/>
                                <w:color w:val="005399"/>
                                <w:spacing w:val="-13"/>
                                <w:sz w:val="40"/>
                              </w:rPr>
                              <w:t> </w:t>
                            </w:r>
                            <w:r>
                              <w:rPr>
                                <w:b/>
                                <w:color w:val="005399"/>
                                <w:spacing w:val="-4"/>
                                <w:sz w:val="40"/>
                              </w:rPr>
                              <w:t>2025</w:t>
                            </w:r>
                          </w:p>
                        </w:txbxContent>
                      </wps:txbx>
                      <wps:bodyPr wrap="square" lIns="0" tIns="0" rIns="0" bIns="0" rtlCol="0">
                        <a:noAutofit/>
                      </wps:bodyPr>
                    </wps:wsp>
                  </a:graphicData>
                </a:graphic>
              </wp:inline>
            </w:drawing>
          </mc:Choice>
          <mc:Fallback>
            <w:pict>
              <v:shape style="width:541pt;height:64pt;mso-position-horizontal-relative:char;mso-position-vertical-relative:line" type="#_x0000_t202" id="docshape3" filled="false" stroked="true" strokeweight="1.0pt" strokecolor="#000000">
                <w10:anchorlock/>
                <v:textbox inset="0,0,0,0">
                  <w:txbxContent>
                    <w:p>
                      <w:pPr>
                        <w:spacing w:before="63"/>
                        <w:ind w:left="365" w:right="0" w:firstLine="0"/>
                        <w:jc w:val="center"/>
                        <w:rPr>
                          <w:b/>
                          <w:sz w:val="40"/>
                        </w:rPr>
                      </w:pPr>
                      <w:bookmarkStart w:name="Sponsored Research - News, Updates, Remi" w:id="4"/>
                      <w:bookmarkEnd w:id="4"/>
                      <w:r>
                        <w:rPr/>
                      </w:r>
                      <w:r>
                        <w:rPr>
                          <w:b/>
                          <w:color w:val="005399"/>
                          <w:sz w:val="40"/>
                        </w:rPr>
                        <w:t>Sponsored</w:t>
                      </w:r>
                      <w:r>
                        <w:rPr>
                          <w:b/>
                          <w:color w:val="005399"/>
                          <w:spacing w:val="-7"/>
                          <w:sz w:val="40"/>
                        </w:rPr>
                        <w:t> </w:t>
                      </w:r>
                      <w:r>
                        <w:rPr>
                          <w:b/>
                          <w:color w:val="005399"/>
                          <w:sz w:val="40"/>
                        </w:rPr>
                        <w:t>Research</w:t>
                      </w:r>
                      <w:r>
                        <w:rPr>
                          <w:b/>
                          <w:color w:val="005399"/>
                          <w:spacing w:val="-6"/>
                          <w:sz w:val="40"/>
                        </w:rPr>
                        <w:t> </w:t>
                      </w:r>
                      <w:r>
                        <w:rPr>
                          <w:b/>
                          <w:color w:val="005399"/>
                          <w:sz w:val="40"/>
                        </w:rPr>
                        <w:t>-</w:t>
                      </w:r>
                      <w:r>
                        <w:rPr>
                          <w:b/>
                          <w:color w:val="005399"/>
                          <w:spacing w:val="-6"/>
                          <w:sz w:val="40"/>
                        </w:rPr>
                        <w:t> </w:t>
                      </w:r>
                      <w:r>
                        <w:rPr>
                          <w:b/>
                          <w:color w:val="005399"/>
                          <w:sz w:val="40"/>
                        </w:rPr>
                        <w:t>News,</w:t>
                      </w:r>
                      <w:r>
                        <w:rPr>
                          <w:b/>
                          <w:color w:val="005399"/>
                          <w:spacing w:val="-6"/>
                          <w:sz w:val="40"/>
                        </w:rPr>
                        <w:t> </w:t>
                      </w:r>
                      <w:r>
                        <w:rPr>
                          <w:b/>
                          <w:color w:val="005399"/>
                          <w:sz w:val="40"/>
                        </w:rPr>
                        <w:t>Updates,</w:t>
                      </w:r>
                      <w:r>
                        <w:rPr>
                          <w:b/>
                          <w:color w:val="005399"/>
                          <w:spacing w:val="-6"/>
                          <w:sz w:val="40"/>
                        </w:rPr>
                        <w:t> </w:t>
                      </w:r>
                      <w:r>
                        <w:rPr>
                          <w:b/>
                          <w:color w:val="005399"/>
                          <w:spacing w:val="-2"/>
                          <w:sz w:val="40"/>
                        </w:rPr>
                        <w:t>Reminders</w:t>
                      </w:r>
                    </w:p>
                    <w:p>
                      <w:pPr>
                        <w:spacing w:line="456" w:lineRule="exact" w:before="281"/>
                        <w:ind w:left="365" w:right="0" w:firstLine="0"/>
                        <w:jc w:val="center"/>
                        <w:rPr>
                          <w:b/>
                          <w:sz w:val="40"/>
                        </w:rPr>
                      </w:pPr>
                      <w:bookmarkStart w:name="July/August 2025 " w:id="5"/>
                      <w:bookmarkEnd w:id="5"/>
                      <w:r>
                        <w:rPr/>
                      </w:r>
                      <w:r>
                        <w:rPr>
                          <w:b/>
                          <w:color w:val="005399"/>
                          <w:sz w:val="40"/>
                        </w:rPr>
                        <w:t>July/Au</w:t>
                      </w:r>
                      <w:bookmarkStart w:name=" " w:id="6"/>
                      <w:bookmarkEnd w:id="6"/>
                      <w:r>
                        <w:rPr>
                          <w:b/>
                          <w:color w:val="005399"/>
                          <w:sz w:val="40"/>
                        </w:rPr>
                        <w:t>g</w:t>
                      </w:r>
                      <w:r>
                        <w:rPr>
                          <w:b/>
                          <w:color w:val="005399"/>
                          <w:sz w:val="40"/>
                        </w:rPr>
                        <w:t>ust</w:t>
                      </w:r>
                      <w:r>
                        <w:rPr>
                          <w:b/>
                          <w:color w:val="005399"/>
                          <w:spacing w:val="-13"/>
                          <w:sz w:val="40"/>
                        </w:rPr>
                        <w:t> </w:t>
                      </w:r>
                      <w:r>
                        <w:rPr>
                          <w:b/>
                          <w:color w:val="005399"/>
                          <w:spacing w:val="-4"/>
                          <w:sz w:val="40"/>
                        </w:rPr>
                        <w:t>2025</w:t>
                      </w:r>
                    </w:p>
                  </w:txbxContent>
                </v:textbox>
                <v:stroke dashstyle="solid"/>
              </v:shape>
            </w:pict>
          </mc:Fallback>
        </mc:AlternateContent>
      </w:r>
      <w:r>
        <w:rPr>
          <w:rFonts w:ascii="Times New Roman"/>
          <w:sz w:val="20"/>
        </w:rPr>
      </w:r>
    </w:p>
    <w:p>
      <w:pPr>
        <w:pStyle w:val="BodyText"/>
        <w:spacing w:before="26"/>
        <w:rPr>
          <w:rFonts w:ascii="Times New Roman"/>
          <w:sz w:val="22"/>
        </w:rPr>
      </w:pPr>
    </w:p>
    <w:p>
      <w:pPr>
        <w:spacing w:line="360" w:lineRule="auto" w:before="0"/>
        <w:ind w:left="1080" w:right="539" w:firstLine="0"/>
        <w:jc w:val="left"/>
        <w:rPr>
          <w:b/>
          <w:sz w:val="22"/>
        </w:rPr>
      </w:pPr>
      <w:bookmarkStart w:name="The Sponsored Research - News, Updates &amp;" w:id="7"/>
      <w:bookmarkEnd w:id="7"/>
      <w:r>
        <w:rPr/>
      </w:r>
      <w:r>
        <w:rPr>
          <w:b/>
          <w:color w:val="006FBF"/>
          <w:sz w:val="22"/>
        </w:rPr>
        <w:t>The Sponsored Research - News, Updates &amp; Reminders is a monthly e-newsletter published</w:t>
      </w:r>
      <w:r>
        <w:rPr>
          <w:b/>
          <w:color w:val="006FBF"/>
          <w:spacing w:val="-4"/>
          <w:sz w:val="22"/>
        </w:rPr>
        <w:t> </w:t>
      </w:r>
      <w:r>
        <w:rPr>
          <w:b/>
          <w:color w:val="006FBF"/>
          <w:sz w:val="22"/>
        </w:rPr>
        <w:t>by</w:t>
      </w:r>
      <w:r>
        <w:rPr>
          <w:b/>
          <w:color w:val="006FBF"/>
          <w:spacing w:val="-4"/>
          <w:sz w:val="22"/>
        </w:rPr>
        <w:t> </w:t>
      </w:r>
      <w:r>
        <w:rPr>
          <w:b/>
          <w:color w:val="006FBF"/>
          <w:sz w:val="22"/>
        </w:rPr>
        <w:t>the</w:t>
      </w:r>
      <w:r>
        <w:rPr>
          <w:b/>
          <w:color w:val="006FBF"/>
          <w:spacing w:val="-4"/>
          <w:sz w:val="22"/>
        </w:rPr>
        <w:t> </w:t>
      </w:r>
      <w:r>
        <w:rPr>
          <w:b/>
          <w:color w:val="006FBF"/>
          <w:sz w:val="22"/>
        </w:rPr>
        <w:t>Offices</w:t>
      </w:r>
      <w:r>
        <w:rPr>
          <w:b/>
          <w:color w:val="006FBF"/>
          <w:spacing w:val="-4"/>
          <w:sz w:val="22"/>
        </w:rPr>
        <w:t> </w:t>
      </w:r>
      <w:r>
        <w:rPr>
          <w:b/>
          <w:color w:val="006FBF"/>
          <w:sz w:val="22"/>
        </w:rPr>
        <w:t>of</w:t>
      </w:r>
      <w:r>
        <w:rPr>
          <w:b/>
          <w:color w:val="006FBF"/>
          <w:spacing w:val="-4"/>
          <w:sz w:val="22"/>
        </w:rPr>
        <w:t> </w:t>
      </w:r>
      <w:r>
        <w:rPr>
          <w:b/>
          <w:color w:val="006FBF"/>
          <w:sz w:val="22"/>
        </w:rPr>
        <w:t>Sponsored</w:t>
      </w:r>
      <w:r>
        <w:rPr>
          <w:b/>
          <w:color w:val="006FBF"/>
          <w:spacing w:val="-4"/>
          <w:sz w:val="22"/>
        </w:rPr>
        <w:t> </w:t>
      </w:r>
      <w:r>
        <w:rPr>
          <w:b/>
          <w:color w:val="006FBF"/>
          <w:sz w:val="22"/>
        </w:rPr>
        <w:t>Programs</w:t>
      </w:r>
      <w:r>
        <w:rPr>
          <w:b/>
          <w:color w:val="006FBF"/>
          <w:spacing w:val="-4"/>
          <w:sz w:val="22"/>
        </w:rPr>
        <w:t> </w:t>
      </w:r>
      <w:r>
        <w:rPr>
          <w:b/>
          <w:color w:val="006FBF"/>
          <w:sz w:val="22"/>
        </w:rPr>
        <w:t>(OSP)</w:t>
      </w:r>
      <w:r>
        <w:rPr>
          <w:b/>
          <w:color w:val="006FBF"/>
          <w:spacing w:val="-4"/>
          <w:sz w:val="22"/>
        </w:rPr>
        <w:t> </w:t>
      </w:r>
      <w:r>
        <w:rPr>
          <w:b/>
          <w:color w:val="006FBF"/>
          <w:sz w:val="22"/>
        </w:rPr>
        <w:t>and</w:t>
      </w:r>
      <w:r>
        <w:rPr>
          <w:b/>
          <w:color w:val="006FBF"/>
          <w:spacing w:val="-4"/>
          <w:sz w:val="22"/>
        </w:rPr>
        <w:t> </w:t>
      </w:r>
      <w:r>
        <w:rPr>
          <w:b/>
          <w:color w:val="006FBF"/>
          <w:sz w:val="22"/>
        </w:rPr>
        <w:t>Grants</w:t>
      </w:r>
      <w:r>
        <w:rPr>
          <w:b/>
          <w:color w:val="006FBF"/>
          <w:spacing w:val="-4"/>
          <w:sz w:val="22"/>
        </w:rPr>
        <w:t> </w:t>
      </w:r>
      <w:r>
        <w:rPr>
          <w:b/>
          <w:color w:val="006FBF"/>
          <w:sz w:val="22"/>
        </w:rPr>
        <w:t>Management</w:t>
      </w:r>
      <w:r>
        <w:rPr>
          <w:b/>
          <w:color w:val="006FBF"/>
          <w:spacing w:val="-4"/>
          <w:sz w:val="22"/>
        </w:rPr>
        <w:t> </w:t>
      </w:r>
      <w:r>
        <w:rPr>
          <w:b/>
          <w:color w:val="006FBF"/>
          <w:sz w:val="22"/>
        </w:rPr>
        <w:t>(OGM).</w:t>
      </w:r>
    </w:p>
    <w:p>
      <w:pPr>
        <w:spacing w:line="360" w:lineRule="auto" w:before="0"/>
        <w:ind w:left="1080" w:right="1271" w:firstLine="0"/>
        <w:jc w:val="left"/>
        <w:rPr>
          <w:b/>
          <w:sz w:val="22"/>
        </w:rPr>
      </w:pPr>
      <w:hyperlink r:id="rId6">
        <w:r>
          <w:rPr>
            <w:b/>
            <w:color w:val="990000"/>
            <w:sz w:val="22"/>
            <w:u w:val="single" w:color="990000"/>
          </w:rPr>
          <w:t>Subscribe through this link</w:t>
        </w:r>
      </w:hyperlink>
      <w:r>
        <w:rPr>
          <w:b/>
          <w:color w:val="990000"/>
          <w:sz w:val="22"/>
          <w:u w:val="none"/>
        </w:rPr>
        <w:t> </w:t>
      </w:r>
      <w:r>
        <w:rPr>
          <w:b/>
          <w:color w:val="006FBF"/>
          <w:sz w:val="22"/>
          <w:u w:val="none"/>
        </w:rPr>
        <w:t>to receive monthly information that impacts pre and post-award</w:t>
      </w:r>
      <w:r>
        <w:rPr>
          <w:b/>
          <w:color w:val="006FBF"/>
          <w:spacing w:val="-5"/>
          <w:sz w:val="22"/>
          <w:u w:val="none"/>
        </w:rPr>
        <w:t> </w:t>
      </w:r>
      <w:r>
        <w:rPr>
          <w:b/>
          <w:color w:val="006FBF"/>
          <w:sz w:val="22"/>
          <w:u w:val="none"/>
        </w:rPr>
        <w:t>administration.</w:t>
      </w:r>
      <w:r>
        <w:rPr>
          <w:b/>
          <w:color w:val="006FBF"/>
          <w:spacing w:val="-5"/>
          <w:sz w:val="22"/>
          <w:u w:val="none"/>
        </w:rPr>
        <w:t> </w:t>
      </w:r>
      <w:r>
        <w:rPr>
          <w:b/>
          <w:color w:val="006FBF"/>
          <w:sz w:val="22"/>
          <w:u w:val="none"/>
        </w:rPr>
        <w:t>Do</w:t>
      </w:r>
      <w:r>
        <w:rPr>
          <w:b/>
          <w:color w:val="006FBF"/>
          <w:spacing w:val="-5"/>
          <w:sz w:val="22"/>
          <w:u w:val="none"/>
        </w:rPr>
        <w:t> </w:t>
      </w:r>
      <w:r>
        <w:rPr>
          <w:b/>
          <w:color w:val="006FBF"/>
          <w:sz w:val="22"/>
          <w:u w:val="none"/>
        </w:rPr>
        <w:t>not</w:t>
      </w:r>
      <w:r>
        <w:rPr>
          <w:b/>
          <w:color w:val="006FBF"/>
          <w:spacing w:val="-5"/>
          <w:sz w:val="22"/>
          <w:u w:val="none"/>
        </w:rPr>
        <w:t> </w:t>
      </w:r>
      <w:r>
        <w:rPr>
          <w:b/>
          <w:color w:val="006FBF"/>
          <w:sz w:val="22"/>
          <w:u w:val="none"/>
        </w:rPr>
        <w:t>miss</w:t>
      </w:r>
      <w:r>
        <w:rPr>
          <w:b/>
          <w:color w:val="006FBF"/>
          <w:spacing w:val="-5"/>
          <w:sz w:val="22"/>
          <w:u w:val="none"/>
        </w:rPr>
        <w:t> </w:t>
      </w:r>
      <w:r>
        <w:rPr>
          <w:b/>
          <w:color w:val="006FBF"/>
          <w:sz w:val="22"/>
          <w:u w:val="none"/>
        </w:rPr>
        <w:t>out</w:t>
      </w:r>
      <w:r>
        <w:rPr>
          <w:b/>
          <w:color w:val="006FBF"/>
          <w:spacing w:val="-5"/>
          <w:sz w:val="22"/>
          <w:u w:val="none"/>
        </w:rPr>
        <w:t> </w:t>
      </w:r>
      <w:r>
        <w:rPr>
          <w:b/>
          <w:color w:val="006FBF"/>
          <w:sz w:val="22"/>
          <w:u w:val="none"/>
        </w:rPr>
        <w:t>on</w:t>
      </w:r>
      <w:r>
        <w:rPr>
          <w:b/>
          <w:color w:val="006FBF"/>
          <w:spacing w:val="-5"/>
          <w:sz w:val="22"/>
          <w:u w:val="none"/>
        </w:rPr>
        <w:t> </w:t>
      </w:r>
      <w:r>
        <w:rPr>
          <w:b/>
          <w:color w:val="006FBF"/>
          <w:sz w:val="22"/>
          <w:u w:val="none"/>
        </w:rPr>
        <w:t>receiving</w:t>
      </w:r>
      <w:r>
        <w:rPr>
          <w:b/>
          <w:color w:val="006FBF"/>
          <w:spacing w:val="-5"/>
          <w:sz w:val="22"/>
          <w:u w:val="none"/>
        </w:rPr>
        <w:t> </w:t>
      </w:r>
      <w:r>
        <w:rPr>
          <w:b/>
          <w:color w:val="006FBF"/>
          <w:sz w:val="22"/>
          <w:u w:val="none"/>
        </w:rPr>
        <w:t>up</w:t>
      </w:r>
      <w:r>
        <w:rPr>
          <w:b/>
          <w:color w:val="006FBF"/>
          <w:spacing w:val="-5"/>
          <w:sz w:val="22"/>
          <w:u w:val="none"/>
        </w:rPr>
        <w:t> </w:t>
      </w:r>
      <w:r>
        <w:rPr>
          <w:b/>
          <w:color w:val="006FBF"/>
          <w:sz w:val="22"/>
          <w:u w:val="none"/>
        </w:rPr>
        <w:t>to</w:t>
      </w:r>
      <w:r>
        <w:rPr>
          <w:b/>
          <w:color w:val="006FBF"/>
          <w:spacing w:val="-5"/>
          <w:sz w:val="22"/>
          <w:u w:val="none"/>
        </w:rPr>
        <w:t> </w:t>
      </w:r>
      <w:r>
        <w:rPr>
          <w:b/>
          <w:color w:val="006FBF"/>
          <w:sz w:val="22"/>
          <w:u w:val="none"/>
        </w:rPr>
        <w:t>date</w:t>
      </w:r>
      <w:r>
        <w:rPr>
          <w:b/>
          <w:color w:val="006FBF"/>
          <w:spacing w:val="-5"/>
          <w:sz w:val="22"/>
          <w:u w:val="none"/>
        </w:rPr>
        <w:t> </w:t>
      </w:r>
      <w:r>
        <w:rPr>
          <w:b/>
          <w:color w:val="006FBF"/>
          <w:sz w:val="22"/>
          <w:u w:val="none"/>
        </w:rPr>
        <w:t>announcements, Sponsor updates, training opportunities and much more!</w:t>
      </w:r>
    </w:p>
    <w:p>
      <w:pPr>
        <w:pStyle w:val="BodyText"/>
        <w:rPr>
          <w:b/>
          <w:sz w:val="20"/>
        </w:rPr>
      </w:pPr>
    </w:p>
    <w:p>
      <w:pPr>
        <w:pStyle w:val="BodyText"/>
        <w:spacing w:before="25"/>
        <w:rPr>
          <w:b/>
          <w:sz w:val="20"/>
        </w:rPr>
      </w:pPr>
      <w:r>
        <w:rPr>
          <w:b/>
          <w:sz w:val="20"/>
        </w:rPr>
        <w:drawing>
          <wp:anchor distT="0" distB="0" distL="0" distR="0" allowOverlap="1" layoutInCell="1" locked="0" behindDoc="1" simplePos="0" relativeHeight="487588352">
            <wp:simplePos x="0" y="0"/>
            <wp:positionH relativeFrom="page">
              <wp:posOffset>3820667</wp:posOffset>
            </wp:positionH>
            <wp:positionV relativeFrom="paragraph">
              <wp:posOffset>177395</wp:posOffset>
            </wp:positionV>
            <wp:extent cx="702039" cy="563499"/>
            <wp:effectExtent l="0" t="0" r="0" b="0"/>
            <wp:wrapTopAndBottom/>
            <wp:docPr id="4" name="Image 4" descr="In This Issue"/>
            <wp:cNvGraphicFramePr>
              <a:graphicFrameLocks/>
            </wp:cNvGraphicFramePr>
            <a:graphic>
              <a:graphicData uri="http://schemas.openxmlformats.org/drawingml/2006/picture">
                <pic:pic>
                  <pic:nvPicPr>
                    <pic:cNvPr id="4" name="Image 4" descr="In This Issue"/>
                    <pic:cNvPicPr/>
                  </pic:nvPicPr>
                  <pic:blipFill>
                    <a:blip r:embed="rId7" cstate="print"/>
                    <a:stretch>
                      <a:fillRect/>
                    </a:stretch>
                  </pic:blipFill>
                  <pic:spPr>
                    <a:xfrm>
                      <a:off x="0" y="0"/>
                      <a:ext cx="702039" cy="563499"/>
                    </a:xfrm>
                    <a:prstGeom prst="rect">
                      <a:avLst/>
                    </a:prstGeom>
                  </pic:spPr>
                </pic:pic>
              </a:graphicData>
            </a:graphic>
          </wp:anchor>
        </w:drawing>
      </w:r>
    </w:p>
    <w:p>
      <w:pPr>
        <w:pStyle w:val="BodyText"/>
        <w:spacing w:before="92"/>
        <w:rPr>
          <w:b/>
          <w:sz w:val="22"/>
        </w:rPr>
      </w:pPr>
    </w:p>
    <w:p>
      <w:pPr>
        <w:pStyle w:val="Heading4"/>
        <w:ind w:left="607" w:right="457"/>
        <w:jc w:val="center"/>
        <w:rPr>
          <w:u w:val="none"/>
        </w:rPr>
      </w:pPr>
      <w:bookmarkStart w:name=" " w:id="8"/>
      <w:bookmarkEnd w:id="8"/>
      <w:r>
        <w:rPr>
          <w:b w:val="0"/>
          <w:u w:val="none"/>
        </w:rPr>
      </w:r>
      <w:bookmarkStart w:name="Reminder: Guidance on Federal Orders and" w:id="9"/>
      <w:bookmarkEnd w:id="9"/>
      <w:r>
        <w:rPr>
          <w:b w:val="0"/>
          <w:u w:val="none"/>
        </w:rPr>
      </w:r>
      <w:hyperlink w:history="true" w:anchor="h.b5e9oqi36dx">
        <w:r>
          <w:rPr>
            <w:color w:val="990000"/>
            <w:u w:val="single" w:color="990000"/>
          </w:rPr>
          <w:t>Reminder:</w:t>
        </w:r>
        <w:r>
          <w:rPr>
            <w:color w:val="990000"/>
            <w:spacing w:val="-6"/>
            <w:u w:val="single" w:color="990000"/>
          </w:rPr>
          <w:t> </w:t>
        </w:r>
        <w:bookmarkStart w:name=" " w:id="10"/>
        <w:bookmarkEnd w:id="10"/>
        <w:r>
          <w:rPr>
            <w:color w:val="990000"/>
            <w:u w:val="single" w:color="990000"/>
          </w:rPr>
          <w:t>G</w:t>
        </w:r>
        <w:r>
          <w:rPr>
            <w:color w:val="990000"/>
            <w:u w:val="single" w:color="990000"/>
          </w:rPr>
          <w:t>uidance</w:t>
        </w:r>
        <w:r>
          <w:rPr>
            <w:color w:val="990000"/>
            <w:spacing w:val="-6"/>
            <w:u w:val="single" w:color="990000"/>
          </w:rPr>
          <w:t> </w:t>
        </w:r>
        <w:r>
          <w:rPr>
            <w:color w:val="990000"/>
            <w:u w:val="single" w:color="990000"/>
          </w:rPr>
          <w:t>on</w:t>
        </w:r>
        <w:r>
          <w:rPr>
            <w:color w:val="990000"/>
            <w:spacing w:val="-6"/>
            <w:u w:val="single" w:color="990000"/>
          </w:rPr>
          <w:t> </w:t>
        </w:r>
        <w:r>
          <w:rPr>
            <w:color w:val="990000"/>
            <w:u w:val="single" w:color="990000"/>
          </w:rPr>
          <w:t>Federal</w:t>
        </w:r>
        <w:r>
          <w:rPr>
            <w:color w:val="990000"/>
            <w:spacing w:val="-6"/>
            <w:u w:val="single" w:color="990000"/>
          </w:rPr>
          <w:t> </w:t>
        </w:r>
        <w:r>
          <w:rPr>
            <w:color w:val="990000"/>
            <w:u w:val="single" w:color="990000"/>
          </w:rPr>
          <w:t>Orders</w:t>
        </w:r>
        <w:r>
          <w:rPr>
            <w:color w:val="990000"/>
            <w:spacing w:val="-6"/>
            <w:u w:val="single" w:color="990000"/>
          </w:rPr>
          <w:t> </w:t>
        </w:r>
        <w:r>
          <w:rPr>
            <w:color w:val="990000"/>
            <w:u w:val="single" w:color="990000"/>
          </w:rPr>
          <w:t>and</w:t>
        </w:r>
        <w:r>
          <w:rPr>
            <w:color w:val="990000"/>
            <w:spacing w:val="-6"/>
            <w:u w:val="single" w:color="990000"/>
          </w:rPr>
          <w:t> </w:t>
        </w:r>
        <w:r>
          <w:rPr>
            <w:color w:val="990000"/>
            <w:u w:val="single" w:color="990000"/>
          </w:rPr>
          <w:t>Agency</w:t>
        </w:r>
        <w:r>
          <w:rPr>
            <w:color w:val="990000"/>
            <w:spacing w:val="-5"/>
            <w:u w:val="single" w:color="990000"/>
          </w:rPr>
          <w:t> </w:t>
        </w:r>
        <w:r>
          <w:rPr>
            <w:color w:val="990000"/>
            <w:spacing w:val="-2"/>
            <w:u w:val="single" w:color="990000"/>
          </w:rPr>
          <w:t>Mandates</w:t>
        </w:r>
      </w:hyperlink>
    </w:p>
    <w:p>
      <w:pPr>
        <w:spacing w:before="300"/>
        <w:ind w:left="967" w:right="457" w:firstLine="0"/>
        <w:jc w:val="center"/>
        <w:rPr>
          <w:b/>
          <w:sz w:val="28"/>
        </w:rPr>
      </w:pPr>
      <w:bookmarkStart w:name="Sponsor Updates " w:id="11"/>
      <w:bookmarkEnd w:id="11"/>
      <w:r>
        <w:rPr/>
      </w:r>
      <w:hyperlink w:history="true" w:anchor="h.30j0zll">
        <w:r>
          <w:rPr>
            <w:b/>
            <w:color w:val="990000"/>
            <w:sz w:val="28"/>
            <w:u w:val="single" w:color="990000"/>
          </w:rPr>
          <w:t>Sponsor</w:t>
        </w:r>
        <w:r>
          <w:rPr>
            <w:b/>
            <w:color w:val="990000"/>
            <w:spacing w:val="-7"/>
            <w:sz w:val="28"/>
            <w:u w:val="single" w:color="990000"/>
          </w:rPr>
          <w:t> </w:t>
        </w:r>
        <w:r>
          <w:rPr>
            <w:b/>
            <w:color w:val="990000"/>
            <w:spacing w:val="-2"/>
            <w:sz w:val="28"/>
            <w:u w:val="single" w:color="990000"/>
          </w:rPr>
          <w:t>Updates</w:t>
        </w:r>
      </w:hyperlink>
    </w:p>
    <w:p>
      <w:pPr>
        <w:spacing w:line="417" w:lineRule="auto" w:before="291"/>
        <w:ind w:left="5087" w:right="4365" w:firstLine="0"/>
        <w:jc w:val="center"/>
        <w:rPr>
          <w:b/>
          <w:sz w:val="22"/>
        </w:rPr>
      </w:pPr>
      <w:hyperlink w:history="true" w:anchor="h.1bfi3a421mn">
        <w:r>
          <w:rPr>
            <w:b/>
            <w:color w:val="990000"/>
            <w:sz w:val="22"/>
            <w:u w:val="single" w:color="990000"/>
          </w:rPr>
          <w:t>NIH Updates</w:t>
        </w:r>
      </w:hyperlink>
      <w:r>
        <w:rPr>
          <w:b/>
          <w:color w:val="990000"/>
          <w:sz w:val="22"/>
          <w:u w:val="none"/>
        </w:rPr>
        <w:t> </w:t>
      </w:r>
      <w:hyperlink w:history="true" w:anchor="h.lsghd0xjgq1y">
        <w:r>
          <w:rPr>
            <w:b/>
            <w:color w:val="990000"/>
            <w:sz w:val="22"/>
            <w:u w:val="single" w:color="990000"/>
          </w:rPr>
          <w:t>NSF</w:t>
        </w:r>
        <w:r>
          <w:rPr>
            <w:b/>
            <w:color w:val="990000"/>
            <w:spacing w:val="-5"/>
            <w:sz w:val="22"/>
            <w:u w:val="single" w:color="990000"/>
          </w:rPr>
          <w:t> </w:t>
        </w:r>
        <w:r>
          <w:rPr>
            <w:b/>
            <w:color w:val="990000"/>
            <w:spacing w:val="-2"/>
            <w:sz w:val="22"/>
            <w:u w:val="single" w:color="990000"/>
          </w:rPr>
          <w:t>Updates</w:t>
        </w:r>
      </w:hyperlink>
    </w:p>
    <w:p>
      <w:pPr>
        <w:spacing w:line="463" w:lineRule="auto" w:before="239"/>
        <w:ind w:left="2872" w:right="2279" w:firstLine="489"/>
        <w:jc w:val="left"/>
        <w:rPr>
          <w:b/>
          <w:sz w:val="28"/>
        </w:rPr>
      </w:pPr>
      <w:bookmarkStart w:name="myResearch Updates and Reminders " w:id="12"/>
      <w:bookmarkEnd w:id="12"/>
      <w:r>
        <w:rPr/>
      </w:r>
      <w:hyperlink w:history="true" w:anchor="h.2et92p0">
        <w:r>
          <w:rPr>
            <w:b/>
            <w:color w:val="990000"/>
            <w:sz w:val="28"/>
            <w:u w:val="single" w:color="990000"/>
          </w:rPr>
          <w:t>myResearch Updates and Reminders</w:t>
        </w:r>
      </w:hyperlink>
      <w:r>
        <w:rPr>
          <w:b/>
          <w:color w:val="990000"/>
          <w:sz w:val="28"/>
          <w:u w:val="none"/>
        </w:rPr>
        <w:t> </w:t>
      </w:r>
      <w:bookmarkStart w:name="OSP News, Announcements and Reminders " w:id="13"/>
      <w:bookmarkEnd w:id="13"/>
      <w:r>
        <w:rPr>
          <w:b/>
          <w:color w:val="990000"/>
          <w:sz w:val="28"/>
          <w:u w:val="none"/>
        </w:rPr>
      </w:r>
      <w:hyperlink w:history="true" w:anchor="h.1t3h5sf">
        <w:r>
          <w:rPr>
            <w:b/>
            <w:color w:val="990000"/>
            <w:sz w:val="28"/>
            <w:u w:val="single" w:color="990000"/>
          </w:rPr>
          <w:t>OSP News, Announcements and Reminders</w:t>
        </w:r>
      </w:hyperlink>
      <w:r>
        <w:rPr>
          <w:b/>
          <w:color w:val="990000"/>
          <w:sz w:val="28"/>
          <w:u w:val="none"/>
        </w:rPr>
        <w:t> </w:t>
      </w:r>
      <w:bookmarkStart w:name="OGM News, Announcements and Reminders " w:id="14"/>
      <w:bookmarkEnd w:id="14"/>
      <w:r>
        <w:rPr>
          <w:b/>
          <w:color w:val="990000"/>
          <w:sz w:val="28"/>
          <w:u w:val="none"/>
        </w:rPr>
      </w:r>
      <w:hyperlink w:history="true" w:anchor="h.17dp8vu">
        <w:r>
          <w:rPr>
            <w:b/>
            <w:color w:val="990000"/>
            <w:sz w:val="28"/>
            <w:u w:val="single" w:color="990000"/>
          </w:rPr>
          <w:t>OGM</w:t>
        </w:r>
        <w:r>
          <w:rPr>
            <w:b/>
            <w:color w:val="990000"/>
            <w:spacing w:val="-10"/>
            <w:sz w:val="28"/>
            <w:u w:val="single" w:color="990000"/>
          </w:rPr>
          <w:t> </w:t>
        </w:r>
        <w:r>
          <w:rPr>
            <w:b/>
            <w:color w:val="990000"/>
            <w:sz w:val="28"/>
            <w:u w:val="single" w:color="990000"/>
          </w:rPr>
          <w:t>News,</w:t>
        </w:r>
        <w:r>
          <w:rPr>
            <w:b/>
            <w:color w:val="990000"/>
            <w:spacing w:val="-10"/>
            <w:sz w:val="28"/>
            <w:u w:val="single" w:color="990000"/>
          </w:rPr>
          <w:t> </w:t>
        </w:r>
        <w:r>
          <w:rPr>
            <w:b/>
            <w:color w:val="990000"/>
            <w:sz w:val="28"/>
            <w:u w:val="single" w:color="990000"/>
          </w:rPr>
          <w:t>Announcements</w:t>
        </w:r>
        <w:r>
          <w:rPr>
            <w:b/>
            <w:color w:val="990000"/>
            <w:spacing w:val="-10"/>
            <w:sz w:val="28"/>
            <w:u w:val="single" w:color="990000"/>
          </w:rPr>
          <w:t> </w:t>
        </w:r>
        <w:r>
          <w:rPr>
            <w:b/>
            <w:color w:val="990000"/>
            <w:sz w:val="28"/>
            <w:u w:val="single" w:color="990000"/>
          </w:rPr>
          <w:t>and</w:t>
        </w:r>
        <w:r>
          <w:rPr>
            <w:b/>
            <w:color w:val="990000"/>
            <w:spacing w:val="-10"/>
            <w:sz w:val="28"/>
            <w:u w:val="single" w:color="990000"/>
          </w:rPr>
          <w:t> </w:t>
        </w:r>
        <w:r>
          <w:rPr>
            <w:b/>
            <w:color w:val="990000"/>
            <w:sz w:val="28"/>
            <w:u w:val="single" w:color="990000"/>
          </w:rPr>
          <w:t>Reminders</w:t>
        </w:r>
      </w:hyperlink>
    </w:p>
    <w:p>
      <w:pPr>
        <w:spacing w:line="463" w:lineRule="auto" w:before="2"/>
        <w:ind w:left="4577" w:right="2279" w:hanging="1228"/>
        <w:jc w:val="left"/>
        <w:rPr>
          <w:b/>
          <w:sz w:val="28"/>
        </w:rPr>
      </w:pPr>
      <w:bookmarkStart w:name="Training, Workshops and Other News " w:id="15"/>
      <w:bookmarkEnd w:id="15"/>
      <w:r>
        <w:rPr/>
      </w:r>
      <w:hyperlink w:history="true" w:anchor="h.ncxxzwqut0a">
        <w:r>
          <w:rPr>
            <w:b/>
            <w:color w:val="990000"/>
            <w:sz w:val="28"/>
            <w:u w:val="single" w:color="990000"/>
          </w:rPr>
          <w:t>Training,</w:t>
        </w:r>
        <w:r>
          <w:rPr>
            <w:b/>
            <w:color w:val="990000"/>
            <w:spacing w:val="-16"/>
            <w:sz w:val="28"/>
            <w:u w:val="single" w:color="990000"/>
          </w:rPr>
          <w:t> </w:t>
        </w:r>
        <w:r>
          <w:rPr>
            <w:b/>
            <w:color w:val="990000"/>
            <w:sz w:val="28"/>
            <w:u w:val="single" w:color="990000"/>
          </w:rPr>
          <w:t>Workshops</w:t>
        </w:r>
        <w:r>
          <w:rPr>
            <w:b/>
            <w:color w:val="990000"/>
            <w:spacing w:val="-16"/>
            <w:sz w:val="28"/>
            <w:u w:val="single" w:color="990000"/>
          </w:rPr>
          <w:t> </w:t>
        </w:r>
        <w:r>
          <w:rPr>
            <w:b/>
            <w:color w:val="990000"/>
            <w:sz w:val="28"/>
            <w:u w:val="single" w:color="990000"/>
          </w:rPr>
          <w:t>and</w:t>
        </w:r>
        <w:r>
          <w:rPr>
            <w:b/>
            <w:color w:val="990000"/>
            <w:spacing w:val="-16"/>
            <w:sz w:val="28"/>
            <w:u w:val="single" w:color="990000"/>
          </w:rPr>
          <w:t> </w:t>
        </w:r>
        <w:r>
          <w:rPr>
            <w:b/>
            <w:color w:val="990000"/>
            <w:sz w:val="28"/>
            <w:u w:val="single" w:color="990000"/>
          </w:rPr>
          <w:t>Other</w:t>
        </w:r>
        <w:r>
          <w:rPr>
            <w:b/>
            <w:color w:val="990000"/>
            <w:spacing w:val="-16"/>
            <w:sz w:val="28"/>
            <w:u w:val="single" w:color="990000"/>
          </w:rPr>
          <w:t> </w:t>
        </w:r>
        <w:r>
          <w:rPr>
            <w:b/>
            <w:color w:val="990000"/>
            <w:sz w:val="28"/>
            <w:u w:val="single" w:color="990000"/>
          </w:rPr>
          <w:t>News</w:t>
        </w:r>
      </w:hyperlink>
      <w:r>
        <w:rPr>
          <w:b/>
          <w:color w:val="990000"/>
          <w:sz w:val="28"/>
          <w:u w:val="none"/>
        </w:rPr>
        <w:t> </w:t>
      </w:r>
      <w:bookmarkStart w:name="Team Spotlights  " w:id="16"/>
      <w:bookmarkEnd w:id="16"/>
      <w:r>
        <w:rPr>
          <w:b/>
          <w:color w:val="990000"/>
          <w:sz w:val="28"/>
          <w:u w:val="none"/>
        </w:rPr>
      </w:r>
      <w:hyperlink w:history="true" w:anchor="h.2i9wdg3m7981">
        <w:r>
          <w:rPr>
            <w:b/>
            <w:color w:val="990000"/>
            <w:sz w:val="28"/>
            <w:u w:val="single" w:color="990000"/>
          </w:rPr>
          <w:t>Team Spotlights</w:t>
        </w:r>
      </w:hyperlink>
    </w:p>
    <w:p>
      <w:pPr>
        <w:spacing w:after="0" w:line="463" w:lineRule="auto"/>
        <w:jc w:val="left"/>
        <w:rPr>
          <w:b/>
          <w:sz w:val="28"/>
        </w:rPr>
        <w:sectPr>
          <w:headerReference w:type="default" r:id="rId5"/>
          <w:type w:val="continuous"/>
          <w:pgSz w:w="12240" w:h="15840"/>
          <w:pgMar w:header="1164" w:footer="0" w:top="1640" w:bottom="280" w:left="720" w:right="360"/>
          <w:pgNumType w:start="1"/>
        </w:sectPr>
      </w:pPr>
    </w:p>
    <w:p>
      <w:pPr>
        <w:pStyle w:val="Heading1"/>
        <w:spacing w:before="83"/>
        <w:ind w:right="539"/>
      </w:pPr>
      <w:bookmarkStart w:name="Reminder: Guidance on Federal Orders and" w:id="17"/>
      <w:bookmarkEnd w:id="17"/>
      <w:r>
        <w:rPr>
          <w:b w:val="0"/>
        </w:rPr>
      </w:r>
      <w:r>
        <w:rPr>
          <w:color w:val="006FBF"/>
        </w:rPr>
        <w:t>Reminder:</w:t>
      </w:r>
      <w:r>
        <w:rPr>
          <w:color w:val="006FBF"/>
          <w:spacing w:val="-7"/>
        </w:rPr>
        <w:t> </w:t>
      </w:r>
      <w:r>
        <w:rPr>
          <w:color w:val="006FBF"/>
        </w:rPr>
        <w:t>Guidance</w:t>
      </w:r>
      <w:r>
        <w:rPr>
          <w:color w:val="006FBF"/>
          <w:spacing w:val="-7"/>
        </w:rPr>
        <w:t> </w:t>
      </w:r>
      <w:r>
        <w:rPr>
          <w:color w:val="006FBF"/>
        </w:rPr>
        <w:t>on</w:t>
      </w:r>
      <w:r>
        <w:rPr>
          <w:color w:val="006FBF"/>
          <w:spacing w:val="-7"/>
        </w:rPr>
        <w:t> </w:t>
      </w:r>
      <w:r>
        <w:rPr>
          <w:color w:val="006FBF"/>
        </w:rPr>
        <w:t>Federal</w:t>
      </w:r>
      <w:r>
        <w:rPr>
          <w:color w:val="006FBF"/>
          <w:spacing w:val="-7"/>
        </w:rPr>
        <w:t> </w:t>
      </w:r>
      <w:r>
        <w:rPr>
          <w:color w:val="006FBF"/>
        </w:rPr>
        <w:t>Orders</w:t>
      </w:r>
      <w:r>
        <w:rPr>
          <w:color w:val="006FBF"/>
          <w:spacing w:val="-7"/>
        </w:rPr>
        <w:t> </w:t>
      </w:r>
      <w:r>
        <w:rPr>
          <w:color w:val="006FBF"/>
        </w:rPr>
        <w:t>and</w:t>
      </w:r>
      <w:r>
        <w:rPr>
          <w:color w:val="006FBF"/>
          <w:spacing w:val="-7"/>
        </w:rPr>
        <w:t> </w:t>
      </w:r>
      <w:r>
        <w:rPr>
          <w:color w:val="006FBF"/>
        </w:rPr>
        <w:t>Agency </w:t>
      </w:r>
      <w:bookmarkStart w:name="h.b5e9oqi36dx" w:id="18"/>
      <w:bookmarkEnd w:id="18"/>
      <w:r>
        <w:rPr>
          <w:color w:val="006FBF"/>
          <w:spacing w:val="-2"/>
        </w:rPr>
        <w:t>Mandates</w:t>
      </w:r>
    </w:p>
    <w:p>
      <w:pPr>
        <w:pStyle w:val="Heading4"/>
        <w:spacing w:line="774" w:lineRule="exact" w:before="63"/>
        <w:ind w:right="5538"/>
        <w:rPr>
          <w:u w:val="none"/>
        </w:rPr>
      </w:pPr>
      <w:bookmarkStart w:name="Indirect Cost Rate Reminder " w:id="19"/>
      <w:bookmarkEnd w:id="19"/>
      <w:r>
        <w:rPr>
          <w:b w:val="0"/>
          <w:u w:val="none"/>
        </w:rPr>
      </w:r>
      <w:r>
        <w:rPr>
          <w:color w:val="006FBF"/>
          <w:u w:val="none"/>
        </w:rPr>
        <w:t>Indirect</w:t>
      </w:r>
      <w:r>
        <w:rPr>
          <w:color w:val="006FBF"/>
          <w:spacing w:val="-14"/>
          <w:u w:val="none"/>
        </w:rPr>
        <w:t> </w:t>
      </w:r>
      <w:r>
        <w:rPr>
          <w:color w:val="006FBF"/>
          <w:u w:val="none"/>
        </w:rPr>
        <w:t>Cost</w:t>
      </w:r>
      <w:r>
        <w:rPr>
          <w:color w:val="006FBF"/>
          <w:spacing w:val="-14"/>
          <w:u w:val="none"/>
        </w:rPr>
        <w:t> </w:t>
      </w:r>
      <w:r>
        <w:rPr>
          <w:color w:val="006FBF"/>
          <w:u w:val="none"/>
        </w:rPr>
        <w:t>Rate</w:t>
      </w:r>
      <w:r>
        <w:rPr>
          <w:color w:val="006FBF"/>
          <w:spacing w:val="-14"/>
          <w:u w:val="none"/>
        </w:rPr>
        <w:t> </w:t>
      </w:r>
      <w:r>
        <w:rPr>
          <w:color w:val="006FBF"/>
          <w:u w:val="none"/>
        </w:rPr>
        <w:t>Reminder </w:t>
      </w:r>
      <w:bookmarkStart w:name="Proposal Submissions " w:id="20"/>
      <w:bookmarkEnd w:id="20"/>
      <w:r>
        <w:rPr>
          <w:color w:val="006FBF"/>
          <w:u w:val="none"/>
        </w:rPr>
      </w:r>
      <w:r>
        <w:rPr>
          <w:u w:val="none"/>
        </w:rPr>
        <w:t>Proposal Submissions</w:t>
      </w:r>
    </w:p>
    <w:p>
      <w:pPr>
        <w:pStyle w:val="BodyText"/>
        <w:spacing w:line="360" w:lineRule="auto" w:before="157"/>
        <w:ind w:left="720" w:right="421"/>
      </w:pPr>
      <w:r>
        <w:rPr/>
        <w:t>All proposals, regardless of the sponsor, will be submitted in accordance with </w:t>
      </w:r>
      <w:hyperlink r:id="rId8">
        <w:r>
          <w:rPr>
            <w:color w:val="980000"/>
            <w:u w:val="single" w:color="980000"/>
          </w:rPr>
          <w:t>SBU’s DHHS</w:t>
        </w:r>
      </w:hyperlink>
      <w:r>
        <w:rPr>
          <w:color w:val="980000"/>
          <w:u w:val="none"/>
        </w:rPr>
        <w:t> </w:t>
      </w:r>
      <w:hyperlink r:id="rId8">
        <w:r>
          <w:rPr>
            <w:color w:val="980000"/>
            <w:u w:val="single" w:color="980000"/>
          </w:rPr>
          <w:t>Rate Agreement</w:t>
        </w:r>
      </w:hyperlink>
      <w:r>
        <w:rPr>
          <w:u w:val="none"/>
        </w:rPr>
        <w:t>. Funding opportunities that prohibit the application of institutional negotiated F&amp;A rates should be brought to the attention of the </w:t>
      </w:r>
      <w:hyperlink r:id="rId9">
        <w:r>
          <w:rPr>
            <w:color w:val="1154CC"/>
            <w:u w:val="single" w:color="1154CC"/>
          </w:rPr>
          <w:t>Grants and Contracts Specialist</w:t>
        </w:r>
      </w:hyperlink>
      <w:r>
        <w:rPr>
          <w:color w:val="1154CC"/>
          <w:u w:val="none"/>
        </w:rPr>
        <w:t> </w:t>
      </w:r>
      <w:r>
        <w:rPr>
          <w:u w:val="none"/>
        </w:rPr>
        <w:t>in OSP. Proposals</w:t>
      </w:r>
      <w:r>
        <w:rPr>
          <w:spacing w:val="-3"/>
          <w:u w:val="none"/>
        </w:rPr>
        <w:t> </w:t>
      </w:r>
      <w:r>
        <w:rPr>
          <w:u w:val="none"/>
        </w:rPr>
        <w:t>for</w:t>
      </w:r>
      <w:r>
        <w:rPr>
          <w:spacing w:val="-3"/>
          <w:u w:val="none"/>
        </w:rPr>
        <w:t> </w:t>
      </w:r>
      <w:r>
        <w:rPr>
          <w:u w:val="none"/>
        </w:rPr>
        <w:t>programs</w:t>
      </w:r>
      <w:r>
        <w:rPr>
          <w:spacing w:val="-3"/>
          <w:u w:val="none"/>
        </w:rPr>
        <w:t> </w:t>
      </w:r>
      <w:r>
        <w:rPr>
          <w:u w:val="none"/>
        </w:rPr>
        <w:t>such</w:t>
      </w:r>
      <w:r>
        <w:rPr>
          <w:spacing w:val="-3"/>
          <w:u w:val="none"/>
        </w:rPr>
        <w:t> </w:t>
      </w:r>
      <w:r>
        <w:rPr>
          <w:u w:val="none"/>
        </w:rPr>
        <w:t>as</w:t>
      </w:r>
      <w:r>
        <w:rPr>
          <w:spacing w:val="-3"/>
          <w:u w:val="none"/>
        </w:rPr>
        <w:t> </w:t>
      </w:r>
      <w:r>
        <w:rPr>
          <w:u w:val="none"/>
        </w:rPr>
        <w:t>fellowships</w:t>
      </w:r>
      <w:r>
        <w:rPr>
          <w:spacing w:val="-3"/>
          <w:u w:val="none"/>
        </w:rPr>
        <w:t> </w:t>
      </w:r>
      <w:r>
        <w:rPr>
          <w:u w:val="none"/>
        </w:rPr>
        <w:t>and</w:t>
      </w:r>
      <w:r>
        <w:rPr>
          <w:spacing w:val="-3"/>
          <w:u w:val="none"/>
        </w:rPr>
        <w:t> </w:t>
      </w:r>
      <w:r>
        <w:rPr>
          <w:u w:val="none"/>
        </w:rPr>
        <w:t>training</w:t>
      </w:r>
      <w:r>
        <w:rPr>
          <w:spacing w:val="-3"/>
          <w:u w:val="none"/>
        </w:rPr>
        <w:t> </w:t>
      </w:r>
      <w:r>
        <w:rPr>
          <w:u w:val="none"/>
        </w:rPr>
        <w:t>grants</w:t>
      </w:r>
      <w:r>
        <w:rPr>
          <w:spacing w:val="-3"/>
          <w:u w:val="none"/>
        </w:rPr>
        <w:t> </w:t>
      </w:r>
      <w:r>
        <w:rPr>
          <w:u w:val="none"/>
        </w:rPr>
        <w:t>will</w:t>
      </w:r>
      <w:r>
        <w:rPr>
          <w:spacing w:val="-3"/>
          <w:u w:val="none"/>
        </w:rPr>
        <w:t> </w:t>
      </w:r>
      <w:r>
        <w:rPr>
          <w:u w:val="none"/>
        </w:rPr>
        <w:t>continue</w:t>
      </w:r>
      <w:r>
        <w:rPr>
          <w:spacing w:val="-3"/>
          <w:u w:val="none"/>
        </w:rPr>
        <w:t> </w:t>
      </w:r>
      <w:r>
        <w:rPr>
          <w:u w:val="none"/>
        </w:rPr>
        <w:t>to</w:t>
      </w:r>
      <w:r>
        <w:rPr>
          <w:spacing w:val="-3"/>
          <w:u w:val="none"/>
        </w:rPr>
        <w:t> </w:t>
      </w:r>
      <w:r>
        <w:rPr>
          <w:u w:val="none"/>
        </w:rPr>
        <w:t>be</w:t>
      </w:r>
      <w:r>
        <w:rPr>
          <w:spacing w:val="-3"/>
          <w:u w:val="none"/>
        </w:rPr>
        <w:t> </w:t>
      </w:r>
      <w:r>
        <w:rPr>
          <w:u w:val="none"/>
        </w:rPr>
        <w:t>submitted</w:t>
      </w:r>
      <w:r>
        <w:rPr>
          <w:spacing w:val="-3"/>
          <w:u w:val="none"/>
        </w:rPr>
        <w:t> </w:t>
      </w:r>
      <w:r>
        <w:rPr>
          <w:u w:val="none"/>
        </w:rPr>
        <w:t>in accordance with the rates established for those programs.</w:t>
      </w:r>
    </w:p>
    <w:p>
      <w:pPr>
        <w:pStyle w:val="BodyText"/>
        <w:spacing w:before="144"/>
      </w:pPr>
    </w:p>
    <w:p>
      <w:pPr>
        <w:pStyle w:val="Heading4"/>
        <w:rPr>
          <w:u w:val="none"/>
        </w:rPr>
      </w:pPr>
      <w:bookmarkStart w:name="New Awards " w:id="21"/>
      <w:bookmarkEnd w:id="21"/>
      <w:r>
        <w:rPr>
          <w:b w:val="0"/>
          <w:u w:val="none"/>
        </w:rPr>
      </w:r>
      <w:r>
        <w:rPr>
          <w:u w:val="none"/>
        </w:rPr>
        <w:t>New</w:t>
      </w:r>
      <w:r>
        <w:rPr>
          <w:spacing w:val="-3"/>
          <w:u w:val="none"/>
        </w:rPr>
        <w:t> </w:t>
      </w:r>
      <w:r>
        <w:rPr>
          <w:spacing w:val="-2"/>
          <w:u w:val="none"/>
        </w:rPr>
        <w:t>Awards</w:t>
      </w:r>
    </w:p>
    <w:p>
      <w:pPr>
        <w:pStyle w:val="BodyText"/>
        <w:spacing w:line="360" w:lineRule="auto" w:before="252"/>
        <w:ind w:left="720" w:right="421"/>
      </w:pPr>
      <w:r>
        <w:rPr/>
        <w:t>The expectation is that all new awards, regardless of the sponsor, should be received at the appropriate rate based on SBU’s active indirect rate agreement or program-specific policy. If new</w:t>
      </w:r>
      <w:r>
        <w:rPr>
          <w:spacing w:val="-3"/>
        </w:rPr>
        <w:t> </w:t>
      </w:r>
      <w:r>
        <w:rPr/>
        <w:t>awards</w:t>
      </w:r>
      <w:r>
        <w:rPr>
          <w:spacing w:val="-3"/>
        </w:rPr>
        <w:t> </w:t>
      </w:r>
      <w:r>
        <w:rPr/>
        <w:t>are</w:t>
      </w:r>
      <w:r>
        <w:rPr>
          <w:spacing w:val="-3"/>
        </w:rPr>
        <w:t> </w:t>
      </w:r>
      <w:r>
        <w:rPr/>
        <w:t>received</w:t>
      </w:r>
      <w:r>
        <w:rPr>
          <w:spacing w:val="-3"/>
        </w:rPr>
        <w:t> </w:t>
      </w:r>
      <w:r>
        <w:rPr/>
        <w:t>with</w:t>
      </w:r>
      <w:r>
        <w:rPr>
          <w:spacing w:val="-3"/>
        </w:rPr>
        <w:t> </w:t>
      </w:r>
      <w:r>
        <w:rPr/>
        <w:t>rates</w:t>
      </w:r>
      <w:r>
        <w:rPr>
          <w:spacing w:val="-3"/>
        </w:rPr>
        <w:t> </w:t>
      </w:r>
      <w:r>
        <w:rPr/>
        <w:t>other</w:t>
      </w:r>
      <w:r>
        <w:rPr>
          <w:spacing w:val="-3"/>
        </w:rPr>
        <w:t> </w:t>
      </w:r>
      <w:r>
        <w:rPr/>
        <w:t>than</w:t>
      </w:r>
      <w:r>
        <w:rPr>
          <w:spacing w:val="-3"/>
        </w:rPr>
        <w:t> </w:t>
      </w:r>
      <w:r>
        <w:rPr/>
        <w:t>those</w:t>
      </w:r>
      <w:r>
        <w:rPr>
          <w:spacing w:val="-3"/>
        </w:rPr>
        <w:t> </w:t>
      </w:r>
      <w:r>
        <w:rPr/>
        <w:t>proposed,</w:t>
      </w:r>
      <w:r>
        <w:rPr>
          <w:spacing w:val="-3"/>
        </w:rPr>
        <w:t> </w:t>
      </w:r>
      <w:r>
        <w:rPr/>
        <w:t>OSP</w:t>
      </w:r>
      <w:r>
        <w:rPr>
          <w:spacing w:val="-3"/>
        </w:rPr>
        <w:t> </w:t>
      </w:r>
      <w:r>
        <w:rPr/>
        <w:t>will</w:t>
      </w:r>
      <w:r>
        <w:rPr>
          <w:spacing w:val="-3"/>
        </w:rPr>
        <w:t> </w:t>
      </w:r>
      <w:r>
        <w:rPr/>
        <w:t>contact</w:t>
      </w:r>
      <w:r>
        <w:rPr>
          <w:spacing w:val="-3"/>
        </w:rPr>
        <w:t> </w:t>
      </w:r>
      <w:r>
        <w:rPr/>
        <w:t>the</w:t>
      </w:r>
      <w:r>
        <w:rPr>
          <w:spacing w:val="-3"/>
        </w:rPr>
        <w:t> </w:t>
      </w:r>
      <w:r>
        <w:rPr/>
        <w:t>sponsors to discuss the necessary corrections.</w:t>
      </w:r>
    </w:p>
    <w:p>
      <w:pPr>
        <w:pStyle w:val="BodyText"/>
        <w:spacing w:before="144"/>
      </w:pPr>
    </w:p>
    <w:p>
      <w:pPr>
        <w:pStyle w:val="Heading4"/>
        <w:rPr>
          <w:u w:val="none"/>
        </w:rPr>
      </w:pPr>
      <w:bookmarkStart w:name="Existing Awards " w:id="22"/>
      <w:bookmarkEnd w:id="22"/>
      <w:r>
        <w:rPr>
          <w:b w:val="0"/>
          <w:u w:val="none"/>
        </w:rPr>
      </w:r>
      <w:r>
        <w:rPr>
          <w:u w:val="none"/>
        </w:rPr>
        <w:t>Existing</w:t>
      </w:r>
      <w:r>
        <w:rPr>
          <w:spacing w:val="-8"/>
          <w:u w:val="none"/>
        </w:rPr>
        <w:t> </w:t>
      </w:r>
      <w:r>
        <w:rPr>
          <w:spacing w:val="-2"/>
          <w:u w:val="none"/>
        </w:rPr>
        <w:t>Awards</w:t>
      </w:r>
    </w:p>
    <w:p>
      <w:pPr>
        <w:pStyle w:val="BodyText"/>
        <w:spacing w:line="360" w:lineRule="auto" w:before="253"/>
        <w:ind w:left="720" w:right="539"/>
      </w:pPr>
      <w:r>
        <w:rPr/>
        <w:t>Departments</w:t>
      </w:r>
      <w:r>
        <w:rPr>
          <w:spacing w:val="-4"/>
        </w:rPr>
        <w:t> </w:t>
      </w:r>
      <w:r>
        <w:rPr/>
        <w:t>and</w:t>
      </w:r>
      <w:r>
        <w:rPr>
          <w:spacing w:val="-4"/>
        </w:rPr>
        <w:t> </w:t>
      </w:r>
      <w:r>
        <w:rPr/>
        <w:t>Principal</w:t>
      </w:r>
      <w:r>
        <w:rPr>
          <w:spacing w:val="-4"/>
        </w:rPr>
        <w:t> </w:t>
      </w:r>
      <w:r>
        <w:rPr/>
        <w:t>Investigators</w:t>
      </w:r>
      <w:r>
        <w:rPr>
          <w:spacing w:val="-4"/>
        </w:rPr>
        <w:t> </w:t>
      </w:r>
      <w:r>
        <w:rPr/>
        <w:t>(PIs)</w:t>
      </w:r>
      <w:r>
        <w:rPr>
          <w:spacing w:val="-4"/>
        </w:rPr>
        <w:t> </w:t>
      </w:r>
      <w:r>
        <w:rPr/>
        <w:t>should</w:t>
      </w:r>
      <w:r>
        <w:rPr>
          <w:spacing w:val="-4"/>
        </w:rPr>
        <w:t> </w:t>
      </w:r>
      <w:r>
        <w:rPr/>
        <w:t>continue</w:t>
      </w:r>
      <w:r>
        <w:rPr>
          <w:spacing w:val="-4"/>
        </w:rPr>
        <w:t> </w:t>
      </w:r>
      <w:r>
        <w:rPr/>
        <w:t>project</w:t>
      </w:r>
      <w:r>
        <w:rPr>
          <w:spacing w:val="-4"/>
        </w:rPr>
        <w:t> </w:t>
      </w:r>
      <w:r>
        <w:rPr/>
        <w:t>activities</w:t>
      </w:r>
      <w:r>
        <w:rPr>
          <w:spacing w:val="-4"/>
        </w:rPr>
        <w:t> </w:t>
      </w:r>
      <w:r>
        <w:rPr/>
        <w:t>and</w:t>
      </w:r>
      <w:r>
        <w:rPr>
          <w:spacing w:val="-4"/>
        </w:rPr>
        <w:t> </w:t>
      </w:r>
      <w:r>
        <w:rPr/>
        <w:t>incur associated expenses on active awards.</w:t>
      </w:r>
    </w:p>
    <w:p>
      <w:pPr>
        <w:pStyle w:val="BodyText"/>
        <w:spacing w:before="179"/>
        <w:rPr>
          <w:sz w:val="20"/>
        </w:rPr>
      </w:pPr>
      <w:r>
        <w:rPr>
          <w:sz w:val="20"/>
        </w:rPr>
        <mc:AlternateContent>
          <mc:Choice Requires="wps">
            <w:drawing>
              <wp:anchor distT="0" distB="0" distL="0" distR="0" allowOverlap="1" layoutInCell="1" locked="0" behindDoc="1" simplePos="0" relativeHeight="487588864">
                <wp:simplePos x="0" y="0"/>
                <wp:positionH relativeFrom="page">
                  <wp:posOffset>952500</wp:posOffset>
                </wp:positionH>
                <wp:positionV relativeFrom="paragraph">
                  <wp:posOffset>275213</wp:posOffset>
                </wp:positionV>
                <wp:extent cx="63246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324600" cy="1270"/>
                        </a:xfrm>
                        <a:custGeom>
                          <a:avLst/>
                          <a:gdLst/>
                          <a:ahLst/>
                          <a:cxnLst/>
                          <a:rect l="l" t="t" r="r" b="b"/>
                          <a:pathLst>
                            <a:path w="6324600" h="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1.670359pt;width:498pt;height:.1pt;mso-position-horizontal-relative:page;mso-position-vertical-relative:paragraph;z-index:-15727616;mso-wrap-distance-left:0;mso-wrap-distance-right:0" id="docshape4" coordorigin="1500,433" coordsize="9960,0" path="m1500,433l11460,433e" filled="false" stroked="true" strokeweight="1.0pt" strokecolor="#878787">
                <v:path arrowok="t"/>
                <v:stroke dashstyle="solid"/>
                <w10:wrap type="topAndBottom"/>
              </v:shape>
            </w:pict>
          </mc:Fallback>
        </mc:AlternateContent>
      </w:r>
    </w:p>
    <w:p>
      <w:pPr>
        <w:pStyle w:val="BodyText"/>
        <w:spacing w:before="308"/>
        <w:rPr>
          <w:sz w:val="28"/>
        </w:rPr>
      </w:pPr>
    </w:p>
    <w:p>
      <w:pPr>
        <w:pStyle w:val="Heading4"/>
        <w:rPr>
          <w:u w:val="none"/>
        </w:rPr>
      </w:pPr>
      <w:bookmarkStart w:name="Stop-Work, Termination, and Appeal Remin" w:id="23"/>
      <w:bookmarkEnd w:id="23"/>
      <w:r>
        <w:rPr>
          <w:b w:val="0"/>
          <w:u w:val="none"/>
        </w:rPr>
      </w:r>
      <w:r>
        <w:rPr>
          <w:color w:val="006FBF"/>
          <w:u w:val="none"/>
        </w:rPr>
        <w:t>Stop-Work,</w:t>
      </w:r>
      <w:r>
        <w:rPr>
          <w:color w:val="006FBF"/>
          <w:spacing w:val="-16"/>
          <w:u w:val="none"/>
        </w:rPr>
        <w:t> </w:t>
      </w:r>
      <w:r>
        <w:rPr>
          <w:color w:val="006FBF"/>
          <w:u w:val="none"/>
        </w:rPr>
        <w:t>Termination,</w:t>
      </w:r>
      <w:r>
        <w:rPr>
          <w:color w:val="006FBF"/>
          <w:spacing w:val="-14"/>
          <w:u w:val="none"/>
        </w:rPr>
        <w:t> </w:t>
      </w:r>
      <w:r>
        <w:rPr>
          <w:color w:val="006FBF"/>
          <w:u w:val="none"/>
        </w:rPr>
        <w:t>and</w:t>
      </w:r>
      <w:r>
        <w:rPr>
          <w:color w:val="006FBF"/>
          <w:spacing w:val="-14"/>
          <w:u w:val="none"/>
        </w:rPr>
        <w:t> </w:t>
      </w:r>
      <w:r>
        <w:rPr>
          <w:color w:val="006FBF"/>
          <w:u w:val="none"/>
        </w:rPr>
        <w:t>Appeal</w:t>
      </w:r>
      <w:r>
        <w:rPr>
          <w:color w:val="006FBF"/>
          <w:spacing w:val="-14"/>
          <w:u w:val="none"/>
        </w:rPr>
        <w:t> </w:t>
      </w:r>
      <w:r>
        <w:rPr>
          <w:color w:val="006FBF"/>
          <w:spacing w:val="-2"/>
          <w:u w:val="none"/>
        </w:rPr>
        <w:t>Reminders</w:t>
      </w:r>
    </w:p>
    <w:p>
      <w:pPr>
        <w:pStyle w:val="BodyText"/>
        <w:spacing w:line="360" w:lineRule="auto" w:before="252"/>
        <w:ind w:left="720" w:right="539"/>
      </w:pPr>
      <w:r>
        <w:rPr/>
        <w:t>If</w:t>
      </w:r>
      <w:r>
        <w:rPr>
          <w:spacing w:val="-3"/>
        </w:rPr>
        <w:t> </w:t>
      </w:r>
      <w:r>
        <w:rPr/>
        <w:t>PIs</w:t>
      </w:r>
      <w:r>
        <w:rPr>
          <w:spacing w:val="-3"/>
        </w:rPr>
        <w:t> </w:t>
      </w:r>
      <w:r>
        <w:rPr/>
        <w:t>receive</w:t>
      </w:r>
      <w:r>
        <w:rPr>
          <w:spacing w:val="-3"/>
        </w:rPr>
        <w:t> </w:t>
      </w:r>
      <w:r>
        <w:rPr/>
        <w:t>notices</w:t>
      </w:r>
      <w:r>
        <w:rPr>
          <w:spacing w:val="-3"/>
        </w:rPr>
        <w:t> </w:t>
      </w:r>
      <w:r>
        <w:rPr/>
        <w:t>for</w:t>
      </w:r>
      <w:r>
        <w:rPr>
          <w:spacing w:val="-3"/>
        </w:rPr>
        <w:t> </w:t>
      </w:r>
      <w:r>
        <w:rPr/>
        <w:t>actions</w:t>
      </w:r>
      <w:r>
        <w:rPr>
          <w:spacing w:val="-3"/>
        </w:rPr>
        <w:t> </w:t>
      </w:r>
      <w:r>
        <w:rPr/>
        <w:t>such</w:t>
      </w:r>
      <w:r>
        <w:rPr>
          <w:spacing w:val="-3"/>
        </w:rPr>
        <w:t> </w:t>
      </w:r>
      <w:r>
        <w:rPr/>
        <w:t>as</w:t>
      </w:r>
      <w:r>
        <w:rPr>
          <w:spacing w:val="-3"/>
        </w:rPr>
        <w:t> </w:t>
      </w:r>
      <w:r>
        <w:rPr/>
        <w:t>stop</w:t>
      </w:r>
      <w:r>
        <w:rPr>
          <w:spacing w:val="-3"/>
        </w:rPr>
        <w:t> </w:t>
      </w:r>
      <w:r>
        <w:rPr/>
        <w:t>work,</w:t>
      </w:r>
      <w:r>
        <w:rPr>
          <w:spacing w:val="-3"/>
        </w:rPr>
        <w:t> </w:t>
      </w:r>
      <w:r>
        <w:rPr/>
        <w:t>pause,</w:t>
      </w:r>
      <w:r>
        <w:rPr>
          <w:spacing w:val="-3"/>
        </w:rPr>
        <w:t> </w:t>
      </w:r>
      <w:r>
        <w:rPr/>
        <w:t>or</w:t>
      </w:r>
      <w:r>
        <w:rPr>
          <w:spacing w:val="-3"/>
        </w:rPr>
        <w:t> </w:t>
      </w:r>
      <w:r>
        <w:rPr/>
        <w:t>terminations</w:t>
      </w:r>
      <w:r>
        <w:rPr>
          <w:spacing w:val="-3"/>
        </w:rPr>
        <w:t> </w:t>
      </w:r>
      <w:r>
        <w:rPr/>
        <w:t>on</w:t>
      </w:r>
      <w:r>
        <w:rPr>
          <w:spacing w:val="-3"/>
        </w:rPr>
        <w:t> </w:t>
      </w:r>
      <w:r>
        <w:rPr/>
        <w:t>active</w:t>
      </w:r>
      <w:r>
        <w:rPr>
          <w:spacing w:val="-3"/>
        </w:rPr>
        <w:t> </w:t>
      </w:r>
      <w:r>
        <w:rPr/>
        <w:t>awards, they should provide the communication to </w:t>
      </w:r>
      <w:hyperlink r:id="rId10">
        <w:r>
          <w:rPr>
            <w:color w:val="990000"/>
            <w:u w:val="single" w:color="990000"/>
          </w:rPr>
          <w:t>osp@stonybrook.edu</w:t>
        </w:r>
      </w:hyperlink>
      <w:r>
        <w:rPr>
          <w:u w:val="none"/>
        </w:rPr>
        <w:t>. OSP will review the notice and provide instructions to the research team and subrecipients. It is crucial that all</w:t>
      </w:r>
    </w:p>
    <w:p>
      <w:pPr>
        <w:pStyle w:val="BodyText"/>
        <w:spacing w:after="0" w:line="360" w:lineRule="auto"/>
        <w:sectPr>
          <w:pgSz w:w="12240" w:h="15840"/>
          <w:pgMar w:header="1164" w:footer="0" w:top="1640" w:bottom="280" w:left="720" w:right="360"/>
        </w:sectPr>
      </w:pPr>
    </w:p>
    <w:p>
      <w:pPr>
        <w:pStyle w:val="BodyText"/>
        <w:spacing w:line="360" w:lineRule="auto" w:before="83"/>
        <w:ind w:left="720" w:right="539"/>
      </w:pPr>
      <w:r>
        <w:rPr/>
        <w:t>correspondence</w:t>
      </w:r>
      <w:r>
        <w:rPr>
          <w:spacing w:val="-4"/>
        </w:rPr>
        <w:t> </w:t>
      </w:r>
      <w:r>
        <w:rPr/>
        <w:t>and</w:t>
      </w:r>
      <w:r>
        <w:rPr>
          <w:spacing w:val="-4"/>
        </w:rPr>
        <w:t> </w:t>
      </w:r>
      <w:r>
        <w:rPr/>
        <w:t>documentation</w:t>
      </w:r>
      <w:r>
        <w:rPr>
          <w:spacing w:val="-4"/>
        </w:rPr>
        <w:t> </w:t>
      </w:r>
      <w:r>
        <w:rPr/>
        <w:t>related</w:t>
      </w:r>
      <w:r>
        <w:rPr>
          <w:spacing w:val="-4"/>
        </w:rPr>
        <w:t> </w:t>
      </w:r>
      <w:r>
        <w:rPr/>
        <w:t>to</w:t>
      </w:r>
      <w:r>
        <w:rPr>
          <w:spacing w:val="-4"/>
        </w:rPr>
        <w:t> </w:t>
      </w:r>
      <w:r>
        <w:rPr/>
        <w:t>a</w:t>
      </w:r>
      <w:r>
        <w:rPr>
          <w:spacing w:val="-4"/>
        </w:rPr>
        <w:t> </w:t>
      </w:r>
      <w:r>
        <w:rPr/>
        <w:t>stop-work,</w:t>
      </w:r>
      <w:r>
        <w:rPr>
          <w:spacing w:val="-4"/>
        </w:rPr>
        <w:t> </w:t>
      </w:r>
      <w:r>
        <w:rPr/>
        <w:t>or</w:t>
      </w:r>
      <w:r>
        <w:rPr>
          <w:spacing w:val="-4"/>
        </w:rPr>
        <w:t> </w:t>
      </w:r>
      <w:r>
        <w:rPr/>
        <w:t>termination</w:t>
      </w:r>
      <w:r>
        <w:rPr>
          <w:spacing w:val="-4"/>
        </w:rPr>
        <w:t> </w:t>
      </w:r>
      <w:r>
        <w:rPr/>
        <w:t>be</w:t>
      </w:r>
      <w:r>
        <w:rPr>
          <w:spacing w:val="-4"/>
        </w:rPr>
        <w:t> </w:t>
      </w:r>
      <w:r>
        <w:rPr/>
        <w:t>sent</w:t>
      </w:r>
      <w:r>
        <w:rPr>
          <w:spacing w:val="-4"/>
        </w:rPr>
        <w:t> </w:t>
      </w:r>
      <w:r>
        <w:rPr/>
        <w:t>to</w:t>
      </w:r>
      <w:r>
        <w:rPr>
          <w:spacing w:val="-4"/>
        </w:rPr>
        <w:t> </w:t>
      </w:r>
      <w:r>
        <w:rPr/>
        <w:t>OSP immediately to ensure timely review and action.</w:t>
      </w:r>
    </w:p>
    <w:p>
      <w:pPr>
        <w:pStyle w:val="BodyText"/>
        <w:spacing w:before="189"/>
        <w:rPr>
          <w:sz w:val="20"/>
        </w:rPr>
      </w:pPr>
      <w:r>
        <w:rPr>
          <w:sz w:val="20"/>
        </w:rPr>
        <mc:AlternateContent>
          <mc:Choice Requires="wps">
            <w:drawing>
              <wp:anchor distT="0" distB="0" distL="0" distR="0" allowOverlap="1" layoutInCell="1" locked="0" behindDoc="1" simplePos="0" relativeHeight="487589376">
                <wp:simplePos x="0" y="0"/>
                <wp:positionH relativeFrom="page">
                  <wp:posOffset>952500</wp:posOffset>
                </wp:positionH>
                <wp:positionV relativeFrom="paragraph">
                  <wp:posOffset>281888</wp:posOffset>
                </wp:positionV>
                <wp:extent cx="63246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324600" cy="1270"/>
                        </a:xfrm>
                        <a:custGeom>
                          <a:avLst/>
                          <a:gdLst/>
                          <a:ahLst/>
                          <a:cxnLst/>
                          <a:rect l="l" t="t" r="r" b="b"/>
                          <a:pathLst>
                            <a:path w="6324600" h="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2.195946pt;width:498pt;height:.1pt;mso-position-horizontal-relative:page;mso-position-vertical-relative:paragraph;z-index:-15727104;mso-wrap-distance-left:0;mso-wrap-distance-right:0" id="docshape5" coordorigin="1500,444" coordsize="9960,0" path="m1500,444l11460,444e" filled="false" stroked="true" strokeweight="1.0pt" strokecolor="#878787">
                <v:path arrowok="t"/>
                <v:stroke dashstyle="solid"/>
                <w10:wrap type="topAndBottom"/>
              </v:shape>
            </w:pict>
          </mc:Fallback>
        </mc:AlternateContent>
      </w:r>
    </w:p>
    <w:p>
      <w:pPr>
        <w:pStyle w:val="BodyText"/>
        <w:spacing w:before="298"/>
        <w:rPr>
          <w:sz w:val="28"/>
        </w:rPr>
      </w:pPr>
    </w:p>
    <w:p>
      <w:pPr>
        <w:pStyle w:val="Heading4"/>
        <w:rPr>
          <w:u w:val="none"/>
        </w:rPr>
      </w:pPr>
      <w:bookmarkStart w:name="OR&amp;I Town Hall Meetings " w:id="24"/>
      <w:bookmarkEnd w:id="24"/>
      <w:r>
        <w:rPr>
          <w:b w:val="0"/>
          <w:u w:val="none"/>
        </w:rPr>
      </w:r>
      <w:r>
        <w:rPr>
          <w:u w:val="none"/>
        </w:rPr>
        <w:t>OR&amp;I</w:t>
      </w:r>
      <w:r>
        <w:rPr>
          <w:spacing w:val="-11"/>
          <w:u w:val="none"/>
        </w:rPr>
        <w:t> </w:t>
      </w:r>
      <w:r>
        <w:rPr>
          <w:u w:val="none"/>
        </w:rPr>
        <w:t>Town</w:t>
      </w:r>
      <w:r>
        <w:rPr>
          <w:spacing w:val="-11"/>
          <w:u w:val="none"/>
        </w:rPr>
        <w:t> </w:t>
      </w:r>
      <w:r>
        <w:rPr>
          <w:u w:val="none"/>
        </w:rPr>
        <w:t>Hall</w:t>
      </w:r>
      <w:r>
        <w:rPr>
          <w:spacing w:val="-10"/>
          <w:u w:val="none"/>
        </w:rPr>
        <w:t> </w:t>
      </w:r>
      <w:r>
        <w:rPr>
          <w:spacing w:val="-2"/>
          <w:u w:val="none"/>
        </w:rPr>
        <w:t>Meetings</w:t>
      </w:r>
    </w:p>
    <w:p>
      <w:pPr>
        <w:pStyle w:val="ListParagraph"/>
        <w:numPr>
          <w:ilvl w:val="0"/>
          <w:numId w:val="1"/>
        </w:numPr>
        <w:tabs>
          <w:tab w:pos="1440" w:val="left" w:leader="none"/>
        </w:tabs>
        <w:spacing w:line="360" w:lineRule="auto" w:before="252" w:after="0"/>
        <w:ind w:left="1440" w:right="522" w:hanging="360"/>
        <w:jc w:val="left"/>
        <w:rPr>
          <w:sz w:val="24"/>
        </w:rPr>
      </w:pPr>
      <w:r>
        <w:rPr>
          <w:sz w:val="24"/>
        </w:rPr>
        <w:t>Scheduled August 6, followed by monthly meetings as needed. Contact OR&amp;I (</w:t>
      </w:r>
      <w:hyperlink r:id="rId11">
        <w:r>
          <w:rPr>
            <w:color w:val="990000"/>
            <w:sz w:val="24"/>
            <w:u w:val="single" w:color="990000"/>
          </w:rPr>
          <w:t>research_innovation_communications@stonybrook.edu</w:t>
        </w:r>
      </w:hyperlink>
      <w:r>
        <w:rPr>
          <w:color w:val="990000"/>
          <w:sz w:val="24"/>
          <w:u w:val="none"/>
        </w:rPr>
        <w:t>)</w:t>
      </w:r>
      <w:r>
        <w:rPr>
          <w:color w:val="990000"/>
          <w:spacing w:val="-8"/>
          <w:sz w:val="24"/>
          <w:u w:val="none"/>
        </w:rPr>
        <w:t> </w:t>
      </w:r>
      <w:r>
        <w:rPr>
          <w:sz w:val="24"/>
          <w:u w:val="none"/>
        </w:rPr>
        <w:t>to</w:t>
      </w:r>
      <w:r>
        <w:rPr>
          <w:spacing w:val="-8"/>
          <w:sz w:val="24"/>
          <w:u w:val="none"/>
        </w:rPr>
        <w:t> </w:t>
      </w:r>
      <w:r>
        <w:rPr>
          <w:sz w:val="24"/>
          <w:u w:val="none"/>
        </w:rPr>
        <w:t>receive</w:t>
      </w:r>
      <w:r>
        <w:rPr>
          <w:spacing w:val="-8"/>
          <w:sz w:val="24"/>
          <w:u w:val="none"/>
        </w:rPr>
        <w:t> </w:t>
      </w:r>
      <w:r>
        <w:rPr>
          <w:sz w:val="24"/>
          <w:u w:val="none"/>
        </w:rPr>
        <w:t>the</w:t>
      </w:r>
      <w:r>
        <w:rPr>
          <w:spacing w:val="-8"/>
          <w:sz w:val="24"/>
          <w:u w:val="none"/>
        </w:rPr>
        <w:t> </w:t>
      </w:r>
      <w:r>
        <w:rPr>
          <w:sz w:val="24"/>
          <w:u w:val="none"/>
        </w:rPr>
        <w:t>meeting</w:t>
      </w:r>
      <w:r>
        <w:rPr>
          <w:spacing w:val="-8"/>
          <w:sz w:val="24"/>
          <w:u w:val="none"/>
        </w:rPr>
        <w:t> </w:t>
      </w:r>
      <w:r>
        <w:rPr>
          <w:sz w:val="24"/>
          <w:u w:val="none"/>
        </w:rPr>
        <w:t>invite.</w:t>
      </w:r>
    </w:p>
    <w:p>
      <w:pPr>
        <w:pStyle w:val="BodyText"/>
        <w:spacing w:line="360" w:lineRule="auto" w:before="240"/>
        <w:ind w:left="720" w:right="421"/>
      </w:pPr>
      <w:r>
        <w:rPr/>
        <w:t>As previously directed, faculty, staff, students, and postdocs should continue their research and sponsored project activities as usual, unless otherwise directed. If you receive any direct communication from a federal agency or other sponsors, such as a notice related to a specific (sub)award,</w:t>
      </w:r>
      <w:r>
        <w:rPr>
          <w:spacing w:val="-4"/>
        </w:rPr>
        <w:t> </w:t>
      </w:r>
      <w:r>
        <w:rPr/>
        <w:t>please</w:t>
      </w:r>
      <w:r>
        <w:rPr>
          <w:spacing w:val="-4"/>
        </w:rPr>
        <w:t> </w:t>
      </w:r>
      <w:r>
        <w:rPr/>
        <w:t>forward</w:t>
      </w:r>
      <w:r>
        <w:rPr>
          <w:spacing w:val="-4"/>
        </w:rPr>
        <w:t> </w:t>
      </w:r>
      <w:r>
        <w:rPr/>
        <w:t>it</w:t>
      </w:r>
      <w:r>
        <w:rPr>
          <w:spacing w:val="-4"/>
        </w:rPr>
        <w:t> </w:t>
      </w:r>
      <w:r>
        <w:rPr/>
        <w:t>to</w:t>
      </w:r>
      <w:r>
        <w:rPr>
          <w:spacing w:val="-4"/>
        </w:rPr>
        <w:t> </w:t>
      </w:r>
      <w:r>
        <w:rPr/>
        <w:t>OSP</w:t>
      </w:r>
      <w:r>
        <w:rPr>
          <w:spacing w:val="-4"/>
        </w:rPr>
        <w:t> </w:t>
      </w:r>
      <w:r>
        <w:rPr/>
        <w:t>(</w:t>
      </w:r>
      <w:hyperlink r:id="rId10">
        <w:r>
          <w:rPr>
            <w:color w:val="990000"/>
            <w:u w:val="single" w:color="990000"/>
          </w:rPr>
          <w:t>osp@stonybrook.edu</w:t>
        </w:r>
      </w:hyperlink>
      <w:r>
        <w:rPr>
          <w:color w:val="990000"/>
          <w:u w:val="none"/>
        </w:rPr>
        <w:t>)</w:t>
      </w:r>
      <w:r>
        <w:rPr>
          <w:color w:val="990000"/>
          <w:spacing w:val="-4"/>
          <w:u w:val="none"/>
        </w:rPr>
        <w:t> </w:t>
      </w:r>
      <w:r>
        <w:rPr>
          <w:u w:val="none"/>
        </w:rPr>
        <w:t>so</w:t>
      </w:r>
      <w:r>
        <w:rPr>
          <w:spacing w:val="-4"/>
          <w:u w:val="none"/>
        </w:rPr>
        <w:t> </w:t>
      </w:r>
      <w:r>
        <w:rPr>
          <w:u w:val="none"/>
        </w:rPr>
        <w:t>we</w:t>
      </w:r>
      <w:r>
        <w:rPr>
          <w:spacing w:val="-4"/>
          <w:u w:val="none"/>
        </w:rPr>
        <w:t> </w:t>
      </w:r>
      <w:r>
        <w:rPr>
          <w:u w:val="none"/>
        </w:rPr>
        <w:t>can</w:t>
      </w:r>
      <w:r>
        <w:rPr>
          <w:spacing w:val="-4"/>
          <w:u w:val="none"/>
        </w:rPr>
        <w:t> </w:t>
      </w:r>
      <w:r>
        <w:rPr>
          <w:u w:val="none"/>
        </w:rPr>
        <w:t>provide</w:t>
      </w:r>
      <w:r>
        <w:rPr>
          <w:spacing w:val="-4"/>
          <w:u w:val="none"/>
        </w:rPr>
        <w:t> </w:t>
      </w:r>
      <w:r>
        <w:rPr>
          <w:u w:val="none"/>
        </w:rPr>
        <w:t>timely</w:t>
      </w:r>
      <w:r>
        <w:rPr>
          <w:spacing w:val="-4"/>
          <w:u w:val="none"/>
        </w:rPr>
        <w:t> </w:t>
      </w:r>
      <w:r>
        <w:rPr>
          <w:u w:val="none"/>
        </w:rPr>
        <w:t>support and response. OSP will consult with the SUNY Office of General Counsel or the RF General Counsel as needed and provide appropriate guidance.</w:t>
      </w:r>
    </w:p>
    <w:p>
      <w:pPr>
        <w:pStyle w:val="BodyText"/>
        <w:spacing w:line="360" w:lineRule="auto" w:before="240"/>
        <w:ind w:left="720"/>
      </w:pPr>
      <w:r>
        <w:rPr/>
        <w:t>For</w:t>
      </w:r>
      <w:r>
        <w:rPr>
          <w:spacing w:val="-4"/>
        </w:rPr>
        <w:t> </w:t>
      </w:r>
      <w:r>
        <w:rPr/>
        <w:t>more</w:t>
      </w:r>
      <w:r>
        <w:rPr>
          <w:spacing w:val="-4"/>
        </w:rPr>
        <w:t> </w:t>
      </w:r>
      <w:r>
        <w:rPr/>
        <w:t>updates</w:t>
      </w:r>
      <w:r>
        <w:rPr>
          <w:spacing w:val="-4"/>
        </w:rPr>
        <w:t> </w:t>
      </w:r>
      <w:r>
        <w:rPr/>
        <w:t>on</w:t>
      </w:r>
      <w:r>
        <w:rPr>
          <w:spacing w:val="-4"/>
        </w:rPr>
        <w:t> </w:t>
      </w:r>
      <w:r>
        <w:rPr/>
        <w:t>federal</w:t>
      </w:r>
      <w:r>
        <w:rPr>
          <w:spacing w:val="-4"/>
        </w:rPr>
        <w:t> </w:t>
      </w:r>
      <w:r>
        <w:rPr/>
        <w:t>research</w:t>
      </w:r>
      <w:r>
        <w:rPr>
          <w:spacing w:val="-4"/>
        </w:rPr>
        <w:t> </w:t>
      </w:r>
      <w:r>
        <w:rPr/>
        <w:t>policy</w:t>
      </w:r>
      <w:r>
        <w:rPr>
          <w:spacing w:val="-4"/>
        </w:rPr>
        <w:t> </w:t>
      </w:r>
      <w:r>
        <w:rPr/>
        <w:t>changes,</w:t>
      </w:r>
      <w:r>
        <w:rPr>
          <w:spacing w:val="-4"/>
        </w:rPr>
        <w:t> </w:t>
      </w:r>
      <w:r>
        <w:rPr/>
        <w:t>visit</w:t>
      </w:r>
      <w:r>
        <w:rPr>
          <w:spacing w:val="-4"/>
        </w:rPr>
        <w:t> </w:t>
      </w:r>
      <w:hyperlink r:id="rId12">
        <w:r>
          <w:rPr>
            <w:color w:val="980000"/>
            <w:u w:val="single" w:color="980000"/>
          </w:rPr>
          <w:t>Council</w:t>
        </w:r>
        <w:r>
          <w:rPr>
            <w:color w:val="980000"/>
            <w:spacing w:val="-4"/>
            <w:u w:val="single" w:color="980000"/>
          </w:rPr>
          <w:t> </w:t>
        </w:r>
        <w:r>
          <w:rPr>
            <w:color w:val="980000"/>
            <w:u w:val="single" w:color="980000"/>
          </w:rPr>
          <w:t>on</w:t>
        </w:r>
        <w:r>
          <w:rPr>
            <w:color w:val="980000"/>
            <w:spacing w:val="-4"/>
            <w:u w:val="single" w:color="980000"/>
          </w:rPr>
          <w:t> </w:t>
        </w:r>
        <w:r>
          <w:rPr>
            <w:color w:val="980000"/>
            <w:u w:val="single" w:color="980000"/>
          </w:rPr>
          <w:t>Governmental</w:t>
        </w:r>
        <w:r>
          <w:rPr>
            <w:color w:val="980000"/>
            <w:spacing w:val="-4"/>
            <w:u w:val="single" w:color="980000"/>
          </w:rPr>
          <w:t> </w:t>
        </w:r>
        <w:r>
          <w:rPr>
            <w:color w:val="980000"/>
            <w:u w:val="single" w:color="980000"/>
          </w:rPr>
          <w:t>Relations</w:t>
        </w:r>
      </w:hyperlink>
      <w:r>
        <w:rPr>
          <w:color w:val="980000"/>
          <w:u w:val="none"/>
        </w:rPr>
        <w:t> </w:t>
      </w:r>
      <w:hyperlink r:id="rId12">
        <w:r>
          <w:rPr>
            <w:color w:val="980000"/>
            <w:spacing w:val="-2"/>
            <w:u w:val="single" w:color="980000"/>
          </w:rPr>
          <w:t>(COGR)</w:t>
        </w:r>
      </w:hyperlink>
      <w:r>
        <w:rPr>
          <w:color w:val="980000"/>
          <w:spacing w:val="-2"/>
          <w:u w:val="none"/>
        </w:rPr>
        <w:t>.</w:t>
      </w:r>
    </w:p>
    <w:p>
      <w:pPr>
        <w:pStyle w:val="BodyText"/>
        <w:spacing w:before="182"/>
        <w:rPr>
          <w:sz w:val="20"/>
        </w:rPr>
      </w:pPr>
      <w:r>
        <w:rPr>
          <w:sz w:val="20"/>
        </w:rPr>
        <mc:AlternateContent>
          <mc:Choice Requires="wps">
            <w:drawing>
              <wp:anchor distT="0" distB="0" distL="0" distR="0" allowOverlap="1" layoutInCell="1" locked="0" behindDoc="1" simplePos="0" relativeHeight="487589888">
                <wp:simplePos x="0" y="0"/>
                <wp:positionH relativeFrom="page">
                  <wp:posOffset>952500</wp:posOffset>
                </wp:positionH>
                <wp:positionV relativeFrom="paragraph">
                  <wp:posOffset>277119</wp:posOffset>
                </wp:positionV>
                <wp:extent cx="63246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324600" cy="1270"/>
                        </a:xfrm>
                        <a:custGeom>
                          <a:avLst/>
                          <a:gdLst/>
                          <a:ahLst/>
                          <a:cxnLst/>
                          <a:rect l="l" t="t" r="r" b="b"/>
                          <a:pathLst>
                            <a:path w="6324600" h="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1.820438pt;width:498pt;height:.1pt;mso-position-horizontal-relative:page;mso-position-vertical-relative:paragraph;z-index:-15726592;mso-wrap-distance-left:0;mso-wrap-distance-right:0" id="docshape6" coordorigin="1500,436" coordsize="9960,0" path="m1500,436l11460,436e" filled="false" stroked="true" strokeweight="1.0pt" strokecolor="#878787">
                <v:path arrowok="t"/>
                <v:stroke dashstyle="solid"/>
                <w10:wrap type="topAndBottom"/>
              </v:shape>
            </w:pict>
          </mc:Fallback>
        </mc:AlternateContent>
      </w:r>
    </w:p>
    <w:p>
      <w:pPr>
        <w:pStyle w:val="BodyText"/>
        <w:spacing w:before="34"/>
        <w:rPr>
          <w:sz w:val="36"/>
        </w:rPr>
      </w:pPr>
    </w:p>
    <w:p>
      <w:pPr>
        <w:pStyle w:val="Heading1"/>
        <w:spacing w:line="297" w:lineRule="auto"/>
        <w:ind w:right="539"/>
      </w:pPr>
      <w:bookmarkStart w:name="New Requirements from Federal Sponsors f" w:id="25"/>
      <w:bookmarkEnd w:id="25"/>
      <w:r>
        <w:rPr>
          <w:b w:val="0"/>
        </w:rPr>
      </w:r>
      <w:r>
        <w:rPr>
          <w:color w:val="006FBF"/>
        </w:rPr>
        <w:t>New</w:t>
      </w:r>
      <w:r>
        <w:rPr>
          <w:color w:val="006FBF"/>
          <w:spacing w:val="-7"/>
        </w:rPr>
        <w:t> </w:t>
      </w:r>
      <w:r>
        <w:rPr>
          <w:color w:val="006FBF"/>
        </w:rPr>
        <w:t>Requirements</w:t>
      </w:r>
      <w:r>
        <w:rPr>
          <w:color w:val="006FBF"/>
          <w:spacing w:val="-7"/>
        </w:rPr>
        <w:t> </w:t>
      </w:r>
      <w:r>
        <w:rPr>
          <w:color w:val="006FBF"/>
        </w:rPr>
        <w:t>from</w:t>
      </w:r>
      <w:r>
        <w:rPr>
          <w:color w:val="006FBF"/>
          <w:spacing w:val="-7"/>
        </w:rPr>
        <w:t> </w:t>
      </w:r>
      <w:r>
        <w:rPr>
          <w:color w:val="006FBF"/>
        </w:rPr>
        <w:t>Federal</w:t>
      </w:r>
      <w:r>
        <w:rPr>
          <w:color w:val="006FBF"/>
          <w:spacing w:val="-7"/>
        </w:rPr>
        <w:t> </w:t>
      </w:r>
      <w:r>
        <w:rPr>
          <w:color w:val="006FBF"/>
        </w:rPr>
        <w:t>Sponsors</w:t>
      </w:r>
      <w:r>
        <w:rPr>
          <w:color w:val="006FBF"/>
          <w:spacing w:val="-7"/>
        </w:rPr>
        <w:t> </w:t>
      </w:r>
      <w:r>
        <w:rPr>
          <w:color w:val="006FBF"/>
        </w:rPr>
        <w:t>for</w:t>
      </w:r>
      <w:r>
        <w:rPr>
          <w:color w:val="006FBF"/>
          <w:spacing w:val="-7"/>
        </w:rPr>
        <w:t> </w:t>
      </w:r>
      <w:r>
        <w:rPr>
          <w:color w:val="006FBF"/>
        </w:rPr>
        <w:t>Research </w:t>
      </w:r>
      <w:bookmarkStart w:name="Security Training  " w:id="26"/>
      <w:bookmarkEnd w:id="26"/>
      <w:r>
        <w:rPr>
          <w:color w:val="006FBF"/>
        </w:rPr>
        <w:t>Security</w:t>
      </w:r>
      <w:r>
        <w:rPr>
          <w:color w:val="006FBF"/>
        </w:rPr>
        <w:t> Training</w:t>
      </w:r>
    </w:p>
    <w:p>
      <w:pPr>
        <w:pStyle w:val="BodyText"/>
        <w:spacing w:before="1"/>
        <w:ind w:left="960" w:right="539" w:hanging="240"/>
      </w:pPr>
      <w:r>
        <w:rPr/>
        <w:t>The</w:t>
      </w:r>
      <w:r>
        <w:rPr>
          <w:spacing w:val="-4"/>
        </w:rPr>
        <w:t> </w:t>
      </w:r>
      <w:r>
        <w:rPr/>
        <w:t>National</w:t>
      </w:r>
      <w:r>
        <w:rPr>
          <w:spacing w:val="-4"/>
        </w:rPr>
        <w:t> </w:t>
      </w:r>
      <w:r>
        <w:rPr/>
        <w:t>Science</w:t>
      </w:r>
      <w:r>
        <w:rPr>
          <w:spacing w:val="-4"/>
        </w:rPr>
        <w:t> </w:t>
      </w:r>
      <w:r>
        <w:rPr/>
        <w:t>Foundation</w:t>
      </w:r>
      <w:r>
        <w:rPr>
          <w:spacing w:val="-4"/>
        </w:rPr>
        <w:t> </w:t>
      </w:r>
      <w:r>
        <w:rPr/>
        <w:t>(NSF),</w:t>
      </w:r>
      <w:r>
        <w:rPr>
          <w:spacing w:val="-4"/>
        </w:rPr>
        <w:t> </w:t>
      </w:r>
      <w:r>
        <w:rPr/>
        <w:t>National</w:t>
      </w:r>
      <w:r>
        <w:rPr>
          <w:spacing w:val="-4"/>
        </w:rPr>
        <w:t> </w:t>
      </w:r>
      <w:r>
        <w:rPr/>
        <w:t>Institutes</w:t>
      </w:r>
      <w:r>
        <w:rPr>
          <w:spacing w:val="-4"/>
        </w:rPr>
        <w:t> </w:t>
      </w:r>
      <w:r>
        <w:rPr/>
        <w:t>of</w:t>
      </w:r>
      <w:r>
        <w:rPr>
          <w:spacing w:val="-4"/>
        </w:rPr>
        <w:t> </w:t>
      </w:r>
      <w:r>
        <w:rPr/>
        <w:t>Health</w:t>
      </w:r>
      <w:r>
        <w:rPr>
          <w:spacing w:val="-4"/>
        </w:rPr>
        <w:t> </w:t>
      </w:r>
      <w:r>
        <w:rPr/>
        <w:t>(NIH),</w:t>
      </w:r>
      <w:r>
        <w:rPr>
          <w:spacing w:val="-4"/>
        </w:rPr>
        <w:t> </w:t>
      </w:r>
      <w:r>
        <w:rPr/>
        <w:t>and</w:t>
      </w:r>
      <w:r>
        <w:rPr>
          <w:spacing w:val="-4"/>
        </w:rPr>
        <w:t> </w:t>
      </w:r>
      <w:r>
        <w:rPr/>
        <w:t>Department of Energy (DoE)</w:t>
      </w:r>
      <w:r>
        <w:rPr>
          <w:spacing w:val="40"/>
        </w:rPr>
        <w:t> </w:t>
      </w:r>
      <w:r>
        <w:rPr/>
        <w:t>have announced their research security training requirements.</w:t>
      </w:r>
    </w:p>
    <w:p>
      <w:pPr>
        <w:pStyle w:val="ListParagraph"/>
        <w:numPr>
          <w:ilvl w:val="0"/>
          <w:numId w:val="1"/>
        </w:numPr>
        <w:tabs>
          <w:tab w:pos="1439" w:val="left" w:leader="none"/>
        </w:tabs>
        <w:spacing w:line="240" w:lineRule="auto" w:before="100" w:after="0"/>
        <w:ind w:left="1439" w:right="0" w:hanging="359"/>
        <w:jc w:val="left"/>
        <w:rPr>
          <w:sz w:val="24"/>
        </w:rPr>
      </w:pPr>
      <w:r>
        <w:rPr>
          <w:sz w:val="24"/>
        </w:rPr>
        <w:t>NSF - </w:t>
      </w:r>
      <w:hyperlink r:id="rId13">
        <w:r>
          <w:rPr>
            <w:color w:val="990000"/>
            <w:sz w:val="24"/>
            <w:u w:val="single" w:color="990000"/>
          </w:rPr>
          <w:t>Notice No. 149: Updates to NSF Research Security </w:t>
        </w:r>
        <w:r>
          <w:rPr>
            <w:color w:val="990000"/>
            <w:spacing w:val="-2"/>
            <w:sz w:val="24"/>
            <w:u w:val="single" w:color="990000"/>
          </w:rPr>
          <w:t>Policies</w:t>
        </w:r>
      </w:hyperlink>
    </w:p>
    <w:p>
      <w:pPr>
        <w:pStyle w:val="ListParagraph"/>
        <w:numPr>
          <w:ilvl w:val="0"/>
          <w:numId w:val="1"/>
        </w:numPr>
        <w:tabs>
          <w:tab w:pos="1440" w:val="left" w:leader="none"/>
        </w:tabs>
        <w:spacing w:line="276" w:lineRule="auto" w:before="0" w:after="0"/>
        <w:ind w:left="1440" w:right="536" w:hanging="360"/>
        <w:jc w:val="left"/>
        <w:rPr>
          <w:sz w:val="24"/>
        </w:rPr>
      </w:pPr>
      <w:r>
        <w:rPr>
          <w:sz w:val="24"/>
        </w:rPr>
        <w:t>NIH</w:t>
      </w:r>
      <w:r>
        <w:rPr>
          <w:spacing w:val="-7"/>
          <w:sz w:val="24"/>
        </w:rPr>
        <w:t> </w:t>
      </w:r>
      <w:r>
        <w:rPr>
          <w:sz w:val="24"/>
        </w:rPr>
        <w:t>-</w:t>
      </w:r>
      <w:r>
        <w:rPr>
          <w:spacing w:val="-7"/>
          <w:sz w:val="24"/>
        </w:rPr>
        <w:t> </w:t>
      </w:r>
      <w:hyperlink r:id="rId14">
        <w:r>
          <w:rPr>
            <w:color w:val="990000"/>
            <w:sz w:val="24"/>
            <w:u w:val="single" w:color="990000"/>
          </w:rPr>
          <w:t>NOT-OD-25-133:</w:t>
        </w:r>
        <w:r>
          <w:rPr>
            <w:color w:val="990000"/>
            <w:spacing w:val="-7"/>
            <w:sz w:val="24"/>
            <w:u w:val="single" w:color="990000"/>
          </w:rPr>
          <w:t> </w:t>
        </w:r>
        <w:r>
          <w:rPr>
            <w:color w:val="990000"/>
            <w:sz w:val="24"/>
            <w:u w:val="single" w:color="990000"/>
          </w:rPr>
          <w:t>Requirements</w:t>
        </w:r>
        <w:r>
          <w:rPr>
            <w:color w:val="990000"/>
            <w:spacing w:val="-7"/>
            <w:sz w:val="24"/>
            <w:u w:val="single" w:color="990000"/>
          </w:rPr>
          <w:t> </w:t>
        </w:r>
        <w:r>
          <w:rPr>
            <w:color w:val="990000"/>
            <w:sz w:val="24"/>
            <w:u w:val="single" w:color="990000"/>
          </w:rPr>
          <w:t>to</w:t>
        </w:r>
        <w:r>
          <w:rPr>
            <w:color w:val="990000"/>
            <w:spacing w:val="-7"/>
            <w:sz w:val="24"/>
            <w:u w:val="single" w:color="990000"/>
          </w:rPr>
          <w:t> </w:t>
        </w:r>
        <w:r>
          <w:rPr>
            <w:color w:val="990000"/>
            <w:sz w:val="24"/>
            <w:u w:val="single" w:color="990000"/>
          </w:rPr>
          <w:t>Train</w:t>
        </w:r>
        <w:r>
          <w:rPr>
            <w:color w:val="990000"/>
            <w:spacing w:val="-7"/>
            <w:sz w:val="24"/>
            <w:u w:val="single" w:color="990000"/>
          </w:rPr>
          <w:t> </w:t>
        </w:r>
        <w:r>
          <w:rPr>
            <w:color w:val="990000"/>
            <w:sz w:val="24"/>
            <w:u w:val="single" w:color="990000"/>
          </w:rPr>
          <w:t>Senior/Key</w:t>
        </w:r>
        <w:r>
          <w:rPr>
            <w:color w:val="990000"/>
            <w:spacing w:val="-7"/>
            <w:sz w:val="24"/>
            <w:u w:val="single" w:color="990000"/>
          </w:rPr>
          <w:t> </w:t>
        </w:r>
        <w:r>
          <w:rPr>
            <w:color w:val="990000"/>
            <w:sz w:val="24"/>
            <w:u w:val="single" w:color="990000"/>
          </w:rPr>
          <w:t>Personnel</w:t>
        </w:r>
        <w:r>
          <w:rPr>
            <w:color w:val="990000"/>
            <w:spacing w:val="-7"/>
            <w:sz w:val="24"/>
            <w:u w:val="single" w:color="990000"/>
          </w:rPr>
          <w:t> </w:t>
        </w:r>
        <w:r>
          <w:rPr>
            <w:color w:val="990000"/>
            <w:sz w:val="24"/>
            <w:u w:val="single" w:color="990000"/>
          </w:rPr>
          <w:t>on</w:t>
        </w:r>
        <w:r>
          <w:rPr>
            <w:color w:val="990000"/>
            <w:spacing w:val="-7"/>
            <w:sz w:val="24"/>
            <w:u w:val="single" w:color="990000"/>
          </w:rPr>
          <w:t> </w:t>
        </w:r>
        <w:r>
          <w:rPr>
            <w:color w:val="990000"/>
            <w:sz w:val="24"/>
            <w:u w:val="single" w:color="990000"/>
          </w:rPr>
          <w:t>Other</w:t>
        </w:r>
        <w:r>
          <w:rPr>
            <w:color w:val="990000"/>
            <w:spacing w:val="-7"/>
            <w:sz w:val="24"/>
            <w:u w:val="single" w:color="990000"/>
          </w:rPr>
          <w:t> </w:t>
        </w:r>
        <w:r>
          <w:rPr>
            <w:color w:val="990000"/>
            <w:sz w:val="24"/>
            <w:u w:val="single" w:color="990000"/>
          </w:rPr>
          <w:t>Support</w:t>
        </w:r>
      </w:hyperlink>
      <w:r>
        <w:rPr>
          <w:color w:val="990000"/>
          <w:sz w:val="24"/>
          <w:u w:val="none"/>
        </w:rPr>
        <w:t> </w:t>
      </w:r>
      <w:hyperlink r:id="rId14">
        <w:r>
          <w:rPr>
            <w:color w:val="990000"/>
            <w:sz w:val="24"/>
            <w:u w:val="single" w:color="990000"/>
          </w:rPr>
          <w:t>Disclosure Requirements</w:t>
        </w:r>
      </w:hyperlink>
    </w:p>
    <w:p>
      <w:pPr>
        <w:pStyle w:val="ListParagraph"/>
        <w:numPr>
          <w:ilvl w:val="0"/>
          <w:numId w:val="1"/>
        </w:numPr>
        <w:tabs>
          <w:tab w:pos="1440" w:val="left" w:leader="none"/>
        </w:tabs>
        <w:spacing w:line="276" w:lineRule="auto" w:before="0" w:after="0"/>
        <w:ind w:left="1440" w:right="1776" w:hanging="360"/>
        <w:jc w:val="left"/>
        <w:rPr>
          <w:sz w:val="24"/>
        </w:rPr>
      </w:pPr>
      <w:r>
        <w:rPr>
          <w:sz w:val="24"/>
        </w:rPr>
        <w:t>DoE</w:t>
      </w:r>
      <w:r>
        <w:rPr>
          <w:spacing w:val="-7"/>
          <w:sz w:val="24"/>
        </w:rPr>
        <w:t> </w:t>
      </w:r>
      <w:r>
        <w:rPr>
          <w:sz w:val="24"/>
        </w:rPr>
        <w:t>-</w:t>
      </w:r>
      <w:r>
        <w:rPr>
          <w:spacing w:val="-7"/>
          <w:sz w:val="24"/>
        </w:rPr>
        <w:t> </w:t>
      </w:r>
      <w:hyperlink r:id="rId15">
        <w:r>
          <w:rPr>
            <w:color w:val="990000"/>
            <w:sz w:val="24"/>
            <w:u w:val="single" w:color="990000"/>
          </w:rPr>
          <w:t>FAL</w:t>
        </w:r>
        <w:r>
          <w:rPr>
            <w:color w:val="990000"/>
            <w:spacing w:val="-7"/>
            <w:sz w:val="24"/>
            <w:u w:val="single" w:color="990000"/>
          </w:rPr>
          <w:t> </w:t>
        </w:r>
        <w:r>
          <w:rPr>
            <w:color w:val="990000"/>
            <w:sz w:val="24"/>
            <w:u w:val="single" w:color="990000"/>
          </w:rPr>
          <w:t>2025-02</w:t>
        </w:r>
        <w:r>
          <w:rPr>
            <w:color w:val="990000"/>
            <w:spacing w:val="-7"/>
            <w:sz w:val="24"/>
            <w:u w:val="single" w:color="990000"/>
          </w:rPr>
          <w:t> </w:t>
        </w:r>
        <w:r>
          <w:rPr>
            <w:color w:val="990000"/>
            <w:sz w:val="24"/>
            <w:u w:val="single" w:color="990000"/>
          </w:rPr>
          <w:t>Financial</w:t>
        </w:r>
        <w:r>
          <w:rPr>
            <w:color w:val="990000"/>
            <w:spacing w:val="-7"/>
            <w:sz w:val="24"/>
            <w:u w:val="single" w:color="990000"/>
          </w:rPr>
          <w:t> </w:t>
        </w:r>
        <w:r>
          <w:rPr>
            <w:color w:val="990000"/>
            <w:sz w:val="24"/>
            <w:u w:val="single" w:color="990000"/>
          </w:rPr>
          <w:t>Assistance</w:t>
        </w:r>
        <w:r>
          <w:rPr>
            <w:color w:val="990000"/>
            <w:spacing w:val="-7"/>
            <w:sz w:val="24"/>
            <w:u w:val="single" w:color="990000"/>
          </w:rPr>
          <w:t> </w:t>
        </w:r>
        <w:r>
          <w:rPr>
            <w:color w:val="990000"/>
            <w:sz w:val="24"/>
            <w:u w:val="single" w:color="990000"/>
          </w:rPr>
          <w:t>Letter</w:t>
        </w:r>
        <w:r>
          <w:rPr>
            <w:color w:val="990000"/>
            <w:spacing w:val="-7"/>
            <w:sz w:val="24"/>
            <w:u w:val="single" w:color="990000"/>
          </w:rPr>
          <w:t> </w:t>
        </w:r>
        <w:r>
          <w:rPr>
            <w:color w:val="990000"/>
            <w:sz w:val="24"/>
            <w:u w:val="single" w:color="990000"/>
          </w:rPr>
          <w:t>Research</w:t>
        </w:r>
        <w:r>
          <w:rPr>
            <w:color w:val="990000"/>
            <w:spacing w:val="-7"/>
            <w:sz w:val="24"/>
            <w:u w:val="single" w:color="990000"/>
          </w:rPr>
          <w:t> </w:t>
        </w:r>
        <w:r>
          <w:rPr>
            <w:color w:val="990000"/>
            <w:sz w:val="24"/>
            <w:u w:val="single" w:color="990000"/>
          </w:rPr>
          <w:t>Security</w:t>
        </w:r>
        <w:r>
          <w:rPr>
            <w:color w:val="990000"/>
            <w:spacing w:val="-7"/>
            <w:sz w:val="24"/>
            <w:u w:val="single" w:color="990000"/>
          </w:rPr>
          <w:t> </w:t>
        </w:r>
        <w:r>
          <w:rPr>
            <w:color w:val="990000"/>
            <w:sz w:val="24"/>
            <w:u w:val="single" w:color="990000"/>
          </w:rPr>
          <w:t>Training</w:t>
        </w:r>
      </w:hyperlink>
      <w:r>
        <w:rPr>
          <w:color w:val="990000"/>
          <w:sz w:val="24"/>
          <w:u w:val="none"/>
        </w:rPr>
        <w:t> </w:t>
      </w:r>
      <w:hyperlink r:id="rId15">
        <w:r>
          <w:rPr>
            <w:color w:val="990000"/>
            <w:sz w:val="24"/>
            <w:u w:val="single" w:color="990000"/>
          </w:rPr>
          <w:t>Requirements for all R&amp;D Financial Assistance Awards</w:t>
        </w:r>
      </w:hyperlink>
    </w:p>
    <w:p>
      <w:pPr>
        <w:pStyle w:val="BodyText"/>
        <w:spacing w:before="160"/>
      </w:pPr>
    </w:p>
    <w:p>
      <w:pPr>
        <w:pStyle w:val="BodyText"/>
        <w:ind w:left="720"/>
      </w:pPr>
      <w:r>
        <w:rPr/>
        <w:t>When is research security training </w:t>
      </w:r>
      <w:r>
        <w:rPr>
          <w:spacing w:val="-2"/>
        </w:rPr>
        <w:t>required?</w:t>
      </w:r>
    </w:p>
    <w:p>
      <w:pPr>
        <w:pStyle w:val="ListParagraph"/>
        <w:numPr>
          <w:ilvl w:val="0"/>
          <w:numId w:val="1"/>
        </w:numPr>
        <w:tabs>
          <w:tab w:pos="1440" w:val="left" w:leader="none"/>
        </w:tabs>
        <w:spacing w:line="240" w:lineRule="auto" w:before="100" w:after="0"/>
        <w:ind w:left="1440" w:right="367" w:hanging="360"/>
        <w:jc w:val="left"/>
        <w:rPr>
          <w:sz w:val="24"/>
        </w:rPr>
      </w:pPr>
      <w:r>
        <w:rPr>
          <w:sz w:val="24"/>
        </w:rPr>
        <w:t>NSF,</w:t>
      </w:r>
      <w:r>
        <w:rPr>
          <w:spacing w:val="-5"/>
          <w:sz w:val="24"/>
        </w:rPr>
        <w:t> </w:t>
      </w:r>
      <w:r>
        <w:rPr>
          <w:sz w:val="24"/>
        </w:rPr>
        <w:t>NIH,</w:t>
      </w:r>
      <w:r>
        <w:rPr>
          <w:spacing w:val="-5"/>
          <w:sz w:val="24"/>
        </w:rPr>
        <w:t> </w:t>
      </w:r>
      <w:r>
        <w:rPr>
          <w:sz w:val="24"/>
        </w:rPr>
        <w:t>and</w:t>
      </w:r>
      <w:r>
        <w:rPr>
          <w:spacing w:val="-5"/>
          <w:sz w:val="24"/>
        </w:rPr>
        <w:t> </w:t>
      </w:r>
      <w:r>
        <w:rPr>
          <w:sz w:val="24"/>
        </w:rPr>
        <w:t>DoE</w:t>
      </w:r>
      <w:r>
        <w:rPr>
          <w:spacing w:val="-5"/>
          <w:sz w:val="24"/>
        </w:rPr>
        <w:t> </w:t>
      </w:r>
      <w:r>
        <w:rPr>
          <w:sz w:val="24"/>
        </w:rPr>
        <w:t>all</w:t>
      </w:r>
      <w:r>
        <w:rPr>
          <w:spacing w:val="-5"/>
          <w:sz w:val="24"/>
        </w:rPr>
        <w:t> </w:t>
      </w:r>
      <w:r>
        <w:rPr>
          <w:sz w:val="24"/>
        </w:rPr>
        <w:t>require</w:t>
      </w:r>
      <w:r>
        <w:rPr>
          <w:spacing w:val="-5"/>
          <w:sz w:val="24"/>
        </w:rPr>
        <w:t> </w:t>
      </w:r>
      <w:r>
        <w:rPr>
          <w:sz w:val="24"/>
        </w:rPr>
        <w:t>completion</w:t>
      </w:r>
      <w:r>
        <w:rPr>
          <w:spacing w:val="-5"/>
          <w:sz w:val="24"/>
        </w:rPr>
        <w:t> </w:t>
      </w:r>
      <w:r>
        <w:rPr>
          <w:sz w:val="24"/>
        </w:rPr>
        <w:t>of</w:t>
      </w:r>
      <w:r>
        <w:rPr>
          <w:spacing w:val="-5"/>
          <w:sz w:val="24"/>
        </w:rPr>
        <w:t> </w:t>
      </w:r>
      <w:r>
        <w:rPr>
          <w:sz w:val="24"/>
        </w:rPr>
        <w:t>research</w:t>
      </w:r>
      <w:r>
        <w:rPr>
          <w:spacing w:val="-5"/>
          <w:sz w:val="24"/>
        </w:rPr>
        <w:t> </w:t>
      </w:r>
      <w:r>
        <w:rPr>
          <w:sz w:val="24"/>
        </w:rPr>
        <w:t>security</w:t>
      </w:r>
      <w:r>
        <w:rPr>
          <w:spacing w:val="-5"/>
          <w:sz w:val="24"/>
        </w:rPr>
        <w:t> </w:t>
      </w:r>
      <w:r>
        <w:rPr>
          <w:sz w:val="24"/>
        </w:rPr>
        <w:t>training</w:t>
      </w:r>
      <w:r>
        <w:rPr>
          <w:spacing w:val="-5"/>
          <w:sz w:val="24"/>
        </w:rPr>
        <w:t> </w:t>
      </w:r>
      <w:r>
        <w:rPr>
          <w:sz w:val="24"/>
        </w:rPr>
        <w:t>within</w:t>
      </w:r>
      <w:r>
        <w:rPr>
          <w:spacing w:val="-5"/>
          <w:sz w:val="24"/>
        </w:rPr>
        <w:t> </w:t>
      </w:r>
      <w:r>
        <w:rPr>
          <w:sz w:val="24"/>
        </w:rPr>
        <w:t>twelve</w:t>
      </w:r>
      <w:r>
        <w:rPr>
          <w:spacing w:val="-5"/>
          <w:sz w:val="24"/>
        </w:rPr>
        <w:t> </w:t>
      </w:r>
      <w:r>
        <w:rPr>
          <w:sz w:val="24"/>
        </w:rPr>
        <w:t>(12) months prior to proposal submission.</w:t>
      </w:r>
    </w:p>
    <w:p>
      <w:pPr>
        <w:pStyle w:val="ListParagraph"/>
        <w:spacing w:after="0" w:line="240" w:lineRule="auto"/>
        <w:jc w:val="left"/>
        <w:rPr>
          <w:sz w:val="24"/>
        </w:rPr>
        <w:sectPr>
          <w:pgSz w:w="12240" w:h="15840"/>
          <w:pgMar w:header="1164" w:footer="0" w:top="1640" w:bottom="280" w:left="720" w:right="360"/>
        </w:sectPr>
      </w:pPr>
    </w:p>
    <w:p>
      <w:pPr>
        <w:pStyle w:val="ListParagraph"/>
        <w:numPr>
          <w:ilvl w:val="0"/>
          <w:numId w:val="1"/>
        </w:numPr>
        <w:tabs>
          <w:tab w:pos="1439" w:val="left" w:leader="none"/>
        </w:tabs>
        <w:spacing w:line="240" w:lineRule="auto" w:before="83" w:after="0"/>
        <w:ind w:left="1439" w:right="0" w:hanging="359"/>
        <w:jc w:val="left"/>
        <w:rPr>
          <w:sz w:val="24"/>
        </w:rPr>
      </w:pPr>
      <w:r>
        <w:rPr>
          <w:sz w:val="24"/>
        </w:rPr>
        <w:t>The campus requirement is to complete research security training by August 31, </w:t>
      </w:r>
      <w:r>
        <w:rPr>
          <w:spacing w:val="-4"/>
          <w:sz w:val="24"/>
        </w:rPr>
        <w:t>2025</w:t>
      </w:r>
    </w:p>
    <w:p>
      <w:pPr>
        <w:pStyle w:val="BodyText"/>
        <w:spacing w:before="200"/>
      </w:pPr>
    </w:p>
    <w:p>
      <w:pPr>
        <w:pStyle w:val="BodyText"/>
        <w:ind w:left="720"/>
      </w:pPr>
      <w:r>
        <w:rPr/>
        <w:t>What research security training is </w:t>
      </w:r>
      <w:r>
        <w:rPr>
          <w:spacing w:val="-2"/>
        </w:rPr>
        <w:t>required?</w:t>
      </w:r>
    </w:p>
    <w:p>
      <w:pPr>
        <w:pStyle w:val="ListParagraph"/>
        <w:numPr>
          <w:ilvl w:val="0"/>
          <w:numId w:val="1"/>
        </w:numPr>
        <w:tabs>
          <w:tab w:pos="1440" w:val="left" w:leader="none"/>
        </w:tabs>
        <w:spacing w:line="240" w:lineRule="auto" w:before="100" w:after="0"/>
        <w:ind w:left="1440" w:right="1100" w:hanging="360"/>
        <w:jc w:val="left"/>
        <w:rPr>
          <w:sz w:val="24"/>
        </w:rPr>
      </w:pPr>
      <w:r>
        <w:rPr>
          <w:sz w:val="24"/>
        </w:rPr>
        <w:t>Researchers</w:t>
      </w:r>
      <w:r>
        <w:rPr>
          <w:spacing w:val="-5"/>
          <w:sz w:val="24"/>
        </w:rPr>
        <w:t> </w:t>
      </w:r>
      <w:r>
        <w:rPr>
          <w:sz w:val="24"/>
        </w:rPr>
        <w:t>are</w:t>
      </w:r>
      <w:r>
        <w:rPr>
          <w:spacing w:val="-5"/>
          <w:sz w:val="24"/>
        </w:rPr>
        <w:t> </w:t>
      </w:r>
      <w:r>
        <w:rPr>
          <w:sz w:val="24"/>
        </w:rPr>
        <w:t>required</w:t>
      </w:r>
      <w:r>
        <w:rPr>
          <w:spacing w:val="-5"/>
          <w:sz w:val="24"/>
        </w:rPr>
        <w:t> </w:t>
      </w:r>
      <w:r>
        <w:rPr>
          <w:sz w:val="24"/>
        </w:rPr>
        <w:t>to</w:t>
      </w:r>
      <w:r>
        <w:rPr>
          <w:spacing w:val="-5"/>
          <w:sz w:val="24"/>
        </w:rPr>
        <w:t> </w:t>
      </w:r>
      <w:r>
        <w:rPr>
          <w:sz w:val="24"/>
        </w:rPr>
        <w:t>complete</w:t>
      </w:r>
      <w:r>
        <w:rPr>
          <w:spacing w:val="-5"/>
          <w:sz w:val="24"/>
        </w:rPr>
        <w:t> </w:t>
      </w:r>
      <w:r>
        <w:rPr>
          <w:sz w:val="24"/>
        </w:rPr>
        <w:t>the</w:t>
      </w:r>
      <w:r>
        <w:rPr>
          <w:spacing w:val="-5"/>
          <w:sz w:val="24"/>
        </w:rPr>
        <w:t> </w:t>
      </w:r>
      <w:r>
        <w:rPr>
          <w:sz w:val="24"/>
        </w:rPr>
        <w:t>online</w:t>
      </w:r>
      <w:r>
        <w:rPr>
          <w:spacing w:val="-5"/>
          <w:sz w:val="24"/>
        </w:rPr>
        <w:t> </w:t>
      </w:r>
      <w:r>
        <w:rPr>
          <w:sz w:val="24"/>
        </w:rPr>
        <w:t>Research</w:t>
      </w:r>
      <w:r>
        <w:rPr>
          <w:spacing w:val="-5"/>
          <w:sz w:val="24"/>
        </w:rPr>
        <w:t> </w:t>
      </w:r>
      <w:r>
        <w:rPr>
          <w:sz w:val="24"/>
        </w:rPr>
        <w:t>Security</w:t>
      </w:r>
      <w:r>
        <w:rPr>
          <w:spacing w:val="-5"/>
          <w:sz w:val="24"/>
        </w:rPr>
        <w:t> </w:t>
      </w:r>
      <w:r>
        <w:rPr>
          <w:sz w:val="24"/>
        </w:rPr>
        <w:t>(Condensed) </w:t>
      </w:r>
      <w:r>
        <w:rPr>
          <w:spacing w:val="-2"/>
          <w:sz w:val="24"/>
        </w:rPr>
        <w:t>Course.</w:t>
      </w:r>
    </w:p>
    <w:p>
      <w:pPr>
        <w:pStyle w:val="BodyText"/>
        <w:spacing w:before="100"/>
        <w:ind w:left="1440" w:right="539"/>
      </w:pPr>
      <w:r>
        <w:rPr/>
        <w:t>Note: If you have previously completed either the Research Security Training (all four modules)</w:t>
      </w:r>
      <w:r>
        <w:rPr>
          <w:spacing w:val="-5"/>
        </w:rPr>
        <w:t> </w:t>
      </w:r>
      <w:r>
        <w:rPr/>
        <w:t>or</w:t>
      </w:r>
      <w:r>
        <w:rPr>
          <w:spacing w:val="-5"/>
        </w:rPr>
        <w:t> </w:t>
      </w:r>
      <w:r>
        <w:rPr/>
        <w:t>Research</w:t>
      </w:r>
      <w:r>
        <w:rPr>
          <w:spacing w:val="-5"/>
        </w:rPr>
        <w:t> </w:t>
      </w:r>
      <w:r>
        <w:rPr/>
        <w:t>Security</w:t>
      </w:r>
      <w:r>
        <w:rPr>
          <w:spacing w:val="-5"/>
        </w:rPr>
        <w:t> </w:t>
      </w:r>
      <w:r>
        <w:rPr/>
        <w:t>Training</w:t>
      </w:r>
      <w:r>
        <w:rPr>
          <w:spacing w:val="-5"/>
        </w:rPr>
        <w:t> </w:t>
      </w:r>
      <w:r>
        <w:rPr/>
        <w:t>Advanced</w:t>
      </w:r>
      <w:r>
        <w:rPr>
          <w:spacing w:val="-5"/>
        </w:rPr>
        <w:t> </w:t>
      </w:r>
      <w:r>
        <w:rPr/>
        <w:t>Refresher</w:t>
      </w:r>
      <w:r>
        <w:rPr>
          <w:spacing w:val="-5"/>
        </w:rPr>
        <w:t> </w:t>
      </w:r>
      <w:r>
        <w:rPr/>
        <w:t>modules</w:t>
      </w:r>
      <w:r>
        <w:rPr>
          <w:spacing w:val="-5"/>
        </w:rPr>
        <w:t> </w:t>
      </w:r>
      <w:r>
        <w:rPr/>
        <w:t>in</w:t>
      </w:r>
      <w:r>
        <w:rPr>
          <w:spacing w:val="-5"/>
        </w:rPr>
        <w:t> </w:t>
      </w:r>
      <w:r>
        <w:rPr/>
        <w:t>CITI,</w:t>
      </w:r>
      <w:r>
        <w:rPr>
          <w:spacing w:val="-5"/>
        </w:rPr>
        <w:t> </w:t>
      </w:r>
      <w:r>
        <w:rPr/>
        <w:t>you</w:t>
      </w:r>
      <w:r>
        <w:rPr>
          <w:spacing w:val="-5"/>
        </w:rPr>
        <w:t> </w:t>
      </w:r>
      <w:r>
        <w:rPr/>
        <w:t>are not required to complete the Research Security (Condensed) Course.</w:t>
      </w:r>
    </w:p>
    <w:p>
      <w:pPr>
        <w:pStyle w:val="BodyText"/>
        <w:spacing w:before="200"/>
      </w:pPr>
    </w:p>
    <w:p>
      <w:pPr>
        <w:pStyle w:val="BodyText"/>
        <w:ind w:left="720"/>
      </w:pPr>
      <w:r>
        <w:rPr/>
        <w:t>How is research security training </w:t>
      </w:r>
      <w:r>
        <w:rPr>
          <w:spacing w:val="-2"/>
        </w:rPr>
        <w:t>completed?</w:t>
      </w:r>
    </w:p>
    <w:p>
      <w:pPr>
        <w:pStyle w:val="ListParagraph"/>
        <w:numPr>
          <w:ilvl w:val="0"/>
          <w:numId w:val="1"/>
        </w:numPr>
        <w:tabs>
          <w:tab w:pos="1440" w:val="left" w:leader="none"/>
        </w:tabs>
        <w:spacing w:line="240" w:lineRule="auto" w:before="100" w:after="0"/>
        <w:ind w:left="1440" w:right="846" w:hanging="360"/>
        <w:jc w:val="left"/>
        <w:rPr>
          <w:sz w:val="24"/>
        </w:rPr>
      </w:pPr>
      <w:r>
        <w:rPr>
          <w:sz w:val="24"/>
        </w:rPr>
        <w:t>The</w:t>
      </w:r>
      <w:r>
        <w:rPr>
          <w:spacing w:val="-4"/>
          <w:sz w:val="24"/>
        </w:rPr>
        <w:t> </w:t>
      </w:r>
      <w:r>
        <w:rPr>
          <w:sz w:val="24"/>
        </w:rPr>
        <w:t>Research</w:t>
      </w:r>
      <w:r>
        <w:rPr>
          <w:spacing w:val="-4"/>
          <w:sz w:val="24"/>
        </w:rPr>
        <w:t> </w:t>
      </w:r>
      <w:r>
        <w:rPr>
          <w:sz w:val="24"/>
        </w:rPr>
        <w:t>Security</w:t>
      </w:r>
      <w:r>
        <w:rPr>
          <w:spacing w:val="-4"/>
          <w:sz w:val="24"/>
        </w:rPr>
        <w:t> </w:t>
      </w:r>
      <w:r>
        <w:rPr>
          <w:sz w:val="24"/>
        </w:rPr>
        <w:t>(Condensed)</w:t>
      </w:r>
      <w:r>
        <w:rPr>
          <w:spacing w:val="-4"/>
          <w:sz w:val="24"/>
        </w:rPr>
        <w:t> </w:t>
      </w:r>
      <w:r>
        <w:rPr>
          <w:sz w:val="24"/>
        </w:rPr>
        <w:t>Course</w:t>
      </w:r>
      <w:r>
        <w:rPr>
          <w:spacing w:val="-4"/>
          <w:sz w:val="24"/>
        </w:rPr>
        <w:t> </w:t>
      </w:r>
      <w:r>
        <w:rPr>
          <w:sz w:val="24"/>
        </w:rPr>
        <w:t>is</w:t>
      </w:r>
      <w:r>
        <w:rPr>
          <w:spacing w:val="-4"/>
          <w:sz w:val="24"/>
        </w:rPr>
        <w:t> </w:t>
      </w:r>
      <w:r>
        <w:rPr>
          <w:sz w:val="24"/>
        </w:rPr>
        <w:t>to</w:t>
      </w:r>
      <w:r>
        <w:rPr>
          <w:spacing w:val="-4"/>
          <w:sz w:val="24"/>
        </w:rPr>
        <w:t> </w:t>
      </w:r>
      <w:r>
        <w:rPr>
          <w:sz w:val="24"/>
        </w:rPr>
        <w:t>be</w:t>
      </w:r>
      <w:r>
        <w:rPr>
          <w:spacing w:val="-4"/>
          <w:sz w:val="24"/>
        </w:rPr>
        <w:t> </w:t>
      </w:r>
      <w:r>
        <w:rPr>
          <w:sz w:val="24"/>
        </w:rPr>
        <w:t>completed</w:t>
      </w:r>
      <w:r>
        <w:rPr>
          <w:spacing w:val="-4"/>
          <w:sz w:val="24"/>
        </w:rPr>
        <w:t> </w:t>
      </w:r>
      <w:r>
        <w:rPr>
          <w:sz w:val="24"/>
        </w:rPr>
        <w:t>in</w:t>
      </w:r>
      <w:r>
        <w:rPr>
          <w:spacing w:val="-4"/>
          <w:sz w:val="24"/>
        </w:rPr>
        <w:t> </w:t>
      </w:r>
      <w:r>
        <w:rPr>
          <w:sz w:val="24"/>
        </w:rPr>
        <w:t>the</w:t>
      </w:r>
      <w:r>
        <w:rPr>
          <w:spacing w:val="-4"/>
          <w:sz w:val="24"/>
        </w:rPr>
        <w:t> </w:t>
      </w:r>
      <w:r>
        <w:rPr>
          <w:sz w:val="24"/>
        </w:rPr>
        <w:t>Collaborative Institutional Training Institute (CITI)</w:t>
      </w:r>
    </w:p>
    <w:p>
      <w:pPr>
        <w:pStyle w:val="ListParagraph"/>
        <w:numPr>
          <w:ilvl w:val="0"/>
          <w:numId w:val="1"/>
        </w:numPr>
        <w:tabs>
          <w:tab w:pos="1440" w:val="left" w:leader="none"/>
        </w:tabs>
        <w:spacing w:line="240" w:lineRule="auto" w:before="0" w:after="0"/>
        <w:ind w:left="1440" w:right="1260" w:hanging="360"/>
        <w:jc w:val="left"/>
        <w:rPr>
          <w:sz w:val="24"/>
        </w:rPr>
      </w:pPr>
      <w:r>
        <w:rPr>
          <w:sz w:val="24"/>
        </w:rPr>
        <w:t>Important:</w:t>
      </w:r>
      <w:r>
        <w:rPr>
          <w:spacing w:val="-4"/>
          <w:sz w:val="24"/>
        </w:rPr>
        <w:t> </w:t>
      </w:r>
      <w:r>
        <w:rPr>
          <w:sz w:val="24"/>
        </w:rPr>
        <w:t>Completion</w:t>
      </w:r>
      <w:r>
        <w:rPr>
          <w:spacing w:val="-4"/>
          <w:sz w:val="24"/>
        </w:rPr>
        <w:t> </w:t>
      </w:r>
      <w:r>
        <w:rPr>
          <w:sz w:val="24"/>
        </w:rPr>
        <w:t>in</w:t>
      </w:r>
      <w:r>
        <w:rPr>
          <w:spacing w:val="-4"/>
          <w:sz w:val="24"/>
        </w:rPr>
        <w:t> </w:t>
      </w:r>
      <w:r>
        <w:rPr>
          <w:sz w:val="24"/>
        </w:rPr>
        <w:t>CITI</w:t>
      </w:r>
      <w:r>
        <w:rPr>
          <w:spacing w:val="-4"/>
          <w:sz w:val="24"/>
        </w:rPr>
        <w:t> </w:t>
      </w:r>
      <w:r>
        <w:rPr>
          <w:sz w:val="24"/>
        </w:rPr>
        <w:t>will</w:t>
      </w:r>
      <w:r>
        <w:rPr>
          <w:spacing w:val="-4"/>
          <w:sz w:val="24"/>
        </w:rPr>
        <w:t> </w:t>
      </w:r>
      <w:r>
        <w:rPr>
          <w:sz w:val="24"/>
        </w:rPr>
        <w:t>create</w:t>
      </w:r>
      <w:r>
        <w:rPr>
          <w:spacing w:val="-4"/>
          <w:sz w:val="24"/>
        </w:rPr>
        <w:t> </w:t>
      </w:r>
      <w:r>
        <w:rPr>
          <w:sz w:val="24"/>
        </w:rPr>
        <w:t>an</w:t>
      </w:r>
      <w:r>
        <w:rPr>
          <w:spacing w:val="-4"/>
          <w:sz w:val="24"/>
        </w:rPr>
        <w:t> </w:t>
      </w:r>
      <w:r>
        <w:rPr>
          <w:sz w:val="24"/>
        </w:rPr>
        <w:t>institutional</w:t>
      </w:r>
      <w:r>
        <w:rPr>
          <w:spacing w:val="-4"/>
          <w:sz w:val="24"/>
        </w:rPr>
        <w:t> </w:t>
      </w:r>
      <w:r>
        <w:rPr>
          <w:sz w:val="24"/>
        </w:rPr>
        <w:t>record</w:t>
      </w:r>
      <w:r>
        <w:rPr>
          <w:spacing w:val="-4"/>
          <w:sz w:val="24"/>
        </w:rPr>
        <w:t> </w:t>
      </w:r>
      <w:r>
        <w:rPr>
          <w:sz w:val="24"/>
        </w:rPr>
        <w:t>of</w:t>
      </w:r>
      <w:r>
        <w:rPr>
          <w:spacing w:val="-4"/>
          <w:sz w:val="24"/>
        </w:rPr>
        <w:t> </w:t>
      </w:r>
      <w:r>
        <w:rPr>
          <w:sz w:val="24"/>
        </w:rPr>
        <w:t>the</w:t>
      </w:r>
      <w:r>
        <w:rPr>
          <w:spacing w:val="-4"/>
          <w:sz w:val="24"/>
        </w:rPr>
        <w:t> </w:t>
      </w:r>
      <w:r>
        <w:rPr>
          <w:sz w:val="24"/>
        </w:rPr>
        <w:t>completed </w:t>
      </w:r>
      <w:r>
        <w:rPr>
          <w:spacing w:val="-2"/>
          <w:sz w:val="24"/>
        </w:rPr>
        <w:t>training.</w:t>
      </w:r>
    </w:p>
    <w:p>
      <w:pPr>
        <w:pStyle w:val="BodyText"/>
        <w:spacing w:before="100"/>
        <w:ind w:left="720"/>
      </w:pPr>
      <w:r>
        <w:rPr/>
        <w:t>Visit</w:t>
      </w:r>
      <w:r>
        <w:rPr>
          <w:spacing w:val="-2"/>
        </w:rPr>
        <w:t> </w:t>
      </w:r>
      <w:r>
        <w:rPr/>
        <w:t>the</w:t>
      </w:r>
      <w:r>
        <w:rPr>
          <w:spacing w:val="-2"/>
        </w:rPr>
        <w:t> </w:t>
      </w:r>
      <w:hyperlink r:id="rId16">
        <w:r>
          <w:rPr>
            <w:color w:val="1154CC"/>
            <w:u w:val="single" w:color="1154CC"/>
          </w:rPr>
          <w:t>Research</w:t>
        </w:r>
        <w:r>
          <w:rPr>
            <w:color w:val="1154CC"/>
            <w:spacing w:val="-2"/>
            <w:u w:val="single" w:color="1154CC"/>
          </w:rPr>
          <w:t> </w:t>
        </w:r>
        <w:r>
          <w:rPr>
            <w:color w:val="1154CC"/>
            <w:u w:val="single" w:color="1154CC"/>
          </w:rPr>
          <w:t>Security</w:t>
        </w:r>
        <w:r>
          <w:rPr>
            <w:color w:val="1154CC"/>
            <w:spacing w:val="-1"/>
            <w:u w:val="single" w:color="1154CC"/>
          </w:rPr>
          <w:t> </w:t>
        </w:r>
        <w:r>
          <w:rPr>
            <w:color w:val="1154CC"/>
            <w:u w:val="single" w:color="1154CC"/>
          </w:rPr>
          <w:t>Training</w:t>
        </w:r>
        <w:r>
          <w:rPr>
            <w:color w:val="1154CC"/>
            <w:spacing w:val="-2"/>
            <w:u w:val="single" w:color="1154CC"/>
          </w:rPr>
          <w:t> </w:t>
        </w:r>
        <w:r>
          <w:rPr>
            <w:color w:val="1154CC"/>
            <w:u w:val="single" w:color="1154CC"/>
          </w:rPr>
          <w:t>Webpage</w:t>
        </w:r>
      </w:hyperlink>
      <w:r>
        <w:rPr>
          <w:color w:val="1154CC"/>
          <w:spacing w:val="-2"/>
          <w:u w:val="none"/>
        </w:rPr>
        <w:t> </w:t>
      </w:r>
      <w:r>
        <w:rPr>
          <w:u w:val="none"/>
        </w:rPr>
        <w:t>for</w:t>
      </w:r>
      <w:r>
        <w:rPr>
          <w:spacing w:val="-2"/>
          <w:u w:val="none"/>
        </w:rPr>
        <w:t> </w:t>
      </w:r>
      <w:r>
        <w:rPr>
          <w:u w:val="none"/>
        </w:rPr>
        <w:t>CITI</w:t>
      </w:r>
      <w:r>
        <w:rPr>
          <w:spacing w:val="-1"/>
          <w:u w:val="none"/>
        </w:rPr>
        <w:t> </w:t>
      </w:r>
      <w:r>
        <w:rPr>
          <w:u w:val="none"/>
        </w:rPr>
        <w:t>instructions</w:t>
      </w:r>
      <w:r>
        <w:rPr>
          <w:spacing w:val="-2"/>
          <w:u w:val="none"/>
        </w:rPr>
        <w:t> </w:t>
      </w:r>
      <w:r>
        <w:rPr>
          <w:u w:val="none"/>
        </w:rPr>
        <w:t>and</w:t>
      </w:r>
      <w:r>
        <w:rPr>
          <w:spacing w:val="-2"/>
          <w:u w:val="none"/>
        </w:rPr>
        <w:t> </w:t>
      </w:r>
      <w:r>
        <w:rPr>
          <w:u w:val="none"/>
        </w:rPr>
        <w:t>additional</w:t>
      </w:r>
      <w:r>
        <w:rPr>
          <w:spacing w:val="-1"/>
          <w:u w:val="none"/>
        </w:rPr>
        <w:t> </w:t>
      </w:r>
      <w:r>
        <w:rPr>
          <w:spacing w:val="-2"/>
          <w:u w:val="none"/>
        </w:rPr>
        <w:t>information.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8"/>
        <w:rPr>
          <w:sz w:val="20"/>
        </w:rPr>
      </w:pPr>
      <w:r>
        <w:rPr>
          <w:sz w:val="20"/>
        </w:rPr>
        <mc:AlternateContent>
          <mc:Choice Requires="wps">
            <w:drawing>
              <wp:anchor distT="0" distB="0" distL="0" distR="0" allowOverlap="1" layoutInCell="1" locked="0" behindDoc="1" simplePos="0" relativeHeight="487590400">
                <wp:simplePos x="0" y="0"/>
                <wp:positionH relativeFrom="page">
                  <wp:posOffset>539750</wp:posOffset>
                </wp:positionH>
                <wp:positionV relativeFrom="paragraph">
                  <wp:posOffset>261819</wp:posOffset>
                </wp:positionV>
                <wp:extent cx="6781800" cy="49530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781800" cy="495300"/>
                        </a:xfrm>
                        <a:prstGeom prst="rect">
                          <a:avLst/>
                        </a:prstGeom>
                        <a:ln w="12700">
                          <a:solidFill>
                            <a:srgbClr val="000000"/>
                          </a:solidFill>
                          <a:prstDash val="solid"/>
                        </a:ln>
                      </wps:spPr>
                      <wps:txbx>
                        <w:txbxContent>
                          <w:p>
                            <w:pPr>
                              <w:spacing w:before="74"/>
                              <w:ind w:left="340" w:right="0" w:firstLine="0"/>
                              <w:jc w:val="center"/>
                              <w:rPr>
                                <w:b/>
                                <w:sz w:val="40"/>
                              </w:rPr>
                            </w:pPr>
                            <w:bookmarkStart w:name="Sponsor Updates " w:id="27"/>
                            <w:bookmarkEnd w:id="27"/>
                            <w:r>
                              <w:rPr/>
                            </w:r>
                            <w:bookmarkStart w:name="h.30j0zll" w:id="28"/>
                            <w:bookmarkEnd w:id="28"/>
                            <w:r>
                              <w:rPr/>
                            </w:r>
                            <w:r>
                              <w:rPr>
                                <w:b/>
                                <w:color w:val="005399"/>
                                <w:sz w:val="40"/>
                              </w:rPr>
                              <w:t>Sponsor</w:t>
                            </w:r>
                            <w:r>
                              <w:rPr>
                                <w:b/>
                                <w:color w:val="005399"/>
                                <w:spacing w:val="-7"/>
                                <w:sz w:val="40"/>
                              </w:rPr>
                              <w:t> </w:t>
                            </w:r>
                            <w:r>
                              <w:rPr>
                                <w:b/>
                                <w:color w:val="005399"/>
                                <w:spacing w:val="-2"/>
                                <w:sz w:val="40"/>
                              </w:rPr>
                              <w:t>Updates</w:t>
                            </w:r>
                          </w:p>
                        </w:txbxContent>
                      </wps:txbx>
                      <wps:bodyPr wrap="square" lIns="0" tIns="0" rIns="0" bIns="0" rtlCol="0">
                        <a:noAutofit/>
                      </wps:bodyPr>
                    </wps:wsp>
                  </a:graphicData>
                </a:graphic>
              </wp:anchor>
            </w:drawing>
          </mc:Choice>
          <mc:Fallback>
            <w:pict>
              <v:shape style="position:absolute;margin-left:42.5pt;margin-top:20.615746pt;width:534pt;height:39pt;mso-position-horizontal-relative:page;mso-position-vertical-relative:paragraph;z-index:-15726080;mso-wrap-distance-left:0;mso-wrap-distance-right:0" type="#_x0000_t202" id="docshape7" filled="false" stroked="true" strokeweight="1.0pt" strokecolor="#000000">
                <v:textbox inset="0,0,0,0">
                  <w:txbxContent>
                    <w:p>
                      <w:pPr>
                        <w:spacing w:before="74"/>
                        <w:ind w:left="340" w:right="0" w:firstLine="0"/>
                        <w:jc w:val="center"/>
                        <w:rPr>
                          <w:b/>
                          <w:sz w:val="40"/>
                        </w:rPr>
                      </w:pPr>
                      <w:bookmarkStart w:name="Sponsor Updates " w:id="29"/>
                      <w:bookmarkEnd w:id="29"/>
                      <w:r>
                        <w:rPr/>
                      </w:r>
                      <w:bookmarkStart w:name="h.30j0zll" w:id="30"/>
                      <w:bookmarkEnd w:id="30"/>
                      <w:r>
                        <w:rPr/>
                      </w:r>
                      <w:r>
                        <w:rPr>
                          <w:b/>
                          <w:color w:val="005399"/>
                          <w:sz w:val="40"/>
                        </w:rPr>
                        <w:t>Sponsor</w:t>
                      </w:r>
                      <w:r>
                        <w:rPr>
                          <w:b/>
                          <w:color w:val="005399"/>
                          <w:spacing w:val="-7"/>
                          <w:sz w:val="40"/>
                        </w:rPr>
                        <w:t> </w:t>
                      </w:r>
                      <w:r>
                        <w:rPr>
                          <w:b/>
                          <w:color w:val="005399"/>
                          <w:spacing w:val="-2"/>
                          <w:sz w:val="40"/>
                        </w:rPr>
                        <w:t>Updates</w:t>
                      </w:r>
                    </w:p>
                  </w:txbxContent>
                </v:textbox>
                <v:stroke dashstyle="solid"/>
                <w10:wrap type="topAndBottom"/>
              </v:shape>
            </w:pict>
          </mc:Fallback>
        </mc:AlternateContent>
      </w:r>
    </w:p>
    <w:p>
      <w:pPr>
        <w:pStyle w:val="BodyText"/>
        <w:rPr>
          <w:sz w:val="36"/>
        </w:rPr>
      </w:pPr>
    </w:p>
    <w:p>
      <w:pPr>
        <w:pStyle w:val="BodyText"/>
        <w:spacing w:before="78"/>
        <w:rPr>
          <w:sz w:val="36"/>
        </w:rPr>
      </w:pPr>
    </w:p>
    <w:p>
      <w:pPr>
        <w:pStyle w:val="Heading1"/>
        <w:spacing w:before="1"/>
        <w:ind w:left="510" w:right="967"/>
        <w:jc w:val="center"/>
      </w:pPr>
      <w:r>
        <w:rPr/>
        <w:drawing>
          <wp:anchor distT="0" distB="0" distL="0" distR="0" allowOverlap="1" layoutInCell="1" locked="0" behindDoc="0" simplePos="0" relativeHeight="15731712">
            <wp:simplePos x="0" y="0"/>
            <wp:positionH relativeFrom="page">
              <wp:posOffset>1028700</wp:posOffset>
            </wp:positionH>
            <wp:positionV relativeFrom="paragraph">
              <wp:posOffset>-569692</wp:posOffset>
            </wp:positionV>
            <wp:extent cx="1295400" cy="1209675"/>
            <wp:effectExtent l="0" t="0" r="0" b="0"/>
            <wp:wrapNone/>
            <wp:docPr id="9" name="Image 9" descr="NIH Logo"/>
            <wp:cNvGraphicFramePr>
              <a:graphicFrameLocks/>
            </wp:cNvGraphicFramePr>
            <a:graphic>
              <a:graphicData uri="http://schemas.openxmlformats.org/drawingml/2006/picture">
                <pic:pic>
                  <pic:nvPicPr>
                    <pic:cNvPr id="9" name="Image 9" descr="NIH Logo"/>
                    <pic:cNvPicPr/>
                  </pic:nvPicPr>
                  <pic:blipFill>
                    <a:blip r:embed="rId17" cstate="print"/>
                    <a:stretch>
                      <a:fillRect/>
                    </a:stretch>
                  </pic:blipFill>
                  <pic:spPr>
                    <a:xfrm>
                      <a:off x="0" y="0"/>
                      <a:ext cx="1295400" cy="1209675"/>
                    </a:xfrm>
                    <a:prstGeom prst="rect">
                      <a:avLst/>
                    </a:prstGeom>
                  </pic:spPr>
                </pic:pic>
              </a:graphicData>
            </a:graphic>
          </wp:anchor>
        </w:drawing>
      </w:r>
      <w:bookmarkStart w:name="NIH Updates &amp; Reminders " w:id="31"/>
      <w:bookmarkEnd w:id="31"/>
      <w:r>
        <w:rPr>
          <w:b w:val="0"/>
        </w:rPr>
      </w:r>
      <w:bookmarkStart w:name="h.1bfi3a421mn" w:id="32"/>
      <w:bookmarkEnd w:id="32"/>
      <w:r>
        <w:rPr>
          <w:b w:val="0"/>
        </w:rPr>
      </w:r>
      <w:r>
        <w:rPr>
          <w:color w:val="006FBF"/>
        </w:rPr>
        <w:t>NIH Updates &amp; </w:t>
      </w:r>
      <w:r>
        <w:rPr>
          <w:color w:val="006FBF"/>
          <w:spacing w:val="-2"/>
        </w:rPr>
        <w:t>Reminders</w:t>
      </w:r>
    </w:p>
    <w:p>
      <w:pPr>
        <w:pStyle w:val="BodyText"/>
        <w:rPr>
          <w:b/>
          <w:sz w:val="28"/>
        </w:rPr>
      </w:pPr>
    </w:p>
    <w:p>
      <w:pPr>
        <w:pStyle w:val="BodyText"/>
        <w:rPr>
          <w:b/>
          <w:sz w:val="28"/>
        </w:rPr>
      </w:pPr>
    </w:p>
    <w:p>
      <w:pPr>
        <w:pStyle w:val="BodyText"/>
        <w:spacing w:before="219"/>
        <w:rPr>
          <w:b/>
          <w:sz w:val="28"/>
        </w:rPr>
      </w:pPr>
    </w:p>
    <w:p>
      <w:pPr>
        <w:pStyle w:val="Heading4"/>
        <w:rPr>
          <w:u w:val="none"/>
        </w:rPr>
      </w:pPr>
      <w:bookmarkStart w:name="NIH Restricts Use of AI &amp; Limits Investi" w:id="33"/>
      <w:bookmarkEnd w:id="33"/>
      <w:r>
        <w:rPr>
          <w:b w:val="0"/>
          <w:u w:val="none"/>
        </w:rPr>
      </w:r>
      <w:r>
        <w:rPr>
          <w:color w:val="006FBF"/>
          <w:u w:val="none"/>
        </w:rPr>
        <w:t>NIH</w:t>
      </w:r>
      <w:r>
        <w:rPr>
          <w:color w:val="006FBF"/>
          <w:spacing w:val="-7"/>
          <w:u w:val="none"/>
        </w:rPr>
        <w:t> </w:t>
      </w:r>
      <w:r>
        <w:rPr>
          <w:color w:val="006FBF"/>
          <w:u w:val="none"/>
        </w:rPr>
        <w:t>Restricts</w:t>
      </w:r>
      <w:r>
        <w:rPr>
          <w:color w:val="006FBF"/>
          <w:spacing w:val="-5"/>
          <w:u w:val="none"/>
        </w:rPr>
        <w:t> </w:t>
      </w:r>
      <w:r>
        <w:rPr>
          <w:color w:val="006FBF"/>
          <w:u w:val="none"/>
        </w:rPr>
        <w:t>Use</w:t>
      </w:r>
      <w:r>
        <w:rPr>
          <w:color w:val="006FBF"/>
          <w:spacing w:val="-5"/>
          <w:u w:val="none"/>
        </w:rPr>
        <w:t> </w:t>
      </w:r>
      <w:bookmarkStart w:name=" " w:id="34"/>
      <w:bookmarkEnd w:id="34"/>
      <w:r>
        <w:rPr>
          <w:color w:val="006FBF"/>
          <w:u w:val="none"/>
        </w:rPr>
        <w:t>o</w:t>
      </w:r>
      <w:r>
        <w:rPr>
          <w:color w:val="006FBF"/>
          <w:u w:val="none"/>
        </w:rPr>
        <w:t>f</w:t>
      </w:r>
      <w:r>
        <w:rPr>
          <w:color w:val="006FBF"/>
          <w:spacing w:val="-5"/>
          <w:u w:val="none"/>
        </w:rPr>
        <w:t> </w:t>
      </w:r>
      <w:r>
        <w:rPr>
          <w:color w:val="006FBF"/>
          <w:u w:val="none"/>
        </w:rPr>
        <w:t>AI</w:t>
      </w:r>
      <w:r>
        <w:rPr>
          <w:color w:val="006FBF"/>
          <w:spacing w:val="-5"/>
          <w:u w:val="none"/>
        </w:rPr>
        <w:t> </w:t>
      </w:r>
      <w:r>
        <w:rPr>
          <w:color w:val="006FBF"/>
          <w:u w:val="none"/>
        </w:rPr>
        <w:t>&amp;</w:t>
      </w:r>
      <w:r>
        <w:rPr>
          <w:color w:val="006FBF"/>
          <w:spacing w:val="-5"/>
          <w:u w:val="none"/>
        </w:rPr>
        <w:t> </w:t>
      </w:r>
      <w:r>
        <w:rPr>
          <w:color w:val="006FBF"/>
          <w:u w:val="none"/>
        </w:rPr>
        <w:t>Limits</w:t>
      </w:r>
      <w:r>
        <w:rPr>
          <w:color w:val="006FBF"/>
          <w:spacing w:val="-5"/>
          <w:u w:val="none"/>
        </w:rPr>
        <w:t> </w:t>
      </w:r>
      <w:r>
        <w:rPr>
          <w:color w:val="006FBF"/>
          <w:u w:val="none"/>
        </w:rPr>
        <w:t>Investigators</w:t>
      </w:r>
      <w:r>
        <w:rPr>
          <w:color w:val="006FBF"/>
          <w:spacing w:val="-5"/>
          <w:u w:val="none"/>
        </w:rPr>
        <w:t> </w:t>
      </w:r>
      <w:r>
        <w:rPr>
          <w:color w:val="006FBF"/>
          <w:u w:val="none"/>
        </w:rPr>
        <w:t>to</w:t>
      </w:r>
      <w:r>
        <w:rPr>
          <w:color w:val="006FBF"/>
          <w:spacing w:val="-5"/>
          <w:u w:val="none"/>
        </w:rPr>
        <w:t> </w:t>
      </w:r>
      <w:r>
        <w:rPr>
          <w:color w:val="006FBF"/>
          <w:u w:val="none"/>
        </w:rPr>
        <w:t>Six</w:t>
      </w:r>
      <w:r>
        <w:rPr>
          <w:color w:val="006FBF"/>
          <w:spacing w:val="-5"/>
          <w:u w:val="none"/>
        </w:rPr>
        <w:t> </w:t>
      </w:r>
      <w:r>
        <w:rPr>
          <w:color w:val="006FBF"/>
          <w:u w:val="none"/>
        </w:rPr>
        <w:t>Applications</w:t>
      </w:r>
      <w:r>
        <w:rPr>
          <w:color w:val="006FBF"/>
          <w:spacing w:val="-5"/>
          <w:u w:val="none"/>
        </w:rPr>
        <w:t> </w:t>
      </w:r>
      <w:r>
        <w:rPr>
          <w:color w:val="006FBF"/>
          <w:u w:val="none"/>
        </w:rPr>
        <w:t>Per</w:t>
      </w:r>
      <w:r>
        <w:rPr>
          <w:color w:val="006FBF"/>
          <w:spacing w:val="-4"/>
          <w:u w:val="none"/>
        </w:rPr>
        <w:t> </w:t>
      </w:r>
      <w:r>
        <w:rPr>
          <w:color w:val="006FBF"/>
          <w:spacing w:val="-2"/>
          <w:u w:val="none"/>
        </w:rPr>
        <w:t>Year:</w:t>
      </w:r>
    </w:p>
    <w:p>
      <w:pPr>
        <w:spacing w:line="276" w:lineRule="auto" w:before="241"/>
        <w:ind w:left="720" w:right="539" w:firstLine="0"/>
        <w:jc w:val="left"/>
        <w:rPr>
          <w:sz w:val="21"/>
        </w:rPr>
      </w:pPr>
      <w:r>
        <w:rPr>
          <w:sz w:val="21"/>
        </w:rPr>
        <w:t>The National Institutes of Health (NIH) is implementing new policies to ensure fairness and originality in research applications, particularly regarding the use of artificial intelligence (AI). Effective September 25, 2025,</w:t>
      </w:r>
      <w:r>
        <w:rPr>
          <w:spacing w:val="-3"/>
          <w:sz w:val="21"/>
        </w:rPr>
        <w:t> </w:t>
      </w:r>
      <w:r>
        <w:rPr>
          <w:sz w:val="21"/>
        </w:rPr>
        <w:t>NIH</w:t>
      </w:r>
      <w:r>
        <w:rPr>
          <w:spacing w:val="-3"/>
          <w:sz w:val="21"/>
        </w:rPr>
        <w:t> </w:t>
      </w:r>
      <w:r>
        <w:rPr>
          <w:sz w:val="21"/>
        </w:rPr>
        <w:t>will</w:t>
      </w:r>
      <w:r>
        <w:rPr>
          <w:spacing w:val="-3"/>
          <w:sz w:val="21"/>
        </w:rPr>
        <w:t> </w:t>
      </w:r>
      <w:r>
        <w:rPr>
          <w:sz w:val="21"/>
        </w:rPr>
        <w:t>not</w:t>
      </w:r>
      <w:r>
        <w:rPr>
          <w:spacing w:val="-3"/>
          <w:sz w:val="21"/>
        </w:rPr>
        <w:t> </w:t>
      </w:r>
      <w:r>
        <w:rPr>
          <w:sz w:val="21"/>
        </w:rPr>
        <w:t>accept</w:t>
      </w:r>
      <w:r>
        <w:rPr>
          <w:spacing w:val="-3"/>
          <w:sz w:val="21"/>
        </w:rPr>
        <w:t> </w:t>
      </w:r>
      <w:r>
        <w:rPr>
          <w:sz w:val="21"/>
        </w:rPr>
        <w:t>applications</w:t>
      </w:r>
      <w:r>
        <w:rPr>
          <w:spacing w:val="-3"/>
          <w:sz w:val="21"/>
        </w:rPr>
        <w:t> </w:t>
      </w:r>
      <w:r>
        <w:rPr>
          <w:sz w:val="21"/>
        </w:rPr>
        <w:t>substantially</w:t>
      </w:r>
      <w:r>
        <w:rPr>
          <w:spacing w:val="-3"/>
          <w:sz w:val="21"/>
        </w:rPr>
        <w:t> </w:t>
      </w:r>
      <w:r>
        <w:rPr>
          <w:sz w:val="21"/>
        </w:rPr>
        <w:t>developed</w:t>
      </w:r>
      <w:r>
        <w:rPr>
          <w:spacing w:val="-3"/>
          <w:sz w:val="21"/>
        </w:rPr>
        <w:t> </w:t>
      </w:r>
      <w:r>
        <w:rPr>
          <w:sz w:val="21"/>
        </w:rPr>
        <w:t>by</w:t>
      </w:r>
      <w:r>
        <w:rPr>
          <w:spacing w:val="-3"/>
          <w:sz w:val="21"/>
        </w:rPr>
        <w:t> </w:t>
      </w:r>
      <w:r>
        <w:rPr>
          <w:sz w:val="21"/>
        </w:rPr>
        <w:t>AI</w:t>
      </w:r>
      <w:r>
        <w:rPr>
          <w:spacing w:val="-3"/>
          <w:sz w:val="21"/>
        </w:rPr>
        <w:t> </w:t>
      </w:r>
      <w:r>
        <w:rPr>
          <w:sz w:val="21"/>
        </w:rPr>
        <w:t>or</w:t>
      </w:r>
      <w:r>
        <w:rPr>
          <w:spacing w:val="-3"/>
          <w:sz w:val="21"/>
        </w:rPr>
        <w:t> </w:t>
      </w:r>
      <w:r>
        <w:rPr>
          <w:sz w:val="21"/>
        </w:rPr>
        <w:t>containing</w:t>
      </w:r>
      <w:r>
        <w:rPr>
          <w:spacing w:val="-3"/>
          <w:sz w:val="21"/>
        </w:rPr>
        <w:t> </w:t>
      </w:r>
      <w:r>
        <w:rPr>
          <w:sz w:val="21"/>
        </w:rPr>
        <w:t>significant</w:t>
      </w:r>
      <w:r>
        <w:rPr>
          <w:spacing w:val="-3"/>
          <w:sz w:val="21"/>
        </w:rPr>
        <w:t> </w:t>
      </w:r>
      <w:r>
        <w:rPr>
          <w:sz w:val="21"/>
        </w:rPr>
        <w:t>AI-</w:t>
      </w:r>
      <w:r>
        <w:rPr>
          <w:sz w:val="21"/>
        </w:rPr>
        <w:t>generated sections. Additionally, a limit of six new, renewal, resubmission, or revision applications per Principal Investigator (PI) per calendar year will be enforced.</w:t>
      </w:r>
    </w:p>
    <w:p>
      <w:pPr>
        <w:spacing w:after="0" w:line="276" w:lineRule="auto"/>
        <w:jc w:val="left"/>
        <w:rPr>
          <w:sz w:val="21"/>
        </w:rPr>
        <w:sectPr>
          <w:pgSz w:w="12240" w:h="15840"/>
          <w:pgMar w:header="1164" w:footer="0" w:top="1640" w:bottom="280" w:left="720" w:right="360"/>
        </w:sectPr>
      </w:pPr>
    </w:p>
    <w:p>
      <w:pPr>
        <w:spacing w:line="276" w:lineRule="auto" w:before="83"/>
        <w:ind w:left="720" w:right="539" w:firstLine="0"/>
        <w:jc w:val="left"/>
        <w:rPr>
          <w:sz w:val="21"/>
        </w:rPr>
      </w:pPr>
      <w:r>
        <w:rPr>
          <w:sz w:val="21"/>
        </w:rPr>
        <w:t>The</w:t>
      </w:r>
      <w:r>
        <w:rPr>
          <w:spacing w:val="-6"/>
          <w:sz w:val="21"/>
        </w:rPr>
        <w:t> </w:t>
      </w:r>
      <w:r>
        <w:rPr>
          <w:sz w:val="21"/>
        </w:rPr>
        <w:t>policy,</w:t>
      </w:r>
      <w:r>
        <w:rPr>
          <w:spacing w:val="-6"/>
          <w:sz w:val="21"/>
        </w:rPr>
        <w:t> </w:t>
      </w:r>
      <w:hyperlink r:id="rId18">
        <w:r>
          <w:rPr>
            <w:i/>
            <w:color w:val="1154CC"/>
            <w:sz w:val="21"/>
            <w:u w:val="thick" w:color="1154CC"/>
          </w:rPr>
          <w:t>Supporting</w:t>
        </w:r>
        <w:r>
          <w:rPr>
            <w:i/>
            <w:color w:val="1154CC"/>
            <w:spacing w:val="-6"/>
            <w:sz w:val="21"/>
            <w:u w:val="thick" w:color="1154CC"/>
          </w:rPr>
          <w:t> </w:t>
        </w:r>
        <w:r>
          <w:rPr>
            <w:i/>
            <w:color w:val="1154CC"/>
            <w:sz w:val="21"/>
            <w:u w:val="thick" w:color="1154CC"/>
          </w:rPr>
          <w:t>Fairness</w:t>
        </w:r>
        <w:r>
          <w:rPr>
            <w:i/>
            <w:color w:val="1154CC"/>
            <w:spacing w:val="-6"/>
            <w:sz w:val="21"/>
            <w:u w:val="thick" w:color="1154CC"/>
          </w:rPr>
          <w:t> </w:t>
        </w:r>
        <w:r>
          <w:rPr>
            <w:i/>
            <w:color w:val="1154CC"/>
            <w:sz w:val="21"/>
            <w:u w:val="thick" w:color="1154CC"/>
          </w:rPr>
          <w:t>and</w:t>
        </w:r>
        <w:r>
          <w:rPr>
            <w:i/>
            <w:color w:val="1154CC"/>
            <w:spacing w:val="-6"/>
            <w:sz w:val="21"/>
            <w:u w:val="thick" w:color="1154CC"/>
          </w:rPr>
          <w:t> </w:t>
        </w:r>
        <w:r>
          <w:rPr>
            <w:i/>
            <w:color w:val="1154CC"/>
            <w:sz w:val="21"/>
            <w:u w:val="thick" w:color="1154CC"/>
          </w:rPr>
          <w:t>Originality</w:t>
        </w:r>
        <w:r>
          <w:rPr>
            <w:i/>
            <w:color w:val="1154CC"/>
            <w:spacing w:val="-6"/>
            <w:sz w:val="21"/>
            <w:u w:val="thick" w:color="1154CC"/>
          </w:rPr>
          <w:t> </w:t>
        </w:r>
        <w:r>
          <w:rPr>
            <w:i/>
            <w:color w:val="1154CC"/>
            <w:sz w:val="21"/>
            <w:u w:val="thick" w:color="1154CC"/>
          </w:rPr>
          <w:t>in</w:t>
        </w:r>
        <w:r>
          <w:rPr>
            <w:i/>
            <w:color w:val="1154CC"/>
            <w:spacing w:val="-6"/>
            <w:sz w:val="21"/>
            <w:u w:val="thick" w:color="1154CC"/>
          </w:rPr>
          <w:t> </w:t>
        </w:r>
        <w:r>
          <w:rPr>
            <w:i/>
            <w:color w:val="1154CC"/>
            <w:sz w:val="21"/>
            <w:u w:val="thick" w:color="1154CC"/>
          </w:rPr>
          <w:t>NIH</w:t>
        </w:r>
        <w:r>
          <w:rPr>
            <w:i/>
            <w:color w:val="1154CC"/>
            <w:spacing w:val="-6"/>
            <w:sz w:val="21"/>
            <w:u w:val="thick" w:color="1154CC"/>
          </w:rPr>
          <w:t> </w:t>
        </w:r>
        <w:r>
          <w:rPr>
            <w:i/>
            <w:color w:val="1154CC"/>
            <w:sz w:val="21"/>
            <w:u w:val="thick" w:color="1154CC"/>
          </w:rPr>
          <w:t>Research</w:t>
        </w:r>
        <w:r>
          <w:rPr>
            <w:i/>
            <w:color w:val="1154CC"/>
            <w:spacing w:val="-6"/>
            <w:sz w:val="21"/>
            <w:u w:val="thick" w:color="1154CC"/>
          </w:rPr>
          <w:t> </w:t>
        </w:r>
        <w:r>
          <w:rPr>
            <w:i/>
            <w:color w:val="1154CC"/>
            <w:sz w:val="21"/>
            <w:u w:val="thick" w:color="1154CC"/>
          </w:rPr>
          <w:t>Applications</w:t>
        </w:r>
        <w:r>
          <w:rPr>
            <w:i/>
            <w:color w:val="1154CC"/>
            <w:spacing w:val="-6"/>
            <w:sz w:val="21"/>
            <w:u w:val="thick" w:color="1154CC"/>
          </w:rPr>
          <w:t> </w:t>
        </w:r>
        <w:r>
          <w:rPr>
            <w:i/>
            <w:color w:val="1154CC"/>
            <w:sz w:val="21"/>
            <w:u w:val="thick" w:color="1154CC"/>
          </w:rPr>
          <w:t>(NOT-OD-25-132)</w:t>
        </w:r>
      </w:hyperlink>
      <w:r>
        <w:rPr>
          <w:i/>
          <w:color w:val="1154CC"/>
          <w:spacing w:val="-4"/>
          <w:sz w:val="21"/>
          <w:u w:val="thick" w:color="1154CC"/>
        </w:rPr>
        <w:t> </w:t>
      </w:r>
      <w:r>
        <w:rPr>
          <w:i/>
          <w:color w:val="1154CC"/>
          <w:spacing w:val="-9"/>
          <w:sz w:val="21"/>
          <w:u w:val="none"/>
        </w:rPr>
        <w:t> </w:t>
      </w:r>
      <w:r>
        <w:rPr>
          <w:sz w:val="21"/>
          <w:u w:val="none"/>
        </w:rPr>
        <w:t>applies</w:t>
      </w:r>
      <w:r>
        <w:rPr>
          <w:spacing w:val="-6"/>
          <w:sz w:val="21"/>
          <w:u w:val="none"/>
        </w:rPr>
        <w:t> </w:t>
      </w:r>
      <w:r>
        <w:rPr>
          <w:sz w:val="21"/>
          <w:u w:val="none"/>
        </w:rPr>
        <w:t>to grant resubmissions, renewals and revisions as well as original applications. The policy also prohibits applications written with the substantial assistance of generative artificial intelligence.</w:t>
      </w:r>
    </w:p>
    <w:p>
      <w:pPr>
        <w:pStyle w:val="BodyText"/>
        <w:spacing w:before="36"/>
        <w:rPr>
          <w:sz w:val="21"/>
        </w:rPr>
      </w:pPr>
    </w:p>
    <w:p>
      <w:pPr>
        <w:spacing w:line="276" w:lineRule="auto" w:before="0"/>
        <w:ind w:left="720" w:right="421" w:firstLine="0"/>
        <w:jc w:val="left"/>
        <w:rPr>
          <w:sz w:val="22"/>
        </w:rPr>
      </w:pPr>
      <w:r>
        <w:rPr>
          <w:sz w:val="22"/>
        </w:rPr>
        <w:t>NIH is implementing these policies to promote fairness and originality in research applications, with a particular</w:t>
      </w:r>
      <w:r>
        <w:rPr>
          <w:spacing w:val="-4"/>
          <w:sz w:val="22"/>
        </w:rPr>
        <w:t> </w:t>
      </w:r>
      <w:r>
        <w:rPr>
          <w:sz w:val="22"/>
        </w:rPr>
        <w:t>focus</w:t>
      </w:r>
      <w:r>
        <w:rPr>
          <w:spacing w:val="-4"/>
          <w:sz w:val="22"/>
        </w:rPr>
        <w:t> </w:t>
      </w:r>
      <w:r>
        <w:rPr>
          <w:sz w:val="22"/>
        </w:rPr>
        <w:t>on</w:t>
      </w:r>
      <w:r>
        <w:rPr>
          <w:spacing w:val="-4"/>
          <w:sz w:val="22"/>
        </w:rPr>
        <w:t> </w:t>
      </w:r>
      <w:r>
        <w:rPr>
          <w:sz w:val="22"/>
        </w:rPr>
        <w:t>responsible</w:t>
      </w:r>
      <w:r>
        <w:rPr>
          <w:spacing w:val="-4"/>
          <w:sz w:val="22"/>
        </w:rPr>
        <w:t> </w:t>
      </w:r>
      <w:r>
        <w:rPr>
          <w:sz w:val="22"/>
        </w:rPr>
        <w:t>AI</w:t>
      </w:r>
      <w:r>
        <w:rPr>
          <w:spacing w:val="-4"/>
          <w:sz w:val="22"/>
        </w:rPr>
        <w:t> </w:t>
      </w:r>
      <w:r>
        <w:rPr>
          <w:sz w:val="22"/>
        </w:rPr>
        <w:t>use</w:t>
      </w:r>
      <w:r>
        <w:rPr>
          <w:spacing w:val="-4"/>
          <w:sz w:val="22"/>
        </w:rPr>
        <w:t> </w:t>
      </w:r>
      <w:r>
        <w:rPr>
          <w:sz w:val="22"/>
        </w:rPr>
        <w:t>and</w:t>
      </w:r>
      <w:r>
        <w:rPr>
          <w:spacing w:val="-4"/>
          <w:sz w:val="22"/>
        </w:rPr>
        <w:t> </w:t>
      </w:r>
      <w:r>
        <w:rPr>
          <w:sz w:val="22"/>
        </w:rPr>
        <w:t>efficient</w:t>
      </w:r>
      <w:r>
        <w:rPr>
          <w:spacing w:val="-4"/>
          <w:sz w:val="22"/>
        </w:rPr>
        <w:t> </w:t>
      </w:r>
      <w:r>
        <w:rPr>
          <w:sz w:val="22"/>
        </w:rPr>
        <w:t>review</w:t>
      </w:r>
      <w:r>
        <w:rPr>
          <w:spacing w:val="-4"/>
          <w:sz w:val="22"/>
        </w:rPr>
        <w:t> </w:t>
      </w:r>
      <w:r>
        <w:rPr>
          <w:sz w:val="22"/>
        </w:rPr>
        <w:t>processes.</w:t>
      </w:r>
      <w:r>
        <w:rPr>
          <w:spacing w:val="-4"/>
          <w:sz w:val="22"/>
        </w:rPr>
        <w:t> </w:t>
      </w:r>
      <w:r>
        <w:rPr>
          <w:sz w:val="22"/>
        </w:rPr>
        <w:t>Researchers</w:t>
      </w:r>
      <w:r>
        <w:rPr>
          <w:spacing w:val="-4"/>
          <w:sz w:val="22"/>
        </w:rPr>
        <w:t> </w:t>
      </w:r>
      <w:r>
        <w:rPr>
          <w:sz w:val="22"/>
        </w:rPr>
        <w:t>should</w:t>
      </w:r>
      <w:r>
        <w:rPr>
          <w:spacing w:val="-4"/>
          <w:sz w:val="22"/>
        </w:rPr>
        <w:t> </w:t>
      </w:r>
      <w:r>
        <w:rPr>
          <w:sz w:val="22"/>
        </w:rPr>
        <w:t>be</w:t>
      </w:r>
      <w:r>
        <w:rPr>
          <w:spacing w:val="-4"/>
          <w:sz w:val="22"/>
        </w:rPr>
        <w:t> </w:t>
      </w:r>
      <w:r>
        <w:rPr>
          <w:sz w:val="22"/>
        </w:rPr>
        <w:t>aware</w:t>
      </w:r>
      <w:r>
        <w:rPr>
          <w:spacing w:val="-4"/>
          <w:sz w:val="22"/>
        </w:rPr>
        <w:t> </w:t>
      </w:r>
      <w:r>
        <w:rPr>
          <w:sz w:val="22"/>
        </w:rPr>
        <w:t>of these changes and ensure their applications adhere to the new guidelines.</w:t>
      </w:r>
      <w:r>
        <w:rPr>
          <w:spacing w:val="40"/>
          <w:sz w:val="22"/>
        </w:rPr>
        <w:t> </w:t>
      </w:r>
      <w:hyperlink r:id="rId18">
        <w:r>
          <w:rPr>
            <w:color w:val="1154CC"/>
            <w:sz w:val="22"/>
            <w:u w:val="thick" w:color="1154CC"/>
          </w:rPr>
          <w:t>Read More</w:t>
        </w:r>
      </w:hyperlink>
    </w:p>
    <w:p>
      <w:pPr>
        <w:pStyle w:val="BodyText"/>
        <w:rPr>
          <w:sz w:val="22"/>
        </w:rPr>
      </w:pPr>
    </w:p>
    <w:p>
      <w:pPr>
        <w:pStyle w:val="BodyText"/>
        <w:spacing w:before="105"/>
        <w:rPr>
          <w:sz w:val="22"/>
        </w:rPr>
      </w:pPr>
    </w:p>
    <w:p>
      <w:pPr>
        <w:pStyle w:val="Heading4"/>
        <w:spacing w:line="360" w:lineRule="auto"/>
        <w:ind w:right="539"/>
        <w:rPr>
          <w:u w:val="none"/>
        </w:rPr>
      </w:pPr>
      <w:bookmarkStart w:name="NIH Announces a New Policy Requirement t" w:id="35"/>
      <w:bookmarkEnd w:id="35"/>
      <w:r>
        <w:rPr>
          <w:b w:val="0"/>
          <w:u w:val="none"/>
        </w:rPr>
      </w:r>
      <w:hyperlink r:id="rId19">
        <w:r>
          <w:rPr>
            <w:color w:val="1154CC"/>
            <w:u w:val="single" w:color="1154CC"/>
          </w:rPr>
          <w:t>NIH</w:t>
        </w:r>
        <w:r>
          <w:rPr>
            <w:color w:val="1154CC"/>
            <w:spacing w:val="-7"/>
            <w:u w:val="single" w:color="1154CC"/>
          </w:rPr>
          <w:t> </w:t>
        </w:r>
        <w:r>
          <w:rPr>
            <w:color w:val="1154CC"/>
            <w:u w:val="single" w:color="1154CC"/>
          </w:rPr>
          <w:t>Announces</w:t>
        </w:r>
        <w:r>
          <w:rPr>
            <w:color w:val="1154CC"/>
            <w:spacing w:val="-7"/>
            <w:u w:val="single" w:color="1154CC"/>
          </w:rPr>
          <w:t> </w:t>
        </w:r>
        <w:r>
          <w:rPr>
            <w:color w:val="1154CC"/>
            <w:u w:val="single" w:color="1154CC"/>
          </w:rPr>
          <w:t>a</w:t>
        </w:r>
        <w:r>
          <w:rPr>
            <w:color w:val="1154CC"/>
            <w:spacing w:val="-7"/>
            <w:u w:val="single" w:color="1154CC"/>
          </w:rPr>
          <w:t> </w:t>
        </w:r>
        <w:r>
          <w:rPr>
            <w:color w:val="1154CC"/>
            <w:u w:val="single" w:color="1154CC"/>
          </w:rPr>
          <w:t>New</w:t>
        </w:r>
        <w:r>
          <w:rPr>
            <w:color w:val="1154CC"/>
            <w:spacing w:val="-7"/>
            <w:u w:val="single" w:color="1154CC"/>
          </w:rPr>
          <w:t> </w:t>
        </w:r>
        <w:r>
          <w:rPr>
            <w:color w:val="1154CC"/>
            <w:u w:val="single" w:color="1154CC"/>
          </w:rPr>
          <w:t>Policy</w:t>
        </w:r>
        <w:r>
          <w:rPr>
            <w:color w:val="1154CC"/>
            <w:spacing w:val="-7"/>
            <w:u w:val="single" w:color="1154CC"/>
          </w:rPr>
          <w:t> </w:t>
        </w:r>
        <w:r>
          <w:rPr>
            <w:color w:val="1154CC"/>
            <w:u w:val="single" w:color="1154CC"/>
          </w:rPr>
          <w:t>Requirement</w:t>
        </w:r>
        <w:r>
          <w:rPr>
            <w:color w:val="1154CC"/>
            <w:spacing w:val="-7"/>
            <w:u w:val="single" w:color="1154CC"/>
          </w:rPr>
          <w:t> </w:t>
        </w:r>
        <w:r>
          <w:rPr>
            <w:color w:val="1154CC"/>
            <w:u w:val="single" w:color="1154CC"/>
          </w:rPr>
          <w:t>to</w:t>
        </w:r>
        <w:r>
          <w:rPr>
            <w:color w:val="1154CC"/>
            <w:spacing w:val="-7"/>
            <w:u w:val="single" w:color="1154CC"/>
          </w:rPr>
          <w:t> </w:t>
        </w:r>
        <w:r>
          <w:rPr>
            <w:color w:val="1154CC"/>
            <w:u w:val="single" w:color="1154CC"/>
          </w:rPr>
          <w:t>Train</w:t>
        </w:r>
        <w:r>
          <w:rPr>
            <w:color w:val="1154CC"/>
            <w:spacing w:val="-7"/>
            <w:u w:val="single" w:color="1154CC"/>
          </w:rPr>
          <w:t> </w:t>
        </w:r>
        <w:r>
          <w:rPr>
            <w:color w:val="1154CC"/>
            <w:u w:val="single" w:color="1154CC"/>
          </w:rPr>
          <w:t>Senior/Key</w:t>
        </w:r>
        <w:r>
          <w:rPr>
            <w:color w:val="1154CC"/>
            <w:spacing w:val="-7"/>
            <w:u w:val="single" w:color="1154CC"/>
          </w:rPr>
          <w:t> </w:t>
        </w:r>
        <w:r>
          <w:rPr>
            <w:color w:val="1154CC"/>
            <w:u w:val="single" w:color="1154CC"/>
          </w:rPr>
          <w:t>Personnel</w:t>
        </w:r>
      </w:hyperlink>
      <w:r>
        <w:rPr>
          <w:color w:val="1154CC"/>
          <w:u w:val="none"/>
        </w:rPr>
        <w:t> </w:t>
      </w:r>
      <w:hyperlink r:id="rId19">
        <w:r>
          <w:rPr>
            <w:color w:val="1154CC"/>
            <w:u w:val="single" w:color="1154CC"/>
          </w:rPr>
          <w:t>on Other Support Disclosure Requirements (NOT-OD-25-133)</w:t>
        </w:r>
      </w:hyperlink>
    </w:p>
    <w:p>
      <w:pPr>
        <w:spacing w:line="276" w:lineRule="auto" w:before="80"/>
        <w:ind w:left="720" w:right="441" w:firstLine="0"/>
        <w:jc w:val="left"/>
        <w:rPr>
          <w:sz w:val="22"/>
        </w:rPr>
      </w:pPr>
      <w:r>
        <w:rPr>
          <w:sz w:val="22"/>
        </w:rPr>
        <w:t>This</w:t>
      </w:r>
      <w:r>
        <w:rPr>
          <w:spacing w:val="-1"/>
          <w:sz w:val="22"/>
        </w:rPr>
        <w:t> </w:t>
      </w:r>
      <w:r>
        <w:rPr>
          <w:sz w:val="22"/>
        </w:rPr>
        <w:t>Guide</w:t>
      </w:r>
      <w:r>
        <w:rPr>
          <w:spacing w:val="-1"/>
          <w:sz w:val="22"/>
        </w:rPr>
        <w:t> </w:t>
      </w:r>
      <w:r>
        <w:rPr>
          <w:sz w:val="22"/>
        </w:rPr>
        <w:t>Notice</w:t>
      </w:r>
      <w:r>
        <w:rPr>
          <w:spacing w:val="-1"/>
          <w:sz w:val="22"/>
        </w:rPr>
        <w:t> </w:t>
      </w:r>
      <w:r>
        <w:rPr>
          <w:sz w:val="22"/>
        </w:rPr>
        <w:t>announces</w:t>
      </w:r>
      <w:r>
        <w:rPr>
          <w:spacing w:val="-1"/>
          <w:sz w:val="22"/>
        </w:rPr>
        <w:t> </w:t>
      </w:r>
      <w:r>
        <w:rPr>
          <w:sz w:val="22"/>
        </w:rPr>
        <w:t>a</w:t>
      </w:r>
      <w:r>
        <w:rPr>
          <w:spacing w:val="-1"/>
          <w:sz w:val="22"/>
        </w:rPr>
        <w:t> </w:t>
      </w:r>
      <w:r>
        <w:rPr>
          <w:sz w:val="22"/>
        </w:rPr>
        <w:t>new</w:t>
      </w:r>
      <w:r>
        <w:rPr>
          <w:spacing w:val="-1"/>
          <w:sz w:val="22"/>
        </w:rPr>
        <w:t> </w:t>
      </w:r>
      <w:r>
        <w:rPr>
          <w:sz w:val="22"/>
        </w:rPr>
        <w:t>policy</w:t>
      </w:r>
      <w:r>
        <w:rPr>
          <w:spacing w:val="-1"/>
          <w:sz w:val="22"/>
        </w:rPr>
        <w:t> </w:t>
      </w:r>
      <w:r>
        <w:rPr>
          <w:sz w:val="22"/>
        </w:rPr>
        <w:t>requirement</w:t>
      </w:r>
      <w:r>
        <w:rPr>
          <w:spacing w:val="-1"/>
          <w:sz w:val="22"/>
        </w:rPr>
        <w:t> </w:t>
      </w:r>
      <w:r>
        <w:rPr>
          <w:sz w:val="22"/>
        </w:rPr>
        <w:t>that</w:t>
      </w:r>
      <w:r>
        <w:rPr>
          <w:spacing w:val="-1"/>
          <w:sz w:val="22"/>
        </w:rPr>
        <w:t> </w:t>
      </w:r>
      <w:r>
        <w:rPr>
          <w:sz w:val="22"/>
        </w:rPr>
        <w:t>requires</w:t>
      </w:r>
      <w:r>
        <w:rPr>
          <w:spacing w:val="-1"/>
          <w:sz w:val="22"/>
        </w:rPr>
        <w:t> </w:t>
      </w:r>
      <w:r>
        <w:rPr>
          <w:sz w:val="22"/>
        </w:rPr>
        <w:t>NIH</w:t>
      </w:r>
      <w:r>
        <w:rPr>
          <w:spacing w:val="-1"/>
          <w:sz w:val="22"/>
        </w:rPr>
        <w:t> </w:t>
      </w:r>
      <w:r>
        <w:rPr>
          <w:sz w:val="22"/>
        </w:rPr>
        <w:t>recipients</w:t>
      </w:r>
      <w:r>
        <w:rPr>
          <w:spacing w:val="-1"/>
          <w:sz w:val="22"/>
        </w:rPr>
        <w:t> </w:t>
      </w:r>
      <w:r>
        <w:rPr>
          <w:sz w:val="22"/>
        </w:rPr>
        <w:t>to</w:t>
      </w:r>
      <w:r>
        <w:rPr>
          <w:spacing w:val="-1"/>
          <w:sz w:val="22"/>
        </w:rPr>
        <w:t> </w:t>
      </w:r>
      <w:r>
        <w:rPr>
          <w:sz w:val="22"/>
        </w:rPr>
        <w:t>provide</w:t>
      </w:r>
      <w:r>
        <w:rPr>
          <w:spacing w:val="-1"/>
          <w:sz w:val="22"/>
        </w:rPr>
        <w:t> </w:t>
      </w:r>
      <w:r>
        <w:rPr>
          <w:sz w:val="22"/>
        </w:rPr>
        <w:t>training to all faculty and researchers identified as Senior/Key Personnel on the requirement to disclose all research</w:t>
      </w:r>
      <w:r>
        <w:rPr>
          <w:spacing w:val="-4"/>
          <w:sz w:val="22"/>
        </w:rPr>
        <w:t> </w:t>
      </w:r>
      <w:r>
        <w:rPr>
          <w:sz w:val="22"/>
        </w:rPr>
        <w:t>activities</w:t>
      </w:r>
      <w:r>
        <w:rPr>
          <w:spacing w:val="-4"/>
          <w:sz w:val="22"/>
        </w:rPr>
        <w:t> </w:t>
      </w:r>
      <w:r>
        <w:rPr>
          <w:sz w:val="22"/>
        </w:rPr>
        <w:t>and</w:t>
      </w:r>
      <w:r>
        <w:rPr>
          <w:spacing w:val="-4"/>
          <w:sz w:val="22"/>
        </w:rPr>
        <w:t> </w:t>
      </w:r>
      <w:r>
        <w:rPr>
          <w:sz w:val="22"/>
        </w:rPr>
        <w:t>affiliations</w:t>
      </w:r>
      <w:r>
        <w:rPr>
          <w:spacing w:val="-4"/>
          <w:sz w:val="22"/>
        </w:rPr>
        <w:t> </w:t>
      </w:r>
      <w:r>
        <w:rPr>
          <w:sz w:val="22"/>
        </w:rPr>
        <w:t>(active</w:t>
      </w:r>
      <w:r>
        <w:rPr>
          <w:spacing w:val="-4"/>
          <w:sz w:val="22"/>
        </w:rPr>
        <w:t> </w:t>
      </w:r>
      <w:r>
        <w:rPr>
          <w:sz w:val="22"/>
        </w:rPr>
        <w:t>and</w:t>
      </w:r>
      <w:r>
        <w:rPr>
          <w:spacing w:val="-4"/>
          <w:sz w:val="22"/>
        </w:rPr>
        <w:t> </w:t>
      </w:r>
      <w:r>
        <w:rPr>
          <w:sz w:val="22"/>
        </w:rPr>
        <w:t>pending)</w:t>
      </w:r>
      <w:r>
        <w:rPr>
          <w:spacing w:val="-4"/>
          <w:sz w:val="22"/>
        </w:rPr>
        <w:t> </w:t>
      </w:r>
      <w:r>
        <w:rPr>
          <w:sz w:val="22"/>
        </w:rPr>
        <w:t>in</w:t>
      </w:r>
      <w:r>
        <w:rPr>
          <w:spacing w:val="-4"/>
          <w:sz w:val="22"/>
        </w:rPr>
        <w:t> </w:t>
      </w:r>
      <w:r>
        <w:rPr>
          <w:sz w:val="22"/>
        </w:rPr>
        <w:t>Other</w:t>
      </w:r>
      <w:r>
        <w:rPr>
          <w:spacing w:val="-4"/>
          <w:sz w:val="22"/>
        </w:rPr>
        <w:t> </w:t>
      </w:r>
      <w:r>
        <w:rPr>
          <w:sz w:val="22"/>
        </w:rPr>
        <w:t>Support</w:t>
      </w:r>
      <w:r>
        <w:rPr>
          <w:spacing w:val="-4"/>
          <w:sz w:val="22"/>
        </w:rPr>
        <w:t> </w:t>
      </w:r>
      <w:r>
        <w:rPr>
          <w:sz w:val="22"/>
        </w:rPr>
        <w:t>(see</w:t>
      </w:r>
      <w:r>
        <w:rPr>
          <w:spacing w:val="-4"/>
          <w:sz w:val="22"/>
        </w:rPr>
        <w:t> </w:t>
      </w:r>
      <w:r>
        <w:rPr>
          <w:sz w:val="22"/>
        </w:rPr>
        <w:t>Other</w:t>
      </w:r>
      <w:r>
        <w:rPr>
          <w:spacing w:val="-4"/>
          <w:sz w:val="22"/>
        </w:rPr>
        <w:t> </w:t>
      </w:r>
      <w:r>
        <w:rPr>
          <w:sz w:val="22"/>
        </w:rPr>
        <w:t>Support</w:t>
      </w:r>
      <w:r>
        <w:rPr>
          <w:spacing w:val="-4"/>
          <w:sz w:val="22"/>
        </w:rPr>
        <w:t> </w:t>
      </w:r>
      <w:r>
        <w:rPr>
          <w:sz w:val="22"/>
        </w:rPr>
        <w:t>form).</w:t>
      </w:r>
      <w:r>
        <w:rPr>
          <w:spacing w:val="-4"/>
          <w:sz w:val="22"/>
        </w:rPr>
        <w:t> </w:t>
      </w:r>
      <w:r>
        <w:rPr>
          <w:sz w:val="22"/>
        </w:rPr>
        <w:t>The new</w:t>
      </w:r>
      <w:r>
        <w:rPr>
          <w:spacing w:val="-3"/>
          <w:sz w:val="22"/>
        </w:rPr>
        <w:t> </w:t>
      </w:r>
      <w:r>
        <w:rPr>
          <w:sz w:val="22"/>
        </w:rPr>
        <w:t>requirement</w:t>
      </w:r>
      <w:r>
        <w:rPr>
          <w:spacing w:val="-3"/>
          <w:sz w:val="22"/>
        </w:rPr>
        <w:t> </w:t>
      </w:r>
      <w:r>
        <w:rPr>
          <w:sz w:val="22"/>
        </w:rPr>
        <w:t>to</w:t>
      </w:r>
      <w:r>
        <w:rPr>
          <w:spacing w:val="-3"/>
          <w:sz w:val="22"/>
        </w:rPr>
        <w:t> </w:t>
      </w:r>
      <w:r>
        <w:rPr>
          <w:sz w:val="22"/>
        </w:rPr>
        <w:t>train</w:t>
      </w:r>
      <w:r>
        <w:rPr>
          <w:spacing w:val="-3"/>
          <w:sz w:val="22"/>
        </w:rPr>
        <w:t> </w:t>
      </w:r>
      <w:r>
        <w:rPr>
          <w:sz w:val="22"/>
        </w:rPr>
        <w:t>researchers</w:t>
      </w:r>
      <w:r>
        <w:rPr>
          <w:spacing w:val="-3"/>
          <w:sz w:val="22"/>
        </w:rPr>
        <w:t> </w:t>
      </w:r>
      <w:r>
        <w:rPr>
          <w:sz w:val="22"/>
        </w:rPr>
        <w:t>to</w:t>
      </w:r>
      <w:r>
        <w:rPr>
          <w:spacing w:val="-3"/>
          <w:sz w:val="22"/>
        </w:rPr>
        <w:t> </w:t>
      </w:r>
      <w:r>
        <w:rPr>
          <w:sz w:val="22"/>
        </w:rPr>
        <w:t>comply</w:t>
      </w:r>
      <w:r>
        <w:rPr>
          <w:spacing w:val="-3"/>
          <w:sz w:val="22"/>
        </w:rPr>
        <w:t> </w:t>
      </w:r>
      <w:r>
        <w:rPr>
          <w:sz w:val="22"/>
        </w:rPr>
        <w:t>with</w:t>
      </w:r>
      <w:r>
        <w:rPr>
          <w:spacing w:val="-3"/>
          <w:sz w:val="22"/>
        </w:rPr>
        <w:t> </w:t>
      </w:r>
      <w:r>
        <w:rPr>
          <w:sz w:val="22"/>
        </w:rPr>
        <w:t>other</w:t>
      </w:r>
      <w:r>
        <w:rPr>
          <w:spacing w:val="-3"/>
          <w:sz w:val="22"/>
        </w:rPr>
        <w:t> </w:t>
      </w:r>
      <w:r>
        <w:rPr>
          <w:sz w:val="22"/>
        </w:rPr>
        <w:t>support</w:t>
      </w:r>
      <w:r>
        <w:rPr>
          <w:spacing w:val="-3"/>
          <w:sz w:val="22"/>
        </w:rPr>
        <w:t> </w:t>
      </w:r>
      <w:r>
        <w:rPr>
          <w:sz w:val="22"/>
        </w:rPr>
        <w:t>disclosure</w:t>
      </w:r>
      <w:r>
        <w:rPr>
          <w:spacing w:val="-3"/>
          <w:sz w:val="22"/>
        </w:rPr>
        <w:t> </w:t>
      </w:r>
      <w:r>
        <w:rPr>
          <w:sz w:val="22"/>
        </w:rPr>
        <w:t>requirements</w:t>
      </w:r>
      <w:r>
        <w:rPr>
          <w:spacing w:val="-3"/>
          <w:sz w:val="22"/>
        </w:rPr>
        <w:t> </w:t>
      </w:r>
      <w:r>
        <w:rPr>
          <w:sz w:val="22"/>
        </w:rPr>
        <w:t>adds</w:t>
      </w:r>
      <w:r>
        <w:rPr>
          <w:spacing w:val="-3"/>
          <w:sz w:val="22"/>
        </w:rPr>
        <w:t> </w:t>
      </w:r>
      <w:r>
        <w:rPr>
          <w:sz w:val="22"/>
        </w:rPr>
        <w:t>to</w:t>
      </w:r>
      <w:r>
        <w:rPr>
          <w:spacing w:val="-3"/>
          <w:sz w:val="22"/>
        </w:rPr>
        <w:t> </w:t>
      </w:r>
      <w:r>
        <w:rPr>
          <w:sz w:val="22"/>
        </w:rPr>
        <w:t>the current policy (see </w:t>
      </w:r>
      <w:hyperlink r:id="rId20">
        <w:r>
          <w:rPr>
            <w:color w:val="1154CC"/>
            <w:sz w:val="22"/>
            <w:u w:val="thick" w:color="1154CC"/>
          </w:rPr>
          <w:t>NIH Grants Policy Statement (GPS)</w:t>
        </w:r>
      </w:hyperlink>
      <w:r>
        <w:rPr>
          <w:sz w:val="22"/>
          <w:u w:val="none"/>
        </w:rPr>
        <w:t>, Section 2.5.1 "Just-in-Time Procedures") in order to provide a comprehensive plan in the area of disclosure requirements for recipients. This update will be included in the FY2026 version of the NIH GPS as part of NIH’s standard processes.</w:t>
      </w:r>
    </w:p>
    <w:p>
      <w:pPr>
        <w:pStyle w:val="BodyText"/>
        <w:spacing w:before="38"/>
        <w:rPr>
          <w:sz w:val="22"/>
        </w:rPr>
      </w:pPr>
    </w:p>
    <w:p>
      <w:pPr>
        <w:spacing w:line="276" w:lineRule="auto" w:before="0"/>
        <w:ind w:left="720" w:right="539" w:firstLine="0"/>
        <w:jc w:val="left"/>
        <w:rPr>
          <w:sz w:val="22"/>
        </w:rPr>
      </w:pPr>
      <w:r>
        <w:rPr>
          <w:b/>
          <w:i/>
          <w:sz w:val="22"/>
        </w:rPr>
        <w:t>SBU</w:t>
      </w:r>
      <w:r>
        <w:rPr>
          <w:b/>
          <w:i/>
          <w:spacing w:val="-5"/>
          <w:sz w:val="22"/>
        </w:rPr>
        <w:t> </w:t>
      </w:r>
      <w:r>
        <w:rPr>
          <w:b/>
          <w:i/>
          <w:sz w:val="22"/>
        </w:rPr>
        <w:t>Researchers</w:t>
      </w:r>
      <w:r>
        <w:rPr>
          <w:b/>
          <w:i/>
          <w:spacing w:val="-5"/>
          <w:sz w:val="22"/>
        </w:rPr>
        <w:t> </w:t>
      </w:r>
      <w:r>
        <w:rPr>
          <w:b/>
          <w:i/>
          <w:sz w:val="22"/>
        </w:rPr>
        <w:t>who</w:t>
      </w:r>
      <w:r>
        <w:rPr>
          <w:b/>
          <w:i/>
          <w:spacing w:val="-5"/>
          <w:sz w:val="22"/>
        </w:rPr>
        <w:t> </w:t>
      </w:r>
      <w:r>
        <w:rPr>
          <w:b/>
          <w:i/>
          <w:sz w:val="22"/>
        </w:rPr>
        <w:t>have,</w:t>
      </w:r>
      <w:r>
        <w:rPr>
          <w:b/>
          <w:i/>
          <w:spacing w:val="-5"/>
          <w:sz w:val="22"/>
        </w:rPr>
        <w:t> </w:t>
      </w:r>
      <w:r>
        <w:rPr>
          <w:b/>
          <w:i/>
          <w:sz w:val="22"/>
        </w:rPr>
        <w:t>or</w:t>
      </w:r>
      <w:r>
        <w:rPr>
          <w:b/>
          <w:i/>
          <w:spacing w:val="-5"/>
          <w:sz w:val="22"/>
        </w:rPr>
        <w:t> </w:t>
      </w:r>
      <w:r>
        <w:rPr>
          <w:b/>
          <w:i/>
          <w:sz w:val="22"/>
        </w:rPr>
        <w:t>intend</w:t>
      </w:r>
      <w:r>
        <w:rPr>
          <w:b/>
          <w:i/>
          <w:spacing w:val="-5"/>
          <w:sz w:val="22"/>
        </w:rPr>
        <w:t> </w:t>
      </w:r>
      <w:r>
        <w:rPr>
          <w:b/>
          <w:i/>
          <w:sz w:val="22"/>
        </w:rPr>
        <w:t>to</w:t>
      </w:r>
      <w:r>
        <w:rPr>
          <w:b/>
          <w:i/>
          <w:spacing w:val="-5"/>
          <w:sz w:val="22"/>
        </w:rPr>
        <w:t> </w:t>
      </w:r>
      <w:r>
        <w:rPr>
          <w:b/>
          <w:i/>
          <w:sz w:val="22"/>
        </w:rPr>
        <w:t>apply</w:t>
      </w:r>
      <w:r>
        <w:rPr>
          <w:b/>
          <w:i/>
          <w:spacing w:val="-5"/>
          <w:sz w:val="22"/>
        </w:rPr>
        <w:t> </w:t>
      </w:r>
      <w:r>
        <w:rPr>
          <w:b/>
          <w:i/>
          <w:sz w:val="22"/>
        </w:rPr>
        <w:t>for,</w:t>
      </w:r>
      <w:r>
        <w:rPr>
          <w:b/>
          <w:i/>
          <w:spacing w:val="-5"/>
          <w:sz w:val="22"/>
        </w:rPr>
        <w:t> </w:t>
      </w:r>
      <w:r>
        <w:rPr>
          <w:b/>
          <w:i/>
          <w:sz w:val="22"/>
        </w:rPr>
        <w:t>federal</w:t>
      </w:r>
      <w:r>
        <w:rPr>
          <w:b/>
          <w:i/>
          <w:spacing w:val="-5"/>
          <w:sz w:val="22"/>
        </w:rPr>
        <w:t> </w:t>
      </w:r>
      <w:r>
        <w:rPr>
          <w:b/>
          <w:i/>
          <w:sz w:val="22"/>
        </w:rPr>
        <w:t>research</w:t>
      </w:r>
      <w:r>
        <w:rPr>
          <w:b/>
          <w:i/>
          <w:spacing w:val="-5"/>
          <w:sz w:val="22"/>
        </w:rPr>
        <w:t> </w:t>
      </w:r>
      <w:r>
        <w:rPr>
          <w:b/>
          <w:i/>
          <w:sz w:val="22"/>
        </w:rPr>
        <w:t>funding</w:t>
      </w:r>
      <w:r>
        <w:rPr>
          <w:b/>
          <w:i/>
          <w:spacing w:val="-5"/>
          <w:sz w:val="22"/>
        </w:rPr>
        <w:t> </w:t>
      </w:r>
      <w:r>
        <w:rPr>
          <w:b/>
          <w:i/>
          <w:sz w:val="22"/>
        </w:rPr>
        <w:t>must</w:t>
      </w:r>
      <w:r>
        <w:rPr>
          <w:b/>
          <w:i/>
          <w:spacing w:val="-5"/>
          <w:sz w:val="22"/>
        </w:rPr>
        <w:t> </w:t>
      </w:r>
      <w:r>
        <w:rPr>
          <w:b/>
          <w:i/>
          <w:sz w:val="22"/>
        </w:rPr>
        <w:t>complete</w:t>
      </w:r>
      <w:r>
        <w:rPr>
          <w:b/>
          <w:i/>
          <w:spacing w:val="-5"/>
          <w:sz w:val="22"/>
        </w:rPr>
        <w:t> </w:t>
      </w:r>
      <w:r>
        <w:rPr>
          <w:b/>
          <w:i/>
          <w:sz w:val="22"/>
        </w:rPr>
        <w:t>the</w:t>
      </w:r>
      <w:r>
        <w:rPr>
          <w:b/>
          <w:i/>
          <w:sz w:val="22"/>
        </w:rPr>
        <w:t> training by August 31, 2025</w:t>
      </w:r>
      <w:r>
        <w:rPr>
          <w:sz w:val="22"/>
        </w:rPr>
        <w:t>.</w:t>
      </w:r>
      <w:r>
        <w:rPr>
          <w:spacing w:val="40"/>
          <w:sz w:val="22"/>
        </w:rPr>
        <w:t> </w:t>
      </w:r>
      <w:r>
        <w:rPr>
          <w:sz w:val="22"/>
        </w:rPr>
        <w:t>Please visit the </w:t>
      </w:r>
      <w:hyperlink r:id="rId16">
        <w:r>
          <w:rPr>
            <w:color w:val="1154CC"/>
            <w:sz w:val="22"/>
            <w:u w:val="thick" w:color="1154CC"/>
          </w:rPr>
          <w:t>SBU Research Security Training page</w:t>
        </w:r>
      </w:hyperlink>
      <w:r>
        <w:rPr>
          <w:color w:val="1154CC"/>
          <w:sz w:val="22"/>
          <w:u w:val="none"/>
        </w:rPr>
        <w:t> </w:t>
      </w:r>
      <w:r>
        <w:rPr>
          <w:sz w:val="22"/>
          <w:u w:val="none"/>
        </w:rPr>
        <w:t>for more </w:t>
      </w:r>
      <w:r>
        <w:rPr>
          <w:spacing w:val="-2"/>
          <w:sz w:val="22"/>
          <w:u w:val="none"/>
        </w:rPr>
        <w:t>information.</w:t>
      </w:r>
    </w:p>
    <w:p>
      <w:pPr>
        <w:pStyle w:val="BodyText"/>
        <w:rPr>
          <w:sz w:val="22"/>
        </w:rPr>
      </w:pPr>
    </w:p>
    <w:p>
      <w:pPr>
        <w:pStyle w:val="BodyText"/>
        <w:spacing w:before="105"/>
        <w:rPr>
          <w:sz w:val="22"/>
        </w:rPr>
      </w:pPr>
    </w:p>
    <w:p>
      <w:pPr>
        <w:pStyle w:val="Heading4"/>
        <w:spacing w:line="360" w:lineRule="auto"/>
        <w:ind w:right="421"/>
        <w:rPr>
          <w:u w:val="none"/>
        </w:rPr>
      </w:pPr>
      <w:bookmarkStart w:name="Updated Implementation Guidance of NIH P" w:id="36"/>
      <w:bookmarkEnd w:id="36"/>
      <w:r>
        <w:rPr>
          <w:b w:val="0"/>
          <w:u w:val="none"/>
        </w:rPr>
      </w:r>
      <w:hyperlink r:id="rId21">
        <w:r>
          <w:rPr>
            <w:color w:val="1154CC"/>
            <w:u w:val="single" w:color="1154CC"/>
          </w:rPr>
          <w:t>Updated</w:t>
        </w:r>
        <w:r>
          <w:rPr>
            <w:color w:val="1154CC"/>
            <w:spacing w:val="-5"/>
            <w:u w:val="single" w:color="1154CC"/>
          </w:rPr>
          <w:t> </w:t>
        </w:r>
        <w:r>
          <w:rPr>
            <w:color w:val="1154CC"/>
            <w:u w:val="single" w:color="1154CC"/>
          </w:rPr>
          <w:t>Implementation</w:t>
        </w:r>
        <w:r>
          <w:rPr>
            <w:color w:val="1154CC"/>
            <w:spacing w:val="-5"/>
            <w:u w:val="single" w:color="1154CC"/>
          </w:rPr>
          <w:t> </w:t>
        </w:r>
        <w:r>
          <w:rPr>
            <w:color w:val="1154CC"/>
            <w:u w:val="single" w:color="1154CC"/>
          </w:rPr>
          <w:t>Guidance</w:t>
        </w:r>
        <w:r>
          <w:rPr>
            <w:color w:val="1154CC"/>
            <w:spacing w:val="-5"/>
            <w:u w:val="single" w:color="1154CC"/>
          </w:rPr>
          <w:t> </w:t>
        </w:r>
        <w:r>
          <w:rPr>
            <w:color w:val="1154CC"/>
            <w:u w:val="single" w:color="1154CC"/>
          </w:rPr>
          <w:t>of</w:t>
        </w:r>
        <w:r>
          <w:rPr>
            <w:color w:val="1154CC"/>
            <w:spacing w:val="-5"/>
            <w:u w:val="single" w:color="1154CC"/>
          </w:rPr>
          <w:t> </w:t>
        </w:r>
        <w:r>
          <w:rPr>
            <w:color w:val="1154CC"/>
            <w:u w:val="single" w:color="1154CC"/>
          </w:rPr>
          <w:t>NIH</w:t>
        </w:r>
        <w:r>
          <w:rPr>
            <w:color w:val="1154CC"/>
            <w:spacing w:val="-5"/>
            <w:u w:val="single" w:color="1154CC"/>
          </w:rPr>
          <w:t> </w:t>
        </w:r>
        <w:r>
          <w:rPr>
            <w:color w:val="1154CC"/>
            <w:u w:val="single" w:color="1154CC"/>
          </w:rPr>
          <w:t>Policy</w:t>
        </w:r>
        <w:r>
          <w:rPr>
            <w:color w:val="1154CC"/>
            <w:spacing w:val="-5"/>
            <w:u w:val="single" w:color="1154CC"/>
          </w:rPr>
          <w:t> </w:t>
        </w:r>
        <w:r>
          <w:rPr>
            <w:color w:val="1154CC"/>
            <w:u w:val="single" w:color="1154CC"/>
          </w:rPr>
          <w:t>on</w:t>
        </w:r>
        <w:r>
          <w:rPr>
            <w:color w:val="1154CC"/>
            <w:spacing w:val="-5"/>
            <w:u w:val="single" w:color="1154CC"/>
          </w:rPr>
          <w:t> </w:t>
        </w:r>
        <w:r>
          <w:rPr>
            <w:color w:val="1154CC"/>
            <w:u w:val="single" w:color="1154CC"/>
          </w:rPr>
          <w:t>Foreign</w:t>
        </w:r>
        <w:r>
          <w:rPr>
            <w:color w:val="1154CC"/>
            <w:spacing w:val="-5"/>
            <w:u w:val="single" w:color="1154CC"/>
          </w:rPr>
          <w:t> </w:t>
        </w:r>
        <w:r>
          <w:rPr>
            <w:color w:val="1154CC"/>
            <w:u w:val="single" w:color="1154CC"/>
          </w:rPr>
          <w:t>Subawards</w:t>
        </w:r>
        <w:r>
          <w:rPr>
            <w:color w:val="1154CC"/>
            <w:spacing w:val="-5"/>
            <w:u w:val="single" w:color="1154CC"/>
          </w:rPr>
          <w:t> </w:t>
        </w:r>
        <w:r>
          <w:rPr>
            <w:color w:val="1154CC"/>
            <w:u w:val="single" w:color="1154CC"/>
          </w:rPr>
          <w:t>for</w:t>
        </w:r>
      </w:hyperlink>
      <w:r>
        <w:rPr>
          <w:color w:val="1154CC"/>
          <w:u w:val="none"/>
        </w:rPr>
        <w:t> </w:t>
      </w:r>
      <w:hyperlink r:id="rId21">
        <w:r>
          <w:rPr>
            <w:color w:val="1154CC"/>
            <w:u w:val="single" w:color="1154CC"/>
          </w:rPr>
          <w:t>Active Projects (NOT-OD-25-130)</w:t>
        </w:r>
      </w:hyperlink>
    </w:p>
    <w:p>
      <w:pPr>
        <w:spacing w:line="276" w:lineRule="auto" w:before="80"/>
        <w:ind w:left="720" w:right="381" w:firstLine="0"/>
        <w:jc w:val="left"/>
        <w:rPr>
          <w:sz w:val="22"/>
        </w:rPr>
      </w:pPr>
      <w:r>
        <w:rPr>
          <w:sz w:val="22"/>
        </w:rPr>
        <w:t>On July 18, 2025, NIH released </w:t>
      </w:r>
      <w:hyperlink r:id="rId21">
        <w:r>
          <w:rPr>
            <w:color w:val="1154CC"/>
            <w:sz w:val="22"/>
            <w:u w:val="thick" w:color="1154CC"/>
          </w:rPr>
          <w:t>Updated Implementation Guidance of NIH Policy on Foreign</w:t>
        </w:r>
      </w:hyperlink>
      <w:r>
        <w:rPr>
          <w:color w:val="1154CC"/>
          <w:sz w:val="22"/>
          <w:u w:val="none"/>
        </w:rPr>
        <w:t> </w:t>
      </w:r>
      <w:hyperlink r:id="rId21">
        <w:r>
          <w:rPr>
            <w:color w:val="1154CC"/>
            <w:sz w:val="22"/>
            <w:u w:val="thick" w:color="1154CC"/>
          </w:rPr>
          <w:t>Subawards</w:t>
        </w:r>
        <w:r>
          <w:rPr>
            <w:color w:val="1154CC"/>
            <w:spacing w:val="-4"/>
            <w:sz w:val="22"/>
            <w:u w:val="thick" w:color="1154CC"/>
          </w:rPr>
          <w:t> </w:t>
        </w:r>
        <w:r>
          <w:rPr>
            <w:color w:val="1154CC"/>
            <w:sz w:val="22"/>
            <w:u w:val="thick" w:color="1154CC"/>
          </w:rPr>
          <w:t>for</w:t>
        </w:r>
        <w:r>
          <w:rPr>
            <w:color w:val="1154CC"/>
            <w:spacing w:val="-4"/>
            <w:sz w:val="22"/>
            <w:u w:val="thick" w:color="1154CC"/>
          </w:rPr>
          <w:t> </w:t>
        </w:r>
        <w:r>
          <w:rPr>
            <w:color w:val="1154CC"/>
            <w:sz w:val="22"/>
            <w:u w:val="thick" w:color="1154CC"/>
          </w:rPr>
          <w:t>Active</w:t>
        </w:r>
        <w:r>
          <w:rPr>
            <w:color w:val="1154CC"/>
            <w:spacing w:val="-4"/>
            <w:sz w:val="22"/>
            <w:u w:val="thick" w:color="1154CC"/>
          </w:rPr>
          <w:t> </w:t>
        </w:r>
        <w:r>
          <w:rPr>
            <w:color w:val="1154CC"/>
            <w:sz w:val="22"/>
            <w:u w:val="thick" w:color="1154CC"/>
          </w:rPr>
          <w:t>Projects,</w:t>
        </w:r>
        <w:r>
          <w:rPr>
            <w:color w:val="1154CC"/>
            <w:spacing w:val="-4"/>
            <w:sz w:val="22"/>
            <w:u w:val="thick" w:color="1154CC"/>
          </w:rPr>
          <w:t> </w:t>
        </w:r>
        <w:r>
          <w:rPr>
            <w:color w:val="1154CC"/>
            <w:sz w:val="22"/>
            <w:u w:val="thick" w:color="1154CC"/>
          </w:rPr>
          <w:t>NOT-OD-25-130.</w:t>
        </w:r>
      </w:hyperlink>
      <w:r>
        <w:rPr>
          <w:color w:val="1154CC"/>
          <w:spacing w:val="-4"/>
          <w:sz w:val="22"/>
          <w:u w:val="none"/>
        </w:rPr>
        <w:t> </w:t>
      </w:r>
      <w:r>
        <w:rPr>
          <w:sz w:val="22"/>
          <w:u w:val="none"/>
        </w:rPr>
        <w:t>The</w:t>
      </w:r>
      <w:r>
        <w:rPr>
          <w:spacing w:val="-4"/>
          <w:sz w:val="22"/>
          <w:u w:val="none"/>
        </w:rPr>
        <w:t> </w:t>
      </w:r>
      <w:r>
        <w:rPr>
          <w:sz w:val="22"/>
          <w:u w:val="none"/>
        </w:rPr>
        <w:t>implementation</w:t>
      </w:r>
      <w:r>
        <w:rPr>
          <w:spacing w:val="-4"/>
          <w:sz w:val="22"/>
          <w:u w:val="none"/>
        </w:rPr>
        <w:t> </w:t>
      </w:r>
      <w:r>
        <w:rPr>
          <w:sz w:val="22"/>
          <w:u w:val="none"/>
        </w:rPr>
        <w:t>guidance</w:t>
      </w:r>
      <w:r>
        <w:rPr>
          <w:spacing w:val="-4"/>
          <w:sz w:val="22"/>
          <w:u w:val="none"/>
        </w:rPr>
        <w:t> </w:t>
      </w:r>
      <w:r>
        <w:rPr>
          <w:sz w:val="22"/>
          <w:u w:val="none"/>
        </w:rPr>
        <w:t>pertains</w:t>
      </w:r>
      <w:r>
        <w:rPr>
          <w:spacing w:val="-4"/>
          <w:sz w:val="22"/>
          <w:u w:val="none"/>
        </w:rPr>
        <w:t> </w:t>
      </w:r>
      <w:r>
        <w:rPr>
          <w:sz w:val="22"/>
          <w:u w:val="none"/>
        </w:rPr>
        <w:t>to</w:t>
      </w:r>
      <w:r>
        <w:rPr>
          <w:spacing w:val="-4"/>
          <w:sz w:val="22"/>
          <w:u w:val="none"/>
        </w:rPr>
        <w:t> </w:t>
      </w:r>
      <w:r>
        <w:rPr>
          <w:sz w:val="22"/>
          <w:u w:val="none"/>
        </w:rPr>
        <w:t>NIH’s</w:t>
      </w:r>
      <w:r>
        <w:rPr>
          <w:spacing w:val="-4"/>
          <w:sz w:val="22"/>
          <w:u w:val="none"/>
        </w:rPr>
        <w:t> </w:t>
      </w:r>
      <w:r>
        <w:rPr>
          <w:sz w:val="22"/>
          <w:u w:val="none"/>
        </w:rPr>
        <w:t>policy, </w:t>
      </w:r>
      <w:hyperlink r:id="rId22">
        <w:r>
          <w:rPr>
            <w:color w:val="1154CC"/>
            <w:sz w:val="22"/>
            <w:u w:val="thick" w:color="1154CC"/>
          </w:rPr>
          <w:t>Updated NIH Policy on Foreign Subawards (NOT-OD-25-104</w:t>
        </w:r>
      </w:hyperlink>
      <w:r>
        <w:rPr>
          <w:sz w:val="22"/>
          <w:u w:val="none"/>
        </w:rPr>
        <w:t>), which establishes a new award</w:t>
      </w:r>
      <w:r>
        <w:rPr>
          <w:spacing w:val="40"/>
          <w:sz w:val="22"/>
          <w:u w:val="none"/>
        </w:rPr>
        <w:t> </w:t>
      </w:r>
      <w:r>
        <w:rPr>
          <w:sz w:val="22"/>
          <w:u w:val="none"/>
        </w:rPr>
        <w:t>structure</w:t>
      </w:r>
      <w:r>
        <w:rPr>
          <w:spacing w:val="-4"/>
          <w:sz w:val="22"/>
          <w:u w:val="none"/>
        </w:rPr>
        <w:t> </w:t>
      </w:r>
      <w:r>
        <w:rPr>
          <w:sz w:val="22"/>
          <w:u w:val="none"/>
        </w:rPr>
        <w:t>that</w:t>
      </w:r>
      <w:r>
        <w:rPr>
          <w:spacing w:val="-4"/>
          <w:sz w:val="22"/>
          <w:u w:val="none"/>
        </w:rPr>
        <w:t> </w:t>
      </w:r>
      <w:r>
        <w:rPr>
          <w:sz w:val="22"/>
          <w:u w:val="none"/>
        </w:rPr>
        <w:t>prohibits</w:t>
      </w:r>
      <w:r>
        <w:rPr>
          <w:spacing w:val="-4"/>
          <w:sz w:val="22"/>
          <w:u w:val="none"/>
        </w:rPr>
        <w:t> </w:t>
      </w:r>
      <w:r>
        <w:rPr>
          <w:sz w:val="22"/>
          <w:u w:val="none"/>
        </w:rPr>
        <w:t>foreign</w:t>
      </w:r>
      <w:r>
        <w:rPr>
          <w:spacing w:val="-4"/>
          <w:sz w:val="22"/>
          <w:u w:val="none"/>
        </w:rPr>
        <w:t> </w:t>
      </w:r>
      <w:r>
        <w:rPr>
          <w:sz w:val="22"/>
          <w:u w:val="none"/>
        </w:rPr>
        <w:t>subawards</w:t>
      </w:r>
      <w:r>
        <w:rPr>
          <w:spacing w:val="-4"/>
          <w:sz w:val="22"/>
          <w:u w:val="none"/>
        </w:rPr>
        <w:t> </w:t>
      </w:r>
      <w:r>
        <w:rPr>
          <w:sz w:val="22"/>
          <w:u w:val="none"/>
        </w:rPr>
        <w:t>from</w:t>
      </w:r>
      <w:r>
        <w:rPr>
          <w:spacing w:val="-4"/>
          <w:sz w:val="22"/>
          <w:u w:val="none"/>
        </w:rPr>
        <w:t> </w:t>
      </w:r>
      <w:r>
        <w:rPr>
          <w:sz w:val="22"/>
          <w:u w:val="none"/>
        </w:rPr>
        <w:t>being</w:t>
      </w:r>
      <w:r>
        <w:rPr>
          <w:spacing w:val="-4"/>
          <w:sz w:val="22"/>
          <w:u w:val="none"/>
        </w:rPr>
        <w:t> </w:t>
      </w:r>
      <w:r>
        <w:rPr>
          <w:sz w:val="22"/>
          <w:u w:val="none"/>
        </w:rPr>
        <w:t>nested</w:t>
      </w:r>
      <w:r>
        <w:rPr>
          <w:spacing w:val="-4"/>
          <w:sz w:val="22"/>
          <w:u w:val="none"/>
        </w:rPr>
        <w:t> </w:t>
      </w:r>
      <w:r>
        <w:rPr>
          <w:sz w:val="22"/>
          <w:u w:val="none"/>
        </w:rPr>
        <w:t>under</w:t>
      </w:r>
      <w:r>
        <w:rPr>
          <w:spacing w:val="-4"/>
          <w:sz w:val="22"/>
          <w:u w:val="none"/>
        </w:rPr>
        <w:t> </w:t>
      </w:r>
      <w:r>
        <w:rPr>
          <w:sz w:val="22"/>
          <w:u w:val="none"/>
        </w:rPr>
        <w:t>the</w:t>
      </w:r>
      <w:r>
        <w:rPr>
          <w:spacing w:val="-4"/>
          <w:sz w:val="22"/>
          <w:u w:val="none"/>
        </w:rPr>
        <w:t> </w:t>
      </w:r>
      <w:r>
        <w:rPr>
          <w:sz w:val="22"/>
          <w:u w:val="none"/>
        </w:rPr>
        <w:t>parent</w:t>
      </w:r>
      <w:r>
        <w:rPr>
          <w:spacing w:val="-4"/>
          <w:sz w:val="22"/>
          <w:u w:val="none"/>
        </w:rPr>
        <w:t> </w:t>
      </w:r>
      <w:r>
        <w:rPr>
          <w:sz w:val="22"/>
          <w:u w:val="none"/>
        </w:rPr>
        <w:t>award</w:t>
      </w:r>
      <w:r>
        <w:rPr>
          <w:spacing w:val="-4"/>
          <w:sz w:val="22"/>
          <w:u w:val="none"/>
        </w:rPr>
        <w:t> </w:t>
      </w:r>
      <w:r>
        <w:rPr>
          <w:sz w:val="22"/>
          <w:u w:val="none"/>
        </w:rPr>
        <w:t>to</w:t>
      </w:r>
      <w:r>
        <w:rPr>
          <w:spacing w:val="-4"/>
          <w:sz w:val="22"/>
          <w:u w:val="none"/>
        </w:rPr>
        <w:t> </w:t>
      </w:r>
      <w:r>
        <w:rPr>
          <w:sz w:val="22"/>
          <w:u w:val="none"/>
        </w:rPr>
        <w:t>be</w:t>
      </w:r>
      <w:r>
        <w:rPr>
          <w:spacing w:val="-4"/>
          <w:sz w:val="22"/>
          <w:u w:val="none"/>
        </w:rPr>
        <w:t> </w:t>
      </w:r>
      <w:r>
        <w:rPr>
          <w:sz w:val="22"/>
          <w:u w:val="none"/>
        </w:rPr>
        <w:t>implemented by September 30, 2025. The new structure will apply prospectively to all NIH grants and cooperative agreements involving foreign subawards, including new, renewal, and non-competing continuation awards (see COGR’s May 2025 Update for more information).</w:t>
      </w:r>
    </w:p>
    <w:p>
      <w:pPr>
        <w:pStyle w:val="BodyText"/>
        <w:spacing w:before="38"/>
        <w:rPr>
          <w:sz w:val="22"/>
        </w:rPr>
      </w:pPr>
    </w:p>
    <w:p>
      <w:pPr>
        <w:spacing w:line="276" w:lineRule="auto" w:before="0"/>
        <w:ind w:left="720" w:right="539" w:firstLine="0"/>
        <w:jc w:val="left"/>
        <w:rPr>
          <w:sz w:val="22"/>
        </w:rPr>
      </w:pPr>
      <w:r>
        <w:rPr>
          <w:sz w:val="22"/>
        </w:rPr>
        <w:t>NIH</w:t>
      </w:r>
      <w:r>
        <w:rPr>
          <w:spacing w:val="-5"/>
          <w:sz w:val="22"/>
        </w:rPr>
        <w:t> </w:t>
      </w:r>
      <w:r>
        <w:rPr>
          <w:sz w:val="22"/>
        </w:rPr>
        <w:t>Notice</w:t>
      </w:r>
      <w:r>
        <w:rPr>
          <w:spacing w:val="-5"/>
          <w:sz w:val="22"/>
        </w:rPr>
        <w:t> </w:t>
      </w:r>
      <w:r>
        <w:rPr>
          <w:sz w:val="22"/>
        </w:rPr>
        <w:t>NOT-OD-25-130</w:t>
      </w:r>
      <w:r>
        <w:rPr>
          <w:spacing w:val="-5"/>
          <w:sz w:val="22"/>
        </w:rPr>
        <w:t> </w:t>
      </w:r>
      <w:r>
        <w:rPr>
          <w:sz w:val="22"/>
        </w:rPr>
        <w:t>applies</w:t>
      </w:r>
      <w:r>
        <w:rPr>
          <w:spacing w:val="-5"/>
          <w:sz w:val="22"/>
        </w:rPr>
        <w:t> </w:t>
      </w:r>
      <w:r>
        <w:rPr>
          <w:sz w:val="22"/>
        </w:rPr>
        <w:t>to</w:t>
      </w:r>
      <w:r>
        <w:rPr>
          <w:spacing w:val="-5"/>
          <w:sz w:val="22"/>
        </w:rPr>
        <w:t> </w:t>
      </w:r>
      <w:r>
        <w:rPr>
          <w:sz w:val="22"/>
        </w:rPr>
        <w:t>applications</w:t>
      </w:r>
      <w:r>
        <w:rPr>
          <w:spacing w:val="-5"/>
          <w:sz w:val="22"/>
        </w:rPr>
        <w:t> </w:t>
      </w:r>
      <w:r>
        <w:rPr>
          <w:sz w:val="22"/>
        </w:rPr>
        <w:t>submitted</w:t>
      </w:r>
      <w:r>
        <w:rPr>
          <w:spacing w:val="-5"/>
          <w:sz w:val="22"/>
        </w:rPr>
        <w:t> </w:t>
      </w:r>
      <w:r>
        <w:rPr>
          <w:sz w:val="22"/>
        </w:rPr>
        <w:t>before</w:t>
      </w:r>
      <w:r>
        <w:rPr>
          <w:spacing w:val="-5"/>
          <w:sz w:val="22"/>
        </w:rPr>
        <w:t> </w:t>
      </w:r>
      <w:r>
        <w:rPr>
          <w:sz w:val="22"/>
        </w:rPr>
        <w:t>May</w:t>
      </w:r>
      <w:r>
        <w:rPr>
          <w:spacing w:val="-5"/>
          <w:sz w:val="22"/>
        </w:rPr>
        <w:t> </w:t>
      </w:r>
      <w:r>
        <w:rPr>
          <w:sz w:val="22"/>
        </w:rPr>
        <w:t>1,</w:t>
      </w:r>
      <w:r>
        <w:rPr>
          <w:spacing w:val="-5"/>
          <w:sz w:val="22"/>
        </w:rPr>
        <w:t> </w:t>
      </w:r>
      <w:r>
        <w:rPr>
          <w:sz w:val="22"/>
        </w:rPr>
        <w:t>2025,</w:t>
      </w:r>
      <w:r>
        <w:rPr>
          <w:spacing w:val="-5"/>
          <w:sz w:val="22"/>
        </w:rPr>
        <w:t> </w:t>
      </w:r>
      <w:r>
        <w:rPr>
          <w:sz w:val="22"/>
        </w:rPr>
        <w:t>and</w:t>
      </w:r>
      <w:r>
        <w:rPr>
          <w:spacing w:val="-5"/>
          <w:sz w:val="22"/>
        </w:rPr>
        <w:t> </w:t>
      </w:r>
      <w:r>
        <w:rPr>
          <w:sz w:val="22"/>
        </w:rPr>
        <w:t>projects</w:t>
      </w:r>
      <w:r>
        <w:rPr>
          <w:spacing w:val="-5"/>
          <w:sz w:val="22"/>
        </w:rPr>
        <w:t> </w:t>
      </w:r>
      <w:r>
        <w:rPr>
          <w:sz w:val="22"/>
        </w:rPr>
        <w:t>active on or before May 1, 2025. Below are key aspects of the policy:</w:t>
      </w:r>
    </w:p>
    <w:p>
      <w:pPr>
        <w:pStyle w:val="BodyText"/>
        <w:spacing w:before="38"/>
        <w:rPr>
          <w:sz w:val="22"/>
        </w:rPr>
      </w:pPr>
    </w:p>
    <w:p>
      <w:pPr>
        <w:pStyle w:val="ListParagraph"/>
        <w:numPr>
          <w:ilvl w:val="0"/>
          <w:numId w:val="1"/>
        </w:numPr>
        <w:tabs>
          <w:tab w:pos="1440" w:val="left" w:leader="none"/>
        </w:tabs>
        <w:spacing w:line="276" w:lineRule="auto" w:before="0" w:after="0"/>
        <w:ind w:left="1440" w:right="430" w:hanging="360"/>
        <w:jc w:val="left"/>
        <w:rPr>
          <w:sz w:val="22"/>
        </w:rPr>
      </w:pPr>
      <w:r>
        <w:rPr>
          <w:sz w:val="22"/>
        </w:rPr>
        <w:t>Applies</w:t>
      </w:r>
      <w:r>
        <w:rPr>
          <w:spacing w:val="-5"/>
          <w:sz w:val="22"/>
        </w:rPr>
        <w:t> </w:t>
      </w:r>
      <w:r>
        <w:rPr>
          <w:sz w:val="22"/>
        </w:rPr>
        <w:t>to</w:t>
      </w:r>
      <w:r>
        <w:rPr>
          <w:spacing w:val="-5"/>
          <w:sz w:val="22"/>
        </w:rPr>
        <w:t> </w:t>
      </w:r>
      <w:r>
        <w:rPr>
          <w:sz w:val="22"/>
        </w:rPr>
        <w:t>existing</w:t>
      </w:r>
      <w:r>
        <w:rPr>
          <w:spacing w:val="-5"/>
          <w:sz w:val="22"/>
        </w:rPr>
        <w:t> </w:t>
      </w:r>
      <w:r>
        <w:rPr>
          <w:sz w:val="22"/>
        </w:rPr>
        <w:t>grants</w:t>
      </w:r>
      <w:r>
        <w:rPr>
          <w:spacing w:val="-5"/>
          <w:sz w:val="22"/>
        </w:rPr>
        <w:t> </w:t>
      </w:r>
      <w:r>
        <w:rPr>
          <w:sz w:val="22"/>
        </w:rPr>
        <w:t>and</w:t>
      </w:r>
      <w:r>
        <w:rPr>
          <w:spacing w:val="-5"/>
          <w:sz w:val="22"/>
        </w:rPr>
        <w:t> </w:t>
      </w:r>
      <w:r>
        <w:rPr>
          <w:sz w:val="22"/>
        </w:rPr>
        <w:t>cooperative</w:t>
      </w:r>
      <w:r>
        <w:rPr>
          <w:spacing w:val="-5"/>
          <w:sz w:val="22"/>
        </w:rPr>
        <w:t> </w:t>
      </w:r>
      <w:r>
        <w:rPr>
          <w:sz w:val="22"/>
        </w:rPr>
        <w:t>agreements</w:t>
      </w:r>
      <w:r>
        <w:rPr>
          <w:spacing w:val="-5"/>
          <w:sz w:val="22"/>
        </w:rPr>
        <w:t> </w:t>
      </w:r>
      <w:r>
        <w:rPr>
          <w:sz w:val="22"/>
        </w:rPr>
        <w:t>involving</w:t>
      </w:r>
      <w:r>
        <w:rPr>
          <w:spacing w:val="-5"/>
          <w:sz w:val="22"/>
        </w:rPr>
        <w:t> </w:t>
      </w:r>
      <w:r>
        <w:rPr>
          <w:sz w:val="22"/>
        </w:rPr>
        <w:t>human</w:t>
      </w:r>
      <w:r>
        <w:rPr>
          <w:spacing w:val="-5"/>
          <w:sz w:val="22"/>
        </w:rPr>
        <w:t> </w:t>
      </w:r>
      <w:r>
        <w:rPr>
          <w:sz w:val="22"/>
        </w:rPr>
        <w:t>subjects</w:t>
      </w:r>
      <w:r>
        <w:rPr>
          <w:spacing w:val="-5"/>
          <w:sz w:val="22"/>
        </w:rPr>
        <w:t> </w:t>
      </w:r>
      <w:r>
        <w:rPr>
          <w:sz w:val="22"/>
        </w:rPr>
        <w:t>research</w:t>
      </w:r>
      <w:r>
        <w:rPr>
          <w:spacing w:val="-5"/>
          <w:sz w:val="22"/>
        </w:rPr>
        <w:t> </w:t>
      </w:r>
      <w:r>
        <w:rPr>
          <w:sz w:val="22"/>
        </w:rPr>
        <w:t>(e.g., clinical trials and clinical research).</w:t>
      </w:r>
    </w:p>
    <w:p>
      <w:pPr>
        <w:pStyle w:val="ListParagraph"/>
        <w:spacing w:after="0" w:line="276" w:lineRule="auto"/>
        <w:jc w:val="left"/>
        <w:rPr>
          <w:sz w:val="22"/>
        </w:rPr>
        <w:sectPr>
          <w:pgSz w:w="12240" w:h="15840"/>
          <w:pgMar w:header="1164" w:footer="0" w:top="1640" w:bottom="280" w:left="720" w:right="360"/>
        </w:sectPr>
      </w:pPr>
    </w:p>
    <w:p>
      <w:pPr>
        <w:pStyle w:val="ListParagraph"/>
        <w:numPr>
          <w:ilvl w:val="0"/>
          <w:numId w:val="1"/>
        </w:numPr>
        <w:tabs>
          <w:tab w:pos="1440" w:val="left" w:leader="none"/>
        </w:tabs>
        <w:spacing w:line="276" w:lineRule="auto" w:before="83" w:after="0"/>
        <w:ind w:left="1440" w:right="410" w:hanging="360"/>
        <w:jc w:val="left"/>
        <w:rPr>
          <w:sz w:val="22"/>
        </w:rPr>
      </w:pPr>
      <w:r>
        <w:rPr>
          <w:sz w:val="22"/>
        </w:rPr>
        <w:t>NIH</w:t>
      </w:r>
      <w:r>
        <w:rPr>
          <w:spacing w:val="-4"/>
          <w:sz w:val="22"/>
        </w:rPr>
        <w:t> </w:t>
      </w:r>
      <w:r>
        <w:rPr>
          <w:sz w:val="22"/>
        </w:rPr>
        <w:t>Institutes,</w:t>
      </w:r>
      <w:r>
        <w:rPr>
          <w:spacing w:val="-4"/>
          <w:sz w:val="22"/>
        </w:rPr>
        <w:t> </w:t>
      </w:r>
      <w:r>
        <w:rPr>
          <w:sz w:val="22"/>
        </w:rPr>
        <w:t>Centers,</w:t>
      </w:r>
      <w:r>
        <w:rPr>
          <w:spacing w:val="-4"/>
          <w:sz w:val="22"/>
        </w:rPr>
        <w:t> </w:t>
      </w:r>
      <w:r>
        <w:rPr>
          <w:sz w:val="22"/>
        </w:rPr>
        <w:t>and</w:t>
      </w:r>
      <w:r>
        <w:rPr>
          <w:spacing w:val="-4"/>
          <w:sz w:val="22"/>
        </w:rPr>
        <w:t> </w:t>
      </w:r>
      <w:r>
        <w:rPr>
          <w:sz w:val="22"/>
        </w:rPr>
        <w:t>Offices</w:t>
      </w:r>
      <w:r>
        <w:rPr>
          <w:spacing w:val="-4"/>
          <w:sz w:val="22"/>
        </w:rPr>
        <w:t> </w:t>
      </w:r>
      <w:r>
        <w:rPr>
          <w:sz w:val="22"/>
        </w:rPr>
        <w:t>(ICOs)</w:t>
      </w:r>
      <w:r>
        <w:rPr>
          <w:spacing w:val="-4"/>
          <w:sz w:val="22"/>
        </w:rPr>
        <w:t> </w:t>
      </w:r>
      <w:r>
        <w:rPr>
          <w:sz w:val="22"/>
        </w:rPr>
        <w:t>will</w:t>
      </w:r>
      <w:r>
        <w:rPr>
          <w:spacing w:val="-4"/>
          <w:sz w:val="22"/>
        </w:rPr>
        <w:t> </w:t>
      </w:r>
      <w:r>
        <w:rPr>
          <w:sz w:val="22"/>
        </w:rPr>
        <w:t>have</w:t>
      </w:r>
      <w:r>
        <w:rPr>
          <w:spacing w:val="-4"/>
          <w:sz w:val="22"/>
        </w:rPr>
        <w:t> </w:t>
      </w:r>
      <w:r>
        <w:rPr>
          <w:sz w:val="22"/>
        </w:rPr>
        <w:t>the</w:t>
      </w:r>
      <w:r>
        <w:rPr>
          <w:spacing w:val="-4"/>
          <w:sz w:val="22"/>
        </w:rPr>
        <w:t> </w:t>
      </w:r>
      <w:r>
        <w:rPr>
          <w:sz w:val="22"/>
        </w:rPr>
        <w:t>option</w:t>
      </w:r>
      <w:r>
        <w:rPr>
          <w:spacing w:val="-4"/>
          <w:sz w:val="22"/>
        </w:rPr>
        <w:t> </w:t>
      </w:r>
      <w:r>
        <w:rPr>
          <w:sz w:val="22"/>
        </w:rPr>
        <w:t>to</w:t>
      </w:r>
      <w:r>
        <w:rPr>
          <w:spacing w:val="-4"/>
          <w:sz w:val="22"/>
        </w:rPr>
        <w:t> </w:t>
      </w:r>
      <w:r>
        <w:rPr>
          <w:sz w:val="22"/>
        </w:rPr>
        <w:t>renegotiate</w:t>
      </w:r>
      <w:r>
        <w:rPr>
          <w:spacing w:val="-4"/>
          <w:sz w:val="22"/>
        </w:rPr>
        <w:t> </w:t>
      </w:r>
      <w:r>
        <w:rPr>
          <w:sz w:val="22"/>
        </w:rPr>
        <w:t>with</w:t>
      </w:r>
      <w:r>
        <w:rPr>
          <w:spacing w:val="-4"/>
          <w:sz w:val="22"/>
        </w:rPr>
        <w:t> </w:t>
      </w:r>
      <w:r>
        <w:rPr>
          <w:sz w:val="22"/>
        </w:rPr>
        <w:t>recipients</w:t>
      </w:r>
      <w:r>
        <w:rPr>
          <w:spacing w:val="-4"/>
          <w:sz w:val="22"/>
        </w:rPr>
        <w:t> </w:t>
      </w:r>
      <w:r>
        <w:rPr>
          <w:sz w:val="22"/>
        </w:rPr>
        <w:t>the award structure for foreign subawards to remove the award from the prime award and reissue/award it as an administrative supplement (i.e., Type 3)</w:t>
      </w:r>
    </w:p>
    <w:p>
      <w:pPr>
        <w:pStyle w:val="ListParagraph"/>
        <w:numPr>
          <w:ilvl w:val="0"/>
          <w:numId w:val="1"/>
        </w:numPr>
        <w:tabs>
          <w:tab w:pos="1439" w:val="left" w:leader="none"/>
        </w:tabs>
        <w:spacing w:line="240" w:lineRule="auto" w:before="0" w:after="0"/>
        <w:ind w:left="1439" w:right="0" w:hanging="359"/>
        <w:jc w:val="left"/>
        <w:rPr>
          <w:sz w:val="22"/>
        </w:rPr>
      </w:pPr>
      <w:r>
        <w:rPr>
          <w:sz w:val="22"/>
        </w:rPr>
        <w:t>Each</w:t>
      </w:r>
      <w:r>
        <w:rPr>
          <w:spacing w:val="-7"/>
          <w:sz w:val="22"/>
        </w:rPr>
        <w:t> </w:t>
      </w:r>
      <w:r>
        <w:rPr>
          <w:sz w:val="22"/>
        </w:rPr>
        <w:t>supplement</w:t>
      </w:r>
      <w:r>
        <w:rPr>
          <w:spacing w:val="-5"/>
          <w:sz w:val="22"/>
        </w:rPr>
        <w:t> </w:t>
      </w:r>
      <w:r>
        <w:rPr>
          <w:sz w:val="22"/>
        </w:rPr>
        <w:t>will</w:t>
      </w:r>
      <w:r>
        <w:rPr>
          <w:spacing w:val="-4"/>
          <w:sz w:val="22"/>
        </w:rPr>
        <w:t> </w:t>
      </w:r>
      <w:r>
        <w:rPr>
          <w:sz w:val="22"/>
        </w:rPr>
        <w:t>be</w:t>
      </w:r>
      <w:r>
        <w:rPr>
          <w:spacing w:val="-5"/>
          <w:sz w:val="22"/>
        </w:rPr>
        <w:t> </w:t>
      </w:r>
      <w:r>
        <w:rPr>
          <w:sz w:val="22"/>
        </w:rPr>
        <w:t>for</w:t>
      </w:r>
      <w:r>
        <w:rPr>
          <w:spacing w:val="-5"/>
          <w:sz w:val="22"/>
        </w:rPr>
        <w:t> </w:t>
      </w:r>
      <w:r>
        <w:rPr>
          <w:sz w:val="22"/>
        </w:rPr>
        <w:t>a</w:t>
      </w:r>
      <w:r>
        <w:rPr>
          <w:spacing w:val="-4"/>
          <w:sz w:val="22"/>
        </w:rPr>
        <w:t> </w:t>
      </w:r>
      <w:r>
        <w:rPr>
          <w:sz w:val="22"/>
        </w:rPr>
        <w:t>single</w:t>
      </w:r>
      <w:r>
        <w:rPr>
          <w:spacing w:val="-5"/>
          <w:sz w:val="22"/>
        </w:rPr>
        <w:t> </w:t>
      </w:r>
      <w:r>
        <w:rPr>
          <w:sz w:val="22"/>
        </w:rPr>
        <w:t>foreign</w:t>
      </w:r>
      <w:r>
        <w:rPr>
          <w:spacing w:val="-4"/>
          <w:sz w:val="22"/>
        </w:rPr>
        <w:t> </w:t>
      </w:r>
      <w:r>
        <w:rPr>
          <w:spacing w:val="-2"/>
          <w:sz w:val="22"/>
        </w:rPr>
        <w:t>entity.</w:t>
      </w:r>
    </w:p>
    <w:p>
      <w:pPr>
        <w:pStyle w:val="ListParagraph"/>
        <w:numPr>
          <w:ilvl w:val="0"/>
          <w:numId w:val="1"/>
        </w:numPr>
        <w:tabs>
          <w:tab w:pos="1440" w:val="left" w:leader="none"/>
        </w:tabs>
        <w:spacing w:line="276" w:lineRule="auto" w:before="38" w:after="0"/>
        <w:ind w:left="1440" w:right="736" w:hanging="360"/>
        <w:jc w:val="left"/>
        <w:rPr>
          <w:sz w:val="22"/>
        </w:rPr>
      </w:pPr>
      <w:r>
        <w:rPr>
          <w:sz w:val="22"/>
        </w:rPr>
        <w:t>Streamlined</w:t>
      </w:r>
      <w:r>
        <w:rPr>
          <w:spacing w:val="-5"/>
          <w:sz w:val="22"/>
        </w:rPr>
        <w:t> </w:t>
      </w:r>
      <w:r>
        <w:rPr>
          <w:sz w:val="22"/>
        </w:rPr>
        <w:t>non-competing</w:t>
      </w:r>
      <w:r>
        <w:rPr>
          <w:spacing w:val="-5"/>
          <w:sz w:val="22"/>
        </w:rPr>
        <w:t> </w:t>
      </w:r>
      <w:r>
        <w:rPr>
          <w:sz w:val="22"/>
        </w:rPr>
        <w:t>award</w:t>
      </w:r>
      <w:r>
        <w:rPr>
          <w:spacing w:val="-5"/>
          <w:sz w:val="22"/>
        </w:rPr>
        <w:t> </w:t>
      </w:r>
      <w:r>
        <w:rPr>
          <w:sz w:val="22"/>
        </w:rPr>
        <w:t>process</w:t>
      </w:r>
      <w:r>
        <w:rPr>
          <w:spacing w:val="-5"/>
          <w:sz w:val="22"/>
        </w:rPr>
        <w:t> </w:t>
      </w:r>
      <w:r>
        <w:rPr>
          <w:sz w:val="22"/>
        </w:rPr>
        <w:t>(SNAP)</w:t>
      </w:r>
      <w:r>
        <w:rPr>
          <w:spacing w:val="-5"/>
          <w:sz w:val="22"/>
        </w:rPr>
        <w:t> </w:t>
      </w:r>
      <w:r>
        <w:rPr>
          <w:sz w:val="22"/>
        </w:rPr>
        <w:t>and</w:t>
      </w:r>
      <w:r>
        <w:rPr>
          <w:spacing w:val="-5"/>
          <w:sz w:val="22"/>
        </w:rPr>
        <w:t> </w:t>
      </w:r>
      <w:r>
        <w:rPr>
          <w:sz w:val="22"/>
        </w:rPr>
        <w:t>automatic</w:t>
      </w:r>
      <w:r>
        <w:rPr>
          <w:spacing w:val="-5"/>
          <w:sz w:val="22"/>
        </w:rPr>
        <w:t> </w:t>
      </w:r>
      <w:r>
        <w:rPr>
          <w:sz w:val="22"/>
        </w:rPr>
        <w:t>carryover</w:t>
      </w:r>
      <w:r>
        <w:rPr>
          <w:spacing w:val="-5"/>
          <w:sz w:val="22"/>
        </w:rPr>
        <w:t> </w:t>
      </w:r>
      <w:r>
        <w:rPr>
          <w:sz w:val="22"/>
        </w:rPr>
        <w:t>authority</w:t>
      </w:r>
      <w:r>
        <w:rPr>
          <w:spacing w:val="-5"/>
          <w:sz w:val="22"/>
        </w:rPr>
        <w:t> </w:t>
      </w:r>
      <w:r>
        <w:rPr>
          <w:sz w:val="22"/>
        </w:rPr>
        <w:t>will</w:t>
      </w:r>
      <w:r>
        <w:rPr>
          <w:spacing w:val="-5"/>
          <w:sz w:val="22"/>
        </w:rPr>
        <w:t> </w:t>
      </w:r>
      <w:r>
        <w:rPr>
          <w:sz w:val="22"/>
        </w:rPr>
        <w:t>be removed from both the primary award and the foreign supplement(s).</w:t>
      </w:r>
    </w:p>
    <w:p>
      <w:pPr>
        <w:pStyle w:val="ListParagraph"/>
        <w:numPr>
          <w:ilvl w:val="0"/>
          <w:numId w:val="1"/>
        </w:numPr>
        <w:tabs>
          <w:tab w:pos="1440" w:val="left" w:leader="none"/>
        </w:tabs>
        <w:spacing w:line="276" w:lineRule="auto" w:before="0" w:after="0"/>
        <w:ind w:left="1440" w:right="760" w:hanging="360"/>
        <w:jc w:val="left"/>
        <w:rPr>
          <w:sz w:val="22"/>
        </w:rPr>
      </w:pPr>
      <w:r>
        <w:rPr>
          <w:sz w:val="22"/>
        </w:rPr>
        <w:t>The</w:t>
      </w:r>
      <w:r>
        <w:rPr>
          <w:spacing w:val="-4"/>
          <w:sz w:val="22"/>
        </w:rPr>
        <w:t> </w:t>
      </w:r>
      <w:r>
        <w:rPr>
          <w:sz w:val="22"/>
        </w:rPr>
        <w:t>primary</w:t>
      </w:r>
      <w:r>
        <w:rPr>
          <w:spacing w:val="-4"/>
          <w:sz w:val="22"/>
        </w:rPr>
        <w:t> </w:t>
      </w:r>
      <w:r>
        <w:rPr>
          <w:sz w:val="22"/>
        </w:rPr>
        <w:t>award</w:t>
      </w:r>
      <w:r>
        <w:rPr>
          <w:spacing w:val="-4"/>
          <w:sz w:val="22"/>
        </w:rPr>
        <w:t> </w:t>
      </w:r>
      <w:r>
        <w:rPr>
          <w:sz w:val="22"/>
        </w:rPr>
        <w:t>and</w:t>
      </w:r>
      <w:r>
        <w:rPr>
          <w:spacing w:val="-4"/>
          <w:sz w:val="22"/>
        </w:rPr>
        <w:t> </w:t>
      </w:r>
      <w:r>
        <w:rPr>
          <w:sz w:val="22"/>
        </w:rPr>
        <w:t>each</w:t>
      </w:r>
      <w:r>
        <w:rPr>
          <w:spacing w:val="-4"/>
          <w:sz w:val="22"/>
        </w:rPr>
        <w:t> </w:t>
      </w:r>
      <w:r>
        <w:rPr>
          <w:sz w:val="22"/>
        </w:rPr>
        <w:t>foreign</w:t>
      </w:r>
      <w:r>
        <w:rPr>
          <w:spacing w:val="-4"/>
          <w:sz w:val="22"/>
        </w:rPr>
        <w:t> </w:t>
      </w:r>
      <w:r>
        <w:rPr>
          <w:sz w:val="22"/>
        </w:rPr>
        <w:t>supplement</w:t>
      </w:r>
      <w:r>
        <w:rPr>
          <w:spacing w:val="-4"/>
          <w:sz w:val="22"/>
        </w:rPr>
        <w:t> </w:t>
      </w:r>
      <w:r>
        <w:rPr>
          <w:sz w:val="22"/>
        </w:rPr>
        <w:t>will</w:t>
      </w:r>
      <w:r>
        <w:rPr>
          <w:spacing w:val="-4"/>
          <w:sz w:val="22"/>
        </w:rPr>
        <w:t> </w:t>
      </w:r>
      <w:r>
        <w:rPr>
          <w:sz w:val="22"/>
        </w:rPr>
        <w:t>have</w:t>
      </w:r>
      <w:r>
        <w:rPr>
          <w:spacing w:val="-4"/>
          <w:sz w:val="22"/>
        </w:rPr>
        <w:t> </w:t>
      </w:r>
      <w:r>
        <w:rPr>
          <w:sz w:val="22"/>
        </w:rPr>
        <w:t>its</w:t>
      </w:r>
      <w:r>
        <w:rPr>
          <w:spacing w:val="-4"/>
          <w:sz w:val="22"/>
        </w:rPr>
        <w:t> </w:t>
      </w:r>
      <w:r>
        <w:rPr>
          <w:sz w:val="22"/>
        </w:rPr>
        <w:t>own</w:t>
      </w:r>
      <w:r>
        <w:rPr>
          <w:spacing w:val="-4"/>
          <w:sz w:val="22"/>
        </w:rPr>
        <w:t> </w:t>
      </w:r>
      <w:r>
        <w:rPr>
          <w:sz w:val="22"/>
        </w:rPr>
        <w:t>distinct</w:t>
      </w:r>
      <w:r>
        <w:rPr>
          <w:spacing w:val="-4"/>
          <w:sz w:val="22"/>
        </w:rPr>
        <w:t> </w:t>
      </w:r>
      <w:r>
        <w:rPr>
          <w:sz w:val="22"/>
        </w:rPr>
        <w:t>document</w:t>
      </w:r>
      <w:r>
        <w:rPr>
          <w:spacing w:val="-4"/>
          <w:sz w:val="22"/>
        </w:rPr>
        <w:t> </w:t>
      </w:r>
      <w:r>
        <w:rPr>
          <w:sz w:val="22"/>
        </w:rPr>
        <w:t>number and will need to submit separately Federal Financial Reports (FFR, SF-425).</w:t>
      </w:r>
    </w:p>
    <w:p>
      <w:pPr>
        <w:pStyle w:val="ListParagraph"/>
        <w:numPr>
          <w:ilvl w:val="0"/>
          <w:numId w:val="1"/>
        </w:numPr>
        <w:tabs>
          <w:tab w:pos="1440" w:val="left" w:leader="none"/>
        </w:tabs>
        <w:spacing w:line="276" w:lineRule="auto" w:before="0" w:after="0"/>
        <w:ind w:left="1440" w:right="565" w:hanging="360"/>
        <w:jc w:val="left"/>
        <w:rPr>
          <w:sz w:val="22"/>
        </w:rPr>
      </w:pPr>
      <w:r>
        <w:rPr>
          <w:sz w:val="22"/>
        </w:rPr>
        <w:t>Rebudgeting is not allowed between the primary award and the supplement within a budget period.</w:t>
      </w:r>
      <w:r>
        <w:rPr>
          <w:spacing w:val="40"/>
          <w:sz w:val="22"/>
        </w:rPr>
        <w:t> </w:t>
      </w:r>
      <w:r>
        <w:rPr>
          <w:sz w:val="22"/>
        </w:rPr>
        <w:t>However,</w:t>
      </w:r>
      <w:r>
        <w:rPr>
          <w:spacing w:val="-5"/>
          <w:sz w:val="22"/>
        </w:rPr>
        <w:t> </w:t>
      </w:r>
      <w:r>
        <w:rPr>
          <w:sz w:val="22"/>
        </w:rPr>
        <w:t>the</w:t>
      </w:r>
      <w:r>
        <w:rPr>
          <w:spacing w:val="-5"/>
          <w:sz w:val="22"/>
        </w:rPr>
        <w:t> </w:t>
      </w:r>
      <w:r>
        <w:rPr>
          <w:sz w:val="22"/>
        </w:rPr>
        <w:t>RPPR</w:t>
      </w:r>
      <w:r>
        <w:rPr>
          <w:spacing w:val="-5"/>
          <w:sz w:val="22"/>
        </w:rPr>
        <w:t> </w:t>
      </w:r>
      <w:r>
        <w:rPr>
          <w:sz w:val="22"/>
        </w:rPr>
        <w:t>may</w:t>
      </w:r>
      <w:r>
        <w:rPr>
          <w:spacing w:val="-5"/>
          <w:sz w:val="22"/>
        </w:rPr>
        <w:t> </w:t>
      </w:r>
      <w:r>
        <w:rPr>
          <w:sz w:val="22"/>
        </w:rPr>
        <w:t>be</w:t>
      </w:r>
      <w:r>
        <w:rPr>
          <w:spacing w:val="-5"/>
          <w:sz w:val="22"/>
        </w:rPr>
        <w:t> </w:t>
      </w:r>
      <w:r>
        <w:rPr>
          <w:sz w:val="22"/>
        </w:rPr>
        <w:t>used</w:t>
      </w:r>
      <w:r>
        <w:rPr>
          <w:spacing w:val="-5"/>
          <w:sz w:val="22"/>
        </w:rPr>
        <w:t> </w:t>
      </w:r>
      <w:r>
        <w:rPr>
          <w:sz w:val="22"/>
        </w:rPr>
        <w:t>to</w:t>
      </w:r>
      <w:r>
        <w:rPr>
          <w:spacing w:val="-5"/>
          <w:sz w:val="22"/>
        </w:rPr>
        <w:t> </w:t>
      </w:r>
      <w:r>
        <w:rPr>
          <w:sz w:val="22"/>
        </w:rPr>
        <w:t>request</w:t>
      </w:r>
      <w:r>
        <w:rPr>
          <w:spacing w:val="-5"/>
          <w:sz w:val="22"/>
        </w:rPr>
        <w:t> </w:t>
      </w:r>
      <w:r>
        <w:rPr>
          <w:sz w:val="22"/>
        </w:rPr>
        <w:t>reallocation</w:t>
      </w:r>
      <w:r>
        <w:rPr>
          <w:spacing w:val="-5"/>
          <w:sz w:val="22"/>
        </w:rPr>
        <w:t> </w:t>
      </w:r>
      <w:r>
        <w:rPr>
          <w:sz w:val="22"/>
        </w:rPr>
        <w:t>for</w:t>
      </w:r>
      <w:r>
        <w:rPr>
          <w:spacing w:val="-5"/>
          <w:sz w:val="22"/>
        </w:rPr>
        <w:t> </w:t>
      </w:r>
      <w:r>
        <w:rPr>
          <w:sz w:val="22"/>
        </w:rPr>
        <w:t>future</w:t>
      </w:r>
      <w:r>
        <w:rPr>
          <w:spacing w:val="-5"/>
          <w:sz w:val="22"/>
        </w:rPr>
        <w:t> </w:t>
      </w:r>
      <w:r>
        <w:rPr>
          <w:sz w:val="22"/>
        </w:rPr>
        <w:t>year</w:t>
      </w:r>
      <w:r>
        <w:rPr>
          <w:spacing w:val="-5"/>
          <w:sz w:val="22"/>
        </w:rPr>
        <w:t> </w:t>
      </w:r>
      <w:r>
        <w:rPr>
          <w:sz w:val="22"/>
        </w:rPr>
        <w:t>commitments.</w:t>
      </w:r>
    </w:p>
    <w:p>
      <w:pPr>
        <w:pStyle w:val="BodyText"/>
        <w:spacing w:before="38"/>
        <w:rPr>
          <w:sz w:val="22"/>
        </w:rPr>
      </w:pPr>
    </w:p>
    <w:p>
      <w:pPr>
        <w:spacing w:line="276" w:lineRule="auto" w:before="0"/>
        <w:ind w:left="720" w:right="0" w:firstLine="0"/>
        <w:jc w:val="left"/>
        <w:rPr>
          <w:sz w:val="22"/>
        </w:rPr>
      </w:pPr>
      <w:r>
        <w:rPr>
          <w:b/>
          <w:sz w:val="22"/>
        </w:rPr>
        <w:t>NIH</w:t>
      </w:r>
      <w:r>
        <w:rPr>
          <w:b/>
          <w:spacing w:val="-3"/>
          <w:sz w:val="22"/>
        </w:rPr>
        <w:t> </w:t>
      </w:r>
      <w:r>
        <w:rPr>
          <w:b/>
          <w:sz w:val="22"/>
        </w:rPr>
        <w:t>specified</w:t>
      </w:r>
      <w:r>
        <w:rPr>
          <w:b/>
          <w:spacing w:val="-3"/>
          <w:sz w:val="22"/>
        </w:rPr>
        <w:t> </w:t>
      </w:r>
      <w:r>
        <w:rPr>
          <w:b/>
          <w:sz w:val="22"/>
        </w:rPr>
        <w:t>that</w:t>
      </w:r>
      <w:r>
        <w:rPr>
          <w:b/>
          <w:spacing w:val="-3"/>
          <w:sz w:val="22"/>
        </w:rPr>
        <w:t> </w:t>
      </w:r>
      <w:r>
        <w:rPr>
          <w:b/>
          <w:sz w:val="22"/>
        </w:rPr>
        <w:t>the</w:t>
      </w:r>
      <w:r>
        <w:rPr>
          <w:b/>
          <w:spacing w:val="-3"/>
          <w:sz w:val="22"/>
        </w:rPr>
        <w:t> </w:t>
      </w:r>
      <w:r>
        <w:rPr>
          <w:b/>
          <w:sz w:val="22"/>
        </w:rPr>
        <w:t>supplement</w:t>
      </w:r>
      <w:r>
        <w:rPr>
          <w:b/>
          <w:spacing w:val="-3"/>
          <w:sz w:val="22"/>
        </w:rPr>
        <w:t> </w:t>
      </w:r>
      <w:r>
        <w:rPr>
          <w:b/>
          <w:sz w:val="22"/>
        </w:rPr>
        <w:t>option</w:t>
      </w:r>
      <w:r>
        <w:rPr>
          <w:b/>
          <w:spacing w:val="-3"/>
          <w:sz w:val="22"/>
        </w:rPr>
        <w:t> </w:t>
      </w:r>
      <w:r>
        <w:rPr>
          <w:b/>
          <w:sz w:val="22"/>
        </w:rPr>
        <w:t>is</w:t>
      </w:r>
      <w:r>
        <w:rPr>
          <w:b/>
          <w:spacing w:val="-3"/>
          <w:sz w:val="22"/>
        </w:rPr>
        <w:t> </w:t>
      </w:r>
      <w:r>
        <w:rPr>
          <w:b/>
          <w:sz w:val="22"/>
        </w:rPr>
        <w:t>meant</w:t>
      </w:r>
      <w:r>
        <w:rPr>
          <w:b/>
          <w:spacing w:val="-3"/>
          <w:sz w:val="22"/>
        </w:rPr>
        <w:t> </w:t>
      </w:r>
      <w:r>
        <w:rPr>
          <w:b/>
          <w:sz w:val="22"/>
        </w:rPr>
        <w:t>to</w:t>
      </w:r>
      <w:r>
        <w:rPr>
          <w:b/>
          <w:spacing w:val="-3"/>
          <w:sz w:val="22"/>
        </w:rPr>
        <w:t> </w:t>
      </w:r>
      <w:r>
        <w:rPr>
          <w:b/>
          <w:sz w:val="22"/>
        </w:rPr>
        <w:t>be</w:t>
      </w:r>
      <w:r>
        <w:rPr>
          <w:b/>
          <w:spacing w:val="-3"/>
          <w:sz w:val="22"/>
        </w:rPr>
        <w:t> </w:t>
      </w:r>
      <w:r>
        <w:rPr>
          <w:b/>
          <w:sz w:val="22"/>
        </w:rPr>
        <w:t>a</w:t>
      </w:r>
      <w:r>
        <w:rPr>
          <w:b/>
          <w:spacing w:val="-3"/>
          <w:sz w:val="22"/>
        </w:rPr>
        <w:t> </w:t>
      </w:r>
      <w:r>
        <w:rPr>
          <w:b/>
          <w:sz w:val="22"/>
        </w:rPr>
        <w:t>short-term</w:t>
      </w:r>
      <w:r>
        <w:rPr>
          <w:b/>
          <w:spacing w:val="-3"/>
          <w:sz w:val="22"/>
        </w:rPr>
        <w:t> </w:t>
      </w:r>
      <w:r>
        <w:rPr>
          <w:b/>
          <w:sz w:val="22"/>
        </w:rPr>
        <w:t>solution</w:t>
      </w:r>
      <w:r>
        <w:rPr>
          <w:b/>
          <w:spacing w:val="-3"/>
          <w:sz w:val="22"/>
        </w:rPr>
        <w:t> </w:t>
      </w:r>
      <w:r>
        <w:rPr>
          <w:b/>
          <w:sz w:val="22"/>
        </w:rPr>
        <w:t>and</w:t>
      </w:r>
      <w:r>
        <w:rPr>
          <w:b/>
          <w:spacing w:val="-3"/>
          <w:sz w:val="22"/>
        </w:rPr>
        <w:t> </w:t>
      </w:r>
      <w:r>
        <w:rPr>
          <w:b/>
          <w:sz w:val="22"/>
        </w:rPr>
        <w:t>is</w:t>
      </w:r>
      <w:r>
        <w:rPr>
          <w:b/>
          <w:spacing w:val="-3"/>
          <w:sz w:val="22"/>
        </w:rPr>
        <w:t> </w:t>
      </w:r>
      <w:r>
        <w:rPr>
          <w:b/>
          <w:sz w:val="22"/>
        </w:rPr>
        <w:t>not</w:t>
      </w:r>
      <w:r>
        <w:rPr>
          <w:b/>
          <w:spacing w:val="-3"/>
          <w:sz w:val="22"/>
        </w:rPr>
        <w:t> </w:t>
      </w:r>
      <w:r>
        <w:rPr>
          <w:b/>
          <w:sz w:val="22"/>
        </w:rPr>
        <w:t>the</w:t>
      </w:r>
      <w:r>
        <w:rPr>
          <w:b/>
          <w:spacing w:val="-3"/>
          <w:sz w:val="22"/>
        </w:rPr>
        <w:t> </w:t>
      </w:r>
      <w:r>
        <w:rPr>
          <w:b/>
          <w:sz w:val="22"/>
        </w:rPr>
        <w:t>new award structure.</w:t>
      </w:r>
      <w:r>
        <w:rPr>
          <w:b/>
          <w:spacing w:val="40"/>
          <w:sz w:val="22"/>
        </w:rPr>
        <w:t> </w:t>
      </w:r>
      <w:r>
        <w:rPr>
          <w:sz w:val="22"/>
        </w:rPr>
        <w:t>The supplement structure is an additional option to the other options outlined in</w:t>
      </w:r>
    </w:p>
    <w:p>
      <w:pPr>
        <w:spacing w:before="0"/>
        <w:ind w:left="720" w:right="0" w:firstLine="0"/>
        <w:jc w:val="left"/>
        <w:rPr>
          <w:sz w:val="22"/>
        </w:rPr>
      </w:pPr>
      <w:r>
        <w:rPr>
          <w:sz w:val="22"/>
        </w:rPr>
        <w:t>NOT-OD-25-104</w:t>
      </w:r>
      <w:r>
        <w:rPr>
          <w:spacing w:val="-12"/>
          <w:sz w:val="22"/>
        </w:rPr>
        <w:t> </w:t>
      </w:r>
      <w:r>
        <w:rPr>
          <w:sz w:val="22"/>
        </w:rPr>
        <w:t>for</w:t>
      </w:r>
      <w:r>
        <w:rPr>
          <w:spacing w:val="-12"/>
          <w:sz w:val="22"/>
        </w:rPr>
        <w:t> </w:t>
      </w:r>
      <w:r>
        <w:rPr>
          <w:sz w:val="22"/>
        </w:rPr>
        <w:t>foreign</w:t>
      </w:r>
      <w:r>
        <w:rPr>
          <w:spacing w:val="-11"/>
          <w:sz w:val="22"/>
        </w:rPr>
        <w:t> </w:t>
      </w:r>
      <w:r>
        <w:rPr>
          <w:spacing w:val="-2"/>
          <w:sz w:val="22"/>
        </w:rPr>
        <w:t>subawards:</w:t>
      </w:r>
    </w:p>
    <w:p>
      <w:pPr>
        <w:pStyle w:val="ListParagraph"/>
        <w:numPr>
          <w:ilvl w:val="0"/>
          <w:numId w:val="1"/>
        </w:numPr>
        <w:tabs>
          <w:tab w:pos="1439" w:val="left" w:leader="none"/>
        </w:tabs>
        <w:spacing w:line="240" w:lineRule="auto" w:before="38" w:after="0"/>
        <w:ind w:left="1439" w:right="0" w:hanging="359"/>
        <w:jc w:val="left"/>
        <w:rPr>
          <w:sz w:val="22"/>
        </w:rPr>
      </w:pPr>
      <w:r>
        <w:rPr>
          <w:sz w:val="22"/>
        </w:rPr>
        <w:t>ICOs</w:t>
      </w:r>
      <w:r>
        <w:rPr>
          <w:spacing w:val="-8"/>
          <w:sz w:val="22"/>
        </w:rPr>
        <w:t> </w:t>
      </w:r>
      <w:r>
        <w:rPr>
          <w:sz w:val="22"/>
        </w:rPr>
        <w:t>may</w:t>
      </w:r>
      <w:r>
        <w:rPr>
          <w:spacing w:val="-5"/>
          <w:sz w:val="22"/>
        </w:rPr>
        <w:t> </w:t>
      </w:r>
      <w:r>
        <w:rPr>
          <w:sz w:val="22"/>
        </w:rPr>
        <w:t>renegotiate</w:t>
      </w:r>
      <w:r>
        <w:rPr>
          <w:spacing w:val="-5"/>
          <w:sz w:val="22"/>
        </w:rPr>
        <w:t> </w:t>
      </w:r>
      <w:r>
        <w:rPr>
          <w:sz w:val="22"/>
        </w:rPr>
        <w:t>with</w:t>
      </w:r>
      <w:r>
        <w:rPr>
          <w:spacing w:val="-6"/>
          <w:sz w:val="22"/>
        </w:rPr>
        <w:t> </w:t>
      </w:r>
      <w:r>
        <w:rPr>
          <w:sz w:val="22"/>
        </w:rPr>
        <w:t>the</w:t>
      </w:r>
      <w:r>
        <w:rPr>
          <w:spacing w:val="-5"/>
          <w:sz w:val="22"/>
        </w:rPr>
        <w:t> </w:t>
      </w:r>
      <w:r>
        <w:rPr>
          <w:sz w:val="22"/>
        </w:rPr>
        <w:t>primary</w:t>
      </w:r>
      <w:r>
        <w:rPr>
          <w:spacing w:val="-5"/>
          <w:sz w:val="22"/>
        </w:rPr>
        <w:t> </w:t>
      </w:r>
      <w:r>
        <w:rPr>
          <w:sz w:val="22"/>
        </w:rPr>
        <w:t>recipients</w:t>
      </w:r>
      <w:r>
        <w:rPr>
          <w:spacing w:val="-6"/>
          <w:sz w:val="22"/>
        </w:rPr>
        <w:t> </w:t>
      </w:r>
      <w:r>
        <w:rPr>
          <w:sz w:val="22"/>
        </w:rPr>
        <w:t>to</w:t>
      </w:r>
      <w:r>
        <w:rPr>
          <w:spacing w:val="-5"/>
          <w:sz w:val="22"/>
        </w:rPr>
        <w:t> </w:t>
      </w:r>
      <w:r>
        <w:rPr>
          <w:sz w:val="22"/>
        </w:rPr>
        <w:t>move</w:t>
      </w:r>
      <w:r>
        <w:rPr>
          <w:spacing w:val="-5"/>
          <w:sz w:val="22"/>
        </w:rPr>
        <w:t> </w:t>
      </w:r>
      <w:r>
        <w:rPr>
          <w:sz w:val="22"/>
        </w:rPr>
        <w:t>activities</w:t>
      </w:r>
      <w:r>
        <w:rPr>
          <w:spacing w:val="-6"/>
          <w:sz w:val="22"/>
        </w:rPr>
        <w:t> </w:t>
      </w:r>
      <w:r>
        <w:rPr>
          <w:sz w:val="22"/>
        </w:rPr>
        <w:t>to</w:t>
      </w:r>
      <w:r>
        <w:rPr>
          <w:spacing w:val="-5"/>
          <w:sz w:val="22"/>
        </w:rPr>
        <w:t> </w:t>
      </w:r>
      <w:r>
        <w:rPr>
          <w:sz w:val="22"/>
        </w:rPr>
        <w:t>a</w:t>
      </w:r>
      <w:r>
        <w:rPr>
          <w:spacing w:val="-5"/>
          <w:sz w:val="22"/>
        </w:rPr>
        <w:t> </w:t>
      </w:r>
      <w:r>
        <w:rPr>
          <w:sz w:val="22"/>
        </w:rPr>
        <w:t>domestic</w:t>
      </w:r>
      <w:r>
        <w:rPr>
          <w:spacing w:val="-5"/>
          <w:sz w:val="22"/>
        </w:rPr>
        <w:t> </w:t>
      </w:r>
      <w:r>
        <w:rPr>
          <w:spacing w:val="-2"/>
          <w:sz w:val="22"/>
        </w:rPr>
        <w:t>organization,</w:t>
      </w:r>
    </w:p>
    <w:p>
      <w:pPr>
        <w:pStyle w:val="ListParagraph"/>
        <w:numPr>
          <w:ilvl w:val="0"/>
          <w:numId w:val="1"/>
        </w:numPr>
        <w:tabs>
          <w:tab w:pos="1439" w:val="left" w:leader="none"/>
        </w:tabs>
        <w:spacing w:line="240" w:lineRule="auto" w:before="38" w:after="0"/>
        <w:ind w:left="1439" w:right="0" w:hanging="359"/>
        <w:jc w:val="left"/>
        <w:rPr>
          <w:sz w:val="22"/>
        </w:rPr>
      </w:pPr>
      <w:r>
        <w:rPr>
          <w:sz w:val="22"/>
        </w:rPr>
        <w:t>Remove</w:t>
      </w:r>
      <w:r>
        <w:rPr>
          <w:spacing w:val="-8"/>
          <w:sz w:val="22"/>
        </w:rPr>
        <w:t> </w:t>
      </w:r>
      <w:r>
        <w:rPr>
          <w:sz w:val="22"/>
        </w:rPr>
        <w:t>the</w:t>
      </w:r>
      <w:r>
        <w:rPr>
          <w:spacing w:val="-5"/>
          <w:sz w:val="22"/>
        </w:rPr>
        <w:t> </w:t>
      </w:r>
      <w:r>
        <w:rPr>
          <w:sz w:val="22"/>
        </w:rPr>
        <w:t>scope</w:t>
      </w:r>
      <w:r>
        <w:rPr>
          <w:spacing w:val="-5"/>
          <w:sz w:val="22"/>
        </w:rPr>
        <w:t> </w:t>
      </w:r>
      <w:r>
        <w:rPr>
          <w:sz w:val="22"/>
        </w:rPr>
        <w:t>of</w:t>
      </w:r>
      <w:r>
        <w:rPr>
          <w:spacing w:val="-5"/>
          <w:sz w:val="22"/>
        </w:rPr>
        <w:t> </w:t>
      </w:r>
      <w:r>
        <w:rPr>
          <w:sz w:val="22"/>
        </w:rPr>
        <w:t>the</w:t>
      </w:r>
      <w:r>
        <w:rPr>
          <w:spacing w:val="-5"/>
          <w:sz w:val="22"/>
        </w:rPr>
        <w:t> </w:t>
      </w:r>
      <w:r>
        <w:rPr>
          <w:sz w:val="22"/>
        </w:rPr>
        <w:t>foreign</w:t>
      </w:r>
      <w:r>
        <w:rPr>
          <w:spacing w:val="-5"/>
          <w:sz w:val="22"/>
        </w:rPr>
        <w:t> </w:t>
      </w:r>
      <w:r>
        <w:rPr>
          <w:sz w:val="22"/>
        </w:rPr>
        <w:t>component</w:t>
      </w:r>
      <w:r>
        <w:rPr>
          <w:spacing w:val="-6"/>
          <w:sz w:val="22"/>
        </w:rPr>
        <w:t> </w:t>
      </w:r>
      <w:r>
        <w:rPr>
          <w:sz w:val="22"/>
        </w:rPr>
        <w:t>from</w:t>
      </w:r>
      <w:r>
        <w:rPr>
          <w:spacing w:val="-5"/>
          <w:sz w:val="22"/>
        </w:rPr>
        <w:t> </w:t>
      </w:r>
      <w:r>
        <w:rPr>
          <w:sz w:val="22"/>
        </w:rPr>
        <w:t>the</w:t>
      </w:r>
      <w:r>
        <w:rPr>
          <w:spacing w:val="-5"/>
          <w:sz w:val="22"/>
        </w:rPr>
        <w:t> </w:t>
      </w:r>
      <w:r>
        <w:rPr>
          <w:sz w:val="22"/>
        </w:rPr>
        <w:t>overall</w:t>
      </w:r>
      <w:r>
        <w:rPr>
          <w:spacing w:val="-5"/>
          <w:sz w:val="22"/>
        </w:rPr>
        <w:t> </w:t>
      </w:r>
      <w:r>
        <w:rPr>
          <w:sz w:val="22"/>
        </w:rPr>
        <w:t>project</w:t>
      </w:r>
      <w:r>
        <w:rPr>
          <w:spacing w:val="-5"/>
          <w:sz w:val="22"/>
        </w:rPr>
        <w:t> </w:t>
      </w:r>
      <w:r>
        <w:rPr>
          <w:sz w:val="22"/>
        </w:rPr>
        <w:t>scope,</w:t>
      </w:r>
      <w:r>
        <w:rPr>
          <w:spacing w:val="-5"/>
          <w:sz w:val="22"/>
        </w:rPr>
        <w:t> or</w:t>
      </w:r>
    </w:p>
    <w:p>
      <w:pPr>
        <w:pStyle w:val="ListParagraph"/>
        <w:numPr>
          <w:ilvl w:val="0"/>
          <w:numId w:val="1"/>
        </w:numPr>
        <w:tabs>
          <w:tab w:pos="1439" w:val="left" w:leader="none"/>
        </w:tabs>
        <w:spacing w:line="240" w:lineRule="auto" w:before="38" w:after="0"/>
        <w:ind w:left="1439" w:right="0" w:hanging="359"/>
        <w:jc w:val="left"/>
        <w:rPr>
          <w:sz w:val="22"/>
        </w:rPr>
      </w:pPr>
      <w:r>
        <w:rPr>
          <w:sz w:val="22"/>
        </w:rPr>
        <w:t>Bilaterally</w:t>
      </w:r>
      <w:r>
        <w:rPr>
          <w:spacing w:val="-8"/>
          <w:sz w:val="22"/>
        </w:rPr>
        <w:t> </w:t>
      </w:r>
      <w:r>
        <w:rPr>
          <w:sz w:val="22"/>
        </w:rPr>
        <w:t>terminate</w:t>
      </w:r>
      <w:r>
        <w:rPr>
          <w:spacing w:val="-8"/>
          <w:sz w:val="22"/>
        </w:rPr>
        <w:t> </w:t>
      </w:r>
      <w:r>
        <w:rPr>
          <w:sz w:val="22"/>
        </w:rPr>
        <w:t>the</w:t>
      </w:r>
      <w:r>
        <w:rPr>
          <w:spacing w:val="-7"/>
          <w:sz w:val="22"/>
        </w:rPr>
        <w:t> </w:t>
      </w:r>
      <w:r>
        <w:rPr>
          <w:spacing w:val="-2"/>
          <w:sz w:val="22"/>
        </w:rPr>
        <w:t>award.</w:t>
      </w:r>
    </w:p>
    <w:p>
      <w:pPr>
        <w:pStyle w:val="BodyText"/>
        <w:spacing w:before="75"/>
        <w:rPr>
          <w:sz w:val="22"/>
        </w:rPr>
      </w:pPr>
    </w:p>
    <w:p>
      <w:pPr>
        <w:spacing w:line="276" w:lineRule="auto" w:before="0"/>
        <w:ind w:left="720" w:right="372" w:firstLine="0"/>
        <w:jc w:val="both"/>
        <w:rPr>
          <w:b/>
          <w:sz w:val="22"/>
        </w:rPr>
      </w:pPr>
      <w:r>
        <w:rPr>
          <w:b/>
          <w:sz w:val="22"/>
        </w:rPr>
        <w:t>Also</w:t>
      </w:r>
      <w:r>
        <w:rPr>
          <w:b/>
          <w:spacing w:val="-3"/>
          <w:sz w:val="22"/>
        </w:rPr>
        <w:t> </w:t>
      </w:r>
      <w:r>
        <w:rPr>
          <w:b/>
          <w:sz w:val="22"/>
        </w:rPr>
        <w:t>of</w:t>
      </w:r>
      <w:r>
        <w:rPr>
          <w:b/>
          <w:spacing w:val="-3"/>
          <w:sz w:val="22"/>
        </w:rPr>
        <w:t> </w:t>
      </w:r>
      <w:r>
        <w:rPr>
          <w:b/>
          <w:sz w:val="22"/>
        </w:rPr>
        <w:t>note,</w:t>
      </w:r>
      <w:r>
        <w:rPr>
          <w:b/>
          <w:spacing w:val="-3"/>
          <w:sz w:val="22"/>
        </w:rPr>
        <w:t> </w:t>
      </w:r>
      <w:r>
        <w:rPr>
          <w:b/>
          <w:sz w:val="22"/>
        </w:rPr>
        <w:t>NIH</w:t>
      </w:r>
      <w:r>
        <w:rPr>
          <w:b/>
          <w:spacing w:val="-3"/>
          <w:sz w:val="22"/>
        </w:rPr>
        <w:t> </w:t>
      </w:r>
      <w:r>
        <w:rPr>
          <w:b/>
          <w:sz w:val="22"/>
        </w:rPr>
        <w:t>has</w:t>
      </w:r>
      <w:r>
        <w:rPr>
          <w:b/>
          <w:spacing w:val="-3"/>
          <w:sz w:val="22"/>
        </w:rPr>
        <w:t> </w:t>
      </w:r>
      <w:r>
        <w:rPr>
          <w:b/>
          <w:sz w:val="22"/>
        </w:rPr>
        <w:t>clarified</w:t>
      </w:r>
      <w:r>
        <w:rPr>
          <w:b/>
          <w:spacing w:val="-3"/>
          <w:sz w:val="22"/>
        </w:rPr>
        <w:t> </w:t>
      </w:r>
      <w:r>
        <w:rPr>
          <w:b/>
          <w:sz w:val="22"/>
        </w:rPr>
        <w:t>in</w:t>
      </w:r>
      <w:r>
        <w:rPr>
          <w:b/>
          <w:spacing w:val="-3"/>
          <w:sz w:val="22"/>
        </w:rPr>
        <w:t> </w:t>
      </w:r>
      <w:r>
        <w:rPr>
          <w:b/>
          <w:sz w:val="22"/>
        </w:rPr>
        <w:t>public</w:t>
      </w:r>
      <w:r>
        <w:rPr>
          <w:b/>
          <w:spacing w:val="-3"/>
          <w:sz w:val="22"/>
        </w:rPr>
        <w:t> </w:t>
      </w:r>
      <w:r>
        <w:rPr>
          <w:b/>
          <w:sz w:val="22"/>
        </w:rPr>
        <w:t>forums</w:t>
      </w:r>
      <w:r>
        <w:rPr>
          <w:b/>
          <w:spacing w:val="-3"/>
          <w:sz w:val="22"/>
        </w:rPr>
        <w:t> </w:t>
      </w:r>
      <w:r>
        <w:rPr>
          <w:b/>
          <w:sz w:val="22"/>
        </w:rPr>
        <w:t>that</w:t>
      </w:r>
      <w:r>
        <w:rPr>
          <w:b/>
          <w:spacing w:val="-3"/>
          <w:sz w:val="22"/>
        </w:rPr>
        <w:t> </w:t>
      </w:r>
      <w:r>
        <w:rPr>
          <w:b/>
          <w:sz w:val="22"/>
        </w:rPr>
        <w:t>proposals</w:t>
      </w:r>
      <w:r>
        <w:rPr>
          <w:b/>
          <w:spacing w:val="-3"/>
          <w:sz w:val="22"/>
        </w:rPr>
        <w:t> </w:t>
      </w:r>
      <w:r>
        <w:rPr>
          <w:b/>
          <w:sz w:val="22"/>
        </w:rPr>
        <w:t>submitted</w:t>
      </w:r>
      <w:r>
        <w:rPr>
          <w:b/>
          <w:spacing w:val="-3"/>
          <w:sz w:val="22"/>
        </w:rPr>
        <w:t> </w:t>
      </w:r>
      <w:r>
        <w:rPr>
          <w:b/>
          <w:sz w:val="22"/>
        </w:rPr>
        <w:t>on</w:t>
      </w:r>
      <w:r>
        <w:rPr>
          <w:b/>
          <w:spacing w:val="-3"/>
          <w:sz w:val="22"/>
        </w:rPr>
        <w:t> </w:t>
      </w:r>
      <w:r>
        <w:rPr>
          <w:b/>
          <w:sz w:val="22"/>
        </w:rPr>
        <w:t>or</w:t>
      </w:r>
      <w:r>
        <w:rPr>
          <w:b/>
          <w:spacing w:val="-3"/>
          <w:sz w:val="22"/>
        </w:rPr>
        <w:t> </w:t>
      </w:r>
      <w:r>
        <w:rPr>
          <w:b/>
          <w:sz w:val="22"/>
        </w:rPr>
        <w:t>after</w:t>
      </w:r>
      <w:r>
        <w:rPr>
          <w:b/>
          <w:spacing w:val="-3"/>
          <w:sz w:val="22"/>
        </w:rPr>
        <w:t> </w:t>
      </w:r>
      <w:r>
        <w:rPr>
          <w:b/>
          <w:sz w:val="22"/>
        </w:rPr>
        <w:t>May</w:t>
      </w:r>
      <w:r>
        <w:rPr>
          <w:b/>
          <w:spacing w:val="-3"/>
          <w:sz w:val="22"/>
        </w:rPr>
        <w:t> </w:t>
      </w:r>
      <w:r>
        <w:rPr>
          <w:b/>
          <w:sz w:val="22"/>
        </w:rPr>
        <w:t>1,</w:t>
      </w:r>
      <w:r>
        <w:rPr>
          <w:b/>
          <w:spacing w:val="-3"/>
          <w:sz w:val="22"/>
        </w:rPr>
        <w:t> </w:t>
      </w:r>
      <w:r>
        <w:rPr>
          <w:b/>
          <w:sz w:val="22"/>
        </w:rPr>
        <w:t>2025, involving foreign subawards will not be accepted until the new structure is implemented.</w:t>
      </w:r>
    </w:p>
    <w:p>
      <w:pPr>
        <w:spacing w:line="276" w:lineRule="auto" w:before="0"/>
        <w:ind w:left="720" w:right="698" w:firstLine="0"/>
        <w:jc w:val="both"/>
        <w:rPr>
          <w:sz w:val="22"/>
        </w:rPr>
      </w:pPr>
      <w:r>
        <w:rPr>
          <w:sz w:val="22"/>
        </w:rPr>
        <w:t>Applicants</w:t>
      </w:r>
      <w:r>
        <w:rPr>
          <w:spacing w:val="-2"/>
          <w:sz w:val="22"/>
        </w:rPr>
        <w:t> </w:t>
      </w:r>
      <w:r>
        <w:rPr>
          <w:sz w:val="22"/>
        </w:rPr>
        <w:t>have</w:t>
      </w:r>
      <w:r>
        <w:rPr>
          <w:spacing w:val="-2"/>
          <w:sz w:val="22"/>
        </w:rPr>
        <w:t> </w:t>
      </w:r>
      <w:r>
        <w:rPr>
          <w:sz w:val="22"/>
        </w:rPr>
        <w:t>been</w:t>
      </w:r>
      <w:r>
        <w:rPr>
          <w:spacing w:val="-2"/>
          <w:sz w:val="22"/>
        </w:rPr>
        <w:t> </w:t>
      </w:r>
      <w:r>
        <w:rPr>
          <w:sz w:val="22"/>
        </w:rPr>
        <w:t>advised</w:t>
      </w:r>
      <w:r>
        <w:rPr>
          <w:spacing w:val="-2"/>
          <w:sz w:val="22"/>
        </w:rPr>
        <w:t> </w:t>
      </w:r>
      <w:r>
        <w:rPr>
          <w:sz w:val="22"/>
        </w:rPr>
        <w:t>to</w:t>
      </w:r>
      <w:r>
        <w:rPr>
          <w:spacing w:val="-2"/>
          <w:sz w:val="22"/>
        </w:rPr>
        <w:t> </w:t>
      </w:r>
      <w:r>
        <w:rPr>
          <w:sz w:val="22"/>
        </w:rPr>
        <w:t>hold</w:t>
      </w:r>
      <w:r>
        <w:rPr>
          <w:spacing w:val="-2"/>
          <w:sz w:val="22"/>
        </w:rPr>
        <w:t> </w:t>
      </w:r>
      <w:r>
        <w:rPr>
          <w:sz w:val="22"/>
        </w:rPr>
        <w:t>these</w:t>
      </w:r>
      <w:r>
        <w:rPr>
          <w:spacing w:val="-2"/>
          <w:sz w:val="22"/>
        </w:rPr>
        <w:t> </w:t>
      </w:r>
      <w:r>
        <w:rPr>
          <w:sz w:val="22"/>
        </w:rPr>
        <w:t>submissions.</w:t>
      </w:r>
      <w:r>
        <w:rPr>
          <w:spacing w:val="-2"/>
          <w:sz w:val="22"/>
        </w:rPr>
        <w:t> </w:t>
      </w:r>
      <w:r>
        <w:rPr>
          <w:sz w:val="22"/>
        </w:rPr>
        <w:t>NEW:</w:t>
      </w:r>
      <w:r>
        <w:rPr>
          <w:spacing w:val="40"/>
          <w:sz w:val="22"/>
        </w:rPr>
        <w:t> </w:t>
      </w:r>
      <w:r>
        <w:rPr>
          <w:sz w:val="22"/>
        </w:rPr>
        <w:t>NIH</w:t>
      </w:r>
      <w:r>
        <w:rPr>
          <w:spacing w:val="-2"/>
          <w:sz w:val="22"/>
        </w:rPr>
        <w:t> </w:t>
      </w:r>
      <w:r>
        <w:rPr>
          <w:sz w:val="22"/>
        </w:rPr>
        <w:t>has</w:t>
      </w:r>
      <w:r>
        <w:rPr>
          <w:spacing w:val="-2"/>
          <w:sz w:val="22"/>
        </w:rPr>
        <w:t> </w:t>
      </w:r>
      <w:r>
        <w:rPr>
          <w:sz w:val="22"/>
        </w:rPr>
        <w:t>clarified</w:t>
      </w:r>
      <w:r>
        <w:rPr>
          <w:spacing w:val="-2"/>
          <w:sz w:val="22"/>
        </w:rPr>
        <w:t> </w:t>
      </w:r>
      <w:r>
        <w:rPr>
          <w:sz w:val="22"/>
        </w:rPr>
        <w:t>this</w:t>
      </w:r>
      <w:r>
        <w:rPr>
          <w:spacing w:val="-2"/>
          <w:sz w:val="22"/>
        </w:rPr>
        <w:t> </w:t>
      </w:r>
      <w:r>
        <w:rPr>
          <w:sz w:val="22"/>
        </w:rPr>
        <w:t>in</w:t>
      </w:r>
      <w:r>
        <w:rPr>
          <w:spacing w:val="-2"/>
          <w:sz w:val="22"/>
        </w:rPr>
        <w:t> </w:t>
      </w:r>
      <w:r>
        <w:rPr>
          <w:sz w:val="22"/>
        </w:rPr>
        <w:t>a</w:t>
      </w:r>
      <w:r>
        <w:rPr>
          <w:spacing w:val="-2"/>
          <w:sz w:val="22"/>
        </w:rPr>
        <w:t> </w:t>
      </w:r>
      <w:r>
        <w:rPr>
          <w:sz w:val="22"/>
        </w:rPr>
        <w:t>blog</w:t>
      </w:r>
      <w:r>
        <w:rPr>
          <w:spacing w:val="-2"/>
          <w:sz w:val="22"/>
        </w:rPr>
        <w:t> </w:t>
      </w:r>
      <w:r>
        <w:rPr>
          <w:sz w:val="22"/>
        </w:rPr>
        <w:t>post </w:t>
      </w:r>
      <w:hyperlink r:id="rId23">
        <w:r>
          <w:rPr>
            <w:color w:val="1154CC"/>
            <w:sz w:val="22"/>
            <w:u w:val="thick" w:color="1154CC"/>
          </w:rPr>
          <w:t>Short-Term</w:t>
        </w:r>
        <w:r>
          <w:rPr>
            <w:color w:val="1154CC"/>
            <w:spacing w:val="-7"/>
            <w:sz w:val="22"/>
            <w:u w:val="thick" w:color="1154CC"/>
          </w:rPr>
          <w:t> </w:t>
        </w:r>
        <w:r>
          <w:rPr>
            <w:color w:val="1154CC"/>
            <w:sz w:val="22"/>
            <w:u w:val="thick" w:color="1154CC"/>
          </w:rPr>
          <w:t>Supplement</w:t>
        </w:r>
        <w:r>
          <w:rPr>
            <w:color w:val="1154CC"/>
            <w:spacing w:val="-7"/>
            <w:sz w:val="22"/>
            <w:u w:val="thick" w:color="1154CC"/>
          </w:rPr>
          <w:t> </w:t>
        </w:r>
        <w:r>
          <w:rPr>
            <w:color w:val="1154CC"/>
            <w:sz w:val="22"/>
            <w:u w:val="thick" w:color="1154CC"/>
          </w:rPr>
          <w:t>Model</w:t>
        </w:r>
        <w:r>
          <w:rPr>
            <w:color w:val="1154CC"/>
            <w:spacing w:val="-7"/>
            <w:sz w:val="22"/>
            <w:u w:val="thick" w:color="1154CC"/>
          </w:rPr>
          <w:t> </w:t>
        </w:r>
        <w:r>
          <w:rPr>
            <w:color w:val="1154CC"/>
            <w:sz w:val="22"/>
            <w:u w:val="thick" w:color="1154CC"/>
          </w:rPr>
          <w:t>for</w:t>
        </w:r>
        <w:r>
          <w:rPr>
            <w:color w:val="1154CC"/>
            <w:spacing w:val="-7"/>
            <w:sz w:val="22"/>
            <w:u w:val="thick" w:color="1154CC"/>
          </w:rPr>
          <w:t> </w:t>
        </w:r>
        <w:r>
          <w:rPr>
            <w:color w:val="1154CC"/>
            <w:sz w:val="22"/>
            <w:u w:val="thick" w:color="1154CC"/>
          </w:rPr>
          <w:t>Human</w:t>
        </w:r>
        <w:r>
          <w:rPr>
            <w:color w:val="1154CC"/>
            <w:spacing w:val="-7"/>
            <w:sz w:val="22"/>
            <w:u w:val="thick" w:color="1154CC"/>
          </w:rPr>
          <w:t> </w:t>
        </w:r>
        <w:r>
          <w:rPr>
            <w:color w:val="1154CC"/>
            <w:sz w:val="22"/>
            <w:u w:val="thick" w:color="1154CC"/>
          </w:rPr>
          <w:t>Subjects</w:t>
        </w:r>
        <w:r>
          <w:rPr>
            <w:color w:val="1154CC"/>
            <w:spacing w:val="-7"/>
            <w:sz w:val="22"/>
            <w:u w:val="thick" w:color="1154CC"/>
          </w:rPr>
          <w:t> </w:t>
        </w:r>
        <w:r>
          <w:rPr>
            <w:color w:val="1154CC"/>
            <w:sz w:val="22"/>
            <w:u w:val="thick" w:color="1154CC"/>
          </w:rPr>
          <w:t>Research</w:t>
        </w:r>
        <w:r>
          <w:rPr>
            <w:color w:val="1154CC"/>
            <w:spacing w:val="-7"/>
            <w:sz w:val="22"/>
            <w:u w:val="thick" w:color="1154CC"/>
          </w:rPr>
          <w:t> </w:t>
        </w:r>
        <w:r>
          <w:rPr>
            <w:color w:val="1154CC"/>
            <w:sz w:val="22"/>
            <w:u w:val="thick" w:color="1154CC"/>
          </w:rPr>
          <w:t>Supported</w:t>
        </w:r>
        <w:r>
          <w:rPr>
            <w:color w:val="1154CC"/>
            <w:spacing w:val="-7"/>
            <w:sz w:val="22"/>
            <w:u w:val="thick" w:color="1154CC"/>
          </w:rPr>
          <w:t> </w:t>
        </w:r>
        <w:r>
          <w:rPr>
            <w:color w:val="1154CC"/>
            <w:sz w:val="22"/>
            <w:u w:val="thick" w:color="1154CC"/>
          </w:rPr>
          <w:t>by</w:t>
        </w:r>
        <w:r>
          <w:rPr>
            <w:color w:val="1154CC"/>
            <w:spacing w:val="-7"/>
            <w:sz w:val="22"/>
            <w:u w:val="thick" w:color="1154CC"/>
          </w:rPr>
          <w:t> </w:t>
        </w:r>
        <w:r>
          <w:rPr>
            <w:color w:val="1154CC"/>
            <w:sz w:val="22"/>
            <w:u w:val="thick" w:color="1154CC"/>
          </w:rPr>
          <w:t>Foreign</w:t>
        </w:r>
        <w:r>
          <w:rPr>
            <w:color w:val="1154CC"/>
            <w:spacing w:val="-7"/>
            <w:sz w:val="22"/>
            <w:u w:val="thick" w:color="1154CC"/>
          </w:rPr>
          <w:t> </w:t>
        </w:r>
        <w:r>
          <w:rPr>
            <w:color w:val="1154CC"/>
            <w:sz w:val="22"/>
            <w:u w:val="thick" w:color="1154CC"/>
          </w:rPr>
          <w:t>Subawards</w:t>
        </w:r>
      </w:hyperlink>
      <w:r>
        <w:rPr>
          <w:color w:val="1154CC"/>
          <w:spacing w:val="-7"/>
          <w:sz w:val="22"/>
          <w:u w:val="none"/>
        </w:rPr>
        <w:t> </w:t>
      </w:r>
      <w:r>
        <w:rPr>
          <w:sz w:val="22"/>
          <w:u w:val="none"/>
        </w:rPr>
        <w:t>and </w:t>
      </w:r>
      <w:hyperlink r:id="rId24">
        <w:r>
          <w:rPr>
            <w:color w:val="1154CC"/>
            <w:sz w:val="22"/>
            <w:u w:val="thick" w:color="1154CC"/>
          </w:rPr>
          <w:t>FAQs</w:t>
        </w:r>
      </w:hyperlink>
      <w:r>
        <w:rPr>
          <w:color w:val="1154CC"/>
          <w:sz w:val="22"/>
          <w:u w:val="thick" w:color="1154CC"/>
        </w:rPr>
        <w:t> </w:t>
      </w:r>
      <w:r>
        <w:rPr>
          <w:sz w:val="22"/>
          <w:u w:val="none"/>
        </w:rPr>
        <w:t>issued on the Foreign Subaward Policy.</w:t>
      </w:r>
    </w:p>
    <w:p>
      <w:pPr>
        <w:pStyle w:val="BodyText"/>
        <w:rPr>
          <w:sz w:val="22"/>
        </w:rPr>
      </w:pPr>
    </w:p>
    <w:p>
      <w:pPr>
        <w:pStyle w:val="BodyText"/>
        <w:spacing w:before="105"/>
        <w:rPr>
          <w:sz w:val="22"/>
        </w:rPr>
      </w:pPr>
    </w:p>
    <w:p>
      <w:pPr>
        <w:pStyle w:val="Heading4"/>
        <w:spacing w:line="360" w:lineRule="auto"/>
        <w:ind w:right="539"/>
        <w:rPr>
          <w:u w:val="none"/>
        </w:rPr>
      </w:pPr>
      <w:bookmarkStart w:name="NIH Policy and Guidelines on the Inclusi" w:id="37"/>
      <w:bookmarkEnd w:id="37"/>
      <w:r>
        <w:rPr>
          <w:b w:val="0"/>
          <w:u w:val="none"/>
        </w:rPr>
      </w:r>
      <w:hyperlink r:id="rId25">
        <w:r>
          <w:rPr>
            <w:color w:val="1154CC"/>
            <w:u w:val="single" w:color="1154CC"/>
          </w:rPr>
          <w:t>NIH</w:t>
        </w:r>
        <w:r>
          <w:rPr>
            <w:color w:val="1154CC"/>
            <w:spacing w:val="-5"/>
            <w:u w:val="single" w:color="1154CC"/>
          </w:rPr>
          <w:t> </w:t>
        </w:r>
        <w:r>
          <w:rPr>
            <w:color w:val="1154CC"/>
            <w:u w:val="single" w:color="1154CC"/>
          </w:rPr>
          <w:t>Policy</w:t>
        </w:r>
        <w:r>
          <w:rPr>
            <w:color w:val="1154CC"/>
            <w:spacing w:val="-5"/>
            <w:u w:val="single" w:color="1154CC"/>
          </w:rPr>
          <w:t> </w:t>
        </w:r>
        <w:r>
          <w:rPr>
            <w:color w:val="1154CC"/>
            <w:u w:val="single" w:color="1154CC"/>
          </w:rPr>
          <w:t>and</w:t>
        </w:r>
        <w:r>
          <w:rPr>
            <w:color w:val="1154CC"/>
            <w:spacing w:val="-5"/>
            <w:u w:val="single" w:color="1154CC"/>
          </w:rPr>
          <w:t> </w:t>
        </w:r>
        <w:r>
          <w:rPr>
            <w:color w:val="1154CC"/>
            <w:u w:val="single" w:color="1154CC"/>
          </w:rPr>
          <w:t>Guidelines</w:t>
        </w:r>
        <w:r>
          <w:rPr>
            <w:color w:val="1154CC"/>
            <w:spacing w:val="-5"/>
            <w:u w:val="single" w:color="1154CC"/>
          </w:rPr>
          <w:t> </w:t>
        </w:r>
        <w:r>
          <w:rPr>
            <w:color w:val="1154CC"/>
            <w:u w:val="single" w:color="1154CC"/>
          </w:rPr>
          <w:t>on</w:t>
        </w:r>
        <w:r>
          <w:rPr>
            <w:color w:val="1154CC"/>
            <w:spacing w:val="-5"/>
            <w:u w:val="single" w:color="1154CC"/>
          </w:rPr>
          <w:t> </w:t>
        </w:r>
        <w:r>
          <w:rPr>
            <w:color w:val="1154CC"/>
            <w:u w:val="single" w:color="1154CC"/>
          </w:rPr>
          <w:t>the</w:t>
        </w:r>
        <w:r>
          <w:rPr>
            <w:color w:val="1154CC"/>
            <w:spacing w:val="-5"/>
            <w:u w:val="single" w:color="1154CC"/>
          </w:rPr>
          <w:t> </w:t>
        </w:r>
        <w:r>
          <w:rPr>
            <w:color w:val="1154CC"/>
            <w:u w:val="single" w:color="1154CC"/>
          </w:rPr>
          <w:t>Inclusion</w:t>
        </w:r>
        <w:r>
          <w:rPr>
            <w:color w:val="1154CC"/>
            <w:spacing w:val="-5"/>
            <w:u w:val="single" w:color="1154CC"/>
          </w:rPr>
          <w:t> </w:t>
        </w:r>
        <w:r>
          <w:rPr>
            <w:color w:val="1154CC"/>
            <w:u w:val="single" w:color="1154CC"/>
          </w:rPr>
          <w:t>of</w:t>
        </w:r>
        <w:r>
          <w:rPr>
            <w:color w:val="1154CC"/>
            <w:spacing w:val="-5"/>
            <w:u w:val="single" w:color="1154CC"/>
          </w:rPr>
          <w:t> </w:t>
        </w:r>
        <w:r>
          <w:rPr>
            <w:color w:val="1154CC"/>
            <w:u w:val="single" w:color="1154CC"/>
          </w:rPr>
          <w:t>Women</w:t>
        </w:r>
        <w:r>
          <w:rPr>
            <w:color w:val="1154CC"/>
            <w:spacing w:val="-5"/>
            <w:u w:val="single" w:color="1154CC"/>
          </w:rPr>
          <w:t> </w:t>
        </w:r>
        <w:r>
          <w:rPr>
            <w:color w:val="1154CC"/>
            <w:u w:val="single" w:color="1154CC"/>
          </w:rPr>
          <w:t>and</w:t>
        </w:r>
        <w:r>
          <w:rPr>
            <w:color w:val="1154CC"/>
            <w:spacing w:val="-5"/>
            <w:u w:val="single" w:color="1154CC"/>
          </w:rPr>
          <w:t> </w:t>
        </w:r>
        <w:r>
          <w:rPr>
            <w:color w:val="1154CC"/>
            <w:u w:val="single" w:color="1154CC"/>
          </w:rPr>
          <w:t>Minorities</w:t>
        </w:r>
        <w:r>
          <w:rPr>
            <w:color w:val="1154CC"/>
            <w:spacing w:val="-5"/>
            <w:u w:val="single" w:color="1154CC"/>
          </w:rPr>
          <w:t> </w:t>
        </w:r>
        <w:r>
          <w:rPr>
            <w:color w:val="1154CC"/>
            <w:u w:val="single" w:color="1154CC"/>
          </w:rPr>
          <w:t>as</w:t>
        </w:r>
      </w:hyperlink>
      <w:r>
        <w:rPr>
          <w:color w:val="1154CC"/>
          <w:u w:val="none"/>
        </w:rPr>
        <w:t> </w:t>
      </w:r>
      <w:hyperlink r:id="rId25">
        <w:r>
          <w:rPr>
            <w:color w:val="1154CC"/>
            <w:u w:val="single" w:color="1154CC"/>
          </w:rPr>
          <w:t>Subjects in Clinical Research</w:t>
        </w:r>
      </w:hyperlink>
      <w:r>
        <w:rPr>
          <w:color w:val="1154CC"/>
          <w:u w:val="none"/>
        </w:rPr>
        <w:t> </w:t>
      </w:r>
      <w:r>
        <w:rPr>
          <w:color w:val="006FBF"/>
          <w:u w:val="none"/>
        </w:rPr>
        <w:t>(NOT-OD-25-131)</w:t>
      </w:r>
    </w:p>
    <w:p>
      <w:pPr>
        <w:spacing w:line="276" w:lineRule="auto" w:before="80"/>
        <w:ind w:left="720" w:right="421" w:firstLine="0"/>
        <w:jc w:val="left"/>
        <w:rPr>
          <w:sz w:val="21"/>
        </w:rPr>
      </w:pPr>
      <w:r>
        <w:rPr>
          <w:sz w:val="21"/>
        </w:rPr>
        <w:t>The purpose of this Notice is to inform the research community that NIH is revising the NIH Policy and Guidelines on the Inclusion of Women and Minorities as Subjects in Clinical Research to align with Executive</w:t>
      </w:r>
      <w:r>
        <w:rPr>
          <w:spacing w:val="-5"/>
          <w:sz w:val="21"/>
        </w:rPr>
        <w:t> </w:t>
      </w:r>
      <w:r>
        <w:rPr>
          <w:sz w:val="21"/>
        </w:rPr>
        <w:t>Order</w:t>
      </w:r>
      <w:r>
        <w:rPr>
          <w:spacing w:val="-5"/>
          <w:sz w:val="21"/>
        </w:rPr>
        <w:t> </w:t>
      </w:r>
      <w:r>
        <w:rPr>
          <w:sz w:val="21"/>
        </w:rPr>
        <w:t>14168</w:t>
      </w:r>
      <w:r>
        <w:rPr>
          <w:spacing w:val="-5"/>
          <w:sz w:val="21"/>
        </w:rPr>
        <w:t> </w:t>
      </w:r>
      <w:r>
        <w:rPr>
          <w:sz w:val="21"/>
        </w:rPr>
        <w:t>“Defending</w:t>
      </w:r>
      <w:r>
        <w:rPr>
          <w:spacing w:val="-5"/>
          <w:sz w:val="21"/>
        </w:rPr>
        <w:t> </w:t>
      </w:r>
      <w:r>
        <w:rPr>
          <w:sz w:val="21"/>
        </w:rPr>
        <w:t>Women</w:t>
      </w:r>
      <w:r>
        <w:rPr>
          <w:spacing w:val="-5"/>
          <w:sz w:val="21"/>
        </w:rPr>
        <w:t> </w:t>
      </w:r>
      <w:r>
        <w:rPr>
          <w:sz w:val="21"/>
        </w:rPr>
        <w:t>from</w:t>
      </w:r>
      <w:r>
        <w:rPr>
          <w:spacing w:val="-5"/>
          <w:sz w:val="21"/>
        </w:rPr>
        <w:t> </w:t>
      </w:r>
      <w:r>
        <w:rPr>
          <w:sz w:val="21"/>
        </w:rPr>
        <w:t>Gender</w:t>
      </w:r>
      <w:r>
        <w:rPr>
          <w:spacing w:val="-5"/>
          <w:sz w:val="21"/>
        </w:rPr>
        <w:t> </w:t>
      </w:r>
      <w:r>
        <w:rPr>
          <w:sz w:val="21"/>
        </w:rPr>
        <w:t>Ideology</w:t>
      </w:r>
      <w:r>
        <w:rPr>
          <w:spacing w:val="-5"/>
          <w:sz w:val="21"/>
        </w:rPr>
        <w:t> </w:t>
      </w:r>
      <w:r>
        <w:rPr>
          <w:sz w:val="21"/>
        </w:rPr>
        <w:t>Extremism</w:t>
      </w:r>
      <w:r>
        <w:rPr>
          <w:spacing w:val="-5"/>
          <w:sz w:val="21"/>
        </w:rPr>
        <w:t> </w:t>
      </w:r>
      <w:r>
        <w:rPr>
          <w:sz w:val="21"/>
        </w:rPr>
        <w:t>and</w:t>
      </w:r>
      <w:r>
        <w:rPr>
          <w:spacing w:val="-5"/>
          <w:sz w:val="21"/>
        </w:rPr>
        <w:t> </w:t>
      </w:r>
      <w:r>
        <w:rPr>
          <w:sz w:val="21"/>
        </w:rPr>
        <w:t>Restoring</w:t>
      </w:r>
      <w:r>
        <w:rPr>
          <w:spacing w:val="-5"/>
          <w:sz w:val="21"/>
        </w:rPr>
        <w:t> </w:t>
      </w:r>
      <w:r>
        <w:rPr>
          <w:sz w:val="21"/>
        </w:rPr>
        <w:t>Biological</w:t>
      </w:r>
      <w:r>
        <w:rPr>
          <w:spacing w:val="-5"/>
          <w:sz w:val="21"/>
        </w:rPr>
        <w:t> </w:t>
      </w:r>
      <w:r>
        <w:rPr>
          <w:sz w:val="21"/>
        </w:rPr>
        <w:t>Truth to the Federal Government.”</w:t>
      </w:r>
    </w:p>
    <w:p>
      <w:pPr>
        <w:pStyle w:val="BodyText"/>
        <w:spacing w:before="36"/>
        <w:rPr>
          <w:sz w:val="21"/>
        </w:rPr>
      </w:pPr>
    </w:p>
    <w:p>
      <w:pPr>
        <w:spacing w:line="276" w:lineRule="auto" w:before="1"/>
        <w:ind w:left="720" w:right="381" w:firstLine="0"/>
        <w:jc w:val="left"/>
        <w:rPr>
          <w:sz w:val="22"/>
        </w:rPr>
      </w:pPr>
      <w:r>
        <w:rPr>
          <w:sz w:val="22"/>
        </w:rPr>
        <w:t>Principal</w:t>
      </w:r>
      <w:r>
        <w:rPr>
          <w:spacing w:val="-4"/>
          <w:sz w:val="22"/>
        </w:rPr>
        <w:t> </w:t>
      </w:r>
      <w:r>
        <w:rPr>
          <w:sz w:val="22"/>
        </w:rPr>
        <w:t>investigators</w:t>
      </w:r>
      <w:r>
        <w:rPr>
          <w:spacing w:val="-4"/>
          <w:sz w:val="22"/>
        </w:rPr>
        <w:t> </w:t>
      </w:r>
      <w:r>
        <w:rPr>
          <w:sz w:val="22"/>
        </w:rPr>
        <w:t>should</w:t>
      </w:r>
      <w:r>
        <w:rPr>
          <w:spacing w:val="-4"/>
          <w:sz w:val="22"/>
        </w:rPr>
        <w:t> </w:t>
      </w:r>
      <w:r>
        <w:rPr>
          <w:sz w:val="22"/>
        </w:rPr>
        <w:t>assess</w:t>
      </w:r>
      <w:r>
        <w:rPr>
          <w:spacing w:val="-4"/>
          <w:sz w:val="22"/>
        </w:rPr>
        <w:t> </w:t>
      </w:r>
      <w:r>
        <w:rPr>
          <w:sz w:val="22"/>
        </w:rPr>
        <w:t>the</w:t>
      </w:r>
      <w:r>
        <w:rPr>
          <w:spacing w:val="-4"/>
          <w:sz w:val="22"/>
        </w:rPr>
        <w:t> </w:t>
      </w:r>
      <w:r>
        <w:rPr>
          <w:sz w:val="22"/>
        </w:rPr>
        <w:t>theoretical</w:t>
      </w:r>
      <w:r>
        <w:rPr>
          <w:spacing w:val="-4"/>
          <w:sz w:val="22"/>
        </w:rPr>
        <w:t> </w:t>
      </w:r>
      <w:r>
        <w:rPr>
          <w:sz w:val="22"/>
        </w:rPr>
        <w:t>and/or</w:t>
      </w:r>
      <w:r>
        <w:rPr>
          <w:spacing w:val="-4"/>
          <w:sz w:val="22"/>
        </w:rPr>
        <w:t> </w:t>
      </w:r>
      <w:r>
        <w:rPr>
          <w:sz w:val="22"/>
        </w:rPr>
        <w:t>scientific</w:t>
      </w:r>
      <w:r>
        <w:rPr>
          <w:spacing w:val="-4"/>
          <w:sz w:val="22"/>
        </w:rPr>
        <w:t> </w:t>
      </w:r>
      <w:r>
        <w:rPr>
          <w:sz w:val="22"/>
        </w:rPr>
        <w:t>linkages</w:t>
      </w:r>
      <w:r>
        <w:rPr>
          <w:spacing w:val="-4"/>
          <w:sz w:val="22"/>
        </w:rPr>
        <w:t> </w:t>
      </w:r>
      <w:r>
        <w:rPr>
          <w:sz w:val="22"/>
        </w:rPr>
        <w:t>between</w:t>
      </w:r>
      <w:r>
        <w:rPr>
          <w:spacing w:val="-4"/>
          <w:sz w:val="22"/>
        </w:rPr>
        <w:t> </w:t>
      </w:r>
      <w:r>
        <w:rPr>
          <w:sz w:val="22"/>
        </w:rPr>
        <w:t>sex,</w:t>
      </w:r>
      <w:r>
        <w:rPr>
          <w:spacing w:val="-4"/>
          <w:sz w:val="22"/>
        </w:rPr>
        <w:t> </w:t>
      </w:r>
      <w:r>
        <w:rPr>
          <w:sz w:val="22"/>
        </w:rPr>
        <w:t>race</w:t>
      </w:r>
      <w:r>
        <w:rPr>
          <w:spacing w:val="-4"/>
          <w:sz w:val="22"/>
        </w:rPr>
        <w:t> </w:t>
      </w:r>
      <w:r>
        <w:rPr>
          <w:sz w:val="22"/>
        </w:rPr>
        <w:t>and/or ethnicity, and their topic of study. Following this assessment, the principal investigator and the applicant/offeror institution will address the policy in each application and proposal, providing the required information on inclusion of women and racial and/or ethnic minority populations and their subgroups in clinical research projects, and any required justifications for exceptions to the policy.</w:t>
      </w:r>
    </w:p>
    <w:p>
      <w:pPr>
        <w:pStyle w:val="BodyText"/>
        <w:spacing w:before="37"/>
        <w:rPr>
          <w:sz w:val="22"/>
        </w:rPr>
      </w:pPr>
    </w:p>
    <w:p>
      <w:pPr>
        <w:spacing w:line="276" w:lineRule="auto" w:before="1"/>
        <w:ind w:left="720" w:right="421" w:firstLine="0"/>
        <w:jc w:val="left"/>
        <w:rPr>
          <w:sz w:val="22"/>
        </w:rPr>
      </w:pPr>
      <w:r>
        <w:rPr>
          <w:sz w:val="22"/>
        </w:rPr>
        <w:t>For</w:t>
      </w:r>
      <w:r>
        <w:rPr>
          <w:spacing w:val="-3"/>
          <w:sz w:val="22"/>
        </w:rPr>
        <w:t> </w:t>
      </w:r>
      <w:r>
        <w:rPr>
          <w:sz w:val="22"/>
        </w:rPr>
        <w:t>foreign</w:t>
      </w:r>
      <w:r>
        <w:rPr>
          <w:spacing w:val="-3"/>
          <w:sz w:val="22"/>
        </w:rPr>
        <w:t> </w:t>
      </w:r>
      <w:r>
        <w:rPr>
          <w:sz w:val="22"/>
        </w:rPr>
        <w:t>awards</w:t>
      </w:r>
      <w:r>
        <w:rPr>
          <w:spacing w:val="-3"/>
          <w:sz w:val="22"/>
        </w:rPr>
        <w:t> </w:t>
      </w:r>
      <w:r>
        <w:rPr>
          <w:sz w:val="22"/>
        </w:rPr>
        <w:t>and</w:t>
      </w:r>
      <w:r>
        <w:rPr>
          <w:spacing w:val="-3"/>
          <w:sz w:val="22"/>
        </w:rPr>
        <w:t> </w:t>
      </w:r>
      <w:r>
        <w:rPr>
          <w:sz w:val="22"/>
        </w:rPr>
        <w:t>domestic</w:t>
      </w:r>
      <w:r>
        <w:rPr>
          <w:spacing w:val="-3"/>
          <w:sz w:val="22"/>
        </w:rPr>
        <w:t> </w:t>
      </w:r>
      <w:r>
        <w:rPr>
          <w:sz w:val="22"/>
        </w:rPr>
        <w:t>awards</w:t>
      </w:r>
      <w:r>
        <w:rPr>
          <w:spacing w:val="-3"/>
          <w:sz w:val="22"/>
        </w:rPr>
        <w:t> </w:t>
      </w:r>
      <w:r>
        <w:rPr>
          <w:sz w:val="22"/>
        </w:rPr>
        <w:t>with</w:t>
      </w:r>
      <w:r>
        <w:rPr>
          <w:spacing w:val="-3"/>
          <w:sz w:val="22"/>
        </w:rPr>
        <w:t> </w:t>
      </w:r>
      <w:r>
        <w:rPr>
          <w:sz w:val="22"/>
        </w:rPr>
        <w:t>a</w:t>
      </w:r>
      <w:r>
        <w:rPr>
          <w:spacing w:val="-3"/>
          <w:sz w:val="22"/>
        </w:rPr>
        <w:t> </w:t>
      </w:r>
      <w:r>
        <w:rPr>
          <w:sz w:val="22"/>
        </w:rPr>
        <w:t>foreign</w:t>
      </w:r>
      <w:r>
        <w:rPr>
          <w:spacing w:val="-3"/>
          <w:sz w:val="22"/>
        </w:rPr>
        <w:t> </w:t>
      </w:r>
      <w:r>
        <w:rPr>
          <w:sz w:val="22"/>
        </w:rPr>
        <w:t>component,</w:t>
      </w:r>
      <w:r>
        <w:rPr>
          <w:spacing w:val="-3"/>
          <w:sz w:val="22"/>
        </w:rPr>
        <w:t> </w:t>
      </w:r>
      <w:r>
        <w:rPr>
          <w:sz w:val="22"/>
        </w:rPr>
        <w:t>the</w:t>
      </w:r>
      <w:r>
        <w:rPr>
          <w:spacing w:val="-3"/>
          <w:sz w:val="22"/>
        </w:rPr>
        <w:t> </w:t>
      </w:r>
      <w:r>
        <w:rPr>
          <w:sz w:val="22"/>
        </w:rPr>
        <w:t>NIH</w:t>
      </w:r>
      <w:r>
        <w:rPr>
          <w:spacing w:val="-3"/>
          <w:sz w:val="22"/>
        </w:rPr>
        <w:t> </w:t>
      </w:r>
      <w:r>
        <w:rPr>
          <w:sz w:val="22"/>
        </w:rPr>
        <w:t>Inclusion</w:t>
      </w:r>
      <w:r>
        <w:rPr>
          <w:spacing w:val="-3"/>
          <w:sz w:val="22"/>
        </w:rPr>
        <w:t> </w:t>
      </w:r>
      <w:r>
        <w:rPr>
          <w:sz w:val="22"/>
        </w:rPr>
        <w:t>Policy</w:t>
      </w:r>
      <w:r>
        <w:rPr>
          <w:spacing w:val="-3"/>
          <w:sz w:val="22"/>
        </w:rPr>
        <w:t> </w:t>
      </w:r>
      <w:r>
        <w:rPr>
          <w:sz w:val="22"/>
        </w:rPr>
        <w:t>remains</w:t>
      </w:r>
      <w:r>
        <w:rPr>
          <w:spacing w:val="-3"/>
          <w:sz w:val="22"/>
        </w:rPr>
        <w:t> </w:t>
      </w:r>
      <w:r>
        <w:rPr>
          <w:sz w:val="22"/>
        </w:rPr>
        <w:t>in effect. If there is scientific rationale for examining subgroup differences within the foreign population, investigators should consider designing their studies to accommodate these differences.</w:t>
      </w:r>
    </w:p>
    <w:p>
      <w:pPr>
        <w:spacing w:after="0" w:line="276" w:lineRule="auto"/>
        <w:jc w:val="left"/>
        <w:rPr>
          <w:sz w:val="22"/>
        </w:rPr>
        <w:sectPr>
          <w:pgSz w:w="12240" w:h="15840"/>
          <w:pgMar w:header="1164" w:footer="0" w:top="1640" w:bottom="280" w:left="720" w:right="360"/>
        </w:sectPr>
      </w:pPr>
    </w:p>
    <w:p>
      <w:pPr>
        <w:spacing w:line="276" w:lineRule="auto" w:before="83"/>
        <w:ind w:left="720" w:right="421" w:firstLine="0"/>
        <w:jc w:val="left"/>
        <w:rPr>
          <w:b/>
          <w:sz w:val="18"/>
        </w:rPr>
      </w:pPr>
      <w:r>
        <w:rPr>
          <w:sz w:val="22"/>
        </w:rPr>
        <w:t>Investigators and their staff(s) are urged to develop appropriate and culturally sensitive outreach programs and activities commensurate with the goals of the study or objectives of the contract. The objective should be to actively recruit and retain the most appropriate and comprehensive study population consistent with the purposes of the research project. Indeed, the purpose should be to establish</w:t>
      </w:r>
      <w:r>
        <w:rPr>
          <w:spacing w:val="-5"/>
          <w:sz w:val="22"/>
        </w:rPr>
        <w:t> </w:t>
      </w:r>
      <w:r>
        <w:rPr>
          <w:sz w:val="22"/>
        </w:rPr>
        <w:t>a</w:t>
      </w:r>
      <w:r>
        <w:rPr>
          <w:spacing w:val="-5"/>
          <w:sz w:val="22"/>
        </w:rPr>
        <w:t> </w:t>
      </w:r>
      <w:r>
        <w:rPr>
          <w:sz w:val="22"/>
        </w:rPr>
        <w:t>relationship</w:t>
      </w:r>
      <w:r>
        <w:rPr>
          <w:spacing w:val="-5"/>
          <w:sz w:val="22"/>
        </w:rPr>
        <w:t> </w:t>
      </w:r>
      <w:r>
        <w:rPr>
          <w:sz w:val="22"/>
        </w:rPr>
        <w:t>between</w:t>
      </w:r>
      <w:r>
        <w:rPr>
          <w:spacing w:val="-5"/>
          <w:sz w:val="22"/>
        </w:rPr>
        <w:t> </w:t>
      </w:r>
      <w:r>
        <w:rPr>
          <w:sz w:val="22"/>
        </w:rPr>
        <w:t>the</w:t>
      </w:r>
      <w:r>
        <w:rPr>
          <w:spacing w:val="-5"/>
          <w:sz w:val="22"/>
        </w:rPr>
        <w:t> </w:t>
      </w:r>
      <w:r>
        <w:rPr>
          <w:sz w:val="22"/>
        </w:rPr>
        <w:t>investigator(s)</w:t>
      </w:r>
      <w:r>
        <w:rPr>
          <w:spacing w:val="-5"/>
          <w:sz w:val="22"/>
        </w:rPr>
        <w:t> </w:t>
      </w:r>
      <w:r>
        <w:rPr>
          <w:sz w:val="22"/>
        </w:rPr>
        <w:t>and</w:t>
      </w:r>
      <w:r>
        <w:rPr>
          <w:spacing w:val="-5"/>
          <w:sz w:val="22"/>
        </w:rPr>
        <w:t> </w:t>
      </w:r>
      <w:r>
        <w:rPr>
          <w:sz w:val="22"/>
        </w:rPr>
        <w:t>staff(s)</w:t>
      </w:r>
      <w:r>
        <w:rPr>
          <w:spacing w:val="-5"/>
          <w:sz w:val="22"/>
        </w:rPr>
        <w:t> </w:t>
      </w:r>
      <w:r>
        <w:rPr>
          <w:sz w:val="22"/>
        </w:rPr>
        <w:t>and</w:t>
      </w:r>
      <w:r>
        <w:rPr>
          <w:spacing w:val="-5"/>
          <w:sz w:val="22"/>
        </w:rPr>
        <w:t> </w:t>
      </w:r>
      <w:r>
        <w:rPr>
          <w:sz w:val="22"/>
        </w:rPr>
        <w:t>populations</w:t>
      </w:r>
      <w:r>
        <w:rPr>
          <w:spacing w:val="-5"/>
          <w:sz w:val="22"/>
        </w:rPr>
        <w:t> </w:t>
      </w:r>
      <w:r>
        <w:rPr>
          <w:sz w:val="22"/>
        </w:rPr>
        <w:t>and</w:t>
      </w:r>
      <w:r>
        <w:rPr>
          <w:spacing w:val="-5"/>
          <w:sz w:val="22"/>
        </w:rPr>
        <w:t> </w:t>
      </w:r>
      <w:r>
        <w:rPr>
          <w:sz w:val="22"/>
        </w:rPr>
        <w:t>community(ies)</w:t>
      </w:r>
      <w:r>
        <w:rPr>
          <w:spacing w:val="-5"/>
          <w:sz w:val="22"/>
        </w:rPr>
        <w:t> </w:t>
      </w:r>
      <w:r>
        <w:rPr>
          <w:sz w:val="22"/>
        </w:rPr>
        <w:t>of interest such that mutual benefit is derived for participants in the study. Investigator(s) should take precautionary measures to ensure that ethical issues are considered, such that there is minimal possibility of coercion or undue influence on the incentives or rewards offered in recruiting into or retaining participants in studies. </w:t>
      </w:r>
      <w:hyperlink r:id="rId26">
        <w:r>
          <w:rPr>
            <w:b/>
            <w:color w:val="33B3D0"/>
            <w:sz w:val="18"/>
            <w:u w:val="single" w:color="33B3D0"/>
          </w:rPr>
          <w:t>READ MORE</w:t>
        </w:r>
      </w:hyperlink>
    </w:p>
    <w:p>
      <w:pPr>
        <w:pStyle w:val="BodyText"/>
        <w:spacing w:before="67"/>
        <w:rPr>
          <w:b/>
          <w:sz w:val="22"/>
        </w:rPr>
      </w:pPr>
    </w:p>
    <w:p>
      <w:pPr>
        <w:pStyle w:val="Heading4"/>
        <w:spacing w:line="360" w:lineRule="auto"/>
        <w:ind w:right="539"/>
        <w:rPr>
          <w:u w:val="none"/>
        </w:rPr>
      </w:pPr>
      <w:bookmarkStart w:name="Revision: Notice of Updated Effective Da" w:id="38"/>
      <w:bookmarkEnd w:id="38"/>
      <w:r>
        <w:rPr>
          <w:b w:val="0"/>
          <w:u w:val="none"/>
        </w:rPr>
      </w:r>
      <w:hyperlink r:id="rId27">
        <w:r>
          <w:rPr>
            <w:color w:val="1154CC"/>
            <w:u w:val="single" w:color="1154CC"/>
          </w:rPr>
          <w:t>Revision:</w:t>
        </w:r>
        <w:r>
          <w:rPr>
            <w:color w:val="1154CC"/>
            <w:spacing w:val="-4"/>
            <w:u w:val="single" w:color="1154CC"/>
          </w:rPr>
          <w:t> </w:t>
        </w:r>
        <w:r>
          <w:rPr>
            <w:color w:val="1154CC"/>
            <w:u w:val="single" w:color="1154CC"/>
          </w:rPr>
          <w:t>Notice</w:t>
        </w:r>
        <w:r>
          <w:rPr>
            <w:color w:val="1154CC"/>
            <w:spacing w:val="-4"/>
            <w:u w:val="single" w:color="1154CC"/>
          </w:rPr>
          <w:t> </w:t>
        </w:r>
        <w:r>
          <w:rPr>
            <w:color w:val="1154CC"/>
            <w:u w:val="single" w:color="1154CC"/>
          </w:rPr>
          <w:t>of</w:t>
        </w:r>
        <w:r>
          <w:rPr>
            <w:color w:val="1154CC"/>
            <w:spacing w:val="-4"/>
            <w:u w:val="single" w:color="1154CC"/>
          </w:rPr>
          <w:t> </w:t>
        </w:r>
        <w:r>
          <w:rPr>
            <w:color w:val="1154CC"/>
            <w:u w:val="single" w:color="1154CC"/>
          </w:rPr>
          <w:t>Updated</w:t>
        </w:r>
        <w:r>
          <w:rPr>
            <w:color w:val="1154CC"/>
            <w:spacing w:val="-4"/>
            <w:u w:val="single" w:color="1154CC"/>
          </w:rPr>
          <w:t> </w:t>
        </w:r>
        <w:r>
          <w:rPr>
            <w:color w:val="1154CC"/>
            <w:u w:val="single" w:color="1154CC"/>
          </w:rPr>
          <w:t>Effective</w:t>
        </w:r>
        <w:r>
          <w:rPr>
            <w:color w:val="1154CC"/>
            <w:spacing w:val="-4"/>
            <w:u w:val="single" w:color="1154CC"/>
          </w:rPr>
          <w:t> </w:t>
        </w:r>
        <w:r>
          <w:rPr>
            <w:color w:val="1154CC"/>
            <w:u w:val="single" w:color="1154CC"/>
          </w:rPr>
          <w:t>Date</w:t>
        </w:r>
        <w:r>
          <w:rPr>
            <w:color w:val="1154CC"/>
            <w:spacing w:val="-4"/>
            <w:u w:val="single" w:color="1154CC"/>
          </w:rPr>
          <w:t> </w:t>
        </w:r>
        <w:r>
          <w:rPr>
            <w:color w:val="1154CC"/>
            <w:u w:val="single" w:color="1154CC"/>
          </w:rPr>
          <w:t>for</w:t>
        </w:r>
        <w:r>
          <w:rPr>
            <w:color w:val="1154CC"/>
            <w:spacing w:val="-4"/>
            <w:u w:val="single" w:color="1154CC"/>
          </w:rPr>
          <w:t> </w:t>
        </w:r>
        <w:r>
          <w:rPr>
            <w:color w:val="1154CC"/>
            <w:u w:val="single" w:color="1154CC"/>
          </w:rPr>
          <w:t>the</w:t>
        </w:r>
        <w:r>
          <w:rPr>
            <w:color w:val="1154CC"/>
            <w:spacing w:val="-4"/>
            <w:u w:val="single" w:color="1154CC"/>
          </w:rPr>
          <w:t> </w:t>
        </w:r>
        <w:r>
          <w:rPr>
            <w:color w:val="1154CC"/>
            <w:u w:val="single" w:color="1154CC"/>
          </w:rPr>
          <w:t>2024</w:t>
        </w:r>
        <w:r>
          <w:rPr>
            <w:color w:val="1154CC"/>
            <w:spacing w:val="-4"/>
            <w:u w:val="single" w:color="1154CC"/>
          </w:rPr>
          <w:t> </w:t>
        </w:r>
        <w:r>
          <w:rPr>
            <w:color w:val="1154CC"/>
            <w:u w:val="single" w:color="1154CC"/>
          </w:rPr>
          <w:t>NIH</w:t>
        </w:r>
        <w:r>
          <w:rPr>
            <w:color w:val="1154CC"/>
            <w:spacing w:val="-4"/>
            <w:u w:val="single" w:color="1154CC"/>
          </w:rPr>
          <w:t> </w:t>
        </w:r>
        <w:r>
          <w:rPr>
            <w:color w:val="1154CC"/>
            <w:u w:val="single" w:color="1154CC"/>
          </w:rPr>
          <w:t>Public</w:t>
        </w:r>
        <w:r>
          <w:rPr>
            <w:color w:val="1154CC"/>
            <w:spacing w:val="-4"/>
            <w:u w:val="single" w:color="1154CC"/>
          </w:rPr>
          <w:t> </w:t>
        </w:r>
        <w:r>
          <w:rPr>
            <w:color w:val="1154CC"/>
            <w:u w:val="single" w:color="1154CC"/>
          </w:rPr>
          <w:t>Access</w:t>
        </w:r>
      </w:hyperlink>
      <w:r>
        <w:rPr>
          <w:color w:val="1154CC"/>
          <w:u w:val="none"/>
        </w:rPr>
        <w:t> </w:t>
      </w:r>
      <w:hyperlink r:id="rId27">
        <w:r>
          <w:rPr>
            <w:color w:val="1154CC"/>
            <w:spacing w:val="-2"/>
            <w:u w:val="single" w:color="1154CC"/>
          </w:rPr>
          <w:t>Policy</w:t>
        </w:r>
      </w:hyperlink>
    </w:p>
    <w:p>
      <w:pPr>
        <w:spacing w:line="276" w:lineRule="auto" w:before="80"/>
        <w:ind w:left="720" w:right="381" w:firstLine="0"/>
        <w:jc w:val="left"/>
        <w:rPr>
          <w:sz w:val="20"/>
        </w:rPr>
      </w:pPr>
      <w:r>
        <w:rPr>
          <w:color w:val="333333"/>
          <w:sz w:val="20"/>
        </w:rPr>
        <w:t>This Notice updates the Effective Date of the 2024 NIH Public Access Policy, </w:t>
      </w:r>
      <w:hyperlink r:id="rId28">
        <w:r>
          <w:rPr>
            <w:color w:val="418BCA"/>
            <w:sz w:val="20"/>
          </w:rPr>
          <w:t>NOT-OD-25-047</w:t>
        </w:r>
      </w:hyperlink>
      <w:r>
        <w:rPr>
          <w:color w:val="333333"/>
          <w:sz w:val="20"/>
        </w:rPr>
        <w:t>, to July 1, 2025 at which time it will replace the 2008 Public Access Policy. All other aspects of the Policy remain the same. The Policy will continue to apply to any Author Accepted Manuscript accepted for publication in a journal that is the result of funding by NIH in whole or in part through a grant or cooperative agreement, including training grants, a contract,</w:t>
      </w:r>
      <w:r>
        <w:rPr>
          <w:color w:val="333333"/>
          <w:spacing w:val="-4"/>
          <w:sz w:val="20"/>
        </w:rPr>
        <w:t> </w:t>
      </w:r>
      <w:r>
        <w:rPr>
          <w:color w:val="333333"/>
          <w:sz w:val="20"/>
        </w:rPr>
        <w:t>an</w:t>
      </w:r>
      <w:r>
        <w:rPr>
          <w:color w:val="333333"/>
          <w:spacing w:val="-4"/>
          <w:sz w:val="20"/>
        </w:rPr>
        <w:t> </w:t>
      </w:r>
      <w:r>
        <w:rPr>
          <w:color w:val="333333"/>
          <w:sz w:val="20"/>
        </w:rPr>
        <w:t>Other</w:t>
      </w:r>
      <w:r>
        <w:rPr>
          <w:color w:val="333333"/>
          <w:spacing w:val="-4"/>
          <w:sz w:val="20"/>
        </w:rPr>
        <w:t> </w:t>
      </w:r>
      <w:r>
        <w:rPr>
          <w:color w:val="333333"/>
          <w:sz w:val="20"/>
        </w:rPr>
        <w:t>Transaction,</w:t>
      </w:r>
      <w:r>
        <w:rPr>
          <w:color w:val="333333"/>
          <w:spacing w:val="-4"/>
          <w:sz w:val="20"/>
        </w:rPr>
        <w:t> </w:t>
      </w:r>
      <w:r>
        <w:rPr>
          <w:color w:val="333333"/>
          <w:sz w:val="20"/>
        </w:rPr>
        <w:t>NIH</w:t>
      </w:r>
      <w:r>
        <w:rPr>
          <w:color w:val="333333"/>
          <w:spacing w:val="-4"/>
          <w:sz w:val="20"/>
        </w:rPr>
        <w:t> </w:t>
      </w:r>
      <w:r>
        <w:rPr>
          <w:color w:val="333333"/>
          <w:sz w:val="20"/>
        </w:rPr>
        <w:t>intramural</w:t>
      </w:r>
      <w:r>
        <w:rPr>
          <w:color w:val="333333"/>
          <w:spacing w:val="-4"/>
          <w:sz w:val="20"/>
        </w:rPr>
        <w:t> </w:t>
      </w:r>
      <w:r>
        <w:rPr>
          <w:color w:val="333333"/>
          <w:sz w:val="20"/>
        </w:rPr>
        <w:t>research,</w:t>
      </w:r>
      <w:r>
        <w:rPr>
          <w:color w:val="333333"/>
          <w:spacing w:val="-4"/>
          <w:sz w:val="20"/>
        </w:rPr>
        <w:t> </w:t>
      </w:r>
      <w:r>
        <w:rPr>
          <w:color w:val="333333"/>
          <w:sz w:val="20"/>
        </w:rPr>
        <w:t>or</w:t>
      </w:r>
      <w:r>
        <w:rPr>
          <w:color w:val="333333"/>
          <w:spacing w:val="-4"/>
          <w:sz w:val="20"/>
        </w:rPr>
        <w:t> </w:t>
      </w:r>
      <w:r>
        <w:rPr>
          <w:color w:val="333333"/>
          <w:sz w:val="20"/>
        </w:rPr>
        <w:t>the</w:t>
      </w:r>
      <w:r>
        <w:rPr>
          <w:color w:val="333333"/>
          <w:spacing w:val="-4"/>
          <w:sz w:val="20"/>
        </w:rPr>
        <w:t> </w:t>
      </w:r>
      <w:r>
        <w:rPr>
          <w:color w:val="333333"/>
          <w:sz w:val="20"/>
        </w:rPr>
        <w:t>official</w:t>
      </w:r>
      <w:r>
        <w:rPr>
          <w:color w:val="333333"/>
          <w:spacing w:val="-4"/>
          <w:sz w:val="20"/>
        </w:rPr>
        <w:t> </w:t>
      </w:r>
      <w:r>
        <w:rPr>
          <w:color w:val="333333"/>
          <w:sz w:val="20"/>
        </w:rPr>
        <w:t>work</w:t>
      </w:r>
      <w:r>
        <w:rPr>
          <w:color w:val="333333"/>
          <w:spacing w:val="-4"/>
          <w:sz w:val="20"/>
        </w:rPr>
        <w:t> </w:t>
      </w:r>
      <w:r>
        <w:rPr>
          <w:color w:val="333333"/>
          <w:sz w:val="20"/>
        </w:rPr>
        <w:t>of</w:t>
      </w:r>
      <w:r>
        <w:rPr>
          <w:color w:val="333333"/>
          <w:spacing w:val="-4"/>
          <w:sz w:val="20"/>
        </w:rPr>
        <w:t> </w:t>
      </w:r>
      <w:r>
        <w:rPr>
          <w:color w:val="333333"/>
          <w:sz w:val="20"/>
        </w:rPr>
        <w:t>an</w:t>
      </w:r>
      <w:r>
        <w:rPr>
          <w:color w:val="333333"/>
          <w:spacing w:val="-4"/>
          <w:sz w:val="20"/>
        </w:rPr>
        <w:t> </w:t>
      </w:r>
      <w:r>
        <w:rPr>
          <w:color w:val="333333"/>
          <w:sz w:val="20"/>
        </w:rPr>
        <w:t>NIH</w:t>
      </w:r>
      <w:r>
        <w:rPr>
          <w:color w:val="333333"/>
          <w:spacing w:val="-4"/>
          <w:sz w:val="20"/>
        </w:rPr>
        <w:t> </w:t>
      </w:r>
      <w:r>
        <w:rPr>
          <w:color w:val="333333"/>
          <w:sz w:val="20"/>
        </w:rPr>
        <w:t>employee.</w:t>
      </w:r>
      <w:r>
        <w:rPr>
          <w:color w:val="333333"/>
          <w:spacing w:val="-4"/>
          <w:sz w:val="20"/>
        </w:rPr>
        <w:t> </w:t>
      </w:r>
      <w:r>
        <w:rPr>
          <w:color w:val="333333"/>
          <w:sz w:val="20"/>
        </w:rPr>
        <w:t>Author</w:t>
      </w:r>
      <w:r>
        <w:rPr>
          <w:color w:val="333333"/>
          <w:spacing w:val="-4"/>
          <w:sz w:val="20"/>
        </w:rPr>
        <w:t> </w:t>
      </w:r>
      <w:r>
        <w:rPr>
          <w:color w:val="333333"/>
          <w:sz w:val="20"/>
        </w:rPr>
        <w:t>Accepted Manuscripts meeting this qualification and with acceptance dates on or after July 1, 2025, are subject to the</w:t>
      </w:r>
      <w:r>
        <w:rPr>
          <w:color w:val="333333"/>
          <w:sz w:val="20"/>
        </w:rPr>
        <w:t> </w:t>
      </w:r>
      <w:r>
        <w:rPr>
          <w:color w:val="333333"/>
          <w:spacing w:val="-2"/>
          <w:sz w:val="20"/>
        </w:rPr>
        <w:t>Policy.</w:t>
      </w:r>
    </w:p>
    <w:p>
      <w:pPr>
        <w:spacing w:line="276" w:lineRule="auto" w:before="160"/>
        <w:ind w:left="720" w:right="539" w:firstLine="0"/>
        <w:jc w:val="left"/>
        <w:rPr>
          <w:sz w:val="20"/>
        </w:rPr>
      </w:pPr>
      <w:r>
        <w:rPr>
          <w:color w:val="333333"/>
          <w:sz w:val="20"/>
        </w:rPr>
        <w:t>Supplemental</w:t>
      </w:r>
      <w:r>
        <w:rPr>
          <w:color w:val="333333"/>
          <w:spacing w:val="-7"/>
          <w:sz w:val="20"/>
        </w:rPr>
        <w:t> </w:t>
      </w:r>
      <w:r>
        <w:rPr>
          <w:color w:val="333333"/>
          <w:sz w:val="20"/>
        </w:rPr>
        <w:t>Guidance,</w:t>
      </w:r>
      <w:r>
        <w:rPr>
          <w:color w:val="333333"/>
          <w:spacing w:val="-7"/>
          <w:sz w:val="20"/>
        </w:rPr>
        <w:t> </w:t>
      </w:r>
      <w:r>
        <w:rPr>
          <w:color w:val="333333"/>
          <w:sz w:val="20"/>
        </w:rPr>
        <w:t>at</w:t>
      </w:r>
      <w:r>
        <w:rPr>
          <w:color w:val="333333"/>
          <w:spacing w:val="-7"/>
          <w:sz w:val="20"/>
        </w:rPr>
        <w:t> </w:t>
      </w:r>
      <w:r>
        <w:rPr>
          <w:color w:val="333333"/>
          <w:sz w:val="20"/>
        </w:rPr>
        <w:t>Notice</w:t>
      </w:r>
      <w:r>
        <w:rPr>
          <w:color w:val="333333"/>
          <w:spacing w:val="-7"/>
          <w:sz w:val="20"/>
        </w:rPr>
        <w:t> </w:t>
      </w:r>
      <w:hyperlink r:id="rId29">
        <w:r>
          <w:rPr>
            <w:color w:val="418BCA"/>
            <w:sz w:val="20"/>
          </w:rPr>
          <w:t>NOT-OD-25-049</w:t>
        </w:r>
      </w:hyperlink>
      <w:r>
        <w:rPr>
          <w:color w:val="418BCA"/>
          <w:spacing w:val="-7"/>
          <w:sz w:val="20"/>
        </w:rPr>
        <w:t> </w:t>
      </w:r>
      <w:r>
        <w:rPr>
          <w:color w:val="333333"/>
          <w:sz w:val="20"/>
        </w:rPr>
        <w:t>and</w:t>
      </w:r>
      <w:r>
        <w:rPr>
          <w:color w:val="333333"/>
          <w:spacing w:val="-7"/>
          <w:sz w:val="20"/>
        </w:rPr>
        <w:t> </w:t>
      </w:r>
      <w:r>
        <w:rPr>
          <w:color w:val="333333"/>
          <w:sz w:val="20"/>
        </w:rPr>
        <w:t>Notice</w:t>
      </w:r>
      <w:r>
        <w:rPr>
          <w:color w:val="333333"/>
          <w:spacing w:val="-7"/>
          <w:sz w:val="20"/>
        </w:rPr>
        <w:t> </w:t>
      </w:r>
      <w:hyperlink r:id="rId30">
        <w:r>
          <w:rPr>
            <w:color w:val="418BCA"/>
            <w:sz w:val="20"/>
          </w:rPr>
          <w:t>NOT-OD-25-048</w:t>
        </w:r>
      </w:hyperlink>
      <w:r>
        <w:rPr>
          <w:color w:val="333333"/>
          <w:sz w:val="20"/>
        </w:rPr>
        <w:t>,</w:t>
      </w:r>
      <w:r>
        <w:rPr>
          <w:color w:val="333333"/>
          <w:spacing w:val="-7"/>
          <w:sz w:val="20"/>
        </w:rPr>
        <w:t> </w:t>
      </w:r>
      <w:r>
        <w:rPr>
          <w:color w:val="333333"/>
          <w:sz w:val="20"/>
        </w:rPr>
        <w:t>will</w:t>
      </w:r>
      <w:r>
        <w:rPr>
          <w:color w:val="333333"/>
          <w:spacing w:val="-7"/>
          <w:sz w:val="20"/>
        </w:rPr>
        <w:t> </w:t>
      </w:r>
      <w:r>
        <w:rPr>
          <w:color w:val="333333"/>
          <w:sz w:val="20"/>
        </w:rPr>
        <w:t>continue</w:t>
      </w:r>
      <w:r>
        <w:rPr>
          <w:color w:val="333333"/>
          <w:spacing w:val="-7"/>
          <w:sz w:val="20"/>
        </w:rPr>
        <w:t> </w:t>
      </w:r>
      <w:r>
        <w:rPr>
          <w:color w:val="333333"/>
          <w:sz w:val="20"/>
        </w:rPr>
        <w:t>to</w:t>
      </w:r>
      <w:r>
        <w:rPr>
          <w:color w:val="333333"/>
          <w:spacing w:val="-7"/>
          <w:sz w:val="20"/>
        </w:rPr>
        <w:t> </w:t>
      </w:r>
      <w:r>
        <w:rPr>
          <w:color w:val="333333"/>
          <w:sz w:val="20"/>
        </w:rPr>
        <w:t>apply.</w:t>
      </w:r>
      <w:r>
        <w:rPr>
          <w:color w:val="333333"/>
          <w:spacing w:val="-7"/>
          <w:sz w:val="20"/>
        </w:rPr>
        <w:t> </w:t>
      </w:r>
      <w:r>
        <w:rPr>
          <w:color w:val="333333"/>
          <w:sz w:val="20"/>
        </w:rPr>
        <w:t>More information to assist in the implementation of the Policy will be available at:</w:t>
      </w:r>
    </w:p>
    <w:p>
      <w:pPr>
        <w:spacing w:before="0"/>
        <w:ind w:left="720" w:right="0" w:firstLine="0"/>
        <w:jc w:val="left"/>
        <w:rPr>
          <w:sz w:val="20"/>
        </w:rPr>
      </w:pPr>
      <w:hyperlink r:id="rId31">
        <w:r>
          <w:rPr>
            <w:color w:val="418BCA"/>
            <w:spacing w:val="-2"/>
            <w:sz w:val="20"/>
          </w:rPr>
          <w:t>https://sharing.nih.gov/public-access-policy</w:t>
        </w:r>
      </w:hyperlink>
      <w:r>
        <w:rPr>
          <w:color w:val="333333"/>
          <w:spacing w:val="-2"/>
          <w:sz w:val="20"/>
        </w:rPr>
        <w:t>/.</w:t>
      </w:r>
    </w:p>
    <w:p>
      <w:pPr>
        <w:spacing w:line="276" w:lineRule="auto" w:before="194"/>
        <w:ind w:left="720" w:right="441" w:firstLine="0"/>
        <w:jc w:val="left"/>
        <w:rPr>
          <w:sz w:val="20"/>
        </w:rPr>
      </w:pPr>
      <w:r>
        <w:rPr>
          <w:color w:val="333333"/>
          <w:sz w:val="20"/>
        </w:rPr>
        <w:t>Additional resources include a </w:t>
      </w:r>
      <w:hyperlink r:id="rId32">
        <w:r>
          <w:rPr>
            <w:color w:val="1154CC"/>
            <w:sz w:val="20"/>
            <w:u w:val="thick" w:color="1154CC"/>
          </w:rPr>
          <w:t>resource</w:t>
        </w:r>
      </w:hyperlink>
      <w:r>
        <w:rPr>
          <w:color w:val="1154CC"/>
          <w:spacing w:val="40"/>
          <w:sz w:val="20"/>
          <w:u w:val="none"/>
        </w:rPr>
        <w:t> </w:t>
      </w:r>
      <w:r>
        <w:rPr>
          <w:color w:val="333333"/>
          <w:sz w:val="20"/>
          <w:u w:val="none"/>
        </w:rPr>
        <w:t>by Authors Alliance on Q&amp;A for Authors.</w:t>
      </w:r>
      <w:r>
        <w:rPr>
          <w:color w:val="333333"/>
          <w:spacing w:val="40"/>
          <w:sz w:val="20"/>
          <w:u w:val="none"/>
        </w:rPr>
        <w:t> </w:t>
      </w:r>
      <w:r>
        <w:rPr>
          <w:color w:val="333333"/>
          <w:sz w:val="20"/>
          <w:u w:val="none"/>
        </w:rPr>
        <w:t>Of particular note is the </w:t>
      </w:r>
      <w:hyperlink r:id="rId33">
        <w:r>
          <w:rPr>
            <w:color w:val="1154CC"/>
            <w:sz w:val="20"/>
            <w:u w:val="thick" w:color="1154CC"/>
          </w:rPr>
          <w:t>FAQ</w:t>
        </w:r>
      </w:hyperlink>
      <w:r>
        <w:rPr>
          <w:color w:val="1154CC"/>
          <w:sz w:val="20"/>
          <w:u w:val="none"/>
        </w:rPr>
        <w:t> </w:t>
      </w:r>
      <w:hyperlink r:id="rId33">
        <w:r>
          <w:rPr>
            <w:color w:val="1154CC"/>
            <w:sz w:val="20"/>
            <w:u w:val="thick" w:color="1154CC"/>
          </w:rPr>
          <w:t>for</w:t>
        </w:r>
        <w:r>
          <w:rPr>
            <w:color w:val="1154CC"/>
            <w:spacing w:val="-4"/>
            <w:sz w:val="20"/>
            <w:u w:val="thick" w:color="1154CC"/>
          </w:rPr>
          <w:t> </w:t>
        </w:r>
        <w:r>
          <w:rPr>
            <w:color w:val="1154CC"/>
            <w:sz w:val="20"/>
            <w:u w:val="thick" w:color="1154CC"/>
          </w:rPr>
          <w:t>authors</w:t>
        </w:r>
      </w:hyperlink>
      <w:r>
        <w:rPr>
          <w:color w:val="1154CC"/>
          <w:spacing w:val="-4"/>
          <w:sz w:val="20"/>
          <w:u w:val="thick" w:color="1154CC"/>
        </w:rPr>
        <w:t> </w:t>
      </w:r>
      <w:r>
        <w:rPr>
          <w:color w:val="333333"/>
          <w:sz w:val="20"/>
          <w:u w:val="none"/>
        </w:rPr>
        <w:t>for</w:t>
      </w:r>
      <w:r>
        <w:rPr>
          <w:color w:val="333333"/>
          <w:spacing w:val="-4"/>
          <w:sz w:val="20"/>
          <w:u w:val="none"/>
        </w:rPr>
        <w:t> </w:t>
      </w:r>
      <w:r>
        <w:rPr>
          <w:color w:val="333333"/>
          <w:sz w:val="20"/>
          <w:u w:val="none"/>
        </w:rPr>
        <w:t>navigating</w:t>
      </w:r>
      <w:r>
        <w:rPr>
          <w:color w:val="333333"/>
          <w:spacing w:val="-4"/>
          <w:sz w:val="20"/>
          <w:u w:val="none"/>
        </w:rPr>
        <w:t> </w:t>
      </w:r>
      <w:r>
        <w:rPr>
          <w:color w:val="333333"/>
          <w:sz w:val="20"/>
          <w:u w:val="none"/>
        </w:rPr>
        <w:t>publication</w:t>
      </w:r>
      <w:r>
        <w:rPr>
          <w:color w:val="333333"/>
          <w:spacing w:val="-4"/>
          <w:sz w:val="20"/>
          <w:u w:val="none"/>
        </w:rPr>
        <w:t> </w:t>
      </w:r>
      <w:r>
        <w:rPr>
          <w:color w:val="333333"/>
          <w:sz w:val="20"/>
          <w:u w:val="none"/>
        </w:rPr>
        <w:t>agreements</w:t>
      </w:r>
      <w:r>
        <w:rPr>
          <w:color w:val="333333"/>
          <w:spacing w:val="-4"/>
          <w:sz w:val="20"/>
          <w:u w:val="none"/>
        </w:rPr>
        <w:t> </w:t>
      </w:r>
      <w:r>
        <w:rPr>
          <w:color w:val="333333"/>
          <w:sz w:val="20"/>
          <w:u w:val="none"/>
        </w:rPr>
        <w:t>that</w:t>
      </w:r>
      <w:r>
        <w:rPr>
          <w:color w:val="333333"/>
          <w:spacing w:val="-4"/>
          <w:sz w:val="20"/>
          <w:u w:val="none"/>
        </w:rPr>
        <w:t> </w:t>
      </w:r>
      <w:r>
        <w:rPr>
          <w:color w:val="333333"/>
          <w:sz w:val="20"/>
          <w:u w:val="none"/>
        </w:rPr>
        <w:t>may</w:t>
      </w:r>
      <w:r>
        <w:rPr>
          <w:color w:val="333333"/>
          <w:spacing w:val="-4"/>
          <w:sz w:val="20"/>
          <w:u w:val="none"/>
        </w:rPr>
        <w:t> </w:t>
      </w:r>
      <w:r>
        <w:rPr>
          <w:color w:val="333333"/>
          <w:sz w:val="20"/>
          <w:u w:val="none"/>
        </w:rPr>
        <w:t>conflict</w:t>
      </w:r>
      <w:r>
        <w:rPr>
          <w:color w:val="333333"/>
          <w:spacing w:val="-4"/>
          <w:sz w:val="20"/>
          <w:u w:val="none"/>
        </w:rPr>
        <w:t> </w:t>
      </w:r>
      <w:r>
        <w:rPr>
          <w:color w:val="333333"/>
          <w:sz w:val="20"/>
          <w:u w:val="none"/>
        </w:rPr>
        <w:t>with</w:t>
      </w:r>
      <w:r>
        <w:rPr>
          <w:color w:val="333333"/>
          <w:spacing w:val="-4"/>
          <w:sz w:val="20"/>
          <w:u w:val="none"/>
        </w:rPr>
        <w:t> </w:t>
      </w:r>
      <w:r>
        <w:rPr>
          <w:color w:val="333333"/>
          <w:sz w:val="20"/>
          <w:u w:val="none"/>
        </w:rPr>
        <w:t>the</w:t>
      </w:r>
      <w:r>
        <w:rPr>
          <w:color w:val="333333"/>
          <w:spacing w:val="-4"/>
          <w:sz w:val="20"/>
          <w:u w:val="none"/>
        </w:rPr>
        <w:t> </w:t>
      </w:r>
      <w:r>
        <w:rPr>
          <w:color w:val="333333"/>
          <w:sz w:val="20"/>
          <w:u w:val="none"/>
        </w:rPr>
        <w:t>NIH</w:t>
      </w:r>
      <w:r>
        <w:rPr>
          <w:color w:val="333333"/>
          <w:spacing w:val="-4"/>
          <w:sz w:val="20"/>
          <w:u w:val="none"/>
        </w:rPr>
        <w:t> </w:t>
      </w:r>
      <w:r>
        <w:rPr>
          <w:color w:val="333333"/>
          <w:sz w:val="20"/>
          <w:u w:val="none"/>
        </w:rPr>
        <w:t>Public</w:t>
      </w:r>
      <w:r>
        <w:rPr>
          <w:color w:val="333333"/>
          <w:spacing w:val="-4"/>
          <w:sz w:val="20"/>
          <w:u w:val="none"/>
        </w:rPr>
        <w:t> </w:t>
      </w:r>
      <w:r>
        <w:rPr>
          <w:color w:val="333333"/>
          <w:sz w:val="20"/>
          <w:u w:val="none"/>
        </w:rPr>
        <w:t>Access</w:t>
      </w:r>
      <w:r>
        <w:rPr>
          <w:color w:val="333333"/>
          <w:spacing w:val="-4"/>
          <w:sz w:val="20"/>
          <w:u w:val="none"/>
        </w:rPr>
        <w:t> </w:t>
      </w:r>
      <w:r>
        <w:rPr>
          <w:color w:val="333333"/>
          <w:sz w:val="20"/>
          <w:u w:val="none"/>
        </w:rPr>
        <w:t>Policy.</w:t>
      </w:r>
      <w:r>
        <w:rPr>
          <w:color w:val="333333"/>
          <w:spacing w:val="-4"/>
          <w:sz w:val="20"/>
          <w:u w:val="none"/>
        </w:rPr>
        <w:t> </w:t>
      </w:r>
      <w:r>
        <w:rPr>
          <w:color w:val="333333"/>
          <w:sz w:val="20"/>
          <w:u w:val="none"/>
        </w:rPr>
        <w:t>Additionally NIH updated FAQs on the Public Access Policy located </w:t>
      </w:r>
      <w:hyperlink r:id="rId34">
        <w:r>
          <w:rPr>
            <w:color w:val="1154CC"/>
            <w:sz w:val="20"/>
            <w:u w:val="thick" w:color="1154CC"/>
          </w:rPr>
          <w:t>here</w:t>
        </w:r>
      </w:hyperlink>
      <w:r>
        <w:rPr>
          <w:color w:val="333333"/>
          <w:sz w:val="20"/>
          <w:u w:val="none"/>
        </w:rPr>
        <w:t>.</w:t>
      </w:r>
      <w:r>
        <w:rPr>
          <w:color w:val="333333"/>
          <w:spacing w:val="40"/>
          <w:sz w:val="20"/>
          <w:u w:val="none"/>
        </w:rPr>
        <w:t> </w:t>
      </w:r>
      <w:r>
        <w:rPr>
          <w:color w:val="333333"/>
          <w:sz w:val="20"/>
          <w:u w:val="none"/>
        </w:rPr>
        <w:t>Additionally NIH updated FAQSs on the Public Access Policy located </w:t>
      </w:r>
      <w:hyperlink r:id="rId34">
        <w:r>
          <w:rPr>
            <w:color w:val="333333"/>
            <w:sz w:val="20"/>
            <w:u w:val="none"/>
          </w:rPr>
          <w:t>https://grants.nih.gov/faqs#/public-access-policy</w:t>
        </w:r>
      </w:hyperlink>
    </w:p>
    <w:p>
      <w:pPr>
        <w:pStyle w:val="BodyText"/>
        <w:rPr>
          <w:sz w:val="20"/>
        </w:rPr>
      </w:pPr>
    </w:p>
    <w:p>
      <w:pPr>
        <w:pStyle w:val="BodyText"/>
        <w:rPr>
          <w:sz w:val="20"/>
        </w:rPr>
      </w:pPr>
    </w:p>
    <w:p>
      <w:pPr>
        <w:pStyle w:val="BodyText"/>
        <w:spacing w:before="61"/>
        <w:rPr>
          <w:sz w:val="20"/>
        </w:rPr>
      </w:pPr>
    </w:p>
    <w:p>
      <w:pPr>
        <w:pStyle w:val="Heading1"/>
      </w:pPr>
      <w:r>
        <w:rPr/>
        <w:drawing>
          <wp:anchor distT="0" distB="0" distL="0" distR="0" allowOverlap="1" layoutInCell="1" locked="0" behindDoc="0" simplePos="0" relativeHeight="15732224">
            <wp:simplePos x="0" y="0"/>
            <wp:positionH relativeFrom="page">
              <wp:posOffset>5581650</wp:posOffset>
            </wp:positionH>
            <wp:positionV relativeFrom="paragraph">
              <wp:posOffset>-127190</wp:posOffset>
            </wp:positionV>
            <wp:extent cx="1533525" cy="1533524"/>
            <wp:effectExtent l="0" t="0" r="0" b="0"/>
            <wp:wrapNone/>
            <wp:docPr id="10" name="Image 10" descr="NSF logo"/>
            <wp:cNvGraphicFramePr>
              <a:graphicFrameLocks/>
            </wp:cNvGraphicFramePr>
            <a:graphic>
              <a:graphicData uri="http://schemas.openxmlformats.org/drawingml/2006/picture">
                <pic:pic>
                  <pic:nvPicPr>
                    <pic:cNvPr id="10" name="Image 10" descr="NSF logo"/>
                    <pic:cNvPicPr/>
                  </pic:nvPicPr>
                  <pic:blipFill>
                    <a:blip r:embed="rId35" cstate="print"/>
                    <a:stretch>
                      <a:fillRect/>
                    </a:stretch>
                  </pic:blipFill>
                  <pic:spPr>
                    <a:xfrm>
                      <a:off x="0" y="0"/>
                      <a:ext cx="1533525" cy="1533524"/>
                    </a:xfrm>
                    <a:prstGeom prst="rect">
                      <a:avLst/>
                    </a:prstGeom>
                  </pic:spPr>
                </pic:pic>
              </a:graphicData>
            </a:graphic>
          </wp:anchor>
        </w:drawing>
      </w:r>
      <w:bookmarkStart w:name="NSF Updates  " w:id="39"/>
      <w:bookmarkEnd w:id="39"/>
      <w:r>
        <w:rPr>
          <w:b w:val="0"/>
        </w:rPr>
      </w:r>
      <w:bookmarkStart w:name="h.lsghd0xjgq1y" w:id="40"/>
      <w:bookmarkEnd w:id="40"/>
      <w:r>
        <w:rPr>
          <w:b w:val="0"/>
        </w:rPr>
      </w:r>
      <w:r>
        <w:rPr>
          <w:color w:val="006FBF"/>
        </w:rPr>
        <w:t>NSF </w:t>
      </w:r>
      <w:r>
        <w:rPr>
          <w:color w:val="006FBF"/>
          <w:spacing w:val="-2"/>
        </w:rPr>
        <w:t>Updates</w:t>
      </w:r>
    </w:p>
    <w:p>
      <w:pPr>
        <w:pStyle w:val="Heading4"/>
        <w:spacing w:before="382"/>
        <w:rPr>
          <w:u w:val="none"/>
        </w:rPr>
      </w:pPr>
      <w:bookmarkStart w:name="Updates to NSF Research Security Policie" w:id="41"/>
      <w:bookmarkEnd w:id="41"/>
      <w:r>
        <w:rPr>
          <w:b w:val="0"/>
          <w:u w:val="none"/>
        </w:rPr>
      </w:r>
      <w:r>
        <w:rPr>
          <w:color w:val="006FBF"/>
          <w:u w:val="none"/>
        </w:rPr>
        <w:t>Updates</w:t>
      </w:r>
      <w:r>
        <w:rPr>
          <w:color w:val="006FBF"/>
          <w:spacing w:val="-8"/>
          <w:u w:val="none"/>
        </w:rPr>
        <w:t> </w:t>
      </w:r>
      <w:r>
        <w:rPr>
          <w:color w:val="006FBF"/>
          <w:u w:val="none"/>
        </w:rPr>
        <w:t>to</w:t>
      </w:r>
      <w:r>
        <w:rPr>
          <w:color w:val="006FBF"/>
          <w:spacing w:val="-6"/>
          <w:u w:val="none"/>
        </w:rPr>
        <w:t> </w:t>
      </w:r>
      <w:r>
        <w:rPr>
          <w:color w:val="006FBF"/>
          <w:u w:val="none"/>
        </w:rPr>
        <w:t>NSF</w:t>
      </w:r>
      <w:r>
        <w:rPr>
          <w:color w:val="006FBF"/>
          <w:spacing w:val="-5"/>
          <w:u w:val="none"/>
        </w:rPr>
        <w:t> </w:t>
      </w:r>
      <w:r>
        <w:rPr>
          <w:color w:val="006FBF"/>
          <w:u w:val="none"/>
        </w:rPr>
        <w:t>Research</w:t>
      </w:r>
      <w:r>
        <w:rPr>
          <w:color w:val="006FBF"/>
          <w:spacing w:val="-6"/>
          <w:u w:val="none"/>
        </w:rPr>
        <w:t> </w:t>
      </w:r>
      <w:r>
        <w:rPr>
          <w:color w:val="006FBF"/>
          <w:u w:val="none"/>
        </w:rPr>
        <w:t>Security</w:t>
      </w:r>
      <w:r>
        <w:rPr>
          <w:color w:val="006FBF"/>
          <w:spacing w:val="-5"/>
          <w:u w:val="none"/>
        </w:rPr>
        <w:t> </w:t>
      </w:r>
      <w:r>
        <w:rPr>
          <w:color w:val="006FBF"/>
          <w:spacing w:val="-2"/>
          <w:u w:val="none"/>
        </w:rPr>
        <w:t>Policies</w:t>
      </w:r>
    </w:p>
    <w:p>
      <w:pPr>
        <w:pStyle w:val="BodyText"/>
        <w:spacing w:line="360" w:lineRule="auto" w:before="241"/>
        <w:ind w:left="720" w:right="3176"/>
      </w:pPr>
      <w:r>
        <w:rPr/>
        <w:t>On July 10, 2025, NSF issued an </w:t>
      </w:r>
      <w:hyperlink r:id="rId13">
        <w:r>
          <w:rPr>
            <w:color w:val="1154CC"/>
            <w:u w:val="single" w:color="1154CC"/>
          </w:rPr>
          <w:t>Important Notice</w:t>
        </w:r>
      </w:hyperlink>
      <w:r>
        <w:rPr>
          <w:color w:val="1154CC"/>
          <w:u w:val="none"/>
        </w:rPr>
        <w:t> </w:t>
      </w:r>
      <w:r>
        <w:rPr>
          <w:u w:val="none"/>
        </w:rPr>
        <w:t>providing Updates</w:t>
      </w:r>
      <w:r>
        <w:rPr>
          <w:spacing w:val="-5"/>
          <w:u w:val="none"/>
        </w:rPr>
        <w:t> </w:t>
      </w:r>
      <w:r>
        <w:rPr>
          <w:u w:val="none"/>
        </w:rPr>
        <w:t>to</w:t>
      </w:r>
      <w:r>
        <w:rPr>
          <w:spacing w:val="-5"/>
          <w:u w:val="none"/>
        </w:rPr>
        <w:t> </w:t>
      </w:r>
      <w:r>
        <w:rPr>
          <w:u w:val="none"/>
        </w:rPr>
        <w:t>NSF</w:t>
      </w:r>
      <w:r>
        <w:rPr>
          <w:spacing w:val="-5"/>
          <w:u w:val="none"/>
        </w:rPr>
        <w:t> </w:t>
      </w:r>
      <w:r>
        <w:rPr>
          <w:u w:val="none"/>
        </w:rPr>
        <w:t>Research</w:t>
      </w:r>
      <w:r>
        <w:rPr>
          <w:spacing w:val="-5"/>
          <w:u w:val="none"/>
        </w:rPr>
        <w:t> </w:t>
      </w:r>
      <w:r>
        <w:rPr>
          <w:u w:val="none"/>
        </w:rPr>
        <w:t>Security</w:t>
      </w:r>
      <w:r>
        <w:rPr>
          <w:spacing w:val="-5"/>
          <w:u w:val="none"/>
        </w:rPr>
        <w:t> </w:t>
      </w:r>
      <w:r>
        <w:rPr>
          <w:u w:val="none"/>
        </w:rPr>
        <w:t>Policies,</w:t>
      </w:r>
      <w:r>
        <w:rPr>
          <w:spacing w:val="-5"/>
          <w:u w:val="none"/>
        </w:rPr>
        <w:t> </w:t>
      </w:r>
      <w:r>
        <w:rPr>
          <w:u w:val="none"/>
        </w:rPr>
        <w:t>including:</w:t>
      </w:r>
      <w:r>
        <w:rPr>
          <w:spacing w:val="-5"/>
          <w:u w:val="none"/>
        </w:rPr>
        <w:t> </w:t>
      </w:r>
      <w:r>
        <w:rPr>
          <w:u w:val="none"/>
        </w:rPr>
        <w:t>a</w:t>
      </w:r>
      <w:r>
        <w:rPr>
          <w:spacing w:val="-5"/>
          <w:u w:val="none"/>
        </w:rPr>
        <w:t> </w:t>
      </w:r>
      <w:r>
        <w:rPr>
          <w:u w:val="none"/>
        </w:rPr>
        <w:t>research security training requirement, Malign Foreign Talent Recruitment</w:t>
      </w:r>
    </w:p>
    <w:p>
      <w:pPr>
        <w:pStyle w:val="BodyText"/>
        <w:spacing w:line="360" w:lineRule="auto"/>
        <w:ind w:left="720" w:right="539"/>
      </w:pPr>
      <w:r>
        <w:rPr/>
        <w:t>Program</w:t>
      </w:r>
      <w:r>
        <w:rPr>
          <w:spacing w:val="-4"/>
        </w:rPr>
        <w:t> </w:t>
      </w:r>
      <w:r>
        <w:rPr/>
        <w:t>annual</w:t>
      </w:r>
      <w:r>
        <w:rPr>
          <w:spacing w:val="-4"/>
        </w:rPr>
        <w:t> </w:t>
      </w:r>
      <w:r>
        <w:rPr/>
        <w:t>certification</w:t>
      </w:r>
      <w:r>
        <w:rPr>
          <w:spacing w:val="-4"/>
        </w:rPr>
        <w:t> </w:t>
      </w:r>
      <w:r>
        <w:rPr/>
        <w:t>requirement,</w:t>
      </w:r>
      <w:r>
        <w:rPr>
          <w:spacing w:val="-4"/>
        </w:rPr>
        <w:t> </w:t>
      </w:r>
      <w:r>
        <w:rPr/>
        <w:t>prohibition</w:t>
      </w:r>
      <w:r>
        <w:rPr>
          <w:spacing w:val="-4"/>
        </w:rPr>
        <w:t> </w:t>
      </w:r>
      <w:r>
        <w:rPr/>
        <w:t>on</w:t>
      </w:r>
      <w:r>
        <w:rPr>
          <w:spacing w:val="-4"/>
        </w:rPr>
        <w:t> </w:t>
      </w:r>
      <w:r>
        <w:rPr/>
        <w:t>Confucius</w:t>
      </w:r>
      <w:r>
        <w:rPr>
          <w:spacing w:val="-4"/>
        </w:rPr>
        <w:t> </w:t>
      </w:r>
      <w:r>
        <w:rPr/>
        <w:t>institutes</w:t>
      </w:r>
      <w:r>
        <w:rPr>
          <w:spacing w:val="-4"/>
        </w:rPr>
        <w:t> </w:t>
      </w:r>
      <w:r>
        <w:rPr/>
        <w:t>and</w:t>
      </w:r>
      <w:r>
        <w:rPr>
          <w:spacing w:val="-4"/>
        </w:rPr>
        <w:t> </w:t>
      </w:r>
      <w:r>
        <w:rPr/>
        <w:t>an</w:t>
      </w:r>
      <w:r>
        <w:rPr>
          <w:spacing w:val="-4"/>
        </w:rPr>
        <w:t> </w:t>
      </w:r>
      <w:r>
        <w:rPr/>
        <w:t>updated FFDR reporting and submission timeline.</w:t>
      </w:r>
    </w:p>
    <w:p>
      <w:pPr>
        <w:pStyle w:val="BodyText"/>
        <w:spacing w:after="0" w:line="360" w:lineRule="auto"/>
        <w:sectPr>
          <w:pgSz w:w="12240" w:h="15840"/>
          <w:pgMar w:header="1164" w:footer="0" w:top="1640" w:bottom="280" w:left="720" w:right="360"/>
        </w:sectPr>
      </w:pPr>
    </w:p>
    <w:p>
      <w:pPr>
        <w:pStyle w:val="ListParagraph"/>
        <w:numPr>
          <w:ilvl w:val="0"/>
          <w:numId w:val="1"/>
        </w:numPr>
        <w:tabs>
          <w:tab w:pos="1440" w:val="left" w:leader="none"/>
        </w:tabs>
        <w:spacing w:line="360" w:lineRule="auto" w:before="83" w:after="0"/>
        <w:ind w:left="1440" w:right="619" w:hanging="360"/>
        <w:jc w:val="left"/>
        <w:rPr>
          <w:sz w:val="24"/>
        </w:rPr>
      </w:pPr>
      <w:r>
        <w:rPr>
          <w:sz w:val="24"/>
        </w:rPr>
        <w:t>NSF proposers and recipients are required to maintain supporting documentation, including copies of contracts, grants, or any other agreements specific to foreign appointments, employment with a foreign institution, participation in a foreign talent recruitment program and other information reported as current and pending (other) support for all senior/key personnel that must be available to NSF upon request. Proposers</w:t>
      </w:r>
      <w:r>
        <w:rPr>
          <w:spacing w:val="-5"/>
          <w:sz w:val="24"/>
        </w:rPr>
        <w:t> </w:t>
      </w:r>
      <w:r>
        <w:rPr>
          <w:sz w:val="24"/>
        </w:rPr>
        <w:t>and</w:t>
      </w:r>
      <w:r>
        <w:rPr>
          <w:spacing w:val="-5"/>
          <w:sz w:val="24"/>
        </w:rPr>
        <w:t> </w:t>
      </w:r>
      <w:r>
        <w:rPr>
          <w:sz w:val="24"/>
        </w:rPr>
        <w:t>recipients</w:t>
      </w:r>
      <w:r>
        <w:rPr>
          <w:spacing w:val="-5"/>
          <w:sz w:val="24"/>
        </w:rPr>
        <w:t> </w:t>
      </w:r>
      <w:r>
        <w:rPr>
          <w:sz w:val="24"/>
        </w:rPr>
        <w:t>are</w:t>
      </w:r>
      <w:r>
        <w:rPr>
          <w:spacing w:val="-5"/>
          <w:sz w:val="24"/>
        </w:rPr>
        <w:t> </w:t>
      </w:r>
      <w:r>
        <w:rPr>
          <w:sz w:val="24"/>
        </w:rPr>
        <w:t>expected</w:t>
      </w:r>
      <w:r>
        <w:rPr>
          <w:spacing w:val="-5"/>
          <w:sz w:val="24"/>
        </w:rPr>
        <w:t> </w:t>
      </w:r>
      <w:r>
        <w:rPr>
          <w:sz w:val="24"/>
        </w:rPr>
        <w:t>to</w:t>
      </w:r>
      <w:r>
        <w:rPr>
          <w:spacing w:val="-5"/>
          <w:sz w:val="24"/>
        </w:rPr>
        <w:t> </w:t>
      </w:r>
      <w:r>
        <w:rPr>
          <w:sz w:val="24"/>
        </w:rPr>
        <w:t>review</w:t>
      </w:r>
      <w:r>
        <w:rPr>
          <w:spacing w:val="-5"/>
          <w:sz w:val="24"/>
        </w:rPr>
        <w:t> </w:t>
      </w:r>
      <w:r>
        <w:rPr>
          <w:sz w:val="24"/>
        </w:rPr>
        <w:t>requested</w:t>
      </w:r>
      <w:r>
        <w:rPr>
          <w:spacing w:val="-5"/>
          <w:sz w:val="24"/>
        </w:rPr>
        <w:t> </w:t>
      </w:r>
      <w:r>
        <w:rPr>
          <w:sz w:val="24"/>
        </w:rPr>
        <w:t>supporting</w:t>
      </w:r>
      <w:r>
        <w:rPr>
          <w:spacing w:val="-5"/>
          <w:sz w:val="24"/>
        </w:rPr>
        <w:t> </w:t>
      </w:r>
      <w:r>
        <w:rPr>
          <w:sz w:val="24"/>
        </w:rPr>
        <w:t>documentation for compliance with NSF award terms and conditions.</w:t>
      </w:r>
    </w:p>
    <w:p>
      <w:pPr>
        <w:pStyle w:val="ListParagraph"/>
        <w:numPr>
          <w:ilvl w:val="0"/>
          <w:numId w:val="1"/>
        </w:numPr>
        <w:tabs>
          <w:tab w:pos="1440" w:val="left" w:leader="none"/>
        </w:tabs>
        <w:spacing w:line="360" w:lineRule="auto" w:before="0" w:after="0"/>
        <w:ind w:left="1440" w:right="633" w:hanging="360"/>
        <w:jc w:val="left"/>
        <w:rPr>
          <w:sz w:val="24"/>
        </w:rPr>
      </w:pPr>
      <w:r>
        <w:rPr>
          <w:sz w:val="24"/>
        </w:rPr>
        <w:t>Research</w:t>
      </w:r>
      <w:r>
        <w:rPr>
          <w:spacing w:val="-6"/>
          <w:sz w:val="24"/>
        </w:rPr>
        <w:t> </w:t>
      </w:r>
      <w:r>
        <w:rPr>
          <w:sz w:val="24"/>
        </w:rPr>
        <w:t>Security</w:t>
      </w:r>
      <w:r>
        <w:rPr>
          <w:spacing w:val="-6"/>
          <w:sz w:val="24"/>
        </w:rPr>
        <w:t> </w:t>
      </w:r>
      <w:r>
        <w:rPr>
          <w:sz w:val="24"/>
        </w:rPr>
        <w:t>Training</w:t>
      </w:r>
      <w:r>
        <w:rPr>
          <w:spacing w:val="-6"/>
          <w:sz w:val="24"/>
        </w:rPr>
        <w:t> </w:t>
      </w:r>
      <w:r>
        <w:rPr>
          <w:sz w:val="24"/>
        </w:rPr>
        <w:t>Requirement</w:t>
      </w:r>
      <w:r>
        <w:rPr>
          <w:spacing w:val="-6"/>
          <w:sz w:val="24"/>
        </w:rPr>
        <w:t> </w:t>
      </w:r>
      <w:r>
        <w:rPr>
          <w:sz w:val="24"/>
        </w:rPr>
        <w:t>for</w:t>
      </w:r>
      <w:r>
        <w:rPr>
          <w:spacing w:val="-6"/>
          <w:sz w:val="24"/>
        </w:rPr>
        <w:t> </w:t>
      </w:r>
      <w:r>
        <w:rPr>
          <w:sz w:val="24"/>
        </w:rPr>
        <w:t>Federal</w:t>
      </w:r>
      <w:r>
        <w:rPr>
          <w:spacing w:val="-6"/>
          <w:sz w:val="24"/>
        </w:rPr>
        <w:t> </w:t>
      </w:r>
      <w:r>
        <w:rPr>
          <w:sz w:val="24"/>
        </w:rPr>
        <w:t>Award</w:t>
      </w:r>
      <w:r>
        <w:rPr>
          <w:spacing w:val="-6"/>
          <w:sz w:val="24"/>
        </w:rPr>
        <w:t> </w:t>
      </w:r>
      <w:r>
        <w:rPr>
          <w:sz w:val="24"/>
        </w:rPr>
        <w:t>Personnel:</w:t>
      </w:r>
      <w:r>
        <w:rPr>
          <w:spacing w:val="-6"/>
          <w:sz w:val="24"/>
        </w:rPr>
        <w:t> </w:t>
      </w:r>
      <w:r>
        <w:rPr>
          <w:sz w:val="24"/>
        </w:rPr>
        <w:t>In</w:t>
      </w:r>
      <w:r>
        <w:rPr>
          <w:spacing w:val="-6"/>
          <w:sz w:val="24"/>
        </w:rPr>
        <w:t> </w:t>
      </w:r>
      <w:r>
        <w:rPr>
          <w:sz w:val="24"/>
        </w:rPr>
        <w:t>accordance with Section 10634 of the CHIPS and Science Act of 2022 (42 U.S.C. § 19234), each individual identified as a senior/key person must certify that they have completed the requisite research security training that meets the requirements specified in Item 2 of Important Notice No. 149 within 12 months prior to proposal submission.</w:t>
      </w:r>
    </w:p>
    <w:p>
      <w:pPr>
        <w:pStyle w:val="ListParagraph"/>
        <w:numPr>
          <w:ilvl w:val="0"/>
          <w:numId w:val="1"/>
        </w:numPr>
        <w:tabs>
          <w:tab w:pos="1440" w:val="left" w:leader="none"/>
        </w:tabs>
        <w:spacing w:line="360" w:lineRule="auto" w:before="0" w:after="0"/>
        <w:ind w:left="1440" w:right="433" w:hanging="360"/>
        <w:jc w:val="left"/>
        <w:rPr>
          <w:sz w:val="24"/>
        </w:rPr>
      </w:pPr>
      <w:r>
        <w:rPr>
          <w:sz w:val="24"/>
        </w:rPr>
        <w:t>Individuals who are a current party to a Malign Foreign Talent Recruitment Program (MFTRP)</w:t>
      </w:r>
      <w:r>
        <w:rPr>
          <w:spacing w:val="-3"/>
          <w:sz w:val="24"/>
        </w:rPr>
        <w:t> </w:t>
      </w:r>
      <w:r>
        <w:rPr>
          <w:sz w:val="24"/>
        </w:rPr>
        <w:t>are</w:t>
      </w:r>
      <w:r>
        <w:rPr>
          <w:spacing w:val="-3"/>
          <w:sz w:val="24"/>
        </w:rPr>
        <w:t> </w:t>
      </w:r>
      <w:r>
        <w:rPr>
          <w:sz w:val="24"/>
        </w:rPr>
        <w:t>not</w:t>
      </w:r>
      <w:r>
        <w:rPr>
          <w:spacing w:val="-3"/>
          <w:sz w:val="24"/>
        </w:rPr>
        <w:t> </w:t>
      </w:r>
      <w:r>
        <w:rPr>
          <w:sz w:val="24"/>
        </w:rPr>
        <w:t>eligible</w:t>
      </w:r>
      <w:r>
        <w:rPr>
          <w:spacing w:val="-3"/>
          <w:sz w:val="24"/>
        </w:rPr>
        <w:t> </w:t>
      </w:r>
      <w:r>
        <w:rPr>
          <w:sz w:val="24"/>
        </w:rPr>
        <w:t>to</w:t>
      </w:r>
      <w:r>
        <w:rPr>
          <w:spacing w:val="-3"/>
          <w:sz w:val="24"/>
        </w:rPr>
        <w:t> </w:t>
      </w:r>
      <w:r>
        <w:rPr>
          <w:sz w:val="24"/>
        </w:rPr>
        <w:t>serve</w:t>
      </w:r>
      <w:r>
        <w:rPr>
          <w:spacing w:val="-3"/>
          <w:sz w:val="24"/>
        </w:rPr>
        <w:t> </w:t>
      </w:r>
      <w:r>
        <w:rPr>
          <w:sz w:val="24"/>
        </w:rPr>
        <w:t>as</w:t>
      </w:r>
      <w:r>
        <w:rPr>
          <w:spacing w:val="-3"/>
          <w:sz w:val="24"/>
        </w:rPr>
        <w:t> </w:t>
      </w:r>
      <w:r>
        <w:rPr>
          <w:sz w:val="24"/>
        </w:rPr>
        <w:t>a</w:t>
      </w:r>
      <w:r>
        <w:rPr>
          <w:spacing w:val="-3"/>
          <w:sz w:val="24"/>
        </w:rPr>
        <w:t> </w:t>
      </w:r>
      <w:r>
        <w:rPr>
          <w:sz w:val="24"/>
        </w:rPr>
        <w:t>senior/key</w:t>
      </w:r>
      <w:r>
        <w:rPr>
          <w:spacing w:val="-3"/>
          <w:sz w:val="24"/>
        </w:rPr>
        <w:t> </w:t>
      </w:r>
      <w:r>
        <w:rPr>
          <w:sz w:val="24"/>
        </w:rPr>
        <w:t>person</w:t>
      </w:r>
      <w:r>
        <w:rPr>
          <w:spacing w:val="-3"/>
          <w:sz w:val="24"/>
        </w:rPr>
        <w:t> </w:t>
      </w:r>
      <w:r>
        <w:rPr>
          <w:sz w:val="24"/>
        </w:rPr>
        <w:t>on</w:t>
      </w:r>
      <w:r>
        <w:rPr>
          <w:spacing w:val="-3"/>
          <w:sz w:val="24"/>
        </w:rPr>
        <w:t> </w:t>
      </w:r>
      <w:r>
        <w:rPr>
          <w:sz w:val="24"/>
        </w:rPr>
        <w:t>an</w:t>
      </w:r>
      <w:r>
        <w:rPr>
          <w:spacing w:val="-3"/>
          <w:sz w:val="24"/>
        </w:rPr>
        <w:t> </w:t>
      </w:r>
      <w:r>
        <w:rPr>
          <w:sz w:val="24"/>
        </w:rPr>
        <w:t>NSF</w:t>
      </w:r>
      <w:r>
        <w:rPr>
          <w:spacing w:val="-3"/>
          <w:sz w:val="24"/>
        </w:rPr>
        <w:t> </w:t>
      </w:r>
      <w:r>
        <w:rPr>
          <w:sz w:val="24"/>
        </w:rPr>
        <w:t>proposal</w:t>
      </w:r>
      <w:r>
        <w:rPr>
          <w:spacing w:val="-3"/>
          <w:sz w:val="24"/>
        </w:rPr>
        <w:t> </w:t>
      </w:r>
      <w:r>
        <w:rPr>
          <w:sz w:val="24"/>
        </w:rPr>
        <w:t>or</w:t>
      </w:r>
      <w:r>
        <w:rPr>
          <w:spacing w:val="-3"/>
          <w:sz w:val="24"/>
        </w:rPr>
        <w:t> </w:t>
      </w:r>
      <w:r>
        <w:rPr>
          <w:sz w:val="24"/>
        </w:rPr>
        <w:t>on</w:t>
      </w:r>
      <w:r>
        <w:rPr>
          <w:spacing w:val="-3"/>
          <w:sz w:val="24"/>
        </w:rPr>
        <w:t> </w:t>
      </w:r>
      <w:r>
        <w:rPr>
          <w:sz w:val="24"/>
        </w:rPr>
        <w:t>any NSF award made after May 20, 2024.</w:t>
      </w:r>
    </w:p>
    <w:p>
      <w:pPr>
        <w:pStyle w:val="ListParagraph"/>
        <w:numPr>
          <w:ilvl w:val="0"/>
          <w:numId w:val="1"/>
        </w:numPr>
        <w:tabs>
          <w:tab w:pos="1440" w:val="left" w:leader="none"/>
        </w:tabs>
        <w:spacing w:line="372" w:lineRule="auto" w:before="3" w:after="0"/>
        <w:ind w:left="1440" w:right="365" w:hanging="360"/>
        <w:jc w:val="left"/>
        <w:rPr>
          <w:sz w:val="24"/>
        </w:rPr>
      </w:pPr>
      <w:r>
        <w:rPr>
          <w:rFonts w:ascii="Gill Sans MT" w:hAnsi="Gill Sans MT"/>
          <w:color w:val="1B1B1B"/>
          <w:w w:val="110"/>
          <w:sz w:val="24"/>
        </w:rPr>
        <w:t>Individuals</w:t>
      </w:r>
      <w:r>
        <w:rPr>
          <w:rFonts w:ascii="Gill Sans MT" w:hAnsi="Gill Sans MT"/>
          <w:color w:val="1B1B1B"/>
          <w:spacing w:val="-3"/>
          <w:w w:val="110"/>
          <w:sz w:val="24"/>
        </w:rPr>
        <w:t> </w:t>
      </w:r>
      <w:r>
        <w:rPr>
          <w:rFonts w:ascii="Gill Sans MT" w:hAnsi="Gill Sans MT"/>
          <w:color w:val="1B1B1B"/>
          <w:w w:val="110"/>
          <w:sz w:val="24"/>
        </w:rPr>
        <w:t>serving</w:t>
      </w:r>
      <w:r>
        <w:rPr>
          <w:rFonts w:ascii="Gill Sans MT" w:hAnsi="Gill Sans MT"/>
          <w:color w:val="1B1B1B"/>
          <w:spacing w:val="-3"/>
          <w:w w:val="110"/>
          <w:sz w:val="24"/>
        </w:rPr>
        <w:t> </w:t>
      </w:r>
      <w:r>
        <w:rPr>
          <w:rFonts w:ascii="Gill Sans MT" w:hAnsi="Gill Sans MT"/>
          <w:color w:val="1B1B1B"/>
          <w:w w:val="110"/>
          <w:sz w:val="24"/>
        </w:rPr>
        <w:t>as</w:t>
      </w:r>
      <w:r>
        <w:rPr>
          <w:rFonts w:ascii="Gill Sans MT" w:hAnsi="Gill Sans MT"/>
          <w:color w:val="1B1B1B"/>
          <w:spacing w:val="-3"/>
          <w:w w:val="110"/>
          <w:sz w:val="24"/>
        </w:rPr>
        <w:t> </w:t>
      </w:r>
      <w:r>
        <w:rPr>
          <w:rFonts w:ascii="Gill Sans MT" w:hAnsi="Gill Sans MT"/>
          <w:color w:val="1B1B1B"/>
          <w:w w:val="110"/>
          <w:sz w:val="24"/>
        </w:rPr>
        <w:t>a</w:t>
      </w:r>
      <w:r>
        <w:rPr>
          <w:rFonts w:ascii="Gill Sans MT" w:hAnsi="Gill Sans MT"/>
          <w:color w:val="1B1B1B"/>
          <w:spacing w:val="-3"/>
          <w:w w:val="110"/>
          <w:sz w:val="24"/>
        </w:rPr>
        <w:t> </w:t>
      </w:r>
      <w:r>
        <w:rPr>
          <w:rFonts w:ascii="Gill Sans MT" w:hAnsi="Gill Sans MT"/>
          <w:color w:val="1B1B1B"/>
          <w:w w:val="110"/>
          <w:sz w:val="24"/>
        </w:rPr>
        <w:t>Principal</w:t>
      </w:r>
      <w:r>
        <w:rPr>
          <w:rFonts w:ascii="Gill Sans MT" w:hAnsi="Gill Sans MT"/>
          <w:color w:val="1B1B1B"/>
          <w:spacing w:val="-3"/>
          <w:w w:val="110"/>
          <w:sz w:val="24"/>
        </w:rPr>
        <w:t> </w:t>
      </w:r>
      <w:r>
        <w:rPr>
          <w:rFonts w:ascii="Gill Sans MT" w:hAnsi="Gill Sans MT"/>
          <w:color w:val="1B1B1B"/>
          <w:w w:val="110"/>
          <w:sz w:val="24"/>
        </w:rPr>
        <w:t>Investigator</w:t>
      </w:r>
      <w:r>
        <w:rPr>
          <w:rFonts w:ascii="Gill Sans MT" w:hAnsi="Gill Sans MT"/>
          <w:color w:val="1B1B1B"/>
          <w:spacing w:val="-3"/>
          <w:w w:val="110"/>
          <w:sz w:val="24"/>
        </w:rPr>
        <w:t> </w:t>
      </w:r>
      <w:r>
        <w:rPr>
          <w:rFonts w:ascii="Gill Sans MT" w:hAnsi="Gill Sans MT"/>
          <w:color w:val="1B1B1B"/>
          <w:w w:val="110"/>
          <w:sz w:val="24"/>
        </w:rPr>
        <w:t>(PI)</w:t>
      </w:r>
      <w:r>
        <w:rPr>
          <w:rFonts w:ascii="Gill Sans MT" w:hAnsi="Gill Sans MT"/>
          <w:color w:val="1B1B1B"/>
          <w:spacing w:val="-3"/>
          <w:w w:val="110"/>
          <w:sz w:val="24"/>
        </w:rPr>
        <w:t> </w:t>
      </w:r>
      <w:r>
        <w:rPr>
          <w:rFonts w:ascii="Gill Sans MT" w:hAnsi="Gill Sans MT"/>
          <w:color w:val="1B1B1B"/>
          <w:w w:val="110"/>
          <w:sz w:val="24"/>
        </w:rPr>
        <w:t>or</w:t>
      </w:r>
      <w:r>
        <w:rPr>
          <w:rFonts w:ascii="Gill Sans MT" w:hAnsi="Gill Sans MT"/>
          <w:color w:val="1B1B1B"/>
          <w:spacing w:val="-3"/>
          <w:w w:val="110"/>
          <w:sz w:val="24"/>
        </w:rPr>
        <w:t> </w:t>
      </w:r>
      <w:r>
        <w:rPr>
          <w:rFonts w:ascii="Gill Sans MT" w:hAnsi="Gill Sans MT"/>
          <w:color w:val="1B1B1B"/>
          <w:w w:val="110"/>
          <w:sz w:val="24"/>
        </w:rPr>
        <w:t>co-PI</w:t>
      </w:r>
      <w:r>
        <w:rPr>
          <w:rFonts w:ascii="Gill Sans MT" w:hAnsi="Gill Sans MT"/>
          <w:color w:val="1B1B1B"/>
          <w:spacing w:val="-3"/>
          <w:w w:val="110"/>
          <w:sz w:val="24"/>
        </w:rPr>
        <w:t> </w:t>
      </w:r>
      <w:r>
        <w:rPr>
          <w:rFonts w:ascii="Gill Sans MT" w:hAnsi="Gill Sans MT"/>
          <w:color w:val="1B1B1B"/>
          <w:w w:val="110"/>
          <w:sz w:val="24"/>
        </w:rPr>
        <w:t>on</w:t>
      </w:r>
      <w:r>
        <w:rPr>
          <w:rFonts w:ascii="Gill Sans MT" w:hAnsi="Gill Sans MT"/>
          <w:color w:val="1B1B1B"/>
          <w:spacing w:val="-3"/>
          <w:w w:val="110"/>
          <w:sz w:val="24"/>
        </w:rPr>
        <w:t> </w:t>
      </w:r>
      <w:r>
        <w:rPr>
          <w:rFonts w:ascii="Gill Sans MT" w:hAnsi="Gill Sans MT"/>
          <w:color w:val="1B1B1B"/>
          <w:w w:val="110"/>
          <w:sz w:val="24"/>
        </w:rPr>
        <w:t>an</w:t>
      </w:r>
      <w:r>
        <w:rPr>
          <w:rFonts w:ascii="Gill Sans MT" w:hAnsi="Gill Sans MT"/>
          <w:color w:val="1B1B1B"/>
          <w:spacing w:val="-3"/>
          <w:w w:val="110"/>
          <w:sz w:val="24"/>
        </w:rPr>
        <w:t> </w:t>
      </w:r>
      <w:r>
        <w:rPr>
          <w:rFonts w:ascii="Gill Sans MT" w:hAnsi="Gill Sans MT"/>
          <w:color w:val="1B1B1B"/>
          <w:w w:val="110"/>
          <w:sz w:val="24"/>
        </w:rPr>
        <w:t>active</w:t>
      </w:r>
      <w:r>
        <w:rPr>
          <w:rFonts w:ascii="Gill Sans MT" w:hAnsi="Gill Sans MT"/>
          <w:color w:val="1B1B1B"/>
          <w:spacing w:val="-3"/>
          <w:w w:val="110"/>
          <w:sz w:val="24"/>
        </w:rPr>
        <w:t> </w:t>
      </w:r>
      <w:r>
        <w:rPr>
          <w:rFonts w:ascii="Gill Sans MT" w:hAnsi="Gill Sans MT"/>
          <w:color w:val="1B1B1B"/>
          <w:w w:val="110"/>
          <w:sz w:val="24"/>
        </w:rPr>
        <w:t>NSF</w:t>
      </w:r>
      <w:r>
        <w:rPr>
          <w:rFonts w:ascii="Gill Sans MT" w:hAnsi="Gill Sans MT"/>
          <w:color w:val="1B1B1B"/>
          <w:spacing w:val="-3"/>
          <w:w w:val="110"/>
          <w:sz w:val="24"/>
        </w:rPr>
        <w:t> </w:t>
      </w:r>
      <w:r>
        <w:rPr>
          <w:rFonts w:ascii="Gill Sans MT" w:hAnsi="Gill Sans MT"/>
          <w:color w:val="1B1B1B"/>
          <w:w w:val="110"/>
          <w:sz w:val="24"/>
        </w:rPr>
        <w:t>award</w:t>
      </w:r>
      <w:r>
        <w:rPr>
          <w:rFonts w:ascii="Gill Sans MT" w:hAnsi="Gill Sans MT"/>
          <w:color w:val="1B1B1B"/>
          <w:spacing w:val="-3"/>
          <w:w w:val="110"/>
          <w:sz w:val="24"/>
        </w:rPr>
        <w:t> </w:t>
      </w:r>
      <w:r>
        <w:rPr>
          <w:rFonts w:ascii="Gill Sans MT" w:hAnsi="Gill Sans MT"/>
          <w:color w:val="1B1B1B"/>
          <w:w w:val="110"/>
          <w:sz w:val="24"/>
        </w:rPr>
        <w:t>made on</w:t>
      </w:r>
      <w:r>
        <w:rPr>
          <w:rFonts w:ascii="Gill Sans MT" w:hAnsi="Gill Sans MT"/>
          <w:color w:val="1B1B1B"/>
          <w:spacing w:val="-12"/>
          <w:w w:val="110"/>
          <w:sz w:val="24"/>
        </w:rPr>
        <w:t> </w:t>
      </w:r>
      <w:r>
        <w:rPr>
          <w:rFonts w:ascii="Gill Sans MT" w:hAnsi="Gill Sans MT"/>
          <w:color w:val="1B1B1B"/>
          <w:w w:val="110"/>
          <w:sz w:val="24"/>
        </w:rPr>
        <w:t>or</w:t>
      </w:r>
      <w:r>
        <w:rPr>
          <w:rFonts w:ascii="Gill Sans MT" w:hAnsi="Gill Sans MT"/>
          <w:color w:val="1B1B1B"/>
          <w:spacing w:val="-12"/>
          <w:w w:val="110"/>
          <w:sz w:val="24"/>
        </w:rPr>
        <w:t> </w:t>
      </w:r>
      <w:r>
        <w:rPr>
          <w:rFonts w:ascii="Gill Sans MT" w:hAnsi="Gill Sans MT"/>
          <w:color w:val="1B1B1B"/>
          <w:w w:val="110"/>
          <w:sz w:val="24"/>
        </w:rPr>
        <w:t>after</w:t>
      </w:r>
      <w:r>
        <w:rPr>
          <w:rFonts w:ascii="Gill Sans MT" w:hAnsi="Gill Sans MT"/>
          <w:color w:val="1B1B1B"/>
          <w:spacing w:val="-12"/>
          <w:w w:val="110"/>
          <w:sz w:val="24"/>
        </w:rPr>
        <w:t> </w:t>
      </w:r>
      <w:r>
        <w:rPr>
          <w:rFonts w:ascii="Gill Sans MT" w:hAnsi="Gill Sans MT"/>
          <w:color w:val="1B1B1B"/>
          <w:w w:val="110"/>
          <w:sz w:val="24"/>
        </w:rPr>
        <w:t>May</w:t>
      </w:r>
      <w:r>
        <w:rPr>
          <w:rFonts w:ascii="Gill Sans MT" w:hAnsi="Gill Sans MT"/>
          <w:color w:val="1B1B1B"/>
          <w:spacing w:val="-12"/>
          <w:w w:val="110"/>
          <w:sz w:val="24"/>
        </w:rPr>
        <w:t> </w:t>
      </w:r>
      <w:r>
        <w:rPr>
          <w:rFonts w:ascii="Gill Sans MT" w:hAnsi="Gill Sans MT"/>
          <w:color w:val="1B1B1B"/>
          <w:w w:val="110"/>
          <w:sz w:val="24"/>
        </w:rPr>
        <w:t>20,</w:t>
      </w:r>
      <w:r>
        <w:rPr>
          <w:rFonts w:ascii="Gill Sans MT" w:hAnsi="Gill Sans MT"/>
          <w:color w:val="1B1B1B"/>
          <w:spacing w:val="-12"/>
          <w:w w:val="110"/>
          <w:sz w:val="24"/>
        </w:rPr>
        <w:t> </w:t>
      </w:r>
      <w:r>
        <w:rPr>
          <w:rFonts w:ascii="Gill Sans MT" w:hAnsi="Gill Sans MT"/>
          <w:color w:val="1B1B1B"/>
          <w:w w:val="110"/>
          <w:sz w:val="24"/>
        </w:rPr>
        <w:t>2024,</w:t>
      </w:r>
      <w:r>
        <w:rPr>
          <w:rFonts w:ascii="Gill Sans MT" w:hAnsi="Gill Sans MT"/>
          <w:color w:val="1B1B1B"/>
          <w:spacing w:val="-12"/>
          <w:w w:val="110"/>
          <w:sz w:val="24"/>
        </w:rPr>
        <w:t> </w:t>
      </w:r>
      <w:r>
        <w:rPr>
          <w:rFonts w:ascii="Gill Sans MT" w:hAnsi="Gill Sans MT"/>
          <w:color w:val="1B1B1B"/>
          <w:w w:val="110"/>
          <w:sz w:val="24"/>
        </w:rPr>
        <w:t>must</w:t>
      </w:r>
      <w:r>
        <w:rPr>
          <w:rFonts w:ascii="Gill Sans MT" w:hAnsi="Gill Sans MT"/>
          <w:color w:val="1B1B1B"/>
          <w:spacing w:val="-12"/>
          <w:w w:val="110"/>
          <w:sz w:val="24"/>
        </w:rPr>
        <w:t> </w:t>
      </w:r>
      <w:r>
        <w:rPr>
          <w:rFonts w:ascii="Gill Sans MT" w:hAnsi="Gill Sans MT"/>
          <w:color w:val="1B1B1B"/>
          <w:w w:val="110"/>
          <w:sz w:val="24"/>
        </w:rPr>
        <w:t>certify</w:t>
      </w:r>
      <w:r>
        <w:rPr>
          <w:rFonts w:ascii="Gill Sans MT" w:hAnsi="Gill Sans MT"/>
          <w:color w:val="1B1B1B"/>
          <w:spacing w:val="-12"/>
          <w:w w:val="110"/>
          <w:sz w:val="24"/>
        </w:rPr>
        <w:t> </w:t>
      </w:r>
      <w:r>
        <w:rPr>
          <w:rFonts w:ascii="Gill Sans MT" w:hAnsi="Gill Sans MT"/>
          <w:color w:val="1B1B1B"/>
          <w:w w:val="110"/>
          <w:sz w:val="24"/>
        </w:rPr>
        <w:t>annually</w:t>
      </w:r>
      <w:r>
        <w:rPr>
          <w:rFonts w:ascii="Gill Sans MT" w:hAnsi="Gill Sans MT"/>
          <w:color w:val="1B1B1B"/>
          <w:spacing w:val="-12"/>
          <w:w w:val="110"/>
          <w:sz w:val="24"/>
        </w:rPr>
        <w:t> </w:t>
      </w:r>
      <w:r>
        <w:rPr>
          <w:rFonts w:ascii="Gill Sans MT" w:hAnsi="Gill Sans MT"/>
          <w:color w:val="1B1B1B"/>
          <w:w w:val="110"/>
          <w:sz w:val="24"/>
        </w:rPr>
        <w:t>via</w:t>
      </w:r>
      <w:r>
        <w:rPr>
          <w:rFonts w:ascii="Gill Sans MT" w:hAnsi="Gill Sans MT"/>
          <w:color w:val="1B1B1B"/>
          <w:spacing w:val="-12"/>
          <w:w w:val="110"/>
          <w:sz w:val="24"/>
        </w:rPr>
        <w:t> </w:t>
      </w:r>
      <w:r>
        <w:rPr>
          <w:rFonts w:ascii="Gill Sans MT" w:hAnsi="Gill Sans MT"/>
          <w:color w:val="1B1B1B"/>
          <w:w w:val="110"/>
          <w:sz w:val="24"/>
        </w:rPr>
        <w:t>Research.gov</w:t>
      </w:r>
      <w:r>
        <w:rPr>
          <w:rFonts w:ascii="Gill Sans MT" w:hAnsi="Gill Sans MT"/>
          <w:color w:val="1B1B1B"/>
          <w:spacing w:val="-12"/>
          <w:w w:val="110"/>
          <w:sz w:val="24"/>
        </w:rPr>
        <w:t> </w:t>
      </w:r>
      <w:r>
        <w:rPr>
          <w:rFonts w:ascii="Gill Sans MT" w:hAnsi="Gill Sans MT"/>
          <w:color w:val="1B1B1B"/>
          <w:w w:val="110"/>
          <w:sz w:val="24"/>
        </w:rPr>
        <w:t>to</w:t>
      </w:r>
      <w:r>
        <w:rPr>
          <w:rFonts w:ascii="Gill Sans MT" w:hAnsi="Gill Sans MT"/>
          <w:color w:val="1B1B1B"/>
          <w:spacing w:val="-12"/>
          <w:w w:val="110"/>
          <w:sz w:val="24"/>
        </w:rPr>
        <w:t> </w:t>
      </w:r>
      <w:r>
        <w:rPr>
          <w:rFonts w:ascii="Gill Sans MT" w:hAnsi="Gill Sans MT"/>
          <w:color w:val="1B1B1B"/>
          <w:w w:val="110"/>
          <w:sz w:val="24"/>
        </w:rPr>
        <w:t>their</w:t>
      </w:r>
      <w:r>
        <w:rPr>
          <w:rFonts w:ascii="Gill Sans MT" w:hAnsi="Gill Sans MT"/>
          <w:color w:val="1B1B1B"/>
          <w:spacing w:val="-12"/>
          <w:w w:val="110"/>
          <w:sz w:val="24"/>
        </w:rPr>
        <w:t> </w:t>
      </w:r>
      <w:r>
        <w:rPr>
          <w:rFonts w:ascii="Gill Sans MT" w:hAnsi="Gill Sans MT"/>
          <w:color w:val="1B1B1B"/>
          <w:w w:val="110"/>
          <w:sz w:val="24"/>
        </w:rPr>
        <w:t>participation</w:t>
      </w:r>
      <w:r>
        <w:rPr>
          <w:rFonts w:ascii="Gill Sans MT" w:hAnsi="Gill Sans MT"/>
          <w:color w:val="1B1B1B"/>
          <w:spacing w:val="-12"/>
          <w:w w:val="110"/>
          <w:sz w:val="24"/>
        </w:rPr>
        <w:t> </w:t>
      </w:r>
      <w:r>
        <w:rPr>
          <w:rFonts w:ascii="Gill Sans MT" w:hAnsi="Gill Sans MT"/>
          <w:color w:val="1B1B1B"/>
          <w:w w:val="110"/>
          <w:sz w:val="24"/>
        </w:rPr>
        <w:t>or non-participation in an MFTRP.</w:t>
      </w:r>
      <w:hyperlink r:id="rId36">
        <w:r>
          <w:rPr>
            <w:rFonts w:ascii="Gill Sans MT" w:hAnsi="Gill Sans MT"/>
            <w:color w:val="0075D5"/>
            <w:w w:val="110"/>
            <w:sz w:val="18"/>
            <w:u w:val="thick" w:color="0075D5"/>
          </w:rPr>
          <w:t>2</w:t>
        </w:r>
      </w:hyperlink>
      <w:r>
        <w:rPr>
          <w:rFonts w:ascii="Gill Sans MT" w:hAnsi="Gill Sans MT"/>
          <w:color w:val="0075D5"/>
          <w:w w:val="110"/>
          <w:sz w:val="18"/>
          <w:u w:val="none"/>
        </w:rPr>
        <w:t> </w:t>
      </w:r>
      <w:r>
        <w:rPr>
          <w:rFonts w:ascii="Gill Sans MT" w:hAnsi="Gill Sans MT"/>
          <w:color w:val="1B1B1B"/>
          <w:w w:val="110"/>
          <w:sz w:val="24"/>
          <w:u w:val="none"/>
        </w:rPr>
        <w:t>Additional information regarding the annual </w:t>
      </w:r>
      <w:r>
        <w:rPr>
          <w:rFonts w:ascii="Gill Sans MT" w:hAnsi="Gill Sans MT"/>
          <w:color w:val="1B1B1B"/>
          <w:w w:val="115"/>
          <w:sz w:val="24"/>
          <w:u w:val="none"/>
        </w:rPr>
        <w:t>certiﬁcation</w:t>
      </w:r>
      <w:r>
        <w:rPr>
          <w:rFonts w:ascii="Gill Sans MT" w:hAnsi="Gill Sans MT"/>
          <w:color w:val="1B1B1B"/>
          <w:spacing w:val="-16"/>
          <w:w w:val="115"/>
          <w:sz w:val="24"/>
          <w:u w:val="none"/>
        </w:rPr>
        <w:t> </w:t>
      </w:r>
      <w:r>
        <w:rPr>
          <w:rFonts w:ascii="Gill Sans MT" w:hAnsi="Gill Sans MT"/>
          <w:color w:val="1B1B1B"/>
          <w:w w:val="115"/>
          <w:sz w:val="24"/>
          <w:u w:val="none"/>
        </w:rPr>
        <w:t>process</w:t>
      </w:r>
      <w:r>
        <w:rPr>
          <w:rFonts w:ascii="Gill Sans MT" w:hAnsi="Gill Sans MT"/>
          <w:color w:val="1B1B1B"/>
          <w:spacing w:val="-16"/>
          <w:w w:val="115"/>
          <w:sz w:val="24"/>
          <w:u w:val="none"/>
        </w:rPr>
        <w:t> </w:t>
      </w:r>
      <w:r>
        <w:rPr>
          <w:rFonts w:ascii="Gill Sans MT" w:hAnsi="Gill Sans MT"/>
          <w:color w:val="1B1B1B"/>
          <w:w w:val="115"/>
          <w:sz w:val="24"/>
          <w:u w:val="none"/>
        </w:rPr>
        <w:t>can</w:t>
      </w:r>
      <w:r>
        <w:rPr>
          <w:rFonts w:ascii="Gill Sans MT" w:hAnsi="Gill Sans MT"/>
          <w:color w:val="1B1B1B"/>
          <w:spacing w:val="-16"/>
          <w:w w:val="115"/>
          <w:sz w:val="24"/>
          <w:u w:val="none"/>
        </w:rPr>
        <w:t> </w:t>
      </w:r>
      <w:r>
        <w:rPr>
          <w:rFonts w:ascii="Gill Sans MT" w:hAnsi="Gill Sans MT"/>
          <w:color w:val="1B1B1B"/>
          <w:w w:val="115"/>
          <w:sz w:val="24"/>
          <w:u w:val="none"/>
        </w:rPr>
        <w:t>be</w:t>
      </w:r>
      <w:r>
        <w:rPr>
          <w:rFonts w:ascii="Gill Sans MT" w:hAnsi="Gill Sans MT"/>
          <w:color w:val="1B1B1B"/>
          <w:spacing w:val="-16"/>
          <w:w w:val="115"/>
          <w:sz w:val="24"/>
          <w:u w:val="none"/>
        </w:rPr>
        <w:t> </w:t>
      </w:r>
      <w:r>
        <w:rPr>
          <w:rFonts w:ascii="Gill Sans MT" w:hAnsi="Gill Sans MT"/>
          <w:color w:val="1B1B1B"/>
          <w:w w:val="115"/>
          <w:sz w:val="24"/>
          <w:u w:val="none"/>
        </w:rPr>
        <w:t>found</w:t>
      </w:r>
      <w:r>
        <w:rPr>
          <w:rFonts w:ascii="Gill Sans MT" w:hAnsi="Gill Sans MT"/>
          <w:color w:val="1B1B1B"/>
          <w:spacing w:val="-16"/>
          <w:w w:val="115"/>
          <w:sz w:val="24"/>
          <w:u w:val="none"/>
        </w:rPr>
        <w:t> </w:t>
      </w:r>
      <w:r>
        <w:rPr>
          <w:rFonts w:ascii="Gill Sans MT" w:hAnsi="Gill Sans MT"/>
          <w:color w:val="1B1B1B"/>
          <w:w w:val="115"/>
          <w:sz w:val="24"/>
          <w:u w:val="none"/>
        </w:rPr>
        <w:t>at</w:t>
      </w:r>
      <w:r>
        <w:rPr>
          <w:rFonts w:ascii="Gill Sans MT" w:hAnsi="Gill Sans MT"/>
          <w:color w:val="1B1B1B"/>
          <w:spacing w:val="-16"/>
          <w:w w:val="115"/>
          <w:sz w:val="24"/>
          <w:u w:val="none"/>
        </w:rPr>
        <w:t> </w:t>
      </w:r>
      <w:hyperlink r:id="rId37">
        <w:r>
          <w:rPr>
            <w:rFonts w:ascii="Gill Sans MT" w:hAnsi="Gill Sans MT"/>
            <w:color w:val="0075D5"/>
            <w:w w:val="115"/>
            <w:sz w:val="24"/>
            <w:u w:val="thick" w:color="0075D5"/>
          </w:rPr>
          <w:t>nsf.gov/research-security</w:t>
        </w:r>
      </w:hyperlink>
      <w:r>
        <w:rPr>
          <w:rFonts w:ascii="Gill Sans MT" w:hAnsi="Gill Sans MT"/>
          <w:color w:val="1B1B1B"/>
          <w:w w:val="115"/>
          <w:sz w:val="24"/>
          <w:u w:val="none"/>
        </w:rPr>
        <w:t>.</w:t>
      </w:r>
    </w:p>
    <w:p>
      <w:pPr>
        <w:pStyle w:val="BodyText"/>
        <w:spacing w:before="133"/>
        <w:rPr>
          <w:rFonts w:ascii="Gill Sans MT"/>
        </w:rPr>
      </w:pPr>
    </w:p>
    <w:p>
      <w:pPr>
        <w:pStyle w:val="Heading4"/>
        <w:rPr>
          <w:u w:val="none"/>
        </w:rPr>
      </w:pPr>
      <w:bookmarkStart w:name="Reminder: NSF Implementation of Recent E" w:id="42"/>
      <w:bookmarkEnd w:id="42"/>
      <w:r>
        <w:rPr>
          <w:b w:val="0"/>
          <w:u w:val="none"/>
        </w:rPr>
      </w:r>
      <w:r>
        <w:rPr>
          <w:color w:val="006FBF"/>
          <w:u w:val="none"/>
        </w:rPr>
        <w:t>Reminder:</w:t>
      </w:r>
      <w:r>
        <w:rPr>
          <w:color w:val="006FBF"/>
          <w:spacing w:val="-8"/>
          <w:u w:val="none"/>
        </w:rPr>
        <w:t> </w:t>
      </w:r>
      <w:r>
        <w:rPr>
          <w:color w:val="006FBF"/>
          <w:u w:val="none"/>
        </w:rPr>
        <w:t>NSF</w:t>
      </w:r>
      <w:r>
        <w:rPr>
          <w:color w:val="006FBF"/>
          <w:spacing w:val="-7"/>
          <w:u w:val="none"/>
        </w:rPr>
        <w:t> </w:t>
      </w:r>
      <w:r>
        <w:rPr>
          <w:color w:val="006FBF"/>
          <w:u w:val="none"/>
        </w:rPr>
        <w:t>Implementation</w:t>
      </w:r>
      <w:r>
        <w:rPr>
          <w:color w:val="006FBF"/>
          <w:spacing w:val="-7"/>
          <w:u w:val="none"/>
        </w:rPr>
        <w:t> </w:t>
      </w:r>
      <w:r>
        <w:rPr>
          <w:color w:val="006FBF"/>
          <w:u w:val="none"/>
        </w:rPr>
        <w:t>of</w:t>
      </w:r>
      <w:r>
        <w:rPr>
          <w:color w:val="006FBF"/>
          <w:spacing w:val="-7"/>
          <w:u w:val="none"/>
        </w:rPr>
        <w:t> </w:t>
      </w:r>
      <w:r>
        <w:rPr>
          <w:color w:val="006FBF"/>
          <w:u w:val="none"/>
        </w:rPr>
        <w:t>Recent</w:t>
      </w:r>
      <w:r>
        <w:rPr>
          <w:color w:val="006FBF"/>
          <w:spacing w:val="-7"/>
          <w:u w:val="none"/>
        </w:rPr>
        <w:t> </w:t>
      </w:r>
      <w:r>
        <w:rPr>
          <w:color w:val="006FBF"/>
          <w:u w:val="none"/>
        </w:rPr>
        <w:t>Executive</w:t>
      </w:r>
      <w:r>
        <w:rPr>
          <w:color w:val="006FBF"/>
          <w:spacing w:val="-7"/>
          <w:u w:val="none"/>
        </w:rPr>
        <w:t> </w:t>
      </w:r>
      <w:r>
        <w:rPr>
          <w:color w:val="006FBF"/>
          <w:spacing w:val="-2"/>
          <w:u w:val="none"/>
        </w:rPr>
        <w:t>Orders</w:t>
      </w:r>
    </w:p>
    <w:p>
      <w:pPr>
        <w:pStyle w:val="BodyText"/>
        <w:spacing w:line="360" w:lineRule="auto" w:before="137"/>
        <w:ind w:left="720" w:right="381"/>
      </w:pPr>
      <w:r>
        <w:rPr/>
        <w:t>The NSF has created a page titled </w:t>
      </w:r>
      <w:hyperlink r:id="rId38">
        <w:r>
          <w:rPr>
            <w:color w:val="990000"/>
            <w:u w:val="single" w:color="990000"/>
          </w:rPr>
          <w:t>NSF Implementation of Recent Executive Orders</w:t>
        </w:r>
      </w:hyperlink>
      <w:r>
        <w:rPr>
          <w:color w:val="990000"/>
          <w:u w:val="none"/>
        </w:rPr>
        <w:t> </w:t>
      </w:r>
      <w:r>
        <w:rPr>
          <w:u w:val="none"/>
        </w:rPr>
        <w:t>that provides information regarding recent executive orders and their impact on the U.S. National Science</w:t>
      </w:r>
      <w:r>
        <w:rPr>
          <w:spacing w:val="-4"/>
          <w:u w:val="none"/>
        </w:rPr>
        <w:t> </w:t>
      </w:r>
      <w:r>
        <w:rPr>
          <w:u w:val="none"/>
        </w:rPr>
        <w:t>Foundation</w:t>
      </w:r>
      <w:r>
        <w:rPr>
          <w:spacing w:val="-4"/>
          <w:u w:val="none"/>
        </w:rPr>
        <w:t> </w:t>
      </w:r>
      <w:r>
        <w:rPr>
          <w:u w:val="none"/>
        </w:rPr>
        <w:t>community.</w:t>
      </w:r>
      <w:r>
        <w:rPr>
          <w:spacing w:val="40"/>
          <w:u w:val="none"/>
        </w:rPr>
        <w:t> </w:t>
      </w:r>
      <w:r>
        <w:rPr>
          <w:u w:val="none"/>
        </w:rPr>
        <w:t>The</w:t>
      </w:r>
      <w:r>
        <w:rPr>
          <w:spacing w:val="-4"/>
          <w:u w:val="none"/>
        </w:rPr>
        <w:t> </w:t>
      </w:r>
      <w:r>
        <w:rPr>
          <w:u w:val="none"/>
        </w:rPr>
        <w:t>page</w:t>
      </w:r>
      <w:r>
        <w:rPr>
          <w:spacing w:val="-4"/>
          <w:u w:val="none"/>
        </w:rPr>
        <w:t> </w:t>
      </w:r>
      <w:r>
        <w:rPr>
          <w:u w:val="none"/>
        </w:rPr>
        <w:t>is</w:t>
      </w:r>
      <w:r>
        <w:rPr>
          <w:spacing w:val="-4"/>
          <w:u w:val="none"/>
        </w:rPr>
        <w:t> </w:t>
      </w:r>
      <w:r>
        <w:rPr>
          <w:u w:val="none"/>
        </w:rPr>
        <w:t>updated</w:t>
      </w:r>
      <w:r>
        <w:rPr>
          <w:spacing w:val="-4"/>
          <w:u w:val="none"/>
        </w:rPr>
        <w:t> </w:t>
      </w:r>
      <w:r>
        <w:rPr>
          <w:u w:val="none"/>
        </w:rPr>
        <w:t>frequently</w:t>
      </w:r>
      <w:r>
        <w:rPr>
          <w:spacing w:val="-4"/>
          <w:u w:val="none"/>
        </w:rPr>
        <w:t> </w:t>
      </w:r>
      <w:r>
        <w:rPr>
          <w:u w:val="none"/>
        </w:rPr>
        <w:t>so</w:t>
      </w:r>
      <w:r>
        <w:rPr>
          <w:spacing w:val="-4"/>
          <w:u w:val="none"/>
        </w:rPr>
        <w:t> </w:t>
      </w:r>
      <w:r>
        <w:rPr>
          <w:u w:val="none"/>
        </w:rPr>
        <w:t>be</w:t>
      </w:r>
      <w:r>
        <w:rPr>
          <w:spacing w:val="-4"/>
          <w:u w:val="none"/>
        </w:rPr>
        <w:t> </w:t>
      </w:r>
      <w:r>
        <w:rPr>
          <w:u w:val="none"/>
        </w:rPr>
        <w:t>certain</w:t>
      </w:r>
      <w:r>
        <w:rPr>
          <w:spacing w:val="-4"/>
          <w:u w:val="none"/>
        </w:rPr>
        <w:t> </w:t>
      </w:r>
      <w:r>
        <w:rPr>
          <w:u w:val="none"/>
        </w:rPr>
        <w:t>to</w:t>
      </w:r>
      <w:r>
        <w:rPr>
          <w:spacing w:val="-4"/>
          <w:u w:val="none"/>
        </w:rPr>
        <w:t> </w:t>
      </w:r>
      <w:r>
        <w:rPr>
          <w:u w:val="none"/>
        </w:rPr>
        <w:t>bookmark</w:t>
      </w:r>
      <w:r>
        <w:rPr>
          <w:spacing w:val="-4"/>
          <w:u w:val="none"/>
        </w:rPr>
        <w:t> </w:t>
      </w:r>
      <w:r>
        <w:rPr>
          <w:u w:val="none"/>
        </w:rPr>
        <w:t>the </w:t>
      </w:r>
      <w:r>
        <w:rPr>
          <w:spacing w:val="-2"/>
          <w:u w:val="none"/>
        </w:rPr>
        <w:t>page!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0"/>
        </w:rPr>
      </w:pPr>
      <w:r>
        <w:rPr>
          <w:sz w:val="20"/>
        </w:rPr>
        <mc:AlternateContent>
          <mc:Choice Requires="wps">
            <w:drawing>
              <wp:anchor distT="0" distB="0" distL="0" distR="0" allowOverlap="1" layoutInCell="1" locked="0" behindDoc="1" simplePos="0" relativeHeight="487591936">
                <wp:simplePos x="0" y="0"/>
                <wp:positionH relativeFrom="page">
                  <wp:posOffset>476250</wp:posOffset>
                </wp:positionH>
                <wp:positionV relativeFrom="paragraph">
                  <wp:posOffset>168262</wp:posOffset>
                </wp:positionV>
                <wp:extent cx="6934200" cy="49530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934200" cy="495300"/>
                        </a:xfrm>
                        <a:prstGeom prst="rect">
                          <a:avLst/>
                        </a:prstGeom>
                        <a:ln w="12700">
                          <a:solidFill>
                            <a:srgbClr val="000000"/>
                          </a:solidFill>
                          <a:prstDash val="solid"/>
                        </a:ln>
                      </wps:spPr>
                      <wps:txbx>
                        <w:txbxContent>
                          <w:p>
                            <w:pPr>
                              <w:spacing w:before="74"/>
                              <w:ind w:left="240" w:right="0" w:firstLine="0"/>
                              <w:jc w:val="center"/>
                              <w:rPr>
                                <w:b/>
                                <w:sz w:val="40"/>
                              </w:rPr>
                            </w:pPr>
                            <w:bookmarkStart w:name="myResearch Updates and Reminders " w:id="43"/>
                            <w:bookmarkEnd w:id="43"/>
                            <w:r>
                              <w:rPr/>
                            </w:r>
                            <w:bookmarkStart w:name="h.2et92p0" w:id="44"/>
                            <w:bookmarkEnd w:id="44"/>
                            <w:r>
                              <w:rPr/>
                            </w:r>
                            <w:r>
                              <w:rPr>
                                <w:b/>
                                <w:color w:val="005399"/>
                                <w:sz w:val="40"/>
                              </w:rPr>
                              <w:t>myResearch</w:t>
                            </w:r>
                            <w:r>
                              <w:rPr>
                                <w:b/>
                                <w:color w:val="005399"/>
                                <w:spacing w:val="-7"/>
                                <w:sz w:val="40"/>
                              </w:rPr>
                              <w:t> </w:t>
                            </w:r>
                            <w:r>
                              <w:rPr>
                                <w:b/>
                                <w:color w:val="005399"/>
                                <w:sz w:val="40"/>
                              </w:rPr>
                              <w:t>Updates</w:t>
                            </w:r>
                            <w:r>
                              <w:rPr>
                                <w:b/>
                                <w:color w:val="005399"/>
                                <w:spacing w:val="-7"/>
                                <w:sz w:val="40"/>
                              </w:rPr>
                              <w:t> </w:t>
                            </w:r>
                            <w:r>
                              <w:rPr>
                                <w:b/>
                                <w:color w:val="005399"/>
                                <w:sz w:val="40"/>
                              </w:rPr>
                              <w:t>and</w:t>
                            </w:r>
                            <w:r>
                              <w:rPr>
                                <w:b/>
                                <w:color w:val="005399"/>
                                <w:spacing w:val="-6"/>
                                <w:sz w:val="40"/>
                              </w:rPr>
                              <w:t> </w:t>
                            </w:r>
                            <w:r>
                              <w:rPr>
                                <w:b/>
                                <w:color w:val="005399"/>
                                <w:spacing w:val="-2"/>
                                <w:sz w:val="40"/>
                              </w:rPr>
                              <w:t>Reminders</w:t>
                            </w:r>
                          </w:p>
                        </w:txbxContent>
                      </wps:txbx>
                      <wps:bodyPr wrap="square" lIns="0" tIns="0" rIns="0" bIns="0" rtlCol="0">
                        <a:noAutofit/>
                      </wps:bodyPr>
                    </wps:wsp>
                  </a:graphicData>
                </a:graphic>
              </wp:anchor>
            </w:drawing>
          </mc:Choice>
          <mc:Fallback>
            <w:pict>
              <v:shape style="position:absolute;margin-left:37.5pt;margin-top:13.249023pt;width:546pt;height:39pt;mso-position-horizontal-relative:page;mso-position-vertical-relative:paragraph;z-index:-15724544;mso-wrap-distance-left:0;mso-wrap-distance-right:0" type="#_x0000_t202" id="docshape8" filled="false" stroked="true" strokeweight="1.0pt" strokecolor="#000000">
                <v:textbox inset="0,0,0,0">
                  <w:txbxContent>
                    <w:p>
                      <w:pPr>
                        <w:spacing w:before="74"/>
                        <w:ind w:left="240" w:right="0" w:firstLine="0"/>
                        <w:jc w:val="center"/>
                        <w:rPr>
                          <w:b/>
                          <w:sz w:val="40"/>
                        </w:rPr>
                      </w:pPr>
                      <w:bookmarkStart w:name="myResearch Updates and Reminders " w:id="45"/>
                      <w:bookmarkEnd w:id="45"/>
                      <w:r>
                        <w:rPr/>
                      </w:r>
                      <w:bookmarkStart w:name="h.2et92p0" w:id="46"/>
                      <w:bookmarkEnd w:id="46"/>
                      <w:r>
                        <w:rPr/>
                      </w:r>
                      <w:r>
                        <w:rPr>
                          <w:b/>
                          <w:color w:val="005399"/>
                          <w:sz w:val="40"/>
                        </w:rPr>
                        <w:t>myResearch</w:t>
                      </w:r>
                      <w:r>
                        <w:rPr>
                          <w:b/>
                          <w:color w:val="005399"/>
                          <w:spacing w:val="-7"/>
                          <w:sz w:val="40"/>
                        </w:rPr>
                        <w:t> </w:t>
                      </w:r>
                      <w:r>
                        <w:rPr>
                          <w:b/>
                          <w:color w:val="005399"/>
                          <w:sz w:val="40"/>
                        </w:rPr>
                        <w:t>Updates</w:t>
                      </w:r>
                      <w:r>
                        <w:rPr>
                          <w:b/>
                          <w:color w:val="005399"/>
                          <w:spacing w:val="-7"/>
                          <w:sz w:val="40"/>
                        </w:rPr>
                        <w:t> </w:t>
                      </w:r>
                      <w:r>
                        <w:rPr>
                          <w:b/>
                          <w:color w:val="005399"/>
                          <w:sz w:val="40"/>
                        </w:rPr>
                        <w:t>and</w:t>
                      </w:r>
                      <w:r>
                        <w:rPr>
                          <w:b/>
                          <w:color w:val="005399"/>
                          <w:spacing w:val="-6"/>
                          <w:sz w:val="40"/>
                        </w:rPr>
                        <w:t> </w:t>
                      </w:r>
                      <w:r>
                        <w:rPr>
                          <w:b/>
                          <w:color w:val="005399"/>
                          <w:spacing w:val="-2"/>
                          <w:sz w:val="40"/>
                        </w:rPr>
                        <w:t>Reminders</w:t>
                      </w:r>
                    </w:p>
                  </w:txbxContent>
                </v:textbox>
                <v:stroke dashstyle="solid"/>
                <w10:wrap type="topAndBottom"/>
              </v:shape>
            </w:pict>
          </mc:Fallback>
        </mc:AlternateContent>
      </w:r>
    </w:p>
    <w:p>
      <w:pPr>
        <w:pStyle w:val="BodyText"/>
        <w:spacing w:after="0"/>
        <w:rPr>
          <w:sz w:val="20"/>
        </w:rPr>
        <w:sectPr>
          <w:pgSz w:w="12240" w:h="15840"/>
          <w:pgMar w:header="1164" w:footer="0" w:top="1640" w:bottom="280" w:left="720" w:right="360"/>
        </w:sectPr>
      </w:pPr>
    </w:p>
    <w:p>
      <w:pPr>
        <w:pStyle w:val="Heading3"/>
        <w:spacing w:before="83"/>
      </w:pPr>
      <w:bookmarkStart w:name="General myResearch Reminders  " w:id="47"/>
      <w:bookmarkEnd w:id="47"/>
      <w:r>
        <w:rPr>
          <w:b w:val="0"/>
        </w:rPr>
      </w:r>
      <w:r>
        <w:rPr>
          <w:color w:val="006FBF"/>
        </w:rPr>
        <w:t>General myResearch </w:t>
      </w:r>
      <w:r>
        <w:rPr>
          <w:color w:val="006FBF"/>
          <w:spacing w:val="-2"/>
        </w:rPr>
        <w:t>Reminders</w:t>
      </w:r>
    </w:p>
    <w:p>
      <w:pPr>
        <w:pStyle w:val="BodyText"/>
        <w:spacing w:before="127"/>
        <w:rPr>
          <w:b/>
          <w:sz w:val="30"/>
        </w:rPr>
      </w:pPr>
    </w:p>
    <w:p>
      <w:pPr>
        <w:pStyle w:val="BodyText"/>
        <w:spacing w:line="360" w:lineRule="auto"/>
        <w:ind w:left="720" w:right="735"/>
      </w:pPr>
      <w:r>
        <w:rPr/>
        <w:t>We would like to remind myResearch Grants users of the importance of utilizing the </w:t>
      </w:r>
      <w:hyperlink r:id="rId39">
        <w:r>
          <w:rPr>
            <w:color w:val="980000"/>
            <w:u w:val="single" w:color="980000"/>
          </w:rPr>
          <w:t>myResearch</w:t>
        </w:r>
        <w:r>
          <w:rPr>
            <w:color w:val="980000"/>
            <w:spacing w:val="-3"/>
            <w:u w:val="single" w:color="980000"/>
          </w:rPr>
          <w:t> </w:t>
        </w:r>
        <w:r>
          <w:rPr>
            <w:color w:val="980000"/>
            <w:u w:val="single" w:color="980000"/>
          </w:rPr>
          <w:t>Grants</w:t>
        </w:r>
        <w:r>
          <w:rPr>
            <w:color w:val="980000"/>
            <w:spacing w:val="-3"/>
            <w:u w:val="single" w:color="980000"/>
          </w:rPr>
          <w:t> </w:t>
        </w:r>
        <w:r>
          <w:rPr>
            <w:color w:val="980000"/>
            <w:u w:val="single" w:color="980000"/>
          </w:rPr>
          <w:t>training</w:t>
        </w:r>
        <w:r>
          <w:rPr>
            <w:color w:val="980000"/>
            <w:spacing w:val="-3"/>
            <w:u w:val="single" w:color="980000"/>
          </w:rPr>
          <w:t> </w:t>
        </w:r>
        <w:r>
          <w:rPr>
            <w:color w:val="980000"/>
            <w:u w:val="single" w:color="980000"/>
          </w:rPr>
          <w:t>resources</w:t>
        </w:r>
      </w:hyperlink>
      <w:r>
        <w:rPr>
          <w:color w:val="980000"/>
          <w:u w:val="single" w:color="980000"/>
        </w:rPr>
        <w:t> </w:t>
      </w:r>
      <w:r>
        <w:rPr>
          <w:color w:val="980000"/>
          <w:spacing w:val="-9"/>
          <w:u w:val="none"/>
        </w:rPr>
        <w:t> </w:t>
      </w:r>
      <w:r>
        <w:rPr>
          <w:u w:val="none"/>
        </w:rPr>
        <w:t>-</w:t>
      </w:r>
      <w:r>
        <w:rPr>
          <w:spacing w:val="-3"/>
          <w:u w:val="none"/>
        </w:rPr>
        <w:t> </w:t>
      </w:r>
      <w:r>
        <w:rPr>
          <w:u w:val="none"/>
        </w:rPr>
        <w:t>or</w:t>
      </w:r>
      <w:r>
        <w:rPr>
          <w:spacing w:val="-3"/>
          <w:u w:val="none"/>
        </w:rPr>
        <w:t> </w:t>
      </w:r>
      <w:r>
        <w:rPr>
          <w:u w:val="none"/>
        </w:rPr>
        <w:t>testing</w:t>
      </w:r>
      <w:r>
        <w:rPr>
          <w:spacing w:val="-3"/>
          <w:u w:val="none"/>
        </w:rPr>
        <w:t> </w:t>
      </w:r>
      <w:r>
        <w:rPr>
          <w:u w:val="none"/>
        </w:rPr>
        <w:t>environment</w:t>
      </w:r>
      <w:r>
        <w:rPr>
          <w:spacing w:val="-3"/>
          <w:u w:val="none"/>
        </w:rPr>
        <w:t> </w:t>
      </w:r>
      <w:r>
        <w:rPr>
          <w:u w:val="none"/>
        </w:rPr>
        <w:t>for</w:t>
      </w:r>
      <w:r>
        <w:rPr>
          <w:spacing w:val="-3"/>
          <w:u w:val="none"/>
        </w:rPr>
        <w:t> </w:t>
      </w:r>
      <w:r>
        <w:rPr>
          <w:u w:val="none"/>
        </w:rPr>
        <w:t>those</w:t>
      </w:r>
      <w:r>
        <w:rPr>
          <w:spacing w:val="-3"/>
          <w:u w:val="none"/>
        </w:rPr>
        <w:t> </w:t>
      </w:r>
      <w:r>
        <w:rPr>
          <w:u w:val="none"/>
        </w:rPr>
        <w:t>who</w:t>
      </w:r>
      <w:r>
        <w:rPr>
          <w:spacing w:val="-3"/>
          <w:u w:val="none"/>
        </w:rPr>
        <w:t> </w:t>
      </w:r>
      <w:r>
        <w:rPr>
          <w:u w:val="none"/>
        </w:rPr>
        <w:t>have</w:t>
      </w:r>
      <w:r>
        <w:rPr>
          <w:spacing w:val="-3"/>
          <w:u w:val="none"/>
        </w:rPr>
        <w:t> </w:t>
      </w:r>
      <w:r>
        <w:rPr>
          <w:u w:val="none"/>
        </w:rPr>
        <w:t>taken part</w:t>
      </w:r>
      <w:r>
        <w:rPr>
          <w:spacing w:val="-2"/>
          <w:u w:val="none"/>
        </w:rPr>
        <w:t> </w:t>
      </w:r>
      <w:r>
        <w:rPr>
          <w:u w:val="none"/>
        </w:rPr>
        <w:t>in</w:t>
      </w:r>
      <w:r>
        <w:rPr>
          <w:spacing w:val="-2"/>
          <w:u w:val="none"/>
        </w:rPr>
        <w:t> </w:t>
      </w:r>
      <w:r>
        <w:rPr>
          <w:u w:val="none"/>
        </w:rPr>
        <w:t>our</w:t>
      </w:r>
      <w:r>
        <w:rPr>
          <w:spacing w:val="-2"/>
          <w:u w:val="none"/>
        </w:rPr>
        <w:t> </w:t>
      </w:r>
      <w:r>
        <w:rPr>
          <w:u w:val="none"/>
        </w:rPr>
        <w:t>training</w:t>
      </w:r>
      <w:r>
        <w:rPr>
          <w:spacing w:val="-2"/>
          <w:u w:val="none"/>
        </w:rPr>
        <w:t> </w:t>
      </w:r>
      <w:r>
        <w:rPr>
          <w:u w:val="none"/>
        </w:rPr>
        <w:t>sessions</w:t>
      </w:r>
      <w:r>
        <w:rPr>
          <w:spacing w:val="-2"/>
          <w:u w:val="none"/>
        </w:rPr>
        <w:t> </w:t>
      </w:r>
      <w:r>
        <w:rPr>
          <w:u w:val="none"/>
        </w:rPr>
        <w:t>-</w:t>
      </w:r>
      <w:r>
        <w:rPr>
          <w:spacing w:val="-2"/>
          <w:u w:val="none"/>
        </w:rPr>
        <w:t> </w:t>
      </w:r>
      <w:r>
        <w:rPr>
          <w:u w:val="none"/>
        </w:rPr>
        <w:t>to</w:t>
      </w:r>
      <w:r>
        <w:rPr>
          <w:spacing w:val="-2"/>
          <w:u w:val="none"/>
        </w:rPr>
        <w:t> </w:t>
      </w:r>
      <w:r>
        <w:rPr>
          <w:u w:val="none"/>
        </w:rPr>
        <w:t>create</w:t>
      </w:r>
      <w:r>
        <w:rPr>
          <w:spacing w:val="-2"/>
          <w:u w:val="none"/>
        </w:rPr>
        <w:t> </w:t>
      </w:r>
      <w:r>
        <w:rPr>
          <w:u w:val="none"/>
        </w:rPr>
        <w:t>sample</w:t>
      </w:r>
      <w:r>
        <w:rPr>
          <w:spacing w:val="-2"/>
          <w:u w:val="none"/>
        </w:rPr>
        <w:t> </w:t>
      </w:r>
      <w:r>
        <w:rPr>
          <w:u w:val="none"/>
        </w:rPr>
        <w:t>proposals</w:t>
      </w:r>
      <w:r>
        <w:rPr>
          <w:spacing w:val="-2"/>
          <w:u w:val="none"/>
        </w:rPr>
        <w:t> </w:t>
      </w:r>
      <w:r>
        <w:rPr>
          <w:u w:val="none"/>
        </w:rPr>
        <w:t>or</w:t>
      </w:r>
      <w:r>
        <w:rPr>
          <w:spacing w:val="-2"/>
          <w:u w:val="none"/>
        </w:rPr>
        <w:t> </w:t>
      </w:r>
      <w:r>
        <w:rPr>
          <w:u w:val="none"/>
        </w:rPr>
        <w:t>get</w:t>
      </w:r>
      <w:r>
        <w:rPr>
          <w:spacing w:val="-2"/>
          <w:u w:val="none"/>
        </w:rPr>
        <w:t> </w:t>
      </w:r>
      <w:r>
        <w:rPr>
          <w:u w:val="none"/>
        </w:rPr>
        <w:t>more</w:t>
      </w:r>
      <w:r>
        <w:rPr>
          <w:spacing w:val="-2"/>
          <w:u w:val="none"/>
        </w:rPr>
        <w:t> </w:t>
      </w:r>
      <w:r>
        <w:rPr>
          <w:u w:val="none"/>
        </w:rPr>
        <w:t>familiarized</w:t>
      </w:r>
      <w:r>
        <w:rPr>
          <w:spacing w:val="-2"/>
          <w:u w:val="none"/>
        </w:rPr>
        <w:t> </w:t>
      </w:r>
      <w:r>
        <w:rPr>
          <w:u w:val="none"/>
        </w:rPr>
        <w:t>with</w:t>
      </w:r>
      <w:r>
        <w:rPr>
          <w:spacing w:val="-2"/>
          <w:u w:val="none"/>
        </w:rPr>
        <w:t> </w:t>
      </w:r>
      <w:r>
        <w:rPr>
          <w:u w:val="none"/>
        </w:rPr>
        <w:t>the system without any impact on the live environment.</w:t>
      </w:r>
    </w:p>
    <w:p>
      <w:pPr>
        <w:pStyle w:val="BodyText"/>
        <w:spacing w:before="240"/>
        <w:ind w:left="720"/>
      </w:pPr>
      <w:r>
        <w:rPr/>
        <w:t>Key </w:t>
      </w:r>
      <w:r>
        <w:rPr>
          <w:spacing w:val="-2"/>
        </w:rPr>
        <w:t>Reminders:</w:t>
      </w:r>
    </w:p>
    <w:p>
      <w:pPr>
        <w:pStyle w:val="BodyText"/>
        <w:spacing w:before="102"/>
      </w:pPr>
    </w:p>
    <w:p>
      <w:pPr>
        <w:pStyle w:val="ListParagraph"/>
        <w:numPr>
          <w:ilvl w:val="0"/>
          <w:numId w:val="2"/>
        </w:numPr>
        <w:tabs>
          <w:tab w:pos="810" w:val="left" w:leader="none"/>
        </w:tabs>
        <w:spacing w:line="360" w:lineRule="auto" w:before="0" w:after="0"/>
        <w:ind w:left="810" w:right="1219" w:hanging="360"/>
        <w:jc w:val="left"/>
        <w:rPr>
          <w:sz w:val="24"/>
        </w:rPr>
      </w:pPr>
      <w:r>
        <w:rPr>
          <w:sz w:val="24"/>
        </w:rPr>
        <w:t>Training</w:t>
      </w:r>
      <w:r>
        <w:rPr>
          <w:spacing w:val="-10"/>
          <w:sz w:val="24"/>
        </w:rPr>
        <w:t> </w:t>
      </w:r>
      <w:r>
        <w:rPr>
          <w:sz w:val="24"/>
        </w:rPr>
        <w:t>&amp;</w:t>
      </w:r>
      <w:r>
        <w:rPr>
          <w:spacing w:val="-10"/>
          <w:sz w:val="24"/>
        </w:rPr>
        <w:t> </w:t>
      </w:r>
      <w:r>
        <w:rPr>
          <w:sz w:val="24"/>
        </w:rPr>
        <w:t>Testing:</w:t>
      </w:r>
      <w:r>
        <w:rPr>
          <w:spacing w:val="-10"/>
          <w:sz w:val="24"/>
        </w:rPr>
        <w:t> </w:t>
      </w:r>
      <w:r>
        <w:rPr>
          <w:sz w:val="24"/>
        </w:rPr>
        <w:t>Use</w:t>
      </w:r>
      <w:r>
        <w:rPr>
          <w:spacing w:val="-10"/>
          <w:sz w:val="24"/>
        </w:rPr>
        <w:t> </w:t>
      </w:r>
      <w:r>
        <w:rPr>
          <w:sz w:val="24"/>
        </w:rPr>
        <w:t>the</w:t>
      </w:r>
      <w:r>
        <w:rPr>
          <w:spacing w:val="-10"/>
          <w:sz w:val="24"/>
        </w:rPr>
        <w:t> </w:t>
      </w:r>
      <w:hyperlink r:id="rId39">
        <w:r>
          <w:rPr>
            <w:color w:val="980000"/>
            <w:sz w:val="24"/>
            <w:u w:val="single" w:color="980000"/>
          </w:rPr>
          <w:t>myResearch</w:t>
        </w:r>
        <w:r>
          <w:rPr>
            <w:color w:val="980000"/>
            <w:spacing w:val="-10"/>
            <w:sz w:val="24"/>
            <w:u w:val="single" w:color="980000"/>
          </w:rPr>
          <w:t> </w:t>
        </w:r>
        <w:r>
          <w:rPr>
            <w:color w:val="980000"/>
            <w:sz w:val="24"/>
            <w:u w:val="single" w:color="980000"/>
          </w:rPr>
          <w:t>Grants</w:t>
        </w:r>
        <w:r>
          <w:rPr>
            <w:color w:val="980000"/>
            <w:spacing w:val="-10"/>
            <w:sz w:val="24"/>
            <w:u w:val="single" w:color="980000"/>
          </w:rPr>
          <w:t> </w:t>
        </w:r>
        <w:r>
          <w:rPr>
            <w:color w:val="980000"/>
            <w:sz w:val="24"/>
            <w:u w:val="single" w:color="980000"/>
          </w:rPr>
          <w:t>Test</w:t>
        </w:r>
      </w:hyperlink>
      <w:r>
        <w:rPr>
          <w:color w:val="980000"/>
          <w:spacing w:val="-10"/>
          <w:sz w:val="24"/>
          <w:u w:val="single" w:color="980000"/>
        </w:rPr>
        <w:t> </w:t>
      </w:r>
      <w:r>
        <w:rPr>
          <w:sz w:val="24"/>
          <w:u w:val="none"/>
        </w:rPr>
        <w:t>environment</w:t>
      </w:r>
      <w:r>
        <w:rPr>
          <w:spacing w:val="-10"/>
          <w:sz w:val="24"/>
          <w:u w:val="none"/>
        </w:rPr>
        <w:t> </w:t>
      </w:r>
      <w:r>
        <w:rPr>
          <w:sz w:val="24"/>
          <w:u w:val="none"/>
        </w:rPr>
        <w:t>to</w:t>
      </w:r>
      <w:r>
        <w:rPr>
          <w:spacing w:val="-10"/>
          <w:sz w:val="24"/>
          <w:u w:val="none"/>
        </w:rPr>
        <w:t> </w:t>
      </w:r>
      <w:r>
        <w:rPr>
          <w:sz w:val="24"/>
          <w:u w:val="none"/>
        </w:rPr>
        <w:t>practice</w:t>
      </w:r>
      <w:r>
        <w:rPr>
          <w:spacing w:val="-10"/>
          <w:sz w:val="24"/>
          <w:u w:val="none"/>
        </w:rPr>
        <w:t> </w:t>
      </w:r>
      <w:r>
        <w:rPr>
          <w:sz w:val="24"/>
          <w:u w:val="none"/>
        </w:rPr>
        <w:t>proposal submissions. Please visit the</w:t>
      </w:r>
      <w:r>
        <w:rPr>
          <w:spacing w:val="2"/>
          <w:position w:val="-3"/>
          <w:sz w:val="24"/>
          <w:u w:val="none"/>
        </w:rPr>
        <w:drawing>
          <wp:inline distT="0" distB="0" distL="0" distR="0">
            <wp:extent cx="38100" cy="12700"/>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40" cstate="print"/>
                    <a:stretch>
                      <a:fillRect/>
                    </a:stretch>
                  </pic:blipFill>
                  <pic:spPr>
                    <a:xfrm>
                      <a:off x="0" y="0"/>
                      <a:ext cx="38100" cy="12700"/>
                    </a:xfrm>
                    <a:prstGeom prst="rect">
                      <a:avLst/>
                    </a:prstGeom>
                  </pic:spPr>
                </pic:pic>
              </a:graphicData>
            </a:graphic>
          </wp:inline>
        </w:drawing>
      </w:r>
      <w:r>
        <w:rPr>
          <w:spacing w:val="2"/>
          <w:position w:val="-3"/>
          <w:sz w:val="24"/>
          <w:u w:val="none"/>
        </w:rPr>
      </w:r>
      <w:hyperlink r:id="rId39">
        <w:r>
          <w:rPr>
            <w:color w:val="990000"/>
            <w:sz w:val="24"/>
            <w:u w:val="single" w:color="990000"/>
          </w:rPr>
          <w:t>OSP/ OGM training website</w:t>
        </w:r>
      </w:hyperlink>
      <w:r>
        <w:rPr>
          <w:color w:val="990000"/>
          <w:sz w:val="24"/>
          <w:u w:val="none"/>
        </w:rPr>
        <w:t> </w:t>
      </w:r>
      <w:r>
        <w:rPr>
          <w:sz w:val="24"/>
          <w:u w:val="none"/>
        </w:rPr>
        <w:t>to view the upcoming class schedule and </w:t>
      </w:r>
      <w:hyperlink r:id="rId41">
        <w:r>
          <w:rPr>
            <w:color w:val="990000"/>
            <w:sz w:val="24"/>
            <w:u w:val="single" w:color="990000"/>
          </w:rPr>
          <w:t>register for classes</w:t>
        </w:r>
      </w:hyperlink>
      <w:r>
        <w:rPr>
          <w:sz w:val="24"/>
          <w:u w:val="none"/>
        </w:rPr>
        <w:t>.</w:t>
      </w:r>
    </w:p>
    <w:p>
      <w:pPr>
        <w:pStyle w:val="ListParagraph"/>
        <w:numPr>
          <w:ilvl w:val="0"/>
          <w:numId w:val="2"/>
        </w:numPr>
        <w:tabs>
          <w:tab w:pos="810" w:val="left" w:leader="none"/>
        </w:tabs>
        <w:spacing w:line="360" w:lineRule="auto" w:before="0" w:after="0"/>
        <w:ind w:left="810" w:right="654" w:hanging="360"/>
        <w:jc w:val="left"/>
        <w:rPr>
          <w:sz w:val="24"/>
        </w:rPr>
      </w:pPr>
      <w:r>
        <w:rPr>
          <w:sz w:val="24"/>
        </w:rPr>
        <w:t>Avoid</w:t>
      </w:r>
      <w:r>
        <w:rPr>
          <w:spacing w:val="-3"/>
          <w:sz w:val="24"/>
        </w:rPr>
        <w:t> </w:t>
      </w:r>
      <w:r>
        <w:rPr>
          <w:sz w:val="24"/>
        </w:rPr>
        <w:t>Errors:</w:t>
      </w:r>
      <w:r>
        <w:rPr>
          <w:spacing w:val="-3"/>
          <w:sz w:val="24"/>
        </w:rPr>
        <w:t> </w:t>
      </w:r>
      <w:r>
        <w:rPr>
          <w:sz w:val="24"/>
        </w:rPr>
        <w:t>Do</w:t>
      </w:r>
      <w:r>
        <w:rPr>
          <w:spacing w:val="-4"/>
          <w:sz w:val="24"/>
        </w:rPr>
        <w:t> </w:t>
      </w:r>
      <w:r>
        <w:rPr>
          <w:sz w:val="24"/>
        </w:rPr>
        <w:t>not</w:t>
      </w:r>
      <w:r>
        <w:rPr>
          <w:spacing w:val="-3"/>
          <w:sz w:val="24"/>
        </w:rPr>
        <w:t> </w:t>
      </w:r>
      <w:r>
        <w:rPr>
          <w:sz w:val="24"/>
        </w:rPr>
        <w:t>submit</w:t>
      </w:r>
      <w:r>
        <w:rPr>
          <w:spacing w:val="-3"/>
          <w:sz w:val="24"/>
        </w:rPr>
        <w:t> </w:t>
      </w:r>
      <w:r>
        <w:rPr>
          <w:sz w:val="24"/>
        </w:rPr>
        <w:t>sample</w:t>
      </w:r>
      <w:r>
        <w:rPr>
          <w:spacing w:val="-4"/>
          <w:sz w:val="24"/>
        </w:rPr>
        <w:t> </w:t>
      </w:r>
      <w:r>
        <w:rPr>
          <w:sz w:val="24"/>
        </w:rPr>
        <w:t>proposals</w:t>
      </w:r>
      <w:r>
        <w:rPr>
          <w:spacing w:val="-3"/>
          <w:sz w:val="24"/>
        </w:rPr>
        <w:t> </w:t>
      </w:r>
      <w:r>
        <w:rPr>
          <w:sz w:val="24"/>
        </w:rPr>
        <w:t>in</w:t>
      </w:r>
      <w:r>
        <w:rPr>
          <w:spacing w:val="-3"/>
          <w:sz w:val="24"/>
        </w:rPr>
        <w:t> </w:t>
      </w:r>
      <w:r>
        <w:rPr>
          <w:sz w:val="24"/>
        </w:rPr>
        <w:t>the</w:t>
      </w:r>
      <w:r>
        <w:rPr>
          <w:spacing w:val="-4"/>
          <w:sz w:val="24"/>
        </w:rPr>
        <w:t> </w:t>
      </w:r>
      <w:r>
        <w:rPr>
          <w:sz w:val="24"/>
        </w:rPr>
        <w:t>live</w:t>
      </w:r>
      <w:r>
        <w:rPr>
          <w:spacing w:val="-3"/>
          <w:sz w:val="24"/>
        </w:rPr>
        <w:t> </w:t>
      </w:r>
      <w:r>
        <w:rPr>
          <w:sz w:val="24"/>
        </w:rPr>
        <w:t>system</w:t>
      </w:r>
      <w:r>
        <w:rPr>
          <w:spacing w:val="-3"/>
          <w:sz w:val="24"/>
        </w:rPr>
        <w:t> </w:t>
      </w:r>
      <w:r>
        <w:rPr>
          <w:sz w:val="24"/>
        </w:rPr>
        <w:t>to</w:t>
      </w:r>
      <w:r>
        <w:rPr>
          <w:spacing w:val="-4"/>
          <w:sz w:val="24"/>
        </w:rPr>
        <w:t> </w:t>
      </w:r>
      <w:r>
        <w:rPr>
          <w:sz w:val="24"/>
        </w:rPr>
        <w:t>prevent</w:t>
      </w:r>
      <w:r>
        <w:rPr>
          <w:spacing w:val="-3"/>
          <w:sz w:val="24"/>
        </w:rPr>
        <w:t> </w:t>
      </w:r>
      <w:r>
        <w:rPr>
          <w:sz w:val="24"/>
        </w:rPr>
        <w:t>inaccurate</w:t>
      </w:r>
      <w:r>
        <w:rPr>
          <w:spacing w:val="-3"/>
          <w:sz w:val="24"/>
        </w:rPr>
        <w:t> </w:t>
      </w:r>
      <w:r>
        <w:rPr>
          <w:sz w:val="24"/>
        </w:rPr>
        <w:t>data, cluttered inboxes, and confusion.</w:t>
      </w:r>
    </w:p>
    <w:p>
      <w:pPr>
        <w:pStyle w:val="ListParagraph"/>
        <w:numPr>
          <w:ilvl w:val="0"/>
          <w:numId w:val="2"/>
        </w:numPr>
        <w:tabs>
          <w:tab w:pos="810" w:val="left" w:leader="none"/>
        </w:tabs>
        <w:spacing w:line="360" w:lineRule="auto" w:before="0" w:after="0"/>
        <w:ind w:left="810" w:right="676" w:hanging="360"/>
        <w:jc w:val="left"/>
        <w:rPr>
          <w:sz w:val="24"/>
        </w:rPr>
      </w:pPr>
      <w:r>
        <w:rPr>
          <w:sz w:val="24"/>
        </w:rPr>
        <w:t>Reduce Risks: Using the live system incorrectly can lead to submission errors, such as mistakenly</w:t>
      </w:r>
      <w:r>
        <w:rPr>
          <w:spacing w:val="-4"/>
          <w:sz w:val="24"/>
        </w:rPr>
        <w:t> </w:t>
      </w:r>
      <w:r>
        <w:rPr>
          <w:sz w:val="24"/>
        </w:rPr>
        <w:t>submitting</w:t>
      </w:r>
      <w:r>
        <w:rPr>
          <w:spacing w:val="-4"/>
          <w:sz w:val="24"/>
        </w:rPr>
        <w:t> </w:t>
      </w:r>
      <w:r>
        <w:rPr>
          <w:sz w:val="24"/>
        </w:rPr>
        <w:t>incomplete</w:t>
      </w:r>
      <w:r>
        <w:rPr>
          <w:spacing w:val="-4"/>
          <w:sz w:val="24"/>
        </w:rPr>
        <w:t> </w:t>
      </w:r>
      <w:r>
        <w:rPr>
          <w:sz w:val="24"/>
        </w:rPr>
        <w:t>or</w:t>
      </w:r>
      <w:r>
        <w:rPr>
          <w:spacing w:val="-4"/>
          <w:sz w:val="24"/>
        </w:rPr>
        <w:t> </w:t>
      </w:r>
      <w:r>
        <w:rPr>
          <w:sz w:val="24"/>
        </w:rPr>
        <w:t>incorrect</w:t>
      </w:r>
      <w:r>
        <w:rPr>
          <w:spacing w:val="-4"/>
          <w:sz w:val="24"/>
        </w:rPr>
        <w:t> </w:t>
      </w:r>
      <w:r>
        <w:rPr>
          <w:sz w:val="24"/>
        </w:rPr>
        <w:t>proposals</w:t>
      </w:r>
      <w:r>
        <w:rPr>
          <w:spacing w:val="-4"/>
          <w:sz w:val="24"/>
        </w:rPr>
        <w:t> </w:t>
      </w:r>
      <w:r>
        <w:rPr>
          <w:sz w:val="24"/>
        </w:rPr>
        <w:t>to</w:t>
      </w:r>
      <w:r>
        <w:rPr>
          <w:spacing w:val="-4"/>
          <w:sz w:val="24"/>
        </w:rPr>
        <w:t> </w:t>
      </w:r>
      <w:r>
        <w:rPr>
          <w:sz w:val="24"/>
        </w:rPr>
        <w:t>sponsors.</w:t>
      </w:r>
      <w:r>
        <w:rPr>
          <w:spacing w:val="-4"/>
          <w:sz w:val="24"/>
        </w:rPr>
        <w:t> </w:t>
      </w:r>
      <w:r>
        <w:rPr>
          <w:sz w:val="24"/>
        </w:rPr>
        <w:t>This</w:t>
      </w:r>
      <w:r>
        <w:rPr>
          <w:spacing w:val="-4"/>
          <w:sz w:val="24"/>
        </w:rPr>
        <w:t> </w:t>
      </w:r>
      <w:r>
        <w:rPr>
          <w:sz w:val="24"/>
        </w:rPr>
        <w:t>can</w:t>
      </w:r>
      <w:r>
        <w:rPr>
          <w:spacing w:val="-4"/>
          <w:sz w:val="24"/>
        </w:rPr>
        <w:t> </w:t>
      </w:r>
      <w:r>
        <w:rPr>
          <w:sz w:val="24"/>
        </w:rPr>
        <w:t>have</w:t>
      </w:r>
      <w:r>
        <w:rPr>
          <w:spacing w:val="-4"/>
          <w:sz w:val="24"/>
        </w:rPr>
        <w:t> </w:t>
      </w:r>
      <w:r>
        <w:rPr>
          <w:sz w:val="24"/>
        </w:rPr>
        <w:t>serious repercussions on our institution’s reputation and success rates.</w:t>
      </w:r>
    </w:p>
    <w:p>
      <w:pPr>
        <w:pStyle w:val="ListParagraph"/>
        <w:numPr>
          <w:ilvl w:val="0"/>
          <w:numId w:val="2"/>
        </w:numPr>
        <w:tabs>
          <w:tab w:pos="809" w:val="left" w:leader="none"/>
        </w:tabs>
        <w:spacing w:line="240" w:lineRule="auto" w:before="0" w:after="0"/>
        <w:ind w:left="809" w:right="0" w:hanging="359"/>
        <w:jc w:val="left"/>
        <w:rPr>
          <w:sz w:val="24"/>
        </w:rPr>
      </w:pPr>
      <w:r>
        <w:rPr>
          <w:sz w:val="24"/>
        </w:rPr>
        <w:t>Minimize Disruptions: Non-essential use slows down the system—reserve the </w:t>
      </w:r>
      <w:r>
        <w:rPr>
          <w:spacing w:val="-4"/>
          <w:sz w:val="24"/>
        </w:rPr>
        <w:t>live</w:t>
      </w:r>
    </w:p>
    <w:p>
      <w:pPr>
        <w:pStyle w:val="ListParagraph"/>
        <w:numPr>
          <w:ilvl w:val="0"/>
          <w:numId w:val="2"/>
        </w:numPr>
        <w:tabs>
          <w:tab w:pos="810" w:val="left" w:leader="none"/>
        </w:tabs>
        <w:spacing w:line="360" w:lineRule="auto" w:before="138" w:after="0"/>
        <w:ind w:left="810" w:right="387" w:hanging="360"/>
        <w:jc w:val="left"/>
        <w:rPr>
          <w:sz w:val="24"/>
        </w:rPr>
      </w:pPr>
      <w:r>
        <w:rPr>
          <w:sz w:val="24"/>
        </w:rPr>
        <w:t>Before submitting any budget modification or other changes to a sponsor, especially to New York</w:t>
      </w:r>
      <w:r>
        <w:rPr>
          <w:spacing w:val="-2"/>
          <w:sz w:val="24"/>
        </w:rPr>
        <w:t> </w:t>
      </w:r>
      <w:r>
        <w:rPr>
          <w:sz w:val="24"/>
        </w:rPr>
        <w:t>State,</w:t>
      </w:r>
      <w:r>
        <w:rPr>
          <w:spacing w:val="-2"/>
          <w:sz w:val="24"/>
        </w:rPr>
        <w:t> </w:t>
      </w:r>
      <w:r>
        <w:rPr>
          <w:b/>
          <w:sz w:val="24"/>
        </w:rPr>
        <w:t>please</w:t>
      </w:r>
      <w:r>
        <w:rPr>
          <w:b/>
          <w:spacing w:val="-2"/>
          <w:sz w:val="24"/>
        </w:rPr>
        <w:t> </w:t>
      </w:r>
      <w:r>
        <w:rPr>
          <w:b/>
          <w:sz w:val="24"/>
        </w:rPr>
        <w:t>remember</w:t>
      </w:r>
      <w:r>
        <w:rPr>
          <w:b/>
          <w:spacing w:val="-2"/>
          <w:sz w:val="24"/>
        </w:rPr>
        <w:t> </w:t>
      </w:r>
      <w:r>
        <w:rPr>
          <w:b/>
          <w:sz w:val="24"/>
        </w:rPr>
        <w:t>to</w:t>
      </w:r>
      <w:r>
        <w:rPr>
          <w:b/>
          <w:spacing w:val="-2"/>
          <w:sz w:val="24"/>
        </w:rPr>
        <w:t> </w:t>
      </w:r>
      <w:r>
        <w:rPr>
          <w:b/>
          <w:sz w:val="24"/>
        </w:rPr>
        <w:t>first</w:t>
      </w:r>
      <w:r>
        <w:rPr>
          <w:b/>
          <w:spacing w:val="-2"/>
          <w:sz w:val="24"/>
        </w:rPr>
        <w:t> </w:t>
      </w:r>
      <w:r>
        <w:rPr>
          <w:b/>
          <w:sz w:val="24"/>
        </w:rPr>
        <w:t>submit</w:t>
      </w:r>
      <w:r>
        <w:rPr>
          <w:b/>
          <w:spacing w:val="-2"/>
          <w:sz w:val="24"/>
        </w:rPr>
        <w:t> </w:t>
      </w:r>
      <w:r>
        <w:rPr>
          <w:b/>
          <w:sz w:val="24"/>
        </w:rPr>
        <w:t>an</w:t>
      </w:r>
      <w:r>
        <w:rPr>
          <w:b/>
          <w:spacing w:val="-2"/>
          <w:sz w:val="24"/>
        </w:rPr>
        <w:t> </w:t>
      </w:r>
      <w:r>
        <w:rPr>
          <w:b/>
          <w:sz w:val="24"/>
        </w:rPr>
        <w:t>Award</w:t>
      </w:r>
      <w:r>
        <w:rPr>
          <w:b/>
          <w:spacing w:val="-2"/>
          <w:sz w:val="24"/>
        </w:rPr>
        <w:t> </w:t>
      </w:r>
      <w:r>
        <w:rPr>
          <w:b/>
          <w:sz w:val="24"/>
        </w:rPr>
        <w:t>Modification</w:t>
      </w:r>
      <w:r>
        <w:rPr>
          <w:b/>
          <w:spacing w:val="-2"/>
          <w:sz w:val="24"/>
        </w:rPr>
        <w:t> </w:t>
      </w:r>
      <w:r>
        <w:rPr>
          <w:b/>
          <w:sz w:val="24"/>
        </w:rPr>
        <w:t>Request</w:t>
      </w:r>
      <w:r>
        <w:rPr>
          <w:b/>
          <w:spacing w:val="-2"/>
          <w:sz w:val="24"/>
        </w:rPr>
        <w:t> </w:t>
      </w:r>
      <w:r>
        <w:rPr>
          <w:b/>
          <w:sz w:val="24"/>
        </w:rPr>
        <w:t>through</w:t>
      </w:r>
      <w:r>
        <w:rPr>
          <w:b/>
          <w:spacing w:val="-2"/>
          <w:sz w:val="24"/>
        </w:rPr>
        <w:t> </w:t>
      </w:r>
      <w:r>
        <w:rPr>
          <w:b/>
          <w:sz w:val="24"/>
        </w:rPr>
        <w:t>the myResearch</w:t>
      </w:r>
      <w:r>
        <w:rPr>
          <w:b/>
          <w:spacing w:val="-4"/>
          <w:sz w:val="24"/>
        </w:rPr>
        <w:t> </w:t>
      </w:r>
      <w:r>
        <w:rPr>
          <w:b/>
          <w:sz w:val="24"/>
        </w:rPr>
        <w:t>Award</w:t>
      </w:r>
      <w:r>
        <w:rPr>
          <w:b/>
          <w:spacing w:val="-4"/>
          <w:sz w:val="24"/>
        </w:rPr>
        <w:t> </w:t>
      </w:r>
      <w:r>
        <w:rPr>
          <w:b/>
          <w:sz w:val="24"/>
        </w:rPr>
        <w:t>module</w:t>
      </w:r>
      <w:r>
        <w:rPr>
          <w:b/>
          <w:spacing w:val="-4"/>
          <w:sz w:val="24"/>
        </w:rPr>
        <w:t> </w:t>
      </w:r>
      <w:r>
        <w:rPr>
          <w:b/>
          <w:sz w:val="24"/>
        </w:rPr>
        <w:t>for</w:t>
      </w:r>
      <w:r>
        <w:rPr>
          <w:b/>
          <w:spacing w:val="-4"/>
          <w:sz w:val="24"/>
        </w:rPr>
        <w:t> </w:t>
      </w:r>
      <w:r>
        <w:rPr>
          <w:b/>
          <w:sz w:val="24"/>
        </w:rPr>
        <w:t>review</w:t>
      </w:r>
      <w:r>
        <w:rPr>
          <w:b/>
          <w:spacing w:val="-4"/>
          <w:sz w:val="24"/>
        </w:rPr>
        <w:t> </w:t>
      </w:r>
      <w:r>
        <w:rPr>
          <w:b/>
          <w:sz w:val="24"/>
        </w:rPr>
        <w:t>by</w:t>
      </w:r>
      <w:r>
        <w:rPr>
          <w:b/>
          <w:spacing w:val="-4"/>
          <w:sz w:val="24"/>
        </w:rPr>
        <w:t> </w:t>
      </w:r>
      <w:r>
        <w:rPr>
          <w:b/>
          <w:sz w:val="24"/>
        </w:rPr>
        <w:t>OSP</w:t>
      </w:r>
      <w:r>
        <w:rPr>
          <w:sz w:val="24"/>
        </w:rPr>
        <w:t>.</w:t>
      </w:r>
      <w:r>
        <w:rPr>
          <w:spacing w:val="-4"/>
          <w:sz w:val="24"/>
        </w:rPr>
        <w:t> </w:t>
      </w:r>
      <w:r>
        <w:rPr>
          <w:sz w:val="24"/>
        </w:rPr>
        <w:t>Once</w:t>
      </w:r>
      <w:r>
        <w:rPr>
          <w:spacing w:val="-4"/>
          <w:sz w:val="24"/>
        </w:rPr>
        <w:t> </w:t>
      </w:r>
      <w:r>
        <w:rPr>
          <w:sz w:val="24"/>
        </w:rPr>
        <w:t>OSP</w:t>
      </w:r>
      <w:r>
        <w:rPr>
          <w:spacing w:val="-4"/>
          <w:sz w:val="24"/>
        </w:rPr>
        <w:t> </w:t>
      </w:r>
      <w:r>
        <w:rPr>
          <w:sz w:val="24"/>
        </w:rPr>
        <w:t>has</w:t>
      </w:r>
      <w:r>
        <w:rPr>
          <w:spacing w:val="-4"/>
          <w:sz w:val="24"/>
        </w:rPr>
        <w:t> </w:t>
      </w:r>
      <w:r>
        <w:rPr>
          <w:sz w:val="24"/>
        </w:rPr>
        <w:t>reviewed</w:t>
      </w:r>
      <w:r>
        <w:rPr>
          <w:spacing w:val="-4"/>
          <w:sz w:val="24"/>
        </w:rPr>
        <w:t> </w:t>
      </w:r>
      <w:r>
        <w:rPr>
          <w:sz w:val="24"/>
        </w:rPr>
        <w:t>and</w:t>
      </w:r>
      <w:r>
        <w:rPr>
          <w:spacing w:val="-4"/>
          <w:sz w:val="24"/>
        </w:rPr>
        <w:t> </w:t>
      </w:r>
      <w:r>
        <w:rPr>
          <w:sz w:val="24"/>
        </w:rPr>
        <w:t>approved</w:t>
      </w:r>
      <w:r>
        <w:rPr>
          <w:spacing w:val="-4"/>
          <w:sz w:val="24"/>
        </w:rPr>
        <w:t> </w:t>
      </w:r>
      <w:r>
        <w:rPr>
          <w:sz w:val="24"/>
        </w:rPr>
        <w:t>the request, your assigned specialist will reach out with next steps. This helps ensure accuracy, prevent delays, and minimize back and forth if corrections are needed. Thanks for helping keep the process smooth and compliant!</w:t>
      </w:r>
    </w:p>
    <w:p>
      <w:pPr>
        <w:pStyle w:val="BodyText"/>
        <w:spacing w:before="240"/>
        <w:ind w:left="720"/>
      </w:pPr>
      <w:r>
        <w:rPr/>
        <w:t>For</w:t>
      </w:r>
      <w:r>
        <w:rPr>
          <w:spacing w:val="-2"/>
        </w:rPr>
        <w:t> </w:t>
      </w:r>
      <w:r>
        <w:rPr/>
        <w:t>assistance, contact </w:t>
      </w:r>
      <w:hyperlink r:id="rId42">
        <w:r>
          <w:rPr>
            <w:color w:val="980000"/>
            <w:spacing w:val="-2"/>
            <w:u w:val="single" w:color="980000"/>
          </w:rPr>
          <w:t>ovpr_myresearchgrants@stonybrook.edu</w:t>
        </w:r>
      </w:hyperlink>
      <w:r>
        <w:rPr>
          <w:spacing w:val="-2"/>
          <w:u w:val="none"/>
        </w:rPr>
        <w:t>.</w:t>
      </w:r>
    </w:p>
    <w:p>
      <w:pPr>
        <w:pStyle w:val="BodyText"/>
        <w:spacing w:before="182"/>
      </w:pPr>
    </w:p>
    <w:p>
      <w:pPr>
        <w:pStyle w:val="Heading4"/>
        <w:rPr>
          <w:u w:val="none"/>
        </w:rPr>
      </w:pPr>
      <w:bookmarkStart w:name="Other Reminders:  " w:id="48"/>
      <w:bookmarkEnd w:id="48"/>
      <w:r>
        <w:rPr>
          <w:b w:val="0"/>
          <w:u w:val="none"/>
        </w:rPr>
      </w:r>
      <w:r>
        <w:rPr>
          <w:color w:val="006FBF"/>
          <w:u w:val="none"/>
        </w:rPr>
        <w:t>Other</w:t>
      </w:r>
      <w:r>
        <w:rPr>
          <w:color w:val="006FBF"/>
          <w:spacing w:val="-5"/>
          <w:u w:val="none"/>
        </w:rPr>
        <w:t> </w:t>
      </w:r>
      <w:r>
        <w:rPr>
          <w:color w:val="006FBF"/>
          <w:spacing w:val="-2"/>
          <w:u w:val="none"/>
        </w:rPr>
        <w:t>Reminders:</w:t>
      </w:r>
    </w:p>
    <w:p>
      <w:pPr>
        <w:pStyle w:val="BodyText"/>
        <w:spacing w:before="134"/>
        <w:rPr>
          <w:b/>
          <w:sz w:val="28"/>
        </w:rPr>
      </w:pPr>
    </w:p>
    <w:p>
      <w:pPr>
        <w:pStyle w:val="ListParagraph"/>
        <w:numPr>
          <w:ilvl w:val="0"/>
          <w:numId w:val="3"/>
        </w:numPr>
        <w:tabs>
          <w:tab w:pos="720" w:val="left" w:leader="none"/>
        </w:tabs>
        <w:spacing w:line="360" w:lineRule="auto" w:before="0" w:after="0"/>
        <w:ind w:left="720" w:right="433" w:hanging="360"/>
        <w:jc w:val="left"/>
        <w:rPr>
          <w:sz w:val="24"/>
        </w:rPr>
      </w:pPr>
      <w:r>
        <w:rPr>
          <w:sz w:val="24"/>
        </w:rPr>
        <w:t>For</w:t>
      </w:r>
      <w:r>
        <w:rPr>
          <w:spacing w:val="-3"/>
          <w:sz w:val="24"/>
        </w:rPr>
        <w:t> </w:t>
      </w:r>
      <w:r>
        <w:rPr>
          <w:sz w:val="24"/>
        </w:rPr>
        <w:t>clinical</w:t>
      </w:r>
      <w:r>
        <w:rPr>
          <w:spacing w:val="-3"/>
          <w:sz w:val="24"/>
        </w:rPr>
        <w:t> </w:t>
      </w:r>
      <w:r>
        <w:rPr>
          <w:sz w:val="24"/>
        </w:rPr>
        <w:t>trials</w:t>
      </w:r>
      <w:r>
        <w:rPr>
          <w:spacing w:val="-3"/>
          <w:sz w:val="24"/>
        </w:rPr>
        <w:t> </w:t>
      </w:r>
      <w:r>
        <w:rPr>
          <w:sz w:val="24"/>
        </w:rPr>
        <w:t>or</w:t>
      </w:r>
      <w:r>
        <w:rPr>
          <w:spacing w:val="-3"/>
          <w:sz w:val="24"/>
        </w:rPr>
        <w:t> </w:t>
      </w:r>
      <w:r>
        <w:rPr>
          <w:sz w:val="24"/>
        </w:rPr>
        <w:t>testing/lab</w:t>
      </w:r>
      <w:r>
        <w:rPr>
          <w:spacing w:val="-3"/>
          <w:sz w:val="24"/>
        </w:rPr>
        <w:t> </w:t>
      </w:r>
      <w:r>
        <w:rPr>
          <w:sz w:val="24"/>
        </w:rPr>
        <w:t>studies,</w:t>
      </w:r>
      <w:r>
        <w:rPr>
          <w:spacing w:val="-3"/>
          <w:sz w:val="24"/>
        </w:rPr>
        <w:t> </w:t>
      </w:r>
      <w:r>
        <w:rPr>
          <w:sz w:val="24"/>
        </w:rPr>
        <w:t>log</w:t>
      </w:r>
      <w:r>
        <w:rPr>
          <w:spacing w:val="-3"/>
          <w:sz w:val="24"/>
        </w:rPr>
        <w:t> </w:t>
      </w:r>
      <w:r>
        <w:rPr>
          <w:sz w:val="24"/>
        </w:rPr>
        <w:t>into</w:t>
      </w:r>
      <w:r>
        <w:rPr>
          <w:spacing w:val="-3"/>
          <w:sz w:val="24"/>
        </w:rPr>
        <w:t> </w:t>
      </w:r>
      <w:r>
        <w:rPr>
          <w:sz w:val="24"/>
        </w:rPr>
        <w:t>the</w:t>
      </w:r>
      <w:r>
        <w:rPr>
          <w:spacing w:val="-3"/>
          <w:sz w:val="24"/>
        </w:rPr>
        <w:t> </w:t>
      </w:r>
      <w:hyperlink r:id="rId43">
        <w:r>
          <w:rPr>
            <w:color w:val="990000"/>
            <w:sz w:val="24"/>
            <w:u w:val="single" w:color="990000"/>
          </w:rPr>
          <w:t>myResearch</w:t>
        </w:r>
        <w:r>
          <w:rPr>
            <w:color w:val="990000"/>
            <w:spacing w:val="-3"/>
            <w:sz w:val="24"/>
            <w:u w:val="single" w:color="990000"/>
          </w:rPr>
          <w:t> </w:t>
        </w:r>
        <w:r>
          <w:rPr>
            <w:color w:val="990000"/>
            <w:sz w:val="24"/>
            <w:u w:val="single" w:color="990000"/>
          </w:rPr>
          <w:t>Agreement</w:t>
        </w:r>
        <w:r>
          <w:rPr>
            <w:color w:val="990000"/>
            <w:spacing w:val="-3"/>
            <w:sz w:val="24"/>
            <w:u w:val="single" w:color="990000"/>
          </w:rPr>
          <w:t> </w:t>
        </w:r>
        <w:r>
          <w:rPr>
            <w:color w:val="990000"/>
            <w:sz w:val="24"/>
            <w:u w:val="single" w:color="990000"/>
          </w:rPr>
          <w:t>module</w:t>
        </w:r>
      </w:hyperlink>
      <w:r>
        <w:rPr>
          <w:color w:val="990000"/>
          <w:spacing w:val="-3"/>
          <w:sz w:val="24"/>
          <w:u w:val="none"/>
        </w:rPr>
        <w:t> </w:t>
      </w:r>
      <w:r>
        <w:rPr>
          <w:sz w:val="24"/>
          <w:u w:val="none"/>
        </w:rPr>
        <w:t>and</w:t>
      </w:r>
      <w:r>
        <w:rPr>
          <w:spacing w:val="-3"/>
          <w:sz w:val="24"/>
          <w:u w:val="none"/>
        </w:rPr>
        <w:t> </w:t>
      </w:r>
      <w:r>
        <w:rPr>
          <w:sz w:val="24"/>
          <w:u w:val="none"/>
        </w:rPr>
        <w:t>create an agreement log. Complete the smart forms and submit—your Contract team will follow up.</w:t>
      </w:r>
    </w:p>
    <w:p>
      <w:pPr>
        <w:pStyle w:val="ListParagraph"/>
        <w:spacing w:after="0" w:line="360" w:lineRule="auto"/>
        <w:jc w:val="left"/>
        <w:rPr>
          <w:sz w:val="24"/>
        </w:rPr>
        <w:sectPr>
          <w:pgSz w:w="12240" w:h="15840"/>
          <w:pgMar w:header="1164" w:footer="0" w:top="1640" w:bottom="280" w:left="720" w:right="360"/>
        </w:sectPr>
      </w:pPr>
    </w:p>
    <w:p>
      <w:pPr>
        <w:pStyle w:val="BodyText"/>
        <w:spacing w:line="360" w:lineRule="auto" w:before="83"/>
        <w:ind w:left="720" w:right="539"/>
      </w:pPr>
      <w:r>
        <w:rPr/>
        <w:t>Agreements</w:t>
      </w:r>
      <w:r>
        <w:rPr>
          <w:spacing w:val="-3"/>
        </w:rPr>
        <w:t> </w:t>
      </w:r>
      <w:r>
        <w:rPr/>
        <w:t>handled</w:t>
      </w:r>
      <w:r>
        <w:rPr>
          <w:spacing w:val="-3"/>
        </w:rPr>
        <w:t> </w:t>
      </w:r>
      <w:r>
        <w:rPr/>
        <w:t>by</w:t>
      </w:r>
      <w:r>
        <w:rPr>
          <w:spacing w:val="-3"/>
        </w:rPr>
        <w:t> </w:t>
      </w:r>
      <w:r>
        <w:rPr/>
        <w:t>The</w:t>
      </w:r>
      <w:r>
        <w:rPr>
          <w:spacing w:val="-3"/>
        </w:rPr>
        <w:t> </w:t>
      </w:r>
      <w:r>
        <w:rPr/>
        <w:t>Research</w:t>
      </w:r>
      <w:r>
        <w:rPr>
          <w:spacing w:val="-3"/>
        </w:rPr>
        <w:t> </w:t>
      </w:r>
      <w:r>
        <w:rPr/>
        <w:t>Foundation</w:t>
      </w:r>
      <w:r>
        <w:rPr>
          <w:spacing w:val="-3"/>
        </w:rPr>
        <w:t> </w:t>
      </w:r>
      <w:r>
        <w:rPr/>
        <w:t>and</w:t>
      </w:r>
      <w:r>
        <w:rPr>
          <w:spacing w:val="-3"/>
        </w:rPr>
        <w:t> </w:t>
      </w:r>
      <w:r>
        <w:rPr/>
        <w:t>OSP</w:t>
      </w:r>
      <w:r>
        <w:rPr>
          <w:spacing w:val="-3"/>
        </w:rPr>
        <w:t> </w:t>
      </w:r>
      <w:r>
        <w:rPr/>
        <w:t>can</w:t>
      </w:r>
      <w:r>
        <w:rPr>
          <w:spacing w:val="-3"/>
        </w:rPr>
        <w:t> </w:t>
      </w:r>
      <w:r>
        <w:rPr/>
        <w:t>be</w:t>
      </w:r>
      <w:r>
        <w:rPr>
          <w:spacing w:val="-3"/>
        </w:rPr>
        <w:t> </w:t>
      </w:r>
      <w:r>
        <w:rPr/>
        <w:t>initiated</w:t>
      </w:r>
      <w:r>
        <w:rPr>
          <w:spacing w:val="-3"/>
        </w:rPr>
        <w:t> </w:t>
      </w:r>
      <w:r>
        <w:rPr/>
        <w:t>by</w:t>
      </w:r>
      <w:r>
        <w:rPr>
          <w:spacing w:val="-3"/>
        </w:rPr>
        <w:t> </w:t>
      </w:r>
      <w:r>
        <w:rPr/>
        <w:t>OSP</w:t>
      </w:r>
      <w:r>
        <w:rPr>
          <w:spacing w:val="-3"/>
        </w:rPr>
        <w:t> </w:t>
      </w:r>
      <w:r>
        <w:rPr/>
        <w:t>or</w:t>
      </w:r>
      <w:r>
        <w:rPr>
          <w:spacing w:val="-3"/>
        </w:rPr>
        <w:t> </w:t>
      </w:r>
      <w:r>
        <w:rPr/>
        <w:t>the PI/research staff. For questions, contact </w:t>
      </w:r>
      <w:hyperlink r:id="rId44">
        <w:r>
          <w:rPr>
            <w:color w:val="990000"/>
            <w:u w:val="single" w:color="990000"/>
          </w:rPr>
          <w:t>osp_contracts@stonybrook.edu</w:t>
        </w:r>
      </w:hyperlink>
      <w:r>
        <w:rPr>
          <w:u w:val="none"/>
        </w:rPr>
        <w:t>.</w:t>
      </w:r>
    </w:p>
    <w:p>
      <w:pPr>
        <w:pStyle w:val="ListParagraph"/>
        <w:numPr>
          <w:ilvl w:val="0"/>
          <w:numId w:val="3"/>
        </w:numPr>
        <w:tabs>
          <w:tab w:pos="720" w:val="left" w:leader="none"/>
        </w:tabs>
        <w:spacing w:line="360" w:lineRule="auto" w:before="0" w:after="0"/>
        <w:ind w:left="720" w:right="434" w:hanging="360"/>
        <w:jc w:val="left"/>
        <w:rPr>
          <w:sz w:val="24"/>
        </w:rPr>
      </w:pPr>
      <w:r>
        <w:rPr>
          <w:sz w:val="24"/>
        </w:rPr>
        <w:t>Off-Campus</w:t>
      </w:r>
      <w:r>
        <w:rPr>
          <w:spacing w:val="-5"/>
          <w:sz w:val="24"/>
        </w:rPr>
        <w:t> </w:t>
      </w:r>
      <w:r>
        <w:rPr>
          <w:sz w:val="24"/>
        </w:rPr>
        <w:t>Determination:</w:t>
      </w:r>
      <w:r>
        <w:rPr>
          <w:spacing w:val="-5"/>
          <w:sz w:val="24"/>
        </w:rPr>
        <w:t> </w:t>
      </w:r>
      <w:r>
        <w:rPr>
          <w:sz w:val="24"/>
        </w:rPr>
        <w:t>The</w:t>
      </w:r>
      <w:r>
        <w:rPr>
          <w:spacing w:val="-5"/>
          <w:sz w:val="24"/>
        </w:rPr>
        <w:t> </w:t>
      </w:r>
      <w:r>
        <w:rPr>
          <w:sz w:val="24"/>
        </w:rPr>
        <w:t>off-campus</w:t>
      </w:r>
      <w:r>
        <w:rPr>
          <w:spacing w:val="-5"/>
          <w:sz w:val="24"/>
        </w:rPr>
        <w:t> </w:t>
      </w:r>
      <w:r>
        <w:rPr>
          <w:sz w:val="24"/>
        </w:rPr>
        <w:t>rate</w:t>
      </w:r>
      <w:r>
        <w:rPr>
          <w:spacing w:val="-5"/>
          <w:sz w:val="24"/>
        </w:rPr>
        <w:t> </w:t>
      </w:r>
      <w:r>
        <w:rPr>
          <w:sz w:val="24"/>
        </w:rPr>
        <w:t>applies</w:t>
      </w:r>
      <w:r>
        <w:rPr>
          <w:spacing w:val="-5"/>
          <w:sz w:val="24"/>
        </w:rPr>
        <w:t> </w:t>
      </w:r>
      <w:r>
        <w:rPr>
          <w:sz w:val="24"/>
        </w:rPr>
        <w:t>if</w:t>
      </w:r>
      <w:r>
        <w:rPr>
          <w:spacing w:val="-5"/>
          <w:sz w:val="24"/>
        </w:rPr>
        <w:t> </w:t>
      </w:r>
      <w:r>
        <w:rPr>
          <w:sz w:val="24"/>
        </w:rPr>
        <w:t>over</w:t>
      </w:r>
      <w:r>
        <w:rPr>
          <w:spacing w:val="-5"/>
          <w:sz w:val="24"/>
        </w:rPr>
        <w:t> </w:t>
      </w:r>
      <w:r>
        <w:rPr>
          <w:sz w:val="24"/>
        </w:rPr>
        <w:t>50%</w:t>
      </w:r>
      <w:r>
        <w:rPr>
          <w:spacing w:val="-5"/>
          <w:sz w:val="24"/>
        </w:rPr>
        <w:t> </w:t>
      </w:r>
      <w:r>
        <w:rPr>
          <w:sz w:val="24"/>
        </w:rPr>
        <w:t>of</w:t>
      </w:r>
      <w:r>
        <w:rPr>
          <w:spacing w:val="-5"/>
          <w:sz w:val="24"/>
        </w:rPr>
        <w:t> </w:t>
      </w:r>
      <w:r>
        <w:rPr>
          <w:sz w:val="24"/>
        </w:rPr>
        <w:t>project</w:t>
      </w:r>
      <w:r>
        <w:rPr>
          <w:spacing w:val="-5"/>
          <w:sz w:val="24"/>
        </w:rPr>
        <w:t> </w:t>
      </w:r>
      <w:r>
        <w:rPr>
          <w:sz w:val="24"/>
        </w:rPr>
        <w:t>personnel</w:t>
      </w:r>
      <w:r>
        <w:rPr>
          <w:spacing w:val="-5"/>
          <w:sz w:val="24"/>
        </w:rPr>
        <w:t> </w:t>
      </w:r>
      <w:r>
        <w:rPr>
          <w:sz w:val="24"/>
        </w:rPr>
        <w:t>effort occurs off-campus for more than half the award period. Telecommuting, conferences, and incidental</w:t>
      </w:r>
      <w:r>
        <w:rPr>
          <w:spacing w:val="-3"/>
          <w:sz w:val="24"/>
        </w:rPr>
        <w:t> </w:t>
      </w:r>
      <w:r>
        <w:rPr>
          <w:sz w:val="24"/>
        </w:rPr>
        <w:t>travel</w:t>
      </w:r>
      <w:r>
        <w:rPr>
          <w:spacing w:val="-3"/>
          <w:sz w:val="24"/>
        </w:rPr>
        <w:t> </w:t>
      </w:r>
      <w:r>
        <w:rPr>
          <w:sz w:val="24"/>
        </w:rPr>
        <w:t>do</w:t>
      </w:r>
      <w:r>
        <w:rPr>
          <w:spacing w:val="-3"/>
          <w:sz w:val="24"/>
        </w:rPr>
        <w:t> </w:t>
      </w:r>
      <w:r>
        <w:rPr>
          <w:sz w:val="24"/>
        </w:rPr>
        <w:t>not</w:t>
      </w:r>
      <w:r>
        <w:rPr>
          <w:spacing w:val="-3"/>
          <w:sz w:val="24"/>
        </w:rPr>
        <w:t> </w:t>
      </w:r>
      <w:r>
        <w:rPr>
          <w:sz w:val="24"/>
        </w:rPr>
        <w:t>qualify.</w:t>
      </w:r>
      <w:r>
        <w:rPr>
          <w:spacing w:val="-3"/>
          <w:sz w:val="24"/>
        </w:rPr>
        <w:t> </w:t>
      </w:r>
      <w:r>
        <w:rPr>
          <w:sz w:val="24"/>
        </w:rPr>
        <w:t>Submit</w:t>
      </w:r>
      <w:r>
        <w:rPr>
          <w:spacing w:val="-3"/>
          <w:sz w:val="24"/>
        </w:rPr>
        <w:t> </w:t>
      </w:r>
      <w:r>
        <w:rPr>
          <w:sz w:val="24"/>
        </w:rPr>
        <w:t>the</w:t>
      </w:r>
      <w:r>
        <w:rPr>
          <w:spacing w:val="-3"/>
          <w:sz w:val="24"/>
        </w:rPr>
        <w:t> </w:t>
      </w:r>
      <w:r>
        <w:rPr>
          <w:sz w:val="24"/>
        </w:rPr>
        <w:t>F&amp;A/IDC</w:t>
      </w:r>
      <w:r>
        <w:rPr>
          <w:spacing w:val="-3"/>
          <w:sz w:val="24"/>
        </w:rPr>
        <w:t> </w:t>
      </w:r>
      <w:r>
        <w:rPr>
          <w:sz w:val="24"/>
        </w:rPr>
        <w:t>Off-Campus</w:t>
      </w:r>
      <w:r>
        <w:rPr>
          <w:spacing w:val="-3"/>
          <w:sz w:val="24"/>
        </w:rPr>
        <w:t> </w:t>
      </w:r>
      <w:r>
        <w:rPr>
          <w:sz w:val="24"/>
        </w:rPr>
        <w:t>Rate</w:t>
      </w:r>
      <w:r>
        <w:rPr>
          <w:spacing w:val="-3"/>
          <w:sz w:val="24"/>
        </w:rPr>
        <w:t> </w:t>
      </w:r>
      <w:r>
        <w:rPr>
          <w:sz w:val="24"/>
        </w:rPr>
        <w:t>Request</w:t>
      </w:r>
      <w:r>
        <w:rPr>
          <w:spacing w:val="-3"/>
          <w:sz w:val="24"/>
        </w:rPr>
        <w:t> </w:t>
      </w:r>
      <w:r>
        <w:rPr>
          <w:sz w:val="24"/>
        </w:rPr>
        <w:t>Form</w:t>
      </w:r>
      <w:r>
        <w:rPr>
          <w:spacing w:val="-3"/>
          <w:sz w:val="24"/>
        </w:rPr>
        <w:t> </w:t>
      </w:r>
      <w:r>
        <w:rPr>
          <w:sz w:val="24"/>
        </w:rPr>
        <w:t>with</w:t>
      </w:r>
      <w:r>
        <w:rPr>
          <w:spacing w:val="-3"/>
          <w:sz w:val="24"/>
        </w:rPr>
        <w:t> </w:t>
      </w:r>
      <w:r>
        <w:rPr>
          <w:sz w:val="24"/>
        </w:rPr>
        <w:t>your proposal</w:t>
      </w:r>
      <w:r>
        <w:rPr>
          <w:spacing w:val="-3"/>
          <w:sz w:val="24"/>
        </w:rPr>
        <w:t> </w:t>
      </w:r>
      <w:r>
        <w:rPr>
          <w:sz w:val="24"/>
        </w:rPr>
        <w:t>in</w:t>
      </w:r>
      <w:r>
        <w:rPr>
          <w:spacing w:val="-3"/>
          <w:sz w:val="24"/>
        </w:rPr>
        <w:t> </w:t>
      </w:r>
      <w:r>
        <w:rPr>
          <w:sz w:val="24"/>
        </w:rPr>
        <w:t>Field</w:t>
      </w:r>
      <w:r>
        <w:rPr>
          <w:spacing w:val="-3"/>
          <w:sz w:val="24"/>
        </w:rPr>
        <w:t> </w:t>
      </w:r>
      <w:r>
        <w:rPr>
          <w:sz w:val="24"/>
        </w:rPr>
        <w:t>9.0</w:t>
      </w:r>
      <w:r>
        <w:rPr>
          <w:spacing w:val="-3"/>
          <w:sz w:val="24"/>
        </w:rPr>
        <w:t> </w:t>
      </w:r>
      <w:r>
        <w:rPr>
          <w:sz w:val="24"/>
        </w:rPr>
        <w:t>under</w:t>
      </w:r>
      <w:r>
        <w:rPr>
          <w:spacing w:val="-3"/>
          <w:sz w:val="24"/>
        </w:rPr>
        <w:t> </w:t>
      </w:r>
      <w:r>
        <w:rPr>
          <w:sz w:val="24"/>
        </w:rPr>
        <w:t>General</w:t>
      </w:r>
      <w:r>
        <w:rPr>
          <w:spacing w:val="-3"/>
          <w:sz w:val="24"/>
        </w:rPr>
        <w:t> </w:t>
      </w:r>
      <w:r>
        <w:rPr>
          <w:sz w:val="24"/>
        </w:rPr>
        <w:t>Proposal</w:t>
      </w:r>
      <w:r>
        <w:rPr>
          <w:spacing w:val="-3"/>
          <w:sz w:val="24"/>
        </w:rPr>
        <w:t> </w:t>
      </w:r>
      <w:r>
        <w:rPr>
          <w:sz w:val="24"/>
        </w:rPr>
        <w:t>Information.</w:t>
      </w:r>
      <w:r>
        <w:rPr>
          <w:spacing w:val="-3"/>
          <w:sz w:val="24"/>
        </w:rPr>
        <w:t> </w:t>
      </w:r>
      <w:r>
        <w:rPr>
          <w:sz w:val="24"/>
        </w:rPr>
        <w:t>Select</w:t>
      </w:r>
      <w:r>
        <w:rPr>
          <w:spacing w:val="-3"/>
          <w:sz w:val="24"/>
        </w:rPr>
        <w:t> </w:t>
      </w:r>
      <w:r>
        <w:rPr>
          <w:sz w:val="24"/>
        </w:rPr>
        <w:t>100%</w:t>
      </w:r>
      <w:r>
        <w:rPr>
          <w:spacing w:val="-3"/>
          <w:sz w:val="24"/>
        </w:rPr>
        <w:t> </w:t>
      </w:r>
      <w:r>
        <w:rPr>
          <w:sz w:val="24"/>
        </w:rPr>
        <w:t>off-campus</w:t>
      </w:r>
      <w:r>
        <w:rPr>
          <w:spacing w:val="-3"/>
          <w:sz w:val="24"/>
        </w:rPr>
        <w:t> </w:t>
      </w:r>
      <w:r>
        <w:rPr>
          <w:sz w:val="24"/>
        </w:rPr>
        <w:t>and</w:t>
      </w:r>
      <w:r>
        <w:rPr>
          <w:spacing w:val="-3"/>
          <w:sz w:val="24"/>
        </w:rPr>
        <w:t> </w:t>
      </w:r>
      <w:r>
        <w:rPr>
          <w:sz w:val="24"/>
        </w:rPr>
        <w:t>Yes</w:t>
      </w:r>
      <w:r>
        <w:rPr>
          <w:spacing w:val="-3"/>
          <w:sz w:val="24"/>
        </w:rPr>
        <w:t> </w:t>
      </w:r>
      <w:r>
        <w:rPr>
          <w:sz w:val="24"/>
        </w:rPr>
        <w:t>to DHHS F&amp;A Rate—MyResearch will prompt form upload.</w:t>
      </w:r>
    </w:p>
    <w:p>
      <w:pPr>
        <w:pStyle w:val="BodyText"/>
        <w:spacing w:before="2"/>
        <w:rPr>
          <w:sz w:val="5"/>
        </w:rPr>
      </w:pPr>
      <w:r>
        <w:rPr>
          <w:sz w:val="5"/>
        </w:rPr>
        <mc:AlternateContent>
          <mc:Choice Requires="wps">
            <w:drawing>
              <wp:anchor distT="0" distB="0" distL="0" distR="0" allowOverlap="1" layoutInCell="1" locked="0" behindDoc="1" simplePos="0" relativeHeight="487592448">
                <wp:simplePos x="0" y="0"/>
                <wp:positionH relativeFrom="page">
                  <wp:posOffset>476250</wp:posOffset>
                </wp:positionH>
                <wp:positionV relativeFrom="paragraph">
                  <wp:posOffset>59751</wp:posOffset>
                </wp:positionV>
                <wp:extent cx="6883400" cy="44450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6883400" cy="444500"/>
                        </a:xfrm>
                        <a:prstGeom prst="rect">
                          <a:avLst/>
                        </a:prstGeom>
                        <a:ln w="12700">
                          <a:solidFill>
                            <a:srgbClr val="000000"/>
                          </a:solidFill>
                          <a:prstDash val="solid"/>
                        </a:ln>
                      </wps:spPr>
                      <wps:txbx>
                        <w:txbxContent>
                          <w:p>
                            <w:pPr>
                              <w:spacing w:before="71"/>
                              <w:ind w:left="245" w:right="0" w:firstLine="0"/>
                              <w:jc w:val="center"/>
                              <w:rPr>
                                <w:b/>
                                <w:sz w:val="40"/>
                              </w:rPr>
                            </w:pPr>
                            <w:bookmarkStart w:name="OSP News, Announcements and Reminders " w:id="49"/>
                            <w:bookmarkEnd w:id="49"/>
                            <w:r>
                              <w:rPr/>
                            </w:r>
                            <w:bookmarkStart w:name="h.1t3h5sf" w:id="50"/>
                            <w:bookmarkEnd w:id="50"/>
                            <w:r>
                              <w:rPr/>
                            </w:r>
                            <w:r>
                              <w:rPr>
                                <w:b/>
                                <w:color w:val="005399"/>
                                <w:sz w:val="40"/>
                              </w:rPr>
                              <w:t>OSP</w:t>
                            </w:r>
                            <w:r>
                              <w:rPr>
                                <w:b/>
                                <w:color w:val="005399"/>
                                <w:spacing w:val="-6"/>
                                <w:sz w:val="40"/>
                              </w:rPr>
                              <w:t> </w:t>
                            </w:r>
                            <w:r>
                              <w:rPr>
                                <w:b/>
                                <w:color w:val="005399"/>
                                <w:sz w:val="40"/>
                              </w:rPr>
                              <w:t>News,</w:t>
                            </w:r>
                            <w:r>
                              <w:rPr>
                                <w:b/>
                                <w:color w:val="005399"/>
                                <w:spacing w:val="-6"/>
                                <w:sz w:val="40"/>
                              </w:rPr>
                              <w:t> </w:t>
                            </w:r>
                            <w:r>
                              <w:rPr>
                                <w:b/>
                                <w:color w:val="005399"/>
                                <w:sz w:val="40"/>
                              </w:rPr>
                              <w:t>Announcements</w:t>
                            </w:r>
                            <w:r>
                              <w:rPr>
                                <w:b/>
                                <w:color w:val="005399"/>
                                <w:spacing w:val="-6"/>
                                <w:sz w:val="40"/>
                              </w:rPr>
                              <w:t> </w:t>
                            </w:r>
                            <w:r>
                              <w:rPr>
                                <w:b/>
                                <w:color w:val="005399"/>
                                <w:sz w:val="40"/>
                              </w:rPr>
                              <w:t>and</w:t>
                            </w:r>
                            <w:r>
                              <w:rPr>
                                <w:b/>
                                <w:color w:val="005399"/>
                                <w:spacing w:val="-6"/>
                                <w:sz w:val="40"/>
                              </w:rPr>
                              <w:t> </w:t>
                            </w:r>
                            <w:r>
                              <w:rPr>
                                <w:b/>
                                <w:color w:val="005399"/>
                                <w:spacing w:val="-2"/>
                                <w:sz w:val="40"/>
                              </w:rPr>
                              <w:t>Reminders</w:t>
                            </w:r>
                          </w:p>
                        </w:txbxContent>
                      </wps:txbx>
                      <wps:bodyPr wrap="square" lIns="0" tIns="0" rIns="0" bIns="0" rtlCol="0">
                        <a:noAutofit/>
                      </wps:bodyPr>
                    </wps:wsp>
                  </a:graphicData>
                </a:graphic>
              </wp:anchor>
            </w:drawing>
          </mc:Choice>
          <mc:Fallback>
            <w:pict>
              <v:shape style="position:absolute;margin-left:37.5pt;margin-top:4.70486pt;width:542pt;height:35pt;mso-position-horizontal-relative:page;mso-position-vertical-relative:paragraph;z-index:-15724032;mso-wrap-distance-left:0;mso-wrap-distance-right:0" type="#_x0000_t202" id="docshape9" filled="false" stroked="true" strokeweight="1.0pt" strokecolor="#000000">
                <v:textbox inset="0,0,0,0">
                  <w:txbxContent>
                    <w:p>
                      <w:pPr>
                        <w:spacing w:before="71"/>
                        <w:ind w:left="245" w:right="0" w:firstLine="0"/>
                        <w:jc w:val="center"/>
                        <w:rPr>
                          <w:b/>
                          <w:sz w:val="40"/>
                        </w:rPr>
                      </w:pPr>
                      <w:bookmarkStart w:name="OSP News, Announcements and Reminders " w:id="51"/>
                      <w:bookmarkEnd w:id="51"/>
                      <w:r>
                        <w:rPr/>
                      </w:r>
                      <w:bookmarkStart w:name="h.1t3h5sf" w:id="52"/>
                      <w:bookmarkEnd w:id="52"/>
                      <w:r>
                        <w:rPr/>
                      </w:r>
                      <w:r>
                        <w:rPr>
                          <w:b/>
                          <w:color w:val="005399"/>
                          <w:sz w:val="40"/>
                        </w:rPr>
                        <w:t>OSP</w:t>
                      </w:r>
                      <w:r>
                        <w:rPr>
                          <w:b/>
                          <w:color w:val="005399"/>
                          <w:spacing w:val="-6"/>
                          <w:sz w:val="40"/>
                        </w:rPr>
                        <w:t> </w:t>
                      </w:r>
                      <w:r>
                        <w:rPr>
                          <w:b/>
                          <w:color w:val="005399"/>
                          <w:sz w:val="40"/>
                        </w:rPr>
                        <w:t>News,</w:t>
                      </w:r>
                      <w:r>
                        <w:rPr>
                          <w:b/>
                          <w:color w:val="005399"/>
                          <w:spacing w:val="-6"/>
                          <w:sz w:val="40"/>
                        </w:rPr>
                        <w:t> </w:t>
                      </w:r>
                      <w:r>
                        <w:rPr>
                          <w:b/>
                          <w:color w:val="005399"/>
                          <w:sz w:val="40"/>
                        </w:rPr>
                        <w:t>Announcements</w:t>
                      </w:r>
                      <w:r>
                        <w:rPr>
                          <w:b/>
                          <w:color w:val="005399"/>
                          <w:spacing w:val="-6"/>
                          <w:sz w:val="40"/>
                        </w:rPr>
                        <w:t> </w:t>
                      </w:r>
                      <w:r>
                        <w:rPr>
                          <w:b/>
                          <w:color w:val="005399"/>
                          <w:sz w:val="40"/>
                        </w:rPr>
                        <w:t>and</w:t>
                      </w:r>
                      <w:r>
                        <w:rPr>
                          <w:b/>
                          <w:color w:val="005399"/>
                          <w:spacing w:val="-6"/>
                          <w:sz w:val="40"/>
                        </w:rPr>
                        <w:t> </w:t>
                      </w:r>
                      <w:r>
                        <w:rPr>
                          <w:b/>
                          <w:color w:val="005399"/>
                          <w:spacing w:val="-2"/>
                          <w:sz w:val="40"/>
                        </w:rPr>
                        <w:t>Reminders</w:t>
                      </w:r>
                    </w:p>
                  </w:txbxContent>
                </v:textbox>
                <v:stroke dashstyle="solid"/>
                <w10:wrap type="topAndBottom"/>
              </v:shape>
            </w:pict>
          </mc:Fallback>
        </mc:AlternateContent>
      </w:r>
    </w:p>
    <w:p>
      <w:pPr>
        <w:pStyle w:val="Heading3"/>
        <w:spacing w:before="265"/>
      </w:pPr>
      <w:r>
        <w:rPr>
          <w:color w:val="006FBF"/>
        </w:rPr>
        <w:t>A Note from the Senior </w:t>
      </w:r>
      <w:r>
        <w:rPr>
          <w:color w:val="006FBF"/>
          <w:spacing w:val="-2"/>
        </w:rPr>
        <w:t>Director</w:t>
      </w:r>
    </w:p>
    <w:p>
      <w:pPr>
        <w:spacing w:before="291"/>
        <w:ind w:left="720" w:right="0" w:firstLine="0"/>
        <w:jc w:val="left"/>
        <w:rPr>
          <w:i/>
          <w:sz w:val="24"/>
        </w:rPr>
      </w:pPr>
      <w:r>
        <w:rPr>
          <w:i/>
          <w:sz w:val="24"/>
        </w:rPr>
        <w:t>Dear </w:t>
      </w:r>
      <w:r>
        <w:rPr>
          <w:i/>
          <w:spacing w:val="-2"/>
          <w:sz w:val="24"/>
        </w:rPr>
        <w:t>Colleagues,</w:t>
      </w:r>
    </w:p>
    <w:p>
      <w:pPr>
        <w:pStyle w:val="BodyText"/>
        <w:spacing w:before="6"/>
        <w:rPr>
          <w:i/>
        </w:rPr>
      </w:pPr>
    </w:p>
    <w:p>
      <w:pPr>
        <w:spacing w:line="276" w:lineRule="auto" w:before="0"/>
        <w:ind w:left="720" w:right="539" w:firstLine="0"/>
        <w:jc w:val="left"/>
        <w:rPr>
          <w:i/>
          <w:sz w:val="24"/>
        </w:rPr>
      </w:pPr>
      <w:r>
        <w:rPr>
          <w:i/>
          <w:sz w:val="24"/>
        </w:rPr>
        <w:t>After nearly 27 years at Stony Brook University, including the past 24 years in the Office of</w:t>
      </w:r>
      <w:r>
        <w:rPr>
          <w:i/>
          <w:sz w:val="24"/>
        </w:rPr>
        <w:t> Sponsored</w:t>
      </w:r>
      <w:r>
        <w:rPr>
          <w:i/>
          <w:spacing w:val="-3"/>
          <w:sz w:val="24"/>
        </w:rPr>
        <w:t> </w:t>
      </w:r>
      <w:r>
        <w:rPr>
          <w:i/>
          <w:sz w:val="24"/>
        </w:rPr>
        <w:t>Programs,</w:t>
      </w:r>
      <w:r>
        <w:rPr>
          <w:i/>
          <w:spacing w:val="-3"/>
          <w:sz w:val="24"/>
        </w:rPr>
        <w:t> </w:t>
      </w:r>
      <w:r>
        <w:rPr>
          <w:i/>
          <w:sz w:val="24"/>
        </w:rPr>
        <w:t>I’m</w:t>
      </w:r>
      <w:r>
        <w:rPr>
          <w:i/>
          <w:spacing w:val="-3"/>
          <w:sz w:val="24"/>
        </w:rPr>
        <w:t> </w:t>
      </w:r>
      <w:r>
        <w:rPr>
          <w:i/>
          <w:sz w:val="24"/>
        </w:rPr>
        <w:t>writing</w:t>
      </w:r>
      <w:r>
        <w:rPr>
          <w:i/>
          <w:spacing w:val="-3"/>
          <w:sz w:val="24"/>
        </w:rPr>
        <w:t> </w:t>
      </w:r>
      <w:r>
        <w:rPr>
          <w:i/>
          <w:sz w:val="24"/>
        </w:rPr>
        <w:t>to</w:t>
      </w:r>
      <w:r>
        <w:rPr>
          <w:i/>
          <w:spacing w:val="-3"/>
          <w:sz w:val="24"/>
        </w:rPr>
        <w:t> </w:t>
      </w:r>
      <w:r>
        <w:rPr>
          <w:i/>
          <w:sz w:val="24"/>
        </w:rPr>
        <w:t>share</w:t>
      </w:r>
      <w:r>
        <w:rPr>
          <w:i/>
          <w:spacing w:val="-3"/>
          <w:sz w:val="24"/>
        </w:rPr>
        <w:t> </w:t>
      </w:r>
      <w:r>
        <w:rPr>
          <w:i/>
          <w:sz w:val="24"/>
        </w:rPr>
        <w:t>that</w:t>
      </w:r>
      <w:r>
        <w:rPr>
          <w:i/>
          <w:spacing w:val="-3"/>
          <w:sz w:val="24"/>
        </w:rPr>
        <w:t> </w:t>
      </w:r>
      <w:r>
        <w:rPr>
          <w:i/>
          <w:sz w:val="24"/>
        </w:rPr>
        <w:t>I</w:t>
      </w:r>
      <w:r>
        <w:rPr>
          <w:i/>
          <w:spacing w:val="-3"/>
          <w:sz w:val="24"/>
        </w:rPr>
        <w:t> </w:t>
      </w:r>
      <w:r>
        <w:rPr>
          <w:i/>
          <w:sz w:val="24"/>
        </w:rPr>
        <w:t>will</w:t>
      </w:r>
      <w:r>
        <w:rPr>
          <w:i/>
          <w:spacing w:val="-3"/>
          <w:sz w:val="24"/>
        </w:rPr>
        <w:t> </w:t>
      </w:r>
      <w:r>
        <w:rPr>
          <w:i/>
          <w:sz w:val="24"/>
        </w:rPr>
        <w:t>be</w:t>
      </w:r>
      <w:r>
        <w:rPr>
          <w:i/>
          <w:spacing w:val="-3"/>
          <w:sz w:val="24"/>
        </w:rPr>
        <w:t> </w:t>
      </w:r>
      <w:r>
        <w:rPr>
          <w:i/>
          <w:sz w:val="24"/>
        </w:rPr>
        <w:t>stepping</w:t>
      </w:r>
      <w:r>
        <w:rPr>
          <w:i/>
          <w:spacing w:val="-3"/>
          <w:sz w:val="24"/>
        </w:rPr>
        <w:t> </w:t>
      </w:r>
      <w:r>
        <w:rPr>
          <w:i/>
          <w:sz w:val="24"/>
        </w:rPr>
        <w:t>down</w:t>
      </w:r>
      <w:r>
        <w:rPr>
          <w:i/>
          <w:spacing w:val="-3"/>
          <w:sz w:val="24"/>
        </w:rPr>
        <w:t> </w:t>
      </w:r>
      <w:r>
        <w:rPr>
          <w:i/>
          <w:sz w:val="24"/>
        </w:rPr>
        <w:t>from</w:t>
      </w:r>
      <w:r>
        <w:rPr>
          <w:i/>
          <w:spacing w:val="-3"/>
          <w:sz w:val="24"/>
        </w:rPr>
        <w:t> </w:t>
      </w:r>
      <w:r>
        <w:rPr>
          <w:i/>
          <w:sz w:val="24"/>
        </w:rPr>
        <w:t>my</w:t>
      </w:r>
      <w:r>
        <w:rPr>
          <w:i/>
          <w:spacing w:val="-3"/>
          <w:sz w:val="24"/>
        </w:rPr>
        <w:t> </w:t>
      </w:r>
      <w:r>
        <w:rPr>
          <w:i/>
          <w:sz w:val="24"/>
        </w:rPr>
        <w:t>role</w:t>
      </w:r>
      <w:r>
        <w:rPr>
          <w:i/>
          <w:spacing w:val="-3"/>
          <w:sz w:val="24"/>
        </w:rPr>
        <w:t> </w:t>
      </w:r>
      <w:r>
        <w:rPr>
          <w:i/>
          <w:sz w:val="24"/>
        </w:rPr>
        <w:t>as</w:t>
      </w:r>
      <w:r>
        <w:rPr>
          <w:i/>
          <w:spacing w:val="-3"/>
          <w:sz w:val="24"/>
        </w:rPr>
        <w:t> </w:t>
      </w:r>
      <w:r>
        <w:rPr>
          <w:i/>
          <w:sz w:val="24"/>
        </w:rPr>
        <w:t>Senior </w:t>
      </w:r>
      <w:r>
        <w:rPr>
          <w:i/>
          <w:spacing w:val="-2"/>
          <w:sz w:val="24"/>
        </w:rPr>
        <w:t>Director.</w:t>
      </w:r>
    </w:p>
    <w:p>
      <w:pPr>
        <w:spacing w:line="276" w:lineRule="auto" w:before="240"/>
        <w:ind w:left="720" w:right="539" w:firstLine="0"/>
        <w:jc w:val="left"/>
        <w:rPr>
          <w:i/>
          <w:sz w:val="24"/>
        </w:rPr>
      </w:pPr>
      <w:r>
        <w:rPr>
          <w:i/>
          <w:sz w:val="24"/>
        </w:rPr>
        <w:t>It</w:t>
      </w:r>
      <w:r>
        <w:rPr>
          <w:i/>
          <w:spacing w:val="-3"/>
          <w:sz w:val="24"/>
        </w:rPr>
        <w:t> </w:t>
      </w:r>
      <w:r>
        <w:rPr>
          <w:i/>
          <w:sz w:val="24"/>
        </w:rPr>
        <w:t>has</w:t>
      </w:r>
      <w:r>
        <w:rPr>
          <w:i/>
          <w:spacing w:val="-3"/>
          <w:sz w:val="24"/>
        </w:rPr>
        <w:t> </w:t>
      </w:r>
      <w:r>
        <w:rPr>
          <w:i/>
          <w:sz w:val="24"/>
        </w:rPr>
        <w:t>been</w:t>
      </w:r>
      <w:r>
        <w:rPr>
          <w:i/>
          <w:spacing w:val="-3"/>
          <w:sz w:val="24"/>
        </w:rPr>
        <w:t> </w:t>
      </w:r>
      <w:r>
        <w:rPr>
          <w:i/>
          <w:sz w:val="24"/>
        </w:rPr>
        <w:t>an</w:t>
      </w:r>
      <w:r>
        <w:rPr>
          <w:i/>
          <w:spacing w:val="-3"/>
          <w:sz w:val="24"/>
        </w:rPr>
        <w:t> </w:t>
      </w:r>
      <w:r>
        <w:rPr>
          <w:i/>
          <w:sz w:val="24"/>
        </w:rPr>
        <w:t>extraordinary</w:t>
      </w:r>
      <w:r>
        <w:rPr>
          <w:i/>
          <w:spacing w:val="-3"/>
          <w:sz w:val="24"/>
        </w:rPr>
        <w:t> </w:t>
      </w:r>
      <w:r>
        <w:rPr>
          <w:i/>
          <w:sz w:val="24"/>
        </w:rPr>
        <w:t>journey</w:t>
      </w:r>
      <w:r>
        <w:rPr>
          <w:i/>
          <w:spacing w:val="-3"/>
          <w:sz w:val="24"/>
        </w:rPr>
        <w:t> </w:t>
      </w:r>
      <w:r>
        <w:rPr>
          <w:i/>
          <w:sz w:val="24"/>
        </w:rPr>
        <w:t>filled</w:t>
      </w:r>
      <w:r>
        <w:rPr>
          <w:i/>
          <w:spacing w:val="-3"/>
          <w:sz w:val="24"/>
        </w:rPr>
        <w:t> </w:t>
      </w:r>
      <w:r>
        <w:rPr>
          <w:i/>
          <w:sz w:val="24"/>
        </w:rPr>
        <w:t>with</w:t>
      </w:r>
      <w:r>
        <w:rPr>
          <w:i/>
          <w:spacing w:val="-3"/>
          <w:sz w:val="24"/>
        </w:rPr>
        <w:t> </w:t>
      </w:r>
      <w:r>
        <w:rPr>
          <w:i/>
          <w:sz w:val="24"/>
        </w:rPr>
        <w:t>growth,</w:t>
      </w:r>
      <w:r>
        <w:rPr>
          <w:i/>
          <w:spacing w:val="-3"/>
          <w:sz w:val="24"/>
        </w:rPr>
        <w:t> </w:t>
      </w:r>
      <w:r>
        <w:rPr>
          <w:i/>
          <w:sz w:val="24"/>
        </w:rPr>
        <w:t>collaboration,</w:t>
      </w:r>
      <w:r>
        <w:rPr>
          <w:i/>
          <w:spacing w:val="-3"/>
          <w:sz w:val="24"/>
        </w:rPr>
        <w:t> </w:t>
      </w:r>
      <w:r>
        <w:rPr>
          <w:i/>
          <w:sz w:val="24"/>
        </w:rPr>
        <w:t>and</w:t>
      </w:r>
      <w:r>
        <w:rPr>
          <w:i/>
          <w:spacing w:val="-3"/>
          <w:sz w:val="24"/>
        </w:rPr>
        <w:t> </w:t>
      </w:r>
      <w:r>
        <w:rPr>
          <w:i/>
          <w:sz w:val="24"/>
        </w:rPr>
        <w:t>a</w:t>
      </w:r>
      <w:r>
        <w:rPr>
          <w:i/>
          <w:spacing w:val="-3"/>
          <w:sz w:val="24"/>
        </w:rPr>
        <w:t> </w:t>
      </w:r>
      <w:r>
        <w:rPr>
          <w:i/>
          <w:sz w:val="24"/>
        </w:rPr>
        <w:t>deep</w:t>
      </w:r>
      <w:r>
        <w:rPr>
          <w:i/>
          <w:spacing w:val="-3"/>
          <w:sz w:val="24"/>
        </w:rPr>
        <w:t> </w:t>
      </w:r>
      <w:r>
        <w:rPr>
          <w:i/>
          <w:sz w:val="24"/>
        </w:rPr>
        <w:t>sense</w:t>
      </w:r>
      <w:r>
        <w:rPr>
          <w:i/>
          <w:spacing w:val="-3"/>
          <w:sz w:val="24"/>
        </w:rPr>
        <w:t> </w:t>
      </w:r>
      <w:r>
        <w:rPr>
          <w:i/>
          <w:sz w:val="24"/>
        </w:rPr>
        <w:t>of</w:t>
      </w:r>
      <w:r>
        <w:rPr>
          <w:i/>
          <w:sz w:val="24"/>
        </w:rPr>
        <w:t> purpose. I’m immensely proud of the work we’ve done together to support Stony Brook’s research mission - from streamlining operations to expanding sponsor partnerships and helping faculty and staff navigate an increasingly complex funding landscape.</w:t>
      </w:r>
    </w:p>
    <w:p>
      <w:pPr>
        <w:spacing w:line="276" w:lineRule="auto" w:before="240"/>
        <w:ind w:left="720" w:right="539" w:firstLine="0"/>
        <w:jc w:val="left"/>
        <w:rPr>
          <w:i/>
          <w:sz w:val="24"/>
        </w:rPr>
      </w:pPr>
      <w:r>
        <w:rPr>
          <w:i/>
          <w:sz w:val="24"/>
        </w:rPr>
        <w:t>I am truly grateful for the many colleagues across campus who have made this work both</w:t>
      </w:r>
      <w:r>
        <w:rPr>
          <w:i/>
          <w:sz w:val="24"/>
        </w:rPr>
        <w:t> meaningful</w:t>
      </w:r>
      <w:r>
        <w:rPr>
          <w:i/>
          <w:spacing w:val="-3"/>
          <w:sz w:val="24"/>
        </w:rPr>
        <w:t> </w:t>
      </w:r>
      <w:r>
        <w:rPr>
          <w:i/>
          <w:sz w:val="24"/>
        </w:rPr>
        <w:t>and</w:t>
      </w:r>
      <w:r>
        <w:rPr>
          <w:i/>
          <w:spacing w:val="-3"/>
          <w:sz w:val="24"/>
        </w:rPr>
        <w:t> </w:t>
      </w:r>
      <w:r>
        <w:rPr>
          <w:i/>
          <w:sz w:val="24"/>
        </w:rPr>
        <w:t>memorable.</w:t>
      </w:r>
      <w:r>
        <w:rPr>
          <w:i/>
          <w:spacing w:val="-3"/>
          <w:sz w:val="24"/>
        </w:rPr>
        <w:t> </w:t>
      </w:r>
      <w:r>
        <w:rPr>
          <w:i/>
          <w:sz w:val="24"/>
        </w:rPr>
        <w:t>Thank</w:t>
      </w:r>
      <w:r>
        <w:rPr>
          <w:i/>
          <w:spacing w:val="-3"/>
          <w:sz w:val="24"/>
        </w:rPr>
        <w:t> </w:t>
      </w:r>
      <w:r>
        <w:rPr>
          <w:i/>
          <w:sz w:val="24"/>
        </w:rPr>
        <w:t>you</w:t>
      </w:r>
      <w:r>
        <w:rPr>
          <w:i/>
          <w:spacing w:val="-3"/>
          <w:sz w:val="24"/>
        </w:rPr>
        <w:t> </w:t>
      </w:r>
      <w:r>
        <w:rPr>
          <w:i/>
          <w:sz w:val="24"/>
        </w:rPr>
        <w:t>for</w:t>
      </w:r>
      <w:r>
        <w:rPr>
          <w:i/>
          <w:spacing w:val="-3"/>
          <w:sz w:val="24"/>
        </w:rPr>
        <w:t> </w:t>
      </w:r>
      <w:r>
        <w:rPr>
          <w:i/>
          <w:sz w:val="24"/>
        </w:rPr>
        <w:t>your</w:t>
      </w:r>
      <w:r>
        <w:rPr>
          <w:i/>
          <w:spacing w:val="-3"/>
          <w:sz w:val="24"/>
        </w:rPr>
        <w:t> </w:t>
      </w:r>
      <w:r>
        <w:rPr>
          <w:i/>
          <w:sz w:val="24"/>
        </w:rPr>
        <w:t>partnership,</w:t>
      </w:r>
      <w:r>
        <w:rPr>
          <w:i/>
          <w:spacing w:val="-3"/>
          <w:sz w:val="24"/>
        </w:rPr>
        <w:t> </w:t>
      </w:r>
      <w:r>
        <w:rPr>
          <w:i/>
          <w:sz w:val="24"/>
        </w:rPr>
        <w:t>your</w:t>
      </w:r>
      <w:r>
        <w:rPr>
          <w:i/>
          <w:spacing w:val="-3"/>
          <w:sz w:val="24"/>
        </w:rPr>
        <w:t> </w:t>
      </w:r>
      <w:r>
        <w:rPr>
          <w:i/>
          <w:sz w:val="24"/>
        </w:rPr>
        <w:t>support,</w:t>
      </w:r>
      <w:r>
        <w:rPr>
          <w:i/>
          <w:spacing w:val="-3"/>
          <w:sz w:val="24"/>
        </w:rPr>
        <w:t> </w:t>
      </w:r>
      <w:r>
        <w:rPr>
          <w:i/>
          <w:sz w:val="24"/>
        </w:rPr>
        <w:t>and</w:t>
      </w:r>
      <w:r>
        <w:rPr>
          <w:i/>
          <w:spacing w:val="-3"/>
          <w:sz w:val="24"/>
        </w:rPr>
        <w:t> </w:t>
      </w:r>
      <w:r>
        <w:rPr>
          <w:i/>
          <w:sz w:val="24"/>
        </w:rPr>
        <w:t>for</w:t>
      </w:r>
      <w:r>
        <w:rPr>
          <w:i/>
          <w:spacing w:val="-3"/>
          <w:sz w:val="24"/>
        </w:rPr>
        <w:t> </w:t>
      </w:r>
      <w:r>
        <w:rPr>
          <w:i/>
          <w:sz w:val="24"/>
        </w:rPr>
        <w:t>the</w:t>
      </w:r>
      <w:r>
        <w:rPr>
          <w:i/>
          <w:spacing w:val="-3"/>
          <w:sz w:val="24"/>
        </w:rPr>
        <w:t> </w:t>
      </w:r>
      <w:r>
        <w:rPr>
          <w:i/>
          <w:sz w:val="24"/>
        </w:rPr>
        <w:t>shared commitment to research excellence that defines this community.</w:t>
      </w:r>
    </w:p>
    <w:p>
      <w:pPr>
        <w:spacing w:line="276" w:lineRule="auto" w:before="240"/>
        <w:ind w:left="720" w:right="539" w:firstLine="0"/>
        <w:jc w:val="left"/>
        <w:rPr>
          <w:i/>
          <w:sz w:val="24"/>
        </w:rPr>
      </w:pPr>
      <w:r>
        <w:rPr>
          <w:i/>
          <w:sz w:val="24"/>
        </w:rPr>
        <w:t>Although</w:t>
      </w:r>
      <w:r>
        <w:rPr>
          <w:i/>
          <w:spacing w:val="-4"/>
          <w:sz w:val="24"/>
        </w:rPr>
        <w:t> </w:t>
      </w:r>
      <w:r>
        <w:rPr>
          <w:i/>
          <w:sz w:val="24"/>
        </w:rPr>
        <w:t>I’m</w:t>
      </w:r>
      <w:r>
        <w:rPr>
          <w:i/>
          <w:spacing w:val="-4"/>
          <w:sz w:val="24"/>
        </w:rPr>
        <w:t> </w:t>
      </w:r>
      <w:r>
        <w:rPr>
          <w:i/>
          <w:sz w:val="24"/>
        </w:rPr>
        <w:t>excited</w:t>
      </w:r>
      <w:r>
        <w:rPr>
          <w:i/>
          <w:spacing w:val="-4"/>
          <w:sz w:val="24"/>
        </w:rPr>
        <w:t> </w:t>
      </w:r>
      <w:r>
        <w:rPr>
          <w:i/>
          <w:sz w:val="24"/>
        </w:rPr>
        <w:t>for</w:t>
      </w:r>
      <w:r>
        <w:rPr>
          <w:i/>
          <w:spacing w:val="-4"/>
          <w:sz w:val="24"/>
        </w:rPr>
        <w:t> </w:t>
      </w:r>
      <w:r>
        <w:rPr>
          <w:i/>
          <w:sz w:val="24"/>
        </w:rPr>
        <w:t>the</w:t>
      </w:r>
      <w:r>
        <w:rPr>
          <w:i/>
          <w:spacing w:val="-4"/>
          <w:sz w:val="24"/>
        </w:rPr>
        <w:t> </w:t>
      </w:r>
      <w:r>
        <w:rPr>
          <w:i/>
          <w:sz w:val="24"/>
        </w:rPr>
        <w:t>next</w:t>
      </w:r>
      <w:r>
        <w:rPr>
          <w:i/>
          <w:spacing w:val="-4"/>
          <w:sz w:val="24"/>
        </w:rPr>
        <w:t> </w:t>
      </w:r>
      <w:r>
        <w:rPr>
          <w:i/>
          <w:sz w:val="24"/>
        </w:rPr>
        <w:t>chapter,</w:t>
      </w:r>
      <w:r>
        <w:rPr>
          <w:i/>
          <w:spacing w:val="-4"/>
          <w:sz w:val="24"/>
        </w:rPr>
        <w:t> </w:t>
      </w:r>
      <w:r>
        <w:rPr>
          <w:i/>
          <w:sz w:val="24"/>
        </w:rPr>
        <w:t>I</w:t>
      </w:r>
      <w:r>
        <w:rPr>
          <w:i/>
          <w:spacing w:val="-4"/>
          <w:sz w:val="24"/>
        </w:rPr>
        <w:t> </w:t>
      </w:r>
      <w:r>
        <w:rPr>
          <w:i/>
          <w:sz w:val="24"/>
        </w:rPr>
        <w:t>leave</w:t>
      </w:r>
      <w:r>
        <w:rPr>
          <w:i/>
          <w:spacing w:val="-4"/>
          <w:sz w:val="24"/>
        </w:rPr>
        <w:t> </w:t>
      </w:r>
      <w:r>
        <w:rPr>
          <w:i/>
          <w:sz w:val="24"/>
        </w:rPr>
        <w:t>with</w:t>
      </w:r>
      <w:r>
        <w:rPr>
          <w:i/>
          <w:spacing w:val="-4"/>
          <w:sz w:val="24"/>
        </w:rPr>
        <w:t> </w:t>
      </w:r>
      <w:r>
        <w:rPr>
          <w:i/>
          <w:sz w:val="24"/>
        </w:rPr>
        <w:t>great</w:t>
      </w:r>
      <w:r>
        <w:rPr>
          <w:i/>
          <w:spacing w:val="-4"/>
          <w:sz w:val="24"/>
        </w:rPr>
        <w:t> </w:t>
      </w:r>
      <w:r>
        <w:rPr>
          <w:i/>
          <w:sz w:val="24"/>
        </w:rPr>
        <w:t>appreciation</w:t>
      </w:r>
      <w:r>
        <w:rPr>
          <w:i/>
          <w:spacing w:val="-4"/>
          <w:sz w:val="24"/>
        </w:rPr>
        <w:t> </w:t>
      </w:r>
      <w:r>
        <w:rPr>
          <w:i/>
          <w:sz w:val="24"/>
        </w:rPr>
        <w:t>for</w:t>
      </w:r>
      <w:r>
        <w:rPr>
          <w:i/>
          <w:spacing w:val="-4"/>
          <w:sz w:val="24"/>
        </w:rPr>
        <w:t> </w:t>
      </w:r>
      <w:r>
        <w:rPr>
          <w:i/>
          <w:sz w:val="24"/>
        </w:rPr>
        <w:t>the</w:t>
      </w:r>
      <w:r>
        <w:rPr>
          <w:i/>
          <w:spacing w:val="-4"/>
          <w:sz w:val="24"/>
        </w:rPr>
        <w:t> </w:t>
      </w:r>
      <w:r>
        <w:rPr>
          <w:i/>
          <w:sz w:val="24"/>
        </w:rPr>
        <w:t>opportunities</w:t>
      </w:r>
      <w:r>
        <w:rPr>
          <w:i/>
          <w:sz w:val="24"/>
        </w:rPr>
        <w:t> I’ve had and the relationships I’ve built at SBU.</w:t>
      </w:r>
      <w:r>
        <w:rPr>
          <w:i/>
          <w:spacing w:val="40"/>
          <w:sz w:val="24"/>
        </w:rPr>
        <w:t> </w:t>
      </w:r>
      <w:r>
        <w:rPr>
          <w:i/>
          <w:sz w:val="24"/>
        </w:rPr>
        <w:t>It has truly been an honor to serve this </w:t>
      </w:r>
      <w:r>
        <w:rPr>
          <w:i/>
          <w:spacing w:val="-2"/>
          <w:sz w:val="24"/>
        </w:rPr>
        <w:t>community.</w:t>
      </w:r>
    </w:p>
    <w:p>
      <w:pPr>
        <w:spacing w:line="484" w:lineRule="auto" w:before="240"/>
        <w:ind w:left="720" w:right="8396" w:firstLine="0"/>
        <w:jc w:val="left"/>
        <w:rPr>
          <w:i/>
          <w:sz w:val="24"/>
        </w:rPr>
      </w:pPr>
      <w:r>
        <w:rPr>
          <w:i/>
          <w:sz w:val="24"/>
        </w:rPr>
        <w:t>Warmest regards,</w:t>
      </w:r>
      <w:r>
        <w:rPr>
          <w:i/>
          <w:sz w:val="24"/>
        </w:rPr>
        <w:t> Alina</w:t>
      </w:r>
      <w:r>
        <w:rPr>
          <w:i/>
          <w:spacing w:val="-17"/>
          <w:sz w:val="24"/>
        </w:rPr>
        <w:t> </w:t>
      </w:r>
      <w:r>
        <w:rPr>
          <w:i/>
          <w:sz w:val="24"/>
        </w:rPr>
        <w:t>Azzam-</w:t>
      </w:r>
      <w:r>
        <w:rPr>
          <w:i/>
          <w:sz w:val="24"/>
        </w:rPr>
        <w:t>Stroia</w:t>
      </w:r>
    </w:p>
    <w:p>
      <w:pPr>
        <w:pStyle w:val="Heading3"/>
      </w:pPr>
      <w:bookmarkStart w:name="Other OSP Staff Updates " w:id="53"/>
      <w:bookmarkEnd w:id="53"/>
      <w:r>
        <w:rPr>
          <w:b w:val="0"/>
        </w:rPr>
      </w:r>
      <w:r>
        <w:rPr>
          <w:color w:val="006FBF"/>
        </w:rPr>
        <w:t>Other OSP Staff </w:t>
      </w:r>
      <w:r>
        <w:rPr>
          <w:color w:val="006FBF"/>
          <w:spacing w:val="-2"/>
        </w:rPr>
        <w:t>Updates</w:t>
      </w:r>
    </w:p>
    <w:p>
      <w:pPr>
        <w:pStyle w:val="Heading4"/>
        <w:spacing w:before="272"/>
        <w:rPr>
          <w:u w:val="none"/>
        </w:rPr>
      </w:pPr>
      <w:r>
        <w:rPr>
          <w:color w:val="006FBF"/>
          <w:u w:val="none"/>
        </w:rPr>
        <w:t>Promotions</w:t>
      </w:r>
      <w:r>
        <w:rPr>
          <w:color w:val="006FBF"/>
          <w:spacing w:val="-6"/>
          <w:u w:val="none"/>
        </w:rPr>
        <w:t> </w:t>
      </w:r>
      <w:r>
        <w:rPr>
          <w:color w:val="006FBF"/>
          <w:u w:val="none"/>
        </w:rPr>
        <w:t>in</w:t>
      </w:r>
      <w:r>
        <w:rPr>
          <w:color w:val="006FBF"/>
          <w:spacing w:val="-5"/>
          <w:u w:val="none"/>
        </w:rPr>
        <w:t> </w:t>
      </w:r>
      <w:r>
        <w:rPr>
          <w:color w:val="006FBF"/>
          <w:u w:val="none"/>
        </w:rPr>
        <w:t>the</w:t>
      </w:r>
      <w:r>
        <w:rPr>
          <w:color w:val="006FBF"/>
          <w:spacing w:val="-5"/>
          <w:u w:val="none"/>
        </w:rPr>
        <w:t> </w:t>
      </w:r>
      <w:r>
        <w:rPr>
          <w:color w:val="006FBF"/>
          <w:u w:val="none"/>
        </w:rPr>
        <w:t>Office</w:t>
      </w:r>
      <w:r>
        <w:rPr>
          <w:color w:val="006FBF"/>
          <w:spacing w:val="-6"/>
          <w:u w:val="none"/>
        </w:rPr>
        <w:t> </w:t>
      </w:r>
      <w:r>
        <w:rPr>
          <w:color w:val="006FBF"/>
          <w:u w:val="none"/>
        </w:rPr>
        <w:t>of</w:t>
      </w:r>
      <w:r>
        <w:rPr>
          <w:color w:val="006FBF"/>
          <w:spacing w:val="-5"/>
          <w:u w:val="none"/>
        </w:rPr>
        <w:t> </w:t>
      </w:r>
      <w:r>
        <w:rPr>
          <w:color w:val="006FBF"/>
          <w:u w:val="none"/>
        </w:rPr>
        <w:t>Sponsored</w:t>
      </w:r>
      <w:r>
        <w:rPr>
          <w:color w:val="006FBF"/>
          <w:spacing w:val="-5"/>
          <w:u w:val="none"/>
        </w:rPr>
        <w:t> </w:t>
      </w:r>
      <w:r>
        <w:rPr>
          <w:color w:val="006FBF"/>
          <w:spacing w:val="-2"/>
          <w:u w:val="none"/>
        </w:rPr>
        <w:t>Programs</w:t>
      </w:r>
    </w:p>
    <w:p>
      <w:pPr>
        <w:pStyle w:val="Heading4"/>
        <w:spacing w:after="0"/>
        <w:sectPr>
          <w:pgSz w:w="12240" w:h="15840"/>
          <w:pgMar w:header="1164" w:footer="0" w:top="1640" w:bottom="280" w:left="720" w:right="360"/>
        </w:sectPr>
      </w:pPr>
    </w:p>
    <w:p>
      <w:pPr>
        <w:pStyle w:val="BodyText"/>
        <w:spacing w:line="360" w:lineRule="auto" w:before="83"/>
        <w:ind w:left="720" w:right="421"/>
      </w:pPr>
      <w:r>
        <w:rPr/>
        <w:t>OSP</w:t>
      </w:r>
      <w:r>
        <w:rPr>
          <w:spacing w:val="-6"/>
        </w:rPr>
        <w:t> </w:t>
      </w:r>
      <w:r>
        <w:rPr/>
        <w:t>is</w:t>
      </w:r>
      <w:r>
        <w:rPr>
          <w:spacing w:val="-6"/>
        </w:rPr>
        <w:t> </w:t>
      </w:r>
      <w:r>
        <w:rPr/>
        <w:t>pleased</w:t>
      </w:r>
      <w:r>
        <w:rPr>
          <w:spacing w:val="-6"/>
        </w:rPr>
        <w:t> </w:t>
      </w:r>
      <w:r>
        <w:rPr/>
        <w:t>to</w:t>
      </w:r>
      <w:r>
        <w:rPr>
          <w:spacing w:val="-6"/>
        </w:rPr>
        <w:t> </w:t>
      </w:r>
      <w:r>
        <w:rPr/>
        <w:t>announce</w:t>
      </w:r>
      <w:r>
        <w:rPr>
          <w:spacing w:val="-6"/>
        </w:rPr>
        <w:t> </w:t>
      </w:r>
      <w:r>
        <w:rPr/>
        <w:t>the</w:t>
      </w:r>
      <w:r>
        <w:rPr>
          <w:spacing w:val="-6"/>
        </w:rPr>
        <w:t> </w:t>
      </w:r>
      <w:r>
        <w:rPr/>
        <w:t>promotion</w:t>
      </w:r>
      <w:r>
        <w:rPr>
          <w:spacing w:val="-6"/>
        </w:rPr>
        <w:t> </w:t>
      </w:r>
      <w:r>
        <w:rPr/>
        <w:t>of</w:t>
      </w:r>
      <w:r>
        <w:rPr>
          <w:spacing w:val="-6"/>
        </w:rPr>
        <w:t> </w:t>
      </w:r>
      <w:r>
        <w:rPr>
          <w:b/>
        </w:rPr>
        <w:t>Sabrina</w:t>
      </w:r>
      <w:r>
        <w:rPr>
          <w:b/>
          <w:spacing w:val="-6"/>
        </w:rPr>
        <w:t> </w:t>
      </w:r>
      <w:r>
        <w:rPr>
          <w:b/>
        </w:rPr>
        <w:t>Cerezo</w:t>
      </w:r>
      <w:r>
        <w:rPr>
          <w:b/>
          <w:spacing w:val="-6"/>
        </w:rPr>
        <w:t> </w:t>
      </w:r>
      <w:r>
        <w:rPr/>
        <w:t>Associate</w:t>
      </w:r>
      <w:r>
        <w:rPr>
          <w:spacing w:val="-6"/>
        </w:rPr>
        <w:t> </w:t>
      </w:r>
      <w:r>
        <w:rPr/>
        <w:t>Director</w:t>
      </w:r>
      <w:r>
        <w:rPr>
          <w:spacing w:val="-6"/>
        </w:rPr>
        <w:t> </w:t>
      </w:r>
      <w:r>
        <w:rPr/>
        <w:t>within</w:t>
      </w:r>
      <w:r>
        <w:rPr>
          <w:spacing w:val="-6"/>
        </w:rPr>
        <w:t> </w:t>
      </w:r>
      <w:r>
        <w:rPr/>
        <w:t>OSP, effective April 5, 2025.</w:t>
      </w:r>
    </w:p>
    <w:p>
      <w:pPr>
        <w:pStyle w:val="BodyText"/>
        <w:spacing w:before="138"/>
      </w:pPr>
    </w:p>
    <w:p>
      <w:pPr>
        <w:spacing w:line="360" w:lineRule="auto" w:before="0"/>
        <w:ind w:left="720" w:right="421" w:firstLine="0"/>
        <w:jc w:val="left"/>
        <w:rPr>
          <w:sz w:val="24"/>
        </w:rPr>
      </w:pPr>
      <w:r>
        <w:rPr>
          <w:sz w:val="24"/>
        </w:rPr>
        <w:t>Sabrina</w:t>
      </w:r>
      <w:r>
        <w:rPr>
          <w:spacing w:val="-3"/>
          <w:sz w:val="24"/>
        </w:rPr>
        <w:t> </w:t>
      </w:r>
      <w:r>
        <w:rPr>
          <w:sz w:val="24"/>
        </w:rPr>
        <w:t>has</w:t>
      </w:r>
      <w:r>
        <w:rPr>
          <w:spacing w:val="-3"/>
          <w:sz w:val="24"/>
        </w:rPr>
        <w:t> </w:t>
      </w:r>
      <w:r>
        <w:rPr>
          <w:sz w:val="24"/>
        </w:rPr>
        <w:t>been</w:t>
      </w:r>
      <w:r>
        <w:rPr>
          <w:spacing w:val="-3"/>
          <w:sz w:val="24"/>
        </w:rPr>
        <w:t> </w:t>
      </w:r>
      <w:r>
        <w:rPr>
          <w:sz w:val="24"/>
        </w:rPr>
        <w:t>promoted</w:t>
      </w:r>
      <w:r>
        <w:rPr>
          <w:spacing w:val="-3"/>
          <w:sz w:val="24"/>
        </w:rPr>
        <w:t> </w:t>
      </w:r>
      <w:r>
        <w:rPr>
          <w:sz w:val="24"/>
        </w:rPr>
        <w:t>from</w:t>
      </w:r>
      <w:r>
        <w:rPr>
          <w:spacing w:val="-3"/>
          <w:sz w:val="24"/>
        </w:rPr>
        <w:t> </w:t>
      </w:r>
      <w:r>
        <w:rPr>
          <w:sz w:val="24"/>
        </w:rPr>
        <w:t>Assistant</w:t>
      </w:r>
      <w:r>
        <w:rPr>
          <w:spacing w:val="-3"/>
          <w:sz w:val="24"/>
        </w:rPr>
        <w:t> </w:t>
      </w:r>
      <w:r>
        <w:rPr>
          <w:sz w:val="24"/>
        </w:rPr>
        <w:t>Director</w:t>
      </w:r>
      <w:r>
        <w:rPr>
          <w:spacing w:val="-3"/>
          <w:sz w:val="24"/>
        </w:rPr>
        <w:t> </w:t>
      </w:r>
      <w:r>
        <w:rPr>
          <w:sz w:val="24"/>
        </w:rPr>
        <w:t>for</w:t>
      </w:r>
      <w:r>
        <w:rPr>
          <w:spacing w:val="-3"/>
          <w:sz w:val="24"/>
        </w:rPr>
        <w:t> </w:t>
      </w:r>
      <w:r>
        <w:rPr>
          <w:sz w:val="24"/>
        </w:rPr>
        <w:t>Grants</w:t>
      </w:r>
      <w:r>
        <w:rPr>
          <w:spacing w:val="-3"/>
          <w:sz w:val="24"/>
        </w:rPr>
        <w:t> </w:t>
      </w:r>
      <w:r>
        <w:rPr>
          <w:sz w:val="24"/>
        </w:rPr>
        <w:t>to</w:t>
      </w:r>
      <w:r>
        <w:rPr>
          <w:spacing w:val="-3"/>
          <w:sz w:val="24"/>
        </w:rPr>
        <w:t> </w:t>
      </w:r>
      <w:r>
        <w:rPr>
          <w:b/>
          <w:sz w:val="24"/>
        </w:rPr>
        <w:t>Associate</w:t>
      </w:r>
      <w:r>
        <w:rPr>
          <w:b/>
          <w:spacing w:val="-3"/>
          <w:sz w:val="24"/>
        </w:rPr>
        <w:t> </w:t>
      </w:r>
      <w:r>
        <w:rPr>
          <w:b/>
          <w:sz w:val="24"/>
        </w:rPr>
        <w:t>Director</w:t>
      </w:r>
      <w:r>
        <w:rPr>
          <w:b/>
          <w:spacing w:val="-3"/>
          <w:sz w:val="24"/>
        </w:rPr>
        <w:t> </w:t>
      </w:r>
      <w:r>
        <w:rPr>
          <w:b/>
          <w:sz w:val="24"/>
        </w:rPr>
        <w:t>for</w:t>
      </w:r>
      <w:r>
        <w:rPr>
          <w:b/>
          <w:spacing w:val="-3"/>
          <w:sz w:val="24"/>
        </w:rPr>
        <w:t> </w:t>
      </w:r>
      <w:r>
        <w:rPr>
          <w:b/>
          <w:sz w:val="24"/>
        </w:rPr>
        <w:t>Pre-and Post-Award</w:t>
      </w:r>
      <w:r>
        <w:rPr>
          <w:sz w:val="24"/>
        </w:rPr>
        <w:t>. She has been instrumental in streamlining proposal development and</w:t>
      </w:r>
    </w:p>
    <w:p>
      <w:pPr>
        <w:pStyle w:val="BodyText"/>
        <w:spacing w:line="360" w:lineRule="auto"/>
        <w:ind w:left="720" w:right="421"/>
      </w:pPr>
      <w:r>
        <w:rPr/>
        <w:t>post-award</w:t>
      </w:r>
      <w:r>
        <w:rPr>
          <w:spacing w:val="-5"/>
        </w:rPr>
        <w:t> </w:t>
      </w:r>
      <w:r>
        <w:rPr/>
        <w:t>processes,</w:t>
      </w:r>
      <w:r>
        <w:rPr>
          <w:spacing w:val="-5"/>
        </w:rPr>
        <w:t> </w:t>
      </w:r>
      <w:r>
        <w:rPr/>
        <w:t>leading</w:t>
      </w:r>
      <w:r>
        <w:rPr>
          <w:spacing w:val="-5"/>
        </w:rPr>
        <w:t> </w:t>
      </w:r>
      <w:r>
        <w:rPr/>
        <w:t>cross-functional</w:t>
      </w:r>
      <w:r>
        <w:rPr>
          <w:spacing w:val="-5"/>
        </w:rPr>
        <w:t> </w:t>
      </w:r>
      <w:r>
        <w:rPr/>
        <w:t>initiatives,</w:t>
      </w:r>
      <w:r>
        <w:rPr>
          <w:spacing w:val="-5"/>
        </w:rPr>
        <w:t> </w:t>
      </w:r>
      <w:r>
        <w:rPr/>
        <w:t>and</w:t>
      </w:r>
      <w:r>
        <w:rPr>
          <w:spacing w:val="-5"/>
        </w:rPr>
        <w:t> </w:t>
      </w:r>
      <w:r>
        <w:rPr/>
        <w:t>providing</w:t>
      </w:r>
      <w:r>
        <w:rPr>
          <w:spacing w:val="-5"/>
        </w:rPr>
        <w:t> </w:t>
      </w:r>
      <w:r>
        <w:rPr/>
        <w:t>strategic</w:t>
      </w:r>
      <w:r>
        <w:rPr>
          <w:spacing w:val="-5"/>
        </w:rPr>
        <w:t> </w:t>
      </w:r>
      <w:r>
        <w:rPr/>
        <w:t>guidance</w:t>
      </w:r>
      <w:r>
        <w:rPr>
          <w:spacing w:val="-5"/>
        </w:rPr>
        <w:t> </w:t>
      </w:r>
      <w:r>
        <w:rPr/>
        <w:t>to faculty, departmental administrators and her team. Her promotion reflects an expanded role overseeing</w:t>
      </w:r>
      <w:r>
        <w:rPr>
          <w:spacing w:val="-2"/>
        </w:rPr>
        <w:t> </w:t>
      </w:r>
      <w:r>
        <w:rPr/>
        <w:t>the</w:t>
      </w:r>
      <w:r>
        <w:rPr>
          <w:spacing w:val="-2"/>
        </w:rPr>
        <w:t> </w:t>
      </w:r>
      <w:r>
        <w:rPr/>
        <w:t>full</w:t>
      </w:r>
      <w:r>
        <w:rPr>
          <w:spacing w:val="-2"/>
        </w:rPr>
        <w:t> </w:t>
      </w:r>
      <w:r>
        <w:rPr/>
        <w:t>life</w:t>
      </w:r>
      <w:r>
        <w:rPr>
          <w:spacing w:val="-2"/>
        </w:rPr>
        <w:t> </w:t>
      </w:r>
      <w:r>
        <w:rPr/>
        <w:t>cycle</w:t>
      </w:r>
      <w:r>
        <w:rPr>
          <w:spacing w:val="-2"/>
        </w:rPr>
        <w:t> </w:t>
      </w:r>
      <w:r>
        <w:rPr/>
        <w:t>of</w:t>
      </w:r>
      <w:r>
        <w:rPr>
          <w:spacing w:val="-2"/>
        </w:rPr>
        <w:t> </w:t>
      </w:r>
      <w:r>
        <w:rPr/>
        <w:t>grants</w:t>
      </w:r>
      <w:r>
        <w:rPr>
          <w:spacing w:val="-2"/>
        </w:rPr>
        <w:t> </w:t>
      </w:r>
      <w:r>
        <w:rPr/>
        <w:t>management</w:t>
      </w:r>
      <w:r>
        <w:rPr>
          <w:spacing w:val="-2"/>
        </w:rPr>
        <w:t> </w:t>
      </w:r>
      <w:r>
        <w:rPr/>
        <w:t>in</w:t>
      </w:r>
      <w:r>
        <w:rPr>
          <w:spacing w:val="-2"/>
        </w:rPr>
        <w:t> </w:t>
      </w:r>
      <w:r>
        <w:rPr/>
        <w:t>a</w:t>
      </w:r>
      <w:r>
        <w:rPr>
          <w:spacing w:val="-2"/>
        </w:rPr>
        <w:t> </w:t>
      </w:r>
      <w:r>
        <w:rPr/>
        <w:t>more</w:t>
      </w:r>
      <w:r>
        <w:rPr>
          <w:spacing w:val="-2"/>
        </w:rPr>
        <w:t> </w:t>
      </w:r>
      <w:r>
        <w:rPr/>
        <w:t>strategic</w:t>
      </w:r>
      <w:r>
        <w:rPr>
          <w:spacing w:val="-2"/>
        </w:rPr>
        <w:t> </w:t>
      </w:r>
      <w:r>
        <w:rPr/>
        <w:t>way,</w:t>
      </w:r>
      <w:r>
        <w:rPr>
          <w:spacing w:val="-2"/>
        </w:rPr>
        <w:t> </w:t>
      </w:r>
      <w:r>
        <w:rPr/>
        <w:t>and</w:t>
      </w:r>
      <w:r>
        <w:rPr>
          <w:spacing w:val="-2"/>
        </w:rPr>
        <w:t> </w:t>
      </w:r>
      <w:r>
        <w:rPr/>
        <w:t>continuing</w:t>
      </w:r>
      <w:r>
        <w:rPr>
          <w:spacing w:val="-2"/>
        </w:rPr>
        <w:t> </w:t>
      </w:r>
      <w:r>
        <w:rPr/>
        <w:t>to enhance service delivery across the institution.</w:t>
      </w:r>
    </w:p>
    <w:p>
      <w:pPr>
        <w:pStyle w:val="BodyText"/>
        <w:spacing w:before="138"/>
      </w:pPr>
    </w:p>
    <w:p>
      <w:pPr>
        <w:pStyle w:val="BodyText"/>
        <w:spacing w:line="360" w:lineRule="auto"/>
        <w:ind w:left="720" w:right="539"/>
      </w:pPr>
      <w:r>
        <w:rPr/>
        <w:t>Additionally,</w:t>
      </w:r>
      <w:r>
        <w:rPr>
          <w:spacing w:val="-7"/>
        </w:rPr>
        <w:t> </w:t>
      </w:r>
      <w:r>
        <w:rPr/>
        <w:t>OSP</w:t>
      </w:r>
      <w:r>
        <w:rPr>
          <w:spacing w:val="-7"/>
        </w:rPr>
        <w:t> </w:t>
      </w:r>
      <w:r>
        <w:rPr/>
        <w:t>is</w:t>
      </w:r>
      <w:r>
        <w:rPr>
          <w:spacing w:val="-7"/>
        </w:rPr>
        <w:t> </w:t>
      </w:r>
      <w:r>
        <w:rPr/>
        <w:t>announcing</w:t>
      </w:r>
      <w:r>
        <w:rPr>
          <w:spacing w:val="-7"/>
        </w:rPr>
        <w:t> </w:t>
      </w:r>
      <w:r>
        <w:rPr/>
        <w:t>three</w:t>
      </w:r>
      <w:r>
        <w:rPr>
          <w:spacing w:val="-7"/>
        </w:rPr>
        <w:t> </w:t>
      </w:r>
      <w:r>
        <w:rPr/>
        <w:t>more</w:t>
      </w:r>
      <w:r>
        <w:rPr>
          <w:spacing w:val="-7"/>
        </w:rPr>
        <w:t> </w:t>
      </w:r>
      <w:r>
        <w:rPr/>
        <w:t>well-deserved</w:t>
      </w:r>
      <w:r>
        <w:rPr>
          <w:spacing w:val="-7"/>
        </w:rPr>
        <w:t> </w:t>
      </w:r>
      <w:r>
        <w:rPr/>
        <w:t>promotions,</w:t>
      </w:r>
      <w:r>
        <w:rPr>
          <w:spacing w:val="-7"/>
        </w:rPr>
        <w:t> </w:t>
      </w:r>
      <w:r>
        <w:rPr/>
        <w:t>recognizing</w:t>
      </w:r>
      <w:r>
        <w:rPr>
          <w:spacing w:val="-7"/>
        </w:rPr>
        <w:t> </w:t>
      </w:r>
      <w:r>
        <w:rPr/>
        <w:t>the outstanding contributions and leadership of several members of our team.</w:t>
      </w:r>
    </w:p>
    <w:p>
      <w:pPr>
        <w:pStyle w:val="BodyText"/>
        <w:spacing w:line="360" w:lineRule="auto" w:before="200"/>
        <w:ind w:left="720" w:right="539"/>
      </w:pPr>
      <w:r>
        <w:rPr/>
        <w:t>Please</w:t>
      </w:r>
      <w:r>
        <w:rPr>
          <w:spacing w:val="-3"/>
        </w:rPr>
        <w:t> </w:t>
      </w:r>
      <w:r>
        <w:rPr/>
        <w:t>join</w:t>
      </w:r>
      <w:r>
        <w:rPr>
          <w:spacing w:val="-3"/>
        </w:rPr>
        <w:t> </w:t>
      </w:r>
      <w:r>
        <w:rPr/>
        <w:t>us</w:t>
      </w:r>
      <w:r>
        <w:rPr>
          <w:spacing w:val="-3"/>
        </w:rPr>
        <w:t> </w:t>
      </w:r>
      <w:r>
        <w:rPr/>
        <w:t>in</w:t>
      </w:r>
      <w:r>
        <w:rPr>
          <w:spacing w:val="-3"/>
        </w:rPr>
        <w:t> </w:t>
      </w:r>
      <w:r>
        <w:rPr/>
        <w:t>congratulating</w:t>
      </w:r>
      <w:r>
        <w:rPr>
          <w:spacing w:val="-3"/>
        </w:rPr>
        <w:t> </w:t>
      </w:r>
      <w:r>
        <w:rPr>
          <w:b/>
        </w:rPr>
        <w:t>Jackie</w:t>
      </w:r>
      <w:r>
        <w:rPr>
          <w:b/>
          <w:spacing w:val="-3"/>
        </w:rPr>
        <w:t> </w:t>
      </w:r>
      <w:r>
        <w:rPr>
          <w:b/>
        </w:rPr>
        <w:t>Dent</w:t>
      </w:r>
      <w:r>
        <w:rPr>
          <w:b/>
          <w:spacing w:val="-3"/>
        </w:rPr>
        <w:t> </w:t>
      </w:r>
      <w:r>
        <w:rPr/>
        <w:t>and</w:t>
      </w:r>
      <w:r>
        <w:rPr>
          <w:spacing w:val="-3"/>
        </w:rPr>
        <w:t> </w:t>
      </w:r>
      <w:r>
        <w:rPr>
          <w:b/>
        </w:rPr>
        <w:t>Paula</w:t>
      </w:r>
      <w:r>
        <w:rPr>
          <w:b/>
          <w:spacing w:val="-3"/>
        </w:rPr>
        <w:t> </w:t>
      </w:r>
      <w:r>
        <w:rPr>
          <w:b/>
        </w:rPr>
        <w:t>Moore</w:t>
      </w:r>
      <w:r>
        <w:rPr>
          <w:b/>
          <w:spacing w:val="-3"/>
        </w:rPr>
        <w:t> </w:t>
      </w:r>
      <w:r>
        <w:rPr/>
        <w:t>on</w:t>
      </w:r>
      <w:r>
        <w:rPr>
          <w:spacing w:val="-3"/>
        </w:rPr>
        <w:t> </w:t>
      </w:r>
      <w:r>
        <w:rPr/>
        <w:t>their</w:t>
      </w:r>
      <w:r>
        <w:rPr>
          <w:spacing w:val="-3"/>
        </w:rPr>
        <w:t> </w:t>
      </w:r>
      <w:r>
        <w:rPr/>
        <w:t>promotions</w:t>
      </w:r>
      <w:r>
        <w:rPr>
          <w:spacing w:val="-3"/>
        </w:rPr>
        <w:t> </w:t>
      </w:r>
      <w:r>
        <w:rPr/>
        <w:t>to</w:t>
      </w:r>
      <w:r>
        <w:rPr>
          <w:spacing w:val="-3"/>
        </w:rPr>
        <w:t> </w:t>
      </w:r>
      <w:r>
        <w:rPr>
          <w:b/>
        </w:rPr>
        <w:t>Senior Award</w:t>
      </w:r>
      <w:r>
        <w:rPr>
          <w:b/>
          <w:spacing w:val="-2"/>
        </w:rPr>
        <w:t> </w:t>
      </w:r>
      <w:r>
        <w:rPr>
          <w:b/>
        </w:rPr>
        <w:t>Coordinators</w:t>
      </w:r>
      <w:r>
        <w:rPr/>
        <w:t>.</w:t>
      </w:r>
      <w:r>
        <w:rPr>
          <w:spacing w:val="-2"/>
        </w:rPr>
        <w:t> </w:t>
      </w:r>
      <w:r>
        <w:rPr/>
        <w:t>Both</w:t>
      </w:r>
      <w:r>
        <w:rPr>
          <w:spacing w:val="-2"/>
        </w:rPr>
        <w:t> </w:t>
      </w:r>
      <w:r>
        <w:rPr/>
        <w:t>have</w:t>
      </w:r>
      <w:r>
        <w:rPr>
          <w:spacing w:val="-2"/>
        </w:rPr>
        <w:t> </w:t>
      </w:r>
      <w:r>
        <w:rPr/>
        <w:t>been</w:t>
      </w:r>
      <w:r>
        <w:rPr>
          <w:spacing w:val="-2"/>
        </w:rPr>
        <w:t> </w:t>
      </w:r>
      <w:r>
        <w:rPr/>
        <w:t>integral</w:t>
      </w:r>
      <w:r>
        <w:rPr>
          <w:spacing w:val="-2"/>
        </w:rPr>
        <w:t> </w:t>
      </w:r>
      <w:r>
        <w:rPr/>
        <w:t>members</w:t>
      </w:r>
      <w:r>
        <w:rPr>
          <w:spacing w:val="-2"/>
        </w:rPr>
        <w:t> </w:t>
      </w:r>
      <w:r>
        <w:rPr/>
        <w:t>of</w:t>
      </w:r>
      <w:r>
        <w:rPr>
          <w:spacing w:val="-2"/>
        </w:rPr>
        <w:t> </w:t>
      </w:r>
      <w:r>
        <w:rPr/>
        <w:t>the</w:t>
      </w:r>
      <w:r>
        <w:rPr>
          <w:spacing w:val="-2"/>
        </w:rPr>
        <w:t> </w:t>
      </w:r>
      <w:r>
        <w:rPr/>
        <w:t>Award</w:t>
      </w:r>
      <w:r>
        <w:rPr>
          <w:spacing w:val="-2"/>
        </w:rPr>
        <w:t> </w:t>
      </w:r>
      <w:r>
        <w:rPr/>
        <w:t>Establishment</w:t>
      </w:r>
      <w:r>
        <w:rPr>
          <w:spacing w:val="-2"/>
        </w:rPr>
        <w:t> </w:t>
      </w:r>
      <w:r>
        <w:rPr/>
        <w:t>Unit</w:t>
      </w:r>
      <w:r>
        <w:rPr>
          <w:spacing w:val="-2"/>
        </w:rPr>
        <w:t> </w:t>
      </w:r>
      <w:r>
        <w:rPr/>
        <w:t>for many years and have played a critical role in ensuring the timely and accurate setup and maintenance of awards. Their dedication, expertise, and professionalism have consistently supported</w:t>
      </w:r>
      <w:r>
        <w:rPr>
          <w:spacing w:val="-2"/>
        </w:rPr>
        <w:t> </w:t>
      </w:r>
      <w:r>
        <w:rPr/>
        <w:t>the</w:t>
      </w:r>
      <w:r>
        <w:rPr>
          <w:spacing w:val="-2"/>
        </w:rPr>
        <w:t> </w:t>
      </w:r>
      <w:r>
        <w:rPr/>
        <w:t>success</w:t>
      </w:r>
      <w:r>
        <w:rPr>
          <w:spacing w:val="-2"/>
        </w:rPr>
        <w:t> </w:t>
      </w:r>
      <w:r>
        <w:rPr/>
        <w:t>of</w:t>
      </w:r>
      <w:r>
        <w:rPr>
          <w:spacing w:val="-2"/>
        </w:rPr>
        <w:t> </w:t>
      </w:r>
      <w:r>
        <w:rPr/>
        <w:t>our</w:t>
      </w:r>
      <w:r>
        <w:rPr>
          <w:spacing w:val="-2"/>
        </w:rPr>
        <w:t> </w:t>
      </w:r>
      <w:r>
        <w:rPr/>
        <w:t>operations</w:t>
      </w:r>
      <w:r>
        <w:rPr>
          <w:spacing w:val="-2"/>
        </w:rPr>
        <w:t> </w:t>
      </w:r>
      <w:r>
        <w:rPr/>
        <w:t>and</w:t>
      </w:r>
      <w:r>
        <w:rPr>
          <w:spacing w:val="-2"/>
        </w:rPr>
        <w:t> </w:t>
      </w:r>
      <w:r>
        <w:rPr/>
        <w:t>the</w:t>
      </w:r>
      <w:r>
        <w:rPr>
          <w:spacing w:val="-2"/>
        </w:rPr>
        <w:t> </w:t>
      </w:r>
      <w:r>
        <w:rPr/>
        <w:t>broader</w:t>
      </w:r>
      <w:r>
        <w:rPr>
          <w:spacing w:val="-2"/>
        </w:rPr>
        <w:t> </w:t>
      </w:r>
      <w:r>
        <w:rPr/>
        <w:t>OSP</w:t>
      </w:r>
      <w:r>
        <w:rPr>
          <w:spacing w:val="-2"/>
        </w:rPr>
        <w:t> </w:t>
      </w:r>
      <w:r>
        <w:rPr/>
        <w:t>team.</w:t>
      </w:r>
      <w:r>
        <w:rPr>
          <w:spacing w:val="-2"/>
        </w:rPr>
        <w:t> </w:t>
      </w:r>
      <w:r>
        <w:rPr/>
        <w:t>This</w:t>
      </w:r>
      <w:r>
        <w:rPr>
          <w:spacing w:val="-2"/>
        </w:rPr>
        <w:t> </w:t>
      </w:r>
      <w:r>
        <w:rPr/>
        <w:t>recognition</w:t>
      </w:r>
      <w:r>
        <w:rPr>
          <w:spacing w:val="-2"/>
        </w:rPr>
        <w:t> </w:t>
      </w:r>
      <w:r>
        <w:rPr/>
        <w:t>reflects their deep knowledge and the high standards they bring to our work every day.</w:t>
      </w:r>
    </w:p>
    <w:p>
      <w:pPr>
        <w:spacing w:line="360" w:lineRule="auto" w:before="200"/>
        <w:ind w:left="720" w:right="539" w:firstLine="0"/>
        <w:jc w:val="left"/>
        <w:rPr>
          <w:sz w:val="24"/>
        </w:rPr>
      </w:pPr>
      <w:r>
        <w:rPr>
          <w:sz w:val="24"/>
        </w:rPr>
        <w:t>We</w:t>
      </w:r>
      <w:r>
        <w:rPr>
          <w:spacing w:val="-3"/>
          <w:sz w:val="24"/>
        </w:rPr>
        <w:t> </w:t>
      </w:r>
      <w:r>
        <w:rPr>
          <w:sz w:val="24"/>
        </w:rPr>
        <w:t>are</w:t>
      </w:r>
      <w:r>
        <w:rPr>
          <w:spacing w:val="-4"/>
          <w:sz w:val="24"/>
        </w:rPr>
        <w:t> </w:t>
      </w:r>
      <w:r>
        <w:rPr>
          <w:sz w:val="24"/>
        </w:rPr>
        <w:t>also</w:t>
      </w:r>
      <w:r>
        <w:rPr>
          <w:spacing w:val="-3"/>
          <w:sz w:val="24"/>
        </w:rPr>
        <w:t> </w:t>
      </w:r>
      <w:r>
        <w:rPr>
          <w:sz w:val="24"/>
        </w:rPr>
        <w:t>pleased</w:t>
      </w:r>
      <w:r>
        <w:rPr>
          <w:spacing w:val="-4"/>
          <w:sz w:val="24"/>
        </w:rPr>
        <w:t> </w:t>
      </w:r>
      <w:r>
        <w:rPr>
          <w:sz w:val="24"/>
        </w:rPr>
        <w:t>to</w:t>
      </w:r>
      <w:r>
        <w:rPr>
          <w:spacing w:val="-3"/>
          <w:sz w:val="24"/>
        </w:rPr>
        <w:t> </w:t>
      </w:r>
      <w:r>
        <w:rPr>
          <w:sz w:val="24"/>
        </w:rPr>
        <w:t>announce</w:t>
      </w:r>
      <w:r>
        <w:rPr>
          <w:spacing w:val="-4"/>
          <w:sz w:val="24"/>
        </w:rPr>
        <w:t> </w:t>
      </w:r>
      <w:r>
        <w:rPr>
          <w:sz w:val="24"/>
        </w:rPr>
        <w:t>the</w:t>
      </w:r>
      <w:r>
        <w:rPr>
          <w:spacing w:val="-3"/>
          <w:sz w:val="24"/>
        </w:rPr>
        <w:t> </w:t>
      </w:r>
      <w:r>
        <w:rPr>
          <w:sz w:val="24"/>
        </w:rPr>
        <w:t>promotion</w:t>
      </w:r>
      <w:r>
        <w:rPr>
          <w:spacing w:val="-4"/>
          <w:sz w:val="24"/>
        </w:rPr>
        <w:t> </w:t>
      </w:r>
      <w:r>
        <w:rPr>
          <w:sz w:val="24"/>
        </w:rPr>
        <w:t>of</w:t>
      </w:r>
      <w:r>
        <w:rPr>
          <w:spacing w:val="-3"/>
          <w:sz w:val="24"/>
        </w:rPr>
        <w:t> </w:t>
      </w:r>
      <w:r>
        <w:rPr>
          <w:b/>
          <w:sz w:val="24"/>
        </w:rPr>
        <w:t>Jamie</w:t>
      </w:r>
      <w:r>
        <w:rPr>
          <w:b/>
          <w:spacing w:val="-4"/>
          <w:sz w:val="24"/>
        </w:rPr>
        <w:t> </w:t>
      </w:r>
      <w:r>
        <w:rPr>
          <w:b/>
          <w:sz w:val="24"/>
        </w:rPr>
        <w:t>Murdock</w:t>
      </w:r>
      <w:r>
        <w:rPr>
          <w:b/>
          <w:spacing w:val="-3"/>
          <w:sz w:val="24"/>
        </w:rPr>
        <w:t> </w:t>
      </w:r>
      <w:r>
        <w:rPr>
          <w:sz w:val="24"/>
        </w:rPr>
        <w:t>from</w:t>
      </w:r>
      <w:r>
        <w:rPr>
          <w:spacing w:val="-4"/>
          <w:sz w:val="24"/>
        </w:rPr>
        <w:t> </w:t>
      </w:r>
      <w:r>
        <w:rPr>
          <w:sz w:val="24"/>
        </w:rPr>
        <w:t>Senior</w:t>
      </w:r>
      <w:r>
        <w:rPr>
          <w:spacing w:val="-3"/>
          <w:sz w:val="24"/>
        </w:rPr>
        <w:t> </w:t>
      </w:r>
      <w:r>
        <w:rPr>
          <w:sz w:val="24"/>
        </w:rPr>
        <w:t>Grants</w:t>
      </w:r>
      <w:r>
        <w:rPr>
          <w:spacing w:val="-4"/>
          <w:sz w:val="24"/>
        </w:rPr>
        <w:t> </w:t>
      </w:r>
      <w:r>
        <w:rPr>
          <w:sz w:val="24"/>
        </w:rPr>
        <w:t>and Contracts Specialist to </w:t>
      </w:r>
      <w:r>
        <w:rPr>
          <w:b/>
          <w:sz w:val="24"/>
        </w:rPr>
        <w:t>Senior Grants and Contracts Specialist - Team Lead </w:t>
      </w:r>
      <w:r>
        <w:rPr>
          <w:sz w:val="24"/>
        </w:rPr>
        <w:t>in the</w:t>
      </w:r>
    </w:p>
    <w:p>
      <w:pPr>
        <w:pStyle w:val="BodyText"/>
        <w:spacing w:line="360" w:lineRule="auto"/>
        <w:ind w:left="720" w:right="366"/>
        <w:jc w:val="both"/>
      </w:pPr>
      <w:r>
        <w:rPr/>
        <w:t>pre-award area. In this new role, she will provide leadership in pre-award operations and work closely with Sabrina Cerezo to support pre-award processes. Her strategic insight, knowledge, collaborative</w:t>
      </w:r>
      <w:r>
        <w:rPr>
          <w:spacing w:val="-3"/>
        </w:rPr>
        <w:t> </w:t>
      </w:r>
      <w:r>
        <w:rPr/>
        <w:t>approach,</w:t>
      </w:r>
      <w:r>
        <w:rPr>
          <w:spacing w:val="-3"/>
        </w:rPr>
        <w:t> </w:t>
      </w:r>
      <w:r>
        <w:rPr/>
        <w:t>and</w:t>
      </w:r>
      <w:r>
        <w:rPr>
          <w:spacing w:val="-3"/>
        </w:rPr>
        <w:t> </w:t>
      </w:r>
      <w:r>
        <w:rPr/>
        <w:t>commitment</w:t>
      </w:r>
      <w:r>
        <w:rPr>
          <w:spacing w:val="-3"/>
        </w:rPr>
        <w:t> </w:t>
      </w:r>
      <w:r>
        <w:rPr/>
        <w:t>to</w:t>
      </w:r>
      <w:r>
        <w:rPr>
          <w:spacing w:val="-3"/>
        </w:rPr>
        <w:t> </w:t>
      </w:r>
      <w:r>
        <w:rPr/>
        <w:t>service</w:t>
      </w:r>
      <w:r>
        <w:rPr>
          <w:spacing w:val="-3"/>
        </w:rPr>
        <w:t> </w:t>
      </w:r>
      <w:r>
        <w:rPr/>
        <w:t>excellence</w:t>
      </w:r>
      <w:r>
        <w:rPr>
          <w:spacing w:val="-3"/>
        </w:rPr>
        <w:t> </w:t>
      </w:r>
      <w:r>
        <w:rPr/>
        <w:t>make</w:t>
      </w:r>
      <w:r>
        <w:rPr>
          <w:spacing w:val="-3"/>
        </w:rPr>
        <w:t> </w:t>
      </w:r>
      <w:r>
        <w:rPr/>
        <w:t>her</w:t>
      </w:r>
      <w:r>
        <w:rPr>
          <w:spacing w:val="-3"/>
        </w:rPr>
        <w:t> </w:t>
      </w:r>
      <w:r>
        <w:rPr/>
        <w:t>an</w:t>
      </w:r>
      <w:r>
        <w:rPr>
          <w:spacing w:val="-3"/>
        </w:rPr>
        <w:t> </w:t>
      </w:r>
      <w:r>
        <w:rPr/>
        <w:t>excellent</w:t>
      </w:r>
      <w:r>
        <w:rPr>
          <w:spacing w:val="-3"/>
        </w:rPr>
        <w:t> </w:t>
      </w:r>
      <w:r>
        <w:rPr/>
        <w:t>fit</w:t>
      </w:r>
      <w:r>
        <w:rPr>
          <w:spacing w:val="-3"/>
        </w:rPr>
        <w:t> </w:t>
      </w:r>
      <w:r>
        <w:rPr/>
        <w:t>for</w:t>
      </w:r>
      <w:r>
        <w:rPr>
          <w:spacing w:val="-3"/>
        </w:rPr>
        <w:t> </w:t>
      </w:r>
      <w:r>
        <w:rPr/>
        <w:t>this new responsibility.</w:t>
      </w:r>
    </w:p>
    <w:p>
      <w:pPr>
        <w:pStyle w:val="BodyText"/>
        <w:spacing w:line="360" w:lineRule="auto" w:before="200"/>
        <w:ind w:left="720" w:right="432"/>
        <w:jc w:val="both"/>
      </w:pPr>
      <w:r>
        <w:rPr/>
        <w:t>These</w:t>
      </w:r>
      <w:r>
        <w:rPr>
          <w:spacing w:val="-3"/>
        </w:rPr>
        <w:t> </w:t>
      </w:r>
      <w:r>
        <w:rPr/>
        <w:t>promotions</w:t>
      </w:r>
      <w:r>
        <w:rPr>
          <w:spacing w:val="-3"/>
        </w:rPr>
        <w:t> </w:t>
      </w:r>
      <w:r>
        <w:rPr/>
        <w:t>are</w:t>
      </w:r>
      <w:r>
        <w:rPr>
          <w:spacing w:val="-3"/>
        </w:rPr>
        <w:t> </w:t>
      </w:r>
      <w:r>
        <w:rPr/>
        <w:t>a</w:t>
      </w:r>
      <w:r>
        <w:rPr>
          <w:spacing w:val="-3"/>
        </w:rPr>
        <w:t> </w:t>
      </w:r>
      <w:r>
        <w:rPr/>
        <w:t>reflection</w:t>
      </w:r>
      <w:r>
        <w:rPr>
          <w:spacing w:val="-3"/>
        </w:rPr>
        <w:t> </w:t>
      </w:r>
      <w:r>
        <w:rPr/>
        <w:t>of</w:t>
      </w:r>
      <w:r>
        <w:rPr>
          <w:spacing w:val="-3"/>
        </w:rPr>
        <w:t> </w:t>
      </w:r>
      <w:r>
        <w:rPr/>
        <w:t>our</w:t>
      </w:r>
      <w:r>
        <w:rPr>
          <w:spacing w:val="-3"/>
        </w:rPr>
        <w:t> </w:t>
      </w:r>
      <w:r>
        <w:rPr/>
        <w:t>continued</w:t>
      </w:r>
      <w:r>
        <w:rPr>
          <w:spacing w:val="-3"/>
        </w:rPr>
        <w:t> </w:t>
      </w:r>
      <w:r>
        <w:rPr/>
        <w:t>growth</w:t>
      </w:r>
      <w:r>
        <w:rPr>
          <w:spacing w:val="-3"/>
        </w:rPr>
        <w:t> </w:t>
      </w:r>
      <w:r>
        <w:rPr/>
        <w:t>and</w:t>
      </w:r>
      <w:r>
        <w:rPr>
          <w:spacing w:val="-3"/>
        </w:rPr>
        <w:t> </w:t>
      </w:r>
      <w:r>
        <w:rPr/>
        <w:t>the</w:t>
      </w:r>
      <w:r>
        <w:rPr>
          <w:spacing w:val="-3"/>
        </w:rPr>
        <w:t> </w:t>
      </w:r>
      <w:r>
        <w:rPr/>
        <w:t>strong</w:t>
      </w:r>
      <w:r>
        <w:rPr>
          <w:spacing w:val="-3"/>
        </w:rPr>
        <w:t> </w:t>
      </w:r>
      <w:r>
        <w:rPr/>
        <w:t>leadership</w:t>
      </w:r>
      <w:r>
        <w:rPr>
          <w:spacing w:val="-3"/>
        </w:rPr>
        <w:t> </w:t>
      </w:r>
      <w:r>
        <w:rPr/>
        <w:t>within</w:t>
      </w:r>
      <w:r>
        <w:rPr>
          <w:spacing w:val="-3"/>
        </w:rPr>
        <w:t> </w:t>
      </w:r>
      <w:r>
        <w:rPr/>
        <w:t>the OSP team. Please join us in congratulating Jackie, Jamie, Paula and Sabrina on their</w:t>
      </w:r>
    </w:p>
    <w:p>
      <w:pPr>
        <w:pStyle w:val="BodyText"/>
        <w:ind w:left="720"/>
        <w:jc w:val="both"/>
      </w:pPr>
      <w:r>
        <w:rPr/>
        <w:t>well-earned </w:t>
      </w:r>
      <w:r>
        <w:rPr>
          <w:spacing w:val="-2"/>
        </w:rPr>
        <w:t>promotions!</w:t>
      </w:r>
    </w:p>
    <w:p>
      <w:pPr>
        <w:pStyle w:val="BodyText"/>
        <w:spacing w:before="62"/>
      </w:pPr>
    </w:p>
    <w:p>
      <w:pPr>
        <w:pStyle w:val="Heading4"/>
        <w:jc w:val="both"/>
        <w:rPr>
          <w:u w:val="none"/>
        </w:rPr>
      </w:pPr>
      <w:r>
        <w:rPr>
          <w:color w:val="006FBF"/>
          <w:u w:val="none"/>
        </w:rPr>
        <w:t>OSP</w:t>
      </w:r>
      <w:r>
        <w:rPr>
          <w:color w:val="006FBF"/>
          <w:spacing w:val="-3"/>
          <w:u w:val="none"/>
        </w:rPr>
        <w:t> </w:t>
      </w:r>
      <w:r>
        <w:rPr>
          <w:color w:val="006FBF"/>
          <w:u w:val="none"/>
        </w:rPr>
        <w:t>New</w:t>
      </w:r>
      <w:r>
        <w:rPr>
          <w:color w:val="006FBF"/>
          <w:spacing w:val="-3"/>
          <w:u w:val="none"/>
        </w:rPr>
        <w:t> </w:t>
      </w:r>
      <w:r>
        <w:rPr>
          <w:color w:val="006FBF"/>
          <w:spacing w:val="-4"/>
          <w:u w:val="none"/>
        </w:rPr>
        <w:t>Hire</w:t>
      </w:r>
    </w:p>
    <w:p>
      <w:pPr>
        <w:pStyle w:val="Heading4"/>
        <w:spacing w:after="0"/>
        <w:jc w:val="both"/>
        <w:sectPr>
          <w:pgSz w:w="12240" w:h="15840"/>
          <w:pgMar w:header="1164" w:footer="0" w:top="1640" w:bottom="280" w:left="720" w:right="360"/>
        </w:sectPr>
      </w:pPr>
    </w:p>
    <w:p>
      <w:pPr>
        <w:pStyle w:val="BodyText"/>
        <w:spacing w:line="360" w:lineRule="auto" w:before="83"/>
        <w:ind w:left="720" w:right="421"/>
      </w:pPr>
      <w:r>
        <w:rPr>
          <w:b/>
        </w:rPr>
        <w:t>Monica</w:t>
      </w:r>
      <w:r>
        <w:rPr>
          <w:b/>
          <w:spacing w:val="-6"/>
        </w:rPr>
        <w:t> </w:t>
      </w:r>
      <w:r>
        <w:rPr>
          <w:b/>
        </w:rPr>
        <w:t>Ramey,</w:t>
      </w:r>
      <w:r>
        <w:rPr>
          <w:b/>
          <w:spacing w:val="-6"/>
        </w:rPr>
        <w:t> </w:t>
      </w:r>
      <w:r>
        <w:rPr/>
        <w:t>MBA,</w:t>
      </w:r>
      <w:r>
        <w:rPr>
          <w:spacing w:val="-6"/>
        </w:rPr>
        <w:t> </w:t>
      </w:r>
      <w:r>
        <w:rPr/>
        <w:t>CCRP</w:t>
      </w:r>
      <w:r>
        <w:rPr>
          <w:spacing w:val="-6"/>
        </w:rPr>
        <w:t> </w:t>
      </w:r>
      <w:r>
        <w:rPr/>
        <w:t>joins</w:t>
      </w:r>
      <w:r>
        <w:rPr>
          <w:spacing w:val="-6"/>
        </w:rPr>
        <w:t> </w:t>
      </w:r>
      <w:r>
        <w:rPr/>
        <w:t>Stony</w:t>
      </w:r>
      <w:r>
        <w:rPr>
          <w:spacing w:val="-6"/>
        </w:rPr>
        <w:t> </w:t>
      </w:r>
      <w:r>
        <w:rPr/>
        <w:t>Brook</w:t>
      </w:r>
      <w:r>
        <w:rPr>
          <w:spacing w:val="-6"/>
        </w:rPr>
        <w:t> </w:t>
      </w:r>
      <w:r>
        <w:rPr/>
        <w:t>as</w:t>
      </w:r>
      <w:r>
        <w:rPr>
          <w:spacing w:val="-6"/>
        </w:rPr>
        <w:t> </w:t>
      </w:r>
      <w:r>
        <w:rPr/>
        <w:t>the</w:t>
      </w:r>
      <w:r>
        <w:rPr>
          <w:spacing w:val="-6"/>
        </w:rPr>
        <w:t> </w:t>
      </w:r>
      <w:r>
        <w:rPr>
          <w:b/>
        </w:rPr>
        <w:t>Sponsored</w:t>
      </w:r>
      <w:r>
        <w:rPr>
          <w:b/>
          <w:spacing w:val="-6"/>
        </w:rPr>
        <w:t> </w:t>
      </w:r>
      <w:r>
        <w:rPr>
          <w:b/>
        </w:rPr>
        <w:t>Programs</w:t>
      </w:r>
      <w:r>
        <w:rPr>
          <w:b/>
          <w:spacing w:val="-6"/>
        </w:rPr>
        <w:t> </w:t>
      </w:r>
      <w:r>
        <w:rPr>
          <w:b/>
        </w:rPr>
        <w:t>Administrative &amp; Post-Award Coordinator</w:t>
      </w:r>
      <w:r>
        <w:rPr/>
        <w:t>, bringing a strong background in grant management, project administration, and clinical research. With experience in stakeholder engagement, financial oversight, and strategic program leadership, she has led initiatives focused on improving health and education outcomes. She looks forward to collaborating with faculty and staff to advance Stony Brook's impactful work.</w:t>
      </w:r>
    </w:p>
    <w:p>
      <w:pPr>
        <w:pStyle w:val="Heading1"/>
        <w:spacing w:before="240"/>
      </w:pPr>
      <w:bookmarkStart w:name="OSP Tools &amp; Resources " w:id="54"/>
      <w:bookmarkEnd w:id="54"/>
      <w:r>
        <w:rPr>
          <w:b w:val="0"/>
        </w:rPr>
      </w:r>
      <w:r>
        <w:rPr>
          <w:color w:val="006FBF"/>
        </w:rPr>
        <w:t>OSP</w:t>
      </w:r>
      <w:r>
        <w:rPr>
          <w:color w:val="006FBF"/>
          <w:spacing w:val="-9"/>
        </w:rPr>
        <w:t> </w:t>
      </w:r>
      <w:r>
        <w:rPr>
          <w:color w:val="006FBF"/>
        </w:rPr>
        <w:t>Tools</w:t>
      </w:r>
      <w:r>
        <w:rPr>
          <w:color w:val="006FBF"/>
          <w:spacing w:val="-9"/>
        </w:rPr>
        <w:t> </w:t>
      </w:r>
      <w:r>
        <w:rPr>
          <w:color w:val="006FBF"/>
        </w:rPr>
        <w:t>&amp;</w:t>
      </w:r>
      <w:r>
        <w:rPr>
          <w:color w:val="006FBF"/>
          <w:spacing w:val="-9"/>
        </w:rPr>
        <w:t> </w:t>
      </w:r>
      <w:r>
        <w:rPr>
          <w:color w:val="006FBF"/>
          <w:spacing w:val="-2"/>
        </w:rPr>
        <w:t>Resources</w:t>
      </w:r>
    </w:p>
    <w:p>
      <w:pPr>
        <w:pStyle w:val="BodyText"/>
        <w:spacing w:before="33"/>
        <w:rPr>
          <w:b/>
          <w:sz w:val="36"/>
        </w:rPr>
      </w:pPr>
    </w:p>
    <w:p>
      <w:pPr>
        <w:pStyle w:val="Heading4"/>
        <w:rPr>
          <w:u w:val="none"/>
        </w:rPr>
      </w:pPr>
      <w:bookmarkStart w:name="Clinical Trials Checklist for PIs and St" w:id="55"/>
      <w:bookmarkEnd w:id="55"/>
      <w:r>
        <w:rPr>
          <w:b w:val="0"/>
          <w:u w:val="none"/>
        </w:rPr>
      </w:r>
      <w:r>
        <w:rPr>
          <w:color w:val="006FBF"/>
          <w:u w:val="none"/>
        </w:rPr>
        <w:t>Clinical</w:t>
      </w:r>
      <w:r>
        <w:rPr>
          <w:color w:val="006FBF"/>
          <w:spacing w:val="-10"/>
          <w:u w:val="none"/>
        </w:rPr>
        <w:t> </w:t>
      </w:r>
      <w:r>
        <w:rPr>
          <w:color w:val="006FBF"/>
          <w:u w:val="none"/>
        </w:rPr>
        <w:t>Trials</w:t>
      </w:r>
      <w:r>
        <w:rPr>
          <w:color w:val="006FBF"/>
          <w:spacing w:val="-7"/>
          <w:u w:val="none"/>
        </w:rPr>
        <w:t> </w:t>
      </w:r>
      <w:r>
        <w:rPr>
          <w:color w:val="006FBF"/>
          <w:u w:val="none"/>
        </w:rPr>
        <w:t>Checklist</w:t>
      </w:r>
      <w:r>
        <w:rPr>
          <w:color w:val="006FBF"/>
          <w:spacing w:val="-8"/>
          <w:u w:val="none"/>
        </w:rPr>
        <w:t> </w:t>
      </w:r>
      <w:r>
        <w:rPr>
          <w:color w:val="006FBF"/>
          <w:u w:val="none"/>
        </w:rPr>
        <w:t>for</w:t>
      </w:r>
      <w:r>
        <w:rPr>
          <w:color w:val="006FBF"/>
          <w:spacing w:val="-7"/>
          <w:u w:val="none"/>
        </w:rPr>
        <w:t> </w:t>
      </w:r>
      <w:r>
        <w:rPr>
          <w:color w:val="006FBF"/>
          <w:u w:val="none"/>
        </w:rPr>
        <w:t>PIs</w:t>
      </w:r>
      <w:r>
        <w:rPr>
          <w:color w:val="006FBF"/>
          <w:spacing w:val="-8"/>
          <w:u w:val="none"/>
        </w:rPr>
        <w:t> </w:t>
      </w:r>
      <w:r>
        <w:rPr>
          <w:color w:val="006FBF"/>
          <w:u w:val="none"/>
        </w:rPr>
        <w:t>and</w:t>
      </w:r>
      <w:r>
        <w:rPr>
          <w:color w:val="006FBF"/>
          <w:spacing w:val="-7"/>
          <w:u w:val="none"/>
        </w:rPr>
        <w:t> </w:t>
      </w:r>
      <w:r>
        <w:rPr>
          <w:color w:val="006FBF"/>
          <w:u w:val="none"/>
        </w:rPr>
        <w:t>Study</w:t>
      </w:r>
      <w:r>
        <w:rPr>
          <w:color w:val="006FBF"/>
          <w:spacing w:val="-7"/>
          <w:u w:val="none"/>
        </w:rPr>
        <w:t> </w:t>
      </w:r>
      <w:r>
        <w:rPr>
          <w:color w:val="006FBF"/>
          <w:spacing w:val="-2"/>
          <w:u w:val="none"/>
        </w:rPr>
        <w:t>Coordinators</w:t>
      </w:r>
    </w:p>
    <w:p>
      <w:pPr>
        <w:pStyle w:val="BodyText"/>
        <w:spacing w:before="79"/>
        <w:rPr>
          <w:b/>
          <w:sz w:val="28"/>
        </w:rPr>
      </w:pPr>
    </w:p>
    <w:p>
      <w:pPr>
        <w:pStyle w:val="BodyText"/>
        <w:spacing w:line="360" w:lineRule="auto"/>
        <w:ind w:left="720" w:right="539"/>
      </w:pPr>
      <w:r>
        <w:rPr/>
        <w:t>A</w:t>
      </w:r>
      <w:r>
        <w:rPr>
          <w:spacing w:val="-3"/>
        </w:rPr>
        <w:t> </w:t>
      </w:r>
      <w:r>
        <w:rPr/>
        <w:t>new</w:t>
      </w:r>
      <w:r>
        <w:rPr>
          <w:spacing w:val="-3"/>
        </w:rPr>
        <w:t> </w:t>
      </w:r>
      <w:hyperlink r:id="rId45">
        <w:r>
          <w:rPr>
            <w:color w:val="980000"/>
            <w:u w:val="single" w:color="980000"/>
          </w:rPr>
          <w:t>checklist</w:t>
        </w:r>
      </w:hyperlink>
      <w:r>
        <w:rPr>
          <w:color w:val="980000"/>
          <w:spacing w:val="-4"/>
          <w:u w:val="single" w:color="980000"/>
        </w:rPr>
        <w:t> </w:t>
      </w:r>
      <w:r>
        <w:rPr>
          <w:u w:val="none"/>
        </w:rPr>
        <w:t>has</w:t>
      </w:r>
      <w:r>
        <w:rPr>
          <w:spacing w:val="-3"/>
          <w:u w:val="none"/>
        </w:rPr>
        <w:t> </w:t>
      </w:r>
      <w:r>
        <w:rPr>
          <w:u w:val="none"/>
        </w:rPr>
        <w:t>been</w:t>
      </w:r>
      <w:r>
        <w:rPr>
          <w:spacing w:val="-3"/>
          <w:u w:val="none"/>
        </w:rPr>
        <w:t> </w:t>
      </w:r>
      <w:r>
        <w:rPr>
          <w:u w:val="none"/>
        </w:rPr>
        <w:t>developed</w:t>
      </w:r>
      <w:r>
        <w:rPr>
          <w:spacing w:val="-3"/>
          <w:u w:val="none"/>
        </w:rPr>
        <w:t> </w:t>
      </w:r>
      <w:r>
        <w:rPr>
          <w:u w:val="none"/>
        </w:rPr>
        <w:t>for</w:t>
      </w:r>
      <w:r>
        <w:rPr>
          <w:spacing w:val="-3"/>
          <w:u w:val="none"/>
        </w:rPr>
        <w:t> </w:t>
      </w:r>
      <w:r>
        <w:rPr>
          <w:u w:val="none"/>
        </w:rPr>
        <w:t>Principal</w:t>
      </w:r>
      <w:r>
        <w:rPr>
          <w:spacing w:val="-3"/>
          <w:u w:val="none"/>
        </w:rPr>
        <w:t> </w:t>
      </w:r>
      <w:r>
        <w:rPr>
          <w:u w:val="none"/>
        </w:rPr>
        <w:t>Investigators</w:t>
      </w:r>
      <w:r>
        <w:rPr>
          <w:spacing w:val="-3"/>
          <w:u w:val="none"/>
        </w:rPr>
        <w:t> </w:t>
      </w:r>
      <w:r>
        <w:rPr>
          <w:u w:val="none"/>
        </w:rPr>
        <w:t>and</w:t>
      </w:r>
      <w:r>
        <w:rPr>
          <w:spacing w:val="-3"/>
          <w:u w:val="none"/>
        </w:rPr>
        <w:t> </w:t>
      </w:r>
      <w:r>
        <w:rPr>
          <w:u w:val="none"/>
        </w:rPr>
        <w:t>Study</w:t>
      </w:r>
      <w:r>
        <w:rPr>
          <w:spacing w:val="-3"/>
          <w:u w:val="none"/>
        </w:rPr>
        <w:t> </w:t>
      </w:r>
      <w:r>
        <w:rPr>
          <w:u w:val="none"/>
        </w:rPr>
        <w:t>Coordinators</w:t>
      </w:r>
      <w:r>
        <w:rPr>
          <w:spacing w:val="-3"/>
          <w:u w:val="none"/>
        </w:rPr>
        <w:t> </w:t>
      </w:r>
      <w:r>
        <w:rPr>
          <w:u w:val="none"/>
        </w:rPr>
        <w:t>to</w:t>
      </w:r>
      <w:r>
        <w:rPr>
          <w:spacing w:val="-3"/>
          <w:u w:val="none"/>
        </w:rPr>
        <w:t> </w:t>
      </w:r>
      <w:r>
        <w:rPr>
          <w:u w:val="none"/>
        </w:rPr>
        <w:t>aid in their submission of clinical trials in myResearch. This checklist is available on the Clinical Trials </w:t>
      </w:r>
      <w:hyperlink r:id="rId46">
        <w:r>
          <w:rPr>
            <w:color w:val="980000"/>
            <w:u w:val="single" w:color="980000"/>
          </w:rPr>
          <w:t>webpage</w:t>
        </w:r>
      </w:hyperlink>
      <w:r>
        <w:rPr>
          <w:u w:val="none"/>
        </w:rPr>
        <w:t>. The checklist covers information from submitting the study in myResearch IRB, Grants, and Agreements through the execution of the clinical trial agreement.</w:t>
      </w:r>
    </w:p>
    <w:p>
      <w:pPr>
        <w:pStyle w:val="Heading1"/>
        <w:spacing w:before="240"/>
      </w:pPr>
      <w:bookmarkStart w:name="OSP Post Award Corner " w:id="56"/>
      <w:bookmarkEnd w:id="56"/>
      <w:r>
        <w:rPr>
          <w:b w:val="0"/>
        </w:rPr>
      </w:r>
      <w:r>
        <w:rPr>
          <w:color w:val="006FBF"/>
        </w:rPr>
        <w:t>OSP</w:t>
      </w:r>
      <w:r>
        <w:rPr>
          <w:color w:val="006FBF"/>
          <w:spacing w:val="-3"/>
        </w:rPr>
        <w:t> </w:t>
      </w:r>
      <w:r>
        <w:rPr>
          <w:color w:val="006FBF"/>
        </w:rPr>
        <w:t>Post</w:t>
      </w:r>
      <w:r>
        <w:rPr>
          <w:color w:val="006FBF"/>
          <w:spacing w:val="-2"/>
        </w:rPr>
        <w:t> </w:t>
      </w:r>
      <w:r>
        <w:rPr>
          <w:color w:val="006FBF"/>
        </w:rPr>
        <w:t>Award</w:t>
      </w:r>
      <w:r>
        <w:rPr>
          <w:color w:val="006FBF"/>
          <w:spacing w:val="-2"/>
        </w:rPr>
        <w:t> Corner</w:t>
      </w:r>
    </w:p>
    <w:p>
      <w:pPr>
        <w:pStyle w:val="Heading4"/>
        <w:spacing w:before="382"/>
        <w:rPr>
          <w:u w:val="none"/>
        </w:rPr>
      </w:pPr>
      <w:bookmarkStart w:name="NSF annual reporting and myResearch deli" w:id="57"/>
      <w:bookmarkEnd w:id="57"/>
      <w:r>
        <w:rPr>
          <w:b w:val="0"/>
          <w:u w:val="none"/>
        </w:rPr>
      </w:r>
      <w:r>
        <w:rPr>
          <w:color w:val="006FBF"/>
          <w:u w:val="none"/>
        </w:rPr>
        <w:t>NSF</w:t>
      </w:r>
      <w:r>
        <w:rPr>
          <w:color w:val="006FBF"/>
          <w:spacing w:val="-9"/>
          <w:u w:val="none"/>
        </w:rPr>
        <w:t> </w:t>
      </w:r>
      <w:r>
        <w:rPr>
          <w:color w:val="006FBF"/>
          <w:u w:val="none"/>
        </w:rPr>
        <w:t>annual</w:t>
      </w:r>
      <w:r>
        <w:rPr>
          <w:color w:val="006FBF"/>
          <w:spacing w:val="-7"/>
          <w:u w:val="none"/>
        </w:rPr>
        <w:t> </w:t>
      </w:r>
      <w:r>
        <w:rPr>
          <w:color w:val="006FBF"/>
          <w:u w:val="none"/>
        </w:rPr>
        <w:t>reporting</w:t>
      </w:r>
      <w:r>
        <w:rPr>
          <w:color w:val="006FBF"/>
          <w:spacing w:val="-7"/>
          <w:u w:val="none"/>
        </w:rPr>
        <w:t> </w:t>
      </w:r>
      <w:r>
        <w:rPr>
          <w:color w:val="006FBF"/>
          <w:u w:val="none"/>
        </w:rPr>
        <w:t>and</w:t>
      </w:r>
      <w:r>
        <w:rPr>
          <w:color w:val="006FBF"/>
          <w:spacing w:val="-7"/>
          <w:u w:val="none"/>
        </w:rPr>
        <w:t> </w:t>
      </w:r>
      <w:r>
        <w:rPr>
          <w:color w:val="006FBF"/>
          <w:u w:val="none"/>
        </w:rPr>
        <w:t>myResearch</w:t>
      </w:r>
      <w:r>
        <w:rPr>
          <w:color w:val="006FBF"/>
          <w:spacing w:val="-7"/>
          <w:u w:val="none"/>
        </w:rPr>
        <w:t> </w:t>
      </w:r>
      <w:r>
        <w:rPr>
          <w:color w:val="006FBF"/>
          <w:u w:val="none"/>
        </w:rPr>
        <w:t>deliverable</w:t>
      </w:r>
      <w:r>
        <w:rPr>
          <w:color w:val="006FBF"/>
          <w:spacing w:val="-7"/>
          <w:u w:val="none"/>
        </w:rPr>
        <w:t> </w:t>
      </w:r>
      <w:r>
        <w:rPr>
          <w:color w:val="006FBF"/>
          <w:spacing w:val="-2"/>
          <w:u w:val="none"/>
        </w:rPr>
        <w:t>reminders</w:t>
      </w:r>
    </w:p>
    <w:p>
      <w:pPr>
        <w:pStyle w:val="BodyText"/>
        <w:spacing w:line="288" w:lineRule="auto" w:before="144"/>
        <w:ind w:left="720" w:right="421"/>
      </w:pPr>
      <w:r>
        <w:rPr>
          <w:color w:val="212121"/>
        </w:rPr>
        <w:t>Many</w:t>
      </w:r>
      <w:r>
        <w:rPr>
          <w:color w:val="212121"/>
          <w:spacing w:val="-4"/>
        </w:rPr>
        <w:t> </w:t>
      </w:r>
      <w:r>
        <w:rPr>
          <w:color w:val="212121"/>
        </w:rPr>
        <w:t>in</w:t>
      </w:r>
      <w:r>
        <w:rPr>
          <w:color w:val="212121"/>
          <w:spacing w:val="-4"/>
        </w:rPr>
        <w:t> </w:t>
      </w:r>
      <w:r>
        <w:rPr>
          <w:color w:val="212121"/>
        </w:rPr>
        <w:t>the</w:t>
      </w:r>
      <w:r>
        <w:rPr>
          <w:color w:val="212121"/>
          <w:spacing w:val="-4"/>
        </w:rPr>
        <w:t> </w:t>
      </w:r>
      <w:r>
        <w:rPr>
          <w:color w:val="212121"/>
        </w:rPr>
        <w:t>campus</w:t>
      </w:r>
      <w:r>
        <w:rPr>
          <w:color w:val="212121"/>
          <w:spacing w:val="-4"/>
        </w:rPr>
        <w:t> </w:t>
      </w:r>
      <w:r>
        <w:rPr>
          <w:color w:val="212121"/>
        </w:rPr>
        <w:t>research</w:t>
      </w:r>
      <w:r>
        <w:rPr>
          <w:color w:val="212121"/>
          <w:spacing w:val="-4"/>
        </w:rPr>
        <w:t> </w:t>
      </w:r>
      <w:r>
        <w:rPr>
          <w:color w:val="212121"/>
        </w:rPr>
        <w:t>community</w:t>
      </w:r>
      <w:r>
        <w:rPr>
          <w:color w:val="212121"/>
          <w:spacing w:val="-4"/>
        </w:rPr>
        <w:t> </w:t>
      </w:r>
      <w:r>
        <w:rPr>
          <w:color w:val="212121"/>
        </w:rPr>
        <w:t>with</w:t>
      </w:r>
      <w:r>
        <w:rPr>
          <w:color w:val="212121"/>
          <w:spacing w:val="-4"/>
        </w:rPr>
        <w:t> </w:t>
      </w:r>
      <w:r>
        <w:rPr>
          <w:color w:val="212121"/>
        </w:rPr>
        <w:t>NSF-funded</w:t>
      </w:r>
      <w:r>
        <w:rPr>
          <w:color w:val="212121"/>
          <w:spacing w:val="-4"/>
        </w:rPr>
        <w:t> </w:t>
      </w:r>
      <w:r>
        <w:rPr>
          <w:color w:val="212121"/>
        </w:rPr>
        <w:t>projects</w:t>
      </w:r>
      <w:r>
        <w:rPr>
          <w:color w:val="212121"/>
          <w:spacing w:val="-4"/>
        </w:rPr>
        <w:t> </w:t>
      </w:r>
      <w:r>
        <w:rPr>
          <w:color w:val="212121"/>
        </w:rPr>
        <w:t>have</w:t>
      </w:r>
      <w:r>
        <w:rPr>
          <w:color w:val="212121"/>
          <w:spacing w:val="-4"/>
        </w:rPr>
        <w:t> </w:t>
      </w:r>
      <w:r>
        <w:rPr>
          <w:color w:val="212121"/>
        </w:rPr>
        <w:t>been</w:t>
      </w:r>
      <w:r>
        <w:rPr>
          <w:color w:val="212121"/>
          <w:spacing w:val="-4"/>
        </w:rPr>
        <w:t> </w:t>
      </w:r>
      <w:r>
        <w:rPr>
          <w:color w:val="212121"/>
        </w:rPr>
        <w:t>inquiring</w:t>
      </w:r>
      <w:r>
        <w:rPr>
          <w:color w:val="212121"/>
          <w:spacing w:val="-4"/>
        </w:rPr>
        <w:t> </w:t>
      </w:r>
      <w:r>
        <w:rPr>
          <w:color w:val="212121"/>
        </w:rPr>
        <w:t>about the myResearch deliverable reminder schedule. We would like to take this opportunity to provide the following clarifications:</w:t>
      </w:r>
    </w:p>
    <w:p>
      <w:pPr>
        <w:pStyle w:val="BodyText"/>
        <w:spacing w:before="9"/>
      </w:pPr>
    </w:p>
    <w:p>
      <w:pPr>
        <w:pStyle w:val="BodyText"/>
        <w:spacing w:line="336" w:lineRule="auto"/>
        <w:ind w:left="720" w:right="539"/>
      </w:pPr>
      <w:r>
        <w:rPr>
          <w:color w:val="212121"/>
        </w:rPr>
        <w:t>The</w:t>
      </w:r>
      <w:r>
        <w:rPr>
          <w:color w:val="212121"/>
          <w:spacing w:val="-4"/>
        </w:rPr>
        <w:t> </w:t>
      </w:r>
      <w:r>
        <w:rPr>
          <w:color w:val="212121"/>
        </w:rPr>
        <w:t>MyResearch</w:t>
      </w:r>
      <w:r>
        <w:rPr>
          <w:color w:val="212121"/>
          <w:spacing w:val="-4"/>
        </w:rPr>
        <w:t> </w:t>
      </w:r>
      <w:r>
        <w:rPr>
          <w:color w:val="212121"/>
        </w:rPr>
        <w:t>deliverable</w:t>
      </w:r>
      <w:r>
        <w:rPr>
          <w:color w:val="212121"/>
          <w:spacing w:val="-4"/>
        </w:rPr>
        <w:t> </w:t>
      </w:r>
      <w:r>
        <w:rPr>
          <w:color w:val="212121"/>
        </w:rPr>
        <w:t>reminders</w:t>
      </w:r>
      <w:r>
        <w:rPr>
          <w:color w:val="212121"/>
          <w:spacing w:val="-4"/>
        </w:rPr>
        <w:t> </w:t>
      </w:r>
      <w:r>
        <w:rPr>
          <w:color w:val="212121"/>
        </w:rPr>
        <w:t>for</w:t>
      </w:r>
      <w:r>
        <w:rPr>
          <w:color w:val="212121"/>
          <w:spacing w:val="-4"/>
        </w:rPr>
        <w:t> </w:t>
      </w:r>
      <w:r>
        <w:rPr>
          <w:color w:val="212121"/>
        </w:rPr>
        <w:t>NSF</w:t>
      </w:r>
      <w:r>
        <w:rPr>
          <w:color w:val="212121"/>
          <w:spacing w:val="-4"/>
        </w:rPr>
        <w:t> </w:t>
      </w:r>
      <w:r>
        <w:rPr>
          <w:color w:val="212121"/>
        </w:rPr>
        <w:t>reporting</w:t>
      </w:r>
      <w:r>
        <w:rPr>
          <w:color w:val="212121"/>
          <w:spacing w:val="-4"/>
        </w:rPr>
        <w:t> </w:t>
      </w:r>
      <w:r>
        <w:rPr>
          <w:color w:val="212121"/>
        </w:rPr>
        <w:t>were</w:t>
      </w:r>
      <w:r>
        <w:rPr>
          <w:color w:val="212121"/>
          <w:spacing w:val="-4"/>
        </w:rPr>
        <w:t> </w:t>
      </w:r>
      <w:r>
        <w:rPr>
          <w:color w:val="212121"/>
        </w:rPr>
        <w:t>implemented</w:t>
      </w:r>
      <w:r>
        <w:rPr>
          <w:color w:val="212121"/>
          <w:spacing w:val="-4"/>
        </w:rPr>
        <w:t> </w:t>
      </w:r>
      <w:r>
        <w:rPr>
          <w:color w:val="212121"/>
        </w:rPr>
        <w:t>to</w:t>
      </w:r>
      <w:r>
        <w:rPr>
          <w:color w:val="212121"/>
          <w:spacing w:val="-4"/>
        </w:rPr>
        <w:t> </w:t>
      </w:r>
      <w:r>
        <w:rPr>
          <w:color w:val="212121"/>
        </w:rPr>
        <w:t>align</w:t>
      </w:r>
      <w:r>
        <w:rPr>
          <w:color w:val="212121"/>
          <w:spacing w:val="-4"/>
        </w:rPr>
        <w:t> </w:t>
      </w:r>
      <w:r>
        <w:rPr>
          <w:color w:val="212121"/>
        </w:rPr>
        <w:t>with</w:t>
      </w:r>
      <w:r>
        <w:rPr>
          <w:color w:val="212121"/>
          <w:spacing w:val="-4"/>
        </w:rPr>
        <w:t> </w:t>
      </w:r>
      <w:r>
        <w:rPr>
          <w:color w:val="212121"/>
        </w:rPr>
        <w:t>the NSF guidelines for annual progress reporting. Per the NSF Proposal &amp; Award Policies and Procedures Guide (</w:t>
      </w:r>
      <w:r>
        <w:rPr>
          <w:rFonts w:ascii="Times New Roman"/>
          <w:color w:val="005DA2"/>
          <w:shd w:fill="F6F9FA" w:color="auto" w:val="clear"/>
        </w:rPr>
        <w:t> </w:t>
      </w:r>
      <w:hyperlink r:id="rId47">
        <w:r>
          <w:rPr>
            <w:rFonts w:ascii="Gill Sans MT"/>
            <w:color w:val="005DA2"/>
            <w:u w:val="thick" w:color="005DA2"/>
            <w:shd w:fill="F6F9FA" w:color="auto" w:val="clear"/>
          </w:rPr>
          <w:t>PAPPG VII.D.1.a</w:t>
        </w:r>
      </w:hyperlink>
      <w:r>
        <w:rPr>
          <w:rFonts w:ascii="Gill Sans MT"/>
          <w:color w:val="1B1B1B"/>
          <w:u w:val="none"/>
          <w:shd w:fill="F6F9FA" w:color="auto" w:val="clear"/>
        </w:rPr>
        <w:t>.</w:t>
      </w:r>
      <w:r>
        <w:rPr>
          <w:color w:val="212121"/>
          <w:u w:val="none"/>
        </w:rPr>
        <w:t>):</w:t>
      </w:r>
    </w:p>
    <w:p>
      <w:pPr>
        <w:pStyle w:val="BodyText"/>
        <w:spacing w:before="12"/>
      </w:pPr>
    </w:p>
    <w:p>
      <w:pPr>
        <w:pStyle w:val="BodyText"/>
        <w:spacing w:line="288" w:lineRule="auto"/>
        <w:ind w:left="720" w:right="381" w:firstLine="17"/>
      </w:pPr>
      <w:r>
        <w:rPr>
          <w:color w:val="212121"/>
        </w:rPr>
        <w:t>"</w:t>
      </w:r>
      <w:r>
        <w:rPr>
          <w:color w:val="153C62"/>
        </w:rPr>
        <w:t>Annual</w:t>
      </w:r>
      <w:r>
        <w:rPr>
          <w:color w:val="153C62"/>
          <w:spacing w:val="-3"/>
        </w:rPr>
        <w:t> </w:t>
      </w:r>
      <w:r>
        <w:rPr>
          <w:color w:val="153C62"/>
        </w:rPr>
        <w:t>project</w:t>
      </w:r>
      <w:r>
        <w:rPr>
          <w:color w:val="153C62"/>
          <w:spacing w:val="-3"/>
        </w:rPr>
        <w:t> </w:t>
      </w:r>
      <w:r>
        <w:rPr>
          <w:color w:val="153C62"/>
        </w:rPr>
        <w:t>reports</w:t>
      </w:r>
      <w:r>
        <w:rPr>
          <w:color w:val="153C62"/>
          <w:spacing w:val="-3"/>
        </w:rPr>
        <w:t> </w:t>
      </w:r>
      <w:r>
        <w:rPr>
          <w:color w:val="153C62"/>
        </w:rPr>
        <w:t>must</w:t>
      </w:r>
      <w:r>
        <w:rPr>
          <w:color w:val="153C62"/>
          <w:spacing w:val="-3"/>
        </w:rPr>
        <w:t> </w:t>
      </w:r>
      <w:r>
        <w:rPr>
          <w:color w:val="153C62"/>
        </w:rPr>
        <w:t>be</w:t>
      </w:r>
      <w:r>
        <w:rPr>
          <w:color w:val="153C62"/>
          <w:spacing w:val="-3"/>
        </w:rPr>
        <w:t> </w:t>
      </w:r>
      <w:r>
        <w:rPr>
          <w:color w:val="153C62"/>
        </w:rPr>
        <w:t>submitted</w:t>
      </w:r>
      <w:r>
        <w:rPr>
          <w:color w:val="153C62"/>
          <w:spacing w:val="-3"/>
        </w:rPr>
        <w:t> </w:t>
      </w:r>
      <w:r>
        <w:rPr>
          <w:color w:val="153C62"/>
        </w:rPr>
        <w:t>in</w:t>
      </w:r>
      <w:r>
        <w:rPr>
          <w:color w:val="153C62"/>
          <w:spacing w:val="-3"/>
        </w:rPr>
        <w:t> </w:t>
      </w:r>
      <w:r>
        <w:rPr>
          <w:color w:val="153C62"/>
        </w:rPr>
        <w:t>Research.gov</w:t>
      </w:r>
      <w:r>
        <w:rPr>
          <w:color w:val="153C62"/>
          <w:spacing w:val="-3"/>
        </w:rPr>
        <w:t> </w:t>
      </w:r>
      <w:r>
        <w:rPr>
          <w:b/>
          <w:color w:val="153C62"/>
        </w:rPr>
        <w:t>no</w:t>
      </w:r>
      <w:r>
        <w:rPr>
          <w:b/>
          <w:color w:val="153C62"/>
          <w:spacing w:val="-3"/>
        </w:rPr>
        <w:t> </w:t>
      </w:r>
      <w:r>
        <w:rPr>
          <w:b/>
          <w:color w:val="153C62"/>
        </w:rPr>
        <w:t>later</w:t>
      </w:r>
      <w:r>
        <w:rPr>
          <w:b/>
          <w:color w:val="153C62"/>
          <w:spacing w:val="-3"/>
        </w:rPr>
        <w:t> </w:t>
      </w:r>
      <w:r>
        <w:rPr>
          <w:b/>
          <w:color w:val="153C62"/>
        </w:rPr>
        <w:t>than</w:t>
      </w:r>
      <w:r>
        <w:rPr>
          <w:b/>
          <w:color w:val="153C62"/>
          <w:spacing w:val="-3"/>
        </w:rPr>
        <w:t> </w:t>
      </w:r>
      <w:r>
        <w:rPr>
          <w:b/>
          <w:color w:val="153C62"/>
        </w:rPr>
        <w:t>90-days</w:t>
      </w:r>
      <w:r>
        <w:rPr>
          <w:b/>
          <w:color w:val="153C62"/>
          <w:spacing w:val="-3"/>
        </w:rPr>
        <w:t> </w:t>
      </w:r>
      <w:r>
        <w:rPr>
          <w:b/>
          <w:color w:val="153C62"/>
          <w:u w:val="single" w:color="153C62"/>
        </w:rPr>
        <w:t>prior</w:t>
      </w:r>
      <w:r>
        <w:rPr>
          <w:b/>
          <w:color w:val="153C62"/>
          <w:spacing w:val="-3"/>
          <w:u w:val="none"/>
        </w:rPr>
        <w:t> </w:t>
      </w:r>
      <w:r>
        <w:rPr>
          <w:b/>
          <w:color w:val="153C62"/>
          <w:u w:val="none"/>
        </w:rPr>
        <w:t>to</w:t>
      </w:r>
      <w:r>
        <w:rPr>
          <w:b/>
          <w:color w:val="153C62"/>
          <w:spacing w:val="-3"/>
          <w:u w:val="none"/>
        </w:rPr>
        <w:t> </w:t>
      </w:r>
      <w:r>
        <w:rPr>
          <w:b/>
          <w:color w:val="153C62"/>
          <w:u w:val="none"/>
        </w:rPr>
        <w:t>the end of the current budget period </w:t>
      </w:r>
      <w:r>
        <w:rPr>
          <w:color w:val="153C62"/>
          <w:u w:val="none"/>
        </w:rPr>
        <w:t>to provide sufficient time for review and approval by the cognizant NSF Program Officer. The report becomes </w:t>
      </w:r>
      <w:r>
        <w:rPr>
          <w:b/>
          <w:color w:val="153C62"/>
          <w:u w:val="none"/>
        </w:rPr>
        <w:t>overdue the day after the end of the current budget period </w:t>
      </w:r>
      <w:r>
        <w:rPr>
          <w:color w:val="153C62"/>
          <w:u w:val="none"/>
        </w:rPr>
        <w:t>if it has not been submitted by the PI and approved by the cognizant NSF Program Officer.</w:t>
      </w:r>
      <w:r>
        <w:rPr>
          <w:color w:val="153C62"/>
          <w:spacing w:val="80"/>
          <w:u w:val="none"/>
        </w:rPr>
        <w:t> </w:t>
      </w:r>
      <w:r>
        <w:rPr>
          <w:color w:val="153C62"/>
          <w:u w:val="none"/>
        </w:rPr>
        <w:t>The report is due the first date that is 90 days prior to the current period's end date and becomes overdue the day after the 90-day period ends. Failure to</w:t>
      </w:r>
      <w:r>
        <w:rPr>
          <w:color w:val="153C62"/>
          <w:spacing w:val="40"/>
          <w:u w:val="none"/>
        </w:rPr>
        <w:t> </w:t>
      </w:r>
      <w:r>
        <w:rPr>
          <w:color w:val="153C62"/>
          <w:u w:val="none"/>
        </w:rPr>
        <w:t>submit timely reports will delay the processing of additional funding and administrative actions,</w:t>
      </w:r>
    </w:p>
    <w:p>
      <w:pPr>
        <w:pStyle w:val="BodyText"/>
        <w:spacing w:after="0" w:line="288" w:lineRule="auto"/>
        <w:sectPr>
          <w:pgSz w:w="12240" w:h="15840"/>
          <w:pgMar w:header="1164" w:footer="0" w:top="1640" w:bottom="280" w:left="720" w:right="360"/>
        </w:sectPr>
      </w:pPr>
    </w:p>
    <w:p>
      <w:pPr>
        <w:pStyle w:val="BodyText"/>
        <w:spacing w:line="288" w:lineRule="auto" w:before="83"/>
        <w:ind w:left="720" w:right="735"/>
      </w:pPr>
      <w:r>
        <w:rPr>
          <w:color w:val="153C62"/>
        </w:rPr>
        <w:t>including, but not limited to, no cost extensions. In the case of continuing grants, failure to submit</w:t>
      </w:r>
      <w:r>
        <w:rPr>
          <w:color w:val="153C62"/>
          <w:spacing w:val="-2"/>
        </w:rPr>
        <w:t> </w:t>
      </w:r>
      <w:r>
        <w:rPr>
          <w:color w:val="153C62"/>
        </w:rPr>
        <w:t>timely reports will delay processing of funding increments. See also Chapter </w:t>
      </w:r>
      <w:r>
        <w:rPr>
          <w:color w:val="153C62"/>
          <w:spacing w:val="-2"/>
        </w:rPr>
        <w:t>VI.E.3</w:t>
      </w:r>
      <w:r>
        <w:rPr>
          <w:color w:val="006FBF"/>
          <w:spacing w:val="-2"/>
        </w:rPr>
        <w:t>."</w:t>
      </w:r>
    </w:p>
    <w:p>
      <w:pPr>
        <w:pStyle w:val="BodyText"/>
        <w:spacing w:before="9"/>
      </w:pPr>
    </w:p>
    <w:p>
      <w:pPr>
        <w:pStyle w:val="BodyText"/>
        <w:spacing w:line="288" w:lineRule="auto"/>
        <w:ind w:left="720" w:right="421"/>
      </w:pPr>
      <w:r>
        <w:rPr>
          <w:color w:val="212121"/>
        </w:rPr>
        <w:t>Therefore, in an effort to assist Principal Investigators (PI’s) with staying ahead of the NSF’s strict reporting deadlines and to avoid potential delays in the funding of new awards and/or increments or other notification requests approvals due to non-compliance, reminders are set up</w:t>
      </w:r>
      <w:r>
        <w:rPr>
          <w:color w:val="212121"/>
          <w:spacing w:val="-3"/>
        </w:rPr>
        <w:t> </w:t>
      </w:r>
      <w:r>
        <w:rPr>
          <w:color w:val="212121"/>
        </w:rPr>
        <w:t>at</w:t>
      </w:r>
      <w:r>
        <w:rPr>
          <w:color w:val="212121"/>
          <w:spacing w:val="-3"/>
        </w:rPr>
        <w:t> </w:t>
      </w:r>
      <w:r>
        <w:rPr>
          <w:color w:val="212121"/>
        </w:rPr>
        <w:t>the</w:t>
      </w:r>
      <w:r>
        <w:rPr>
          <w:color w:val="212121"/>
          <w:spacing w:val="-3"/>
        </w:rPr>
        <w:t> </w:t>
      </w:r>
      <w:r>
        <w:rPr>
          <w:color w:val="212121"/>
        </w:rPr>
        <w:t>60</w:t>
      </w:r>
      <w:r>
        <w:rPr>
          <w:color w:val="212121"/>
          <w:spacing w:val="-3"/>
        </w:rPr>
        <w:t> </w:t>
      </w:r>
      <w:r>
        <w:rPr>
          <w:color w:val="212121"/>
        </w:rPr>
        <w:t>and</w:t>
      </w:r>
      <w:r>
        <w:rPr>
          <w:color w:val="212121"/>
          <w:spacing w:val="-3"/>
        </w:rPr>
        <w:t> </w:t>
      </w:r>
      <w:r>
        <w:rPr>
          <w:color w:val="212121"/>
        </w:rPr>
        <w:t>30</w:t>
      </w:r>
      <w:r>
        <w:rPr>
          <w:color w:val="212121"/>
          <w:spacing w:val="-3"/>
        </w:rPr>
        <w:t> </w:t>
      </w:r>
      <w:r>
        <w:rPr>
          <w:color w:val="212121"/>
        </w:rPr>
        <w:t>days</w:t>
      </w:r>
      <w:r>
        <w:rPr>
          <w:color w:val="212121"/>
          <w:spacing w:val="-3"/>
        </w:rPr>
        <w:t> </w:t>
      </w:r>
      <w:r>
        <w:rPr>
          <w:color w:val="212121"/>
        </w:rPr>
        <w:t>before</w:t>
      </w:r>
      <w:r>
        <w:rPr>
          <w:color w:val="212121"/>
          <w:spacing w:val="-3"/>
        </w:rPr>
        <w:t> </w:t>
      </w:r>
      <w:r>
        <w:rPr>
          <w:color w:val="212121"/>
        </w:rPr>
        <w:t>the</w:t>
      </w:r>
      <w:r>
        <w:rPr>
          <w:color w:val="212121"/>
          <w:spacing w:val="-3"/>
        </w:rPr>
        <w:t> </w:t>
      </w:r>
      <w:r>
        <w:rPr>
          <w:color w:val="212121"/>
        </w:rPr>
        <w:t>NSF</w:t>
      </w:r>
      <w:r>
        <w:rPr>
          <w:color w:val="212121"/>
          <w:spacing w:val="-3"/>
        </w:rPr>
        <w:t> </w:t>
      </w:r>
      <w:r>
        <w:rPr>
          <w:color w:val="212121"/>
        </w:rPr>
        <w:t>due</w:t>
      </w:r>
      <w:r>
        <w:rPr>
          <w:color w:val="212121"/>
          <w:spacing w:val="-3"/>
        </w:rPr>
        <w:t> </w:t>
      </w:r>
      <w:r>
        <w:rPr>
          <w:color w:val="212121"/>
        </w:rPr>
        <w:t>date</w:t>
      </w:r>
      <w:r>
        <w:rPr>
          <w:color w:val="212121"/>
          <w:spacing w:val="-3"/>
        </w:rPr>
        <w:t> </w:t>
      </w:r>
      <w:r>
        <w:rPr>
          <w:color w:val="212121"/>
        </w:rPr>
        <w:t>window,</w:t>
      </w:r>
      <w:r>
        <w:rPr>
          <w:color w:val="212121"/>
          <w:spacing w:val="-3"/>
        </w:rPr>
        <w:t> </w:t>
      </w:r>
      <w:r>
        <w:rPr>
          <w:color w:val="212121"/>
        </w:rPr>
        <w:t>not</w:t>
      </w:r>
      <w:r>
        <w:rPr>
          <w:color w:val="212121"/>
          <w:spacing w:val="-3"/>
        </w:rPr>
        <w:t> </w:t>
      </w:r>
      <w:r>
        <w:rPr>
          <w:color w:val="212121"/>
        </w:rPr>
        <w:t>the</w:t>
      </w:r>
      <w:r>
        <w:rPr>
          <w:color w:val="212121"/>
          <w:spacing w:val="-3"/>
        </w:rPr>
        <w:t> </w:t>
      </w:r>
      <w:r>
        <w:rPr>
          <w:color w:val="212121"/>
        </w:rPr>
        <w:t>NSF</w:t>
      </w:r>
      <w:r>
        <w:rPr>
          <w:color w:val="212121"/>
          <w:spacing w:val="-3"/>
        </w:rPr>
        <w:t> </w:t>
      </w:r>
      <w:r>
        <w:rPr>
          <w:color w:val="212121"/>
        </w:rPr>
        <w:t>overdue</w:t>
      </w:r>
      <w:r>
        <w:rPr>
          <w:color w:val="212121"/>
          <w:spacing w:val="-3"/>
        </w:rPr>
        <w:t> </w:t>
      </w:r>
      <w:r>
        <w:rPr>
          <w:color w:val="212121"/>
        </w:rPr>
        <w:t>date</w:t>
      </w:r>
      <w:r>
        <w:rPr>
          <w:color w:val="212121"/>
          <w:spacing w:val="-3"/>
        </w:rPr>
        <w:t> </w:t>
      </w:r>
      <w:r>
        <w:rPr>
          <w:color w:val="212121"/>
        </w:rPr>
        <w:t>as</w:t>
      </w:r>
      <w:r>
        <w:rPr>
          <w:color w:val="212121"/>
          <w:spacing w:val="-3"/>
        </w:rPr>
        <w:t> </w:t>
      </w:r>
      <w:r>
        <w:rPr>
          <w:color w:val="212121"/>
        </w:rPr>
        <w:t>listed in Research.gov. We recommend the PI’s prepare their reports as early as feasible and be prepared to submit the report as close to the 90 days prior to the end of the budget period due date as possible.</w:t>
      </w:r>
    </w:p>
    <w:p>
      <w:pPr>
        <w:pStyle w:val="BodyText"/>
        <w:spacing w:before="9"/>
      </w:pPr>
    </w:p>
    <w:p>
      <w:pPr>
        <w:pStyle w:val="BodyText"/>
        <w:spacing w:line="288" w:lineRule="auto"/>
        <w:ind w:left="720" w:right="539"/>
      </w:pPr>
      <w:r>
        <w:rPr>
          <w:color w:val="212121"/>
        </w:rPr>
        <w:t>Please</w:t>
      </w:r>
      <w:r>
        <w:rPr>
          <w:color w:val="212121"/>
          <w:spacing w:val="-4"/>
        </w:rPr>
        <w:t> </w:t>
      </w:r>
      <w:r>
        <w:rPr>
          <w:color w:val="212121"/>
        </w:rPr>
        <w:t>feel</w:t>
      </w:r>
      <w:r>
        <w:rPr>
          <w:color w:val="212121"/>
          <w:spacing w:val="-4"/>
        </w:rPr>
        <w:t> </w:t>
      </w:r>
      <w:r>
        <w:rPr>
          <w:color w:val="212121"/>
        </w:rPr>
        <w:t>free</w:t>
      </w:r>
      <w:r>
        <w:rPr>
          <w:color w:val="212121"/>
          <w:spacing w:val="-4"/>
        </w:rPr>
        <w:t> </w:t>
      </w:r>
      <w:r>
        <w:rPr>
          <w:color w:val="212121"/>
        </w:rPr>
        <w:t>to</w:t>
      </w:r>
      <w:r>
        <w:rPr>
          <w:color w:val="212121"/>
          <w:spacing w:val="-4"/>
        </w:rPr>
        <w:t> </w:t>
      </w:r>
      <w:r>
        <w:rPr>
          <w:color w:val="212121"/>
        </w:rPr>
        <w:t>contact</w:t>
      </w:r>
      <w:r>
        <w:rPr>
          <w:color w:val="212121"/>
          <w:spacing w:val="-4"/>
        </w:rPr>
        <w:t> </w:t>
      </w:r>
      <w:r>
        <w:rPr>
          <w:color w:val="212121"/>
        </w:rPr>
        <w:t>your</w:t>
      </w:r>
      <w:r>
        <w:rPr>
          <w:color w:val="212121"/>
          <w:spacing w:val="-4"/>
        </w:rPr>
        <w:t> </w:t>
      </w:r>
      <w:hyperlink r:id="rId9">
        <w:r>
          <w:rPr>
            <w:color w:val="990000"/>
            <w:u w:val="single" w:color="990000"/>
          </w:rPr>
          <w:t>Post</w:t>
        </w:r>
        <w:r>
          <w:rPr>
            <w:color w:val="990000"/>
            <w:spacing w:val="-4"/>
            <w:u w:val="single" w:color="990000"/>
          </w:rPr>
          <w:t> </w:t>
        </w:r>
        <w:r>
          <w:rPr>
            <w:color w:val="990000"/>
            <w:u w:val="single" w:color="990000"/>
          </w:rPr>
          <w:t>Award</w:t>
        </w:r>
        <w:r>
          <w:rPr>
            <w:color w:val="990000"/>
            <w:spacing w:val="-4"/>
            <w:u w:val="single" w:color="990000"/>
          </w:rPr>
          <w:t> </w:t>
        </w:r>
        <w:r>
          <w:rPr>
            <w:color w:val="990000"/>
            <w:u w:val="single" w:color="990000"/>
          </w:rPr>
          <w:t>Specialist</w:t>
        </w:r>
      </w:hyperlink>
      <w:r>
        <w:rPr>
          <w:color w:val="990000"/>
          <w:spacing w:val="-4"/>
          <w:u w:val="none"/>
        </w:rPr>
        <w:t> </w:t>
      </w:r>
      <w:r>
        <w:rPr>
          <w:color w:val="212121"/>
          <w:u w:val="none"/>
        </w:rPr>
        <w:t>should</w:t>
      </w:r>
      <w:r>
        <w:rPr>
          <w:color w:val="212121"/>
          <w:spacing w:val="-4"/>
          <w:u w:val="none"/>
        </w:rPr>
        <w:t> </w:t>
      </w:r>
      <w:r>
        <w:rPr>
          <w:color w:val="212121"/>
          <w:u w:val="none"/>
        </w:rPr>
        <w:t>you</w:t>
      </w:r>
      <w:r>
        <w:rPr>
          <w:color w:val="212121"/>
          <w:spacing w:val="-4"/>
          <w:u w:val="none"/>
        </w:rPr>
        <w:t> </w:t>
      </w:r>
      <w:r>
        <w:rPr>
          <w:color w:val="212121"/>
          <w:u w:val="none"/>
        </w:rPr>
        <w:t>have</w:t>
      </w:r>
      <w:r>
        <w:rPr>
          <w:color w:val="212121"/>
          <w:spacing w:val="-4"/>
          <w:u w:val="none"/>
        </w:rPr>
        <w:t> </w:t>
      </w:r>
      <w:r>
        <w:rPr>
          <w:color w:val="212121"/>
          <w:u w:val="none"/>
        </w:rPr>
        <w:t>any</w:t>
      </w:r>
      <w:r>
        <w:rPr>
          <w:color w:val="212121"/>
          <w:spacing w:val="-4"/>
          <w:u w:val="none"/>
        </w:rPr>
        <w:t> </w:t>
      </w:r>
      <w:r>
        <w:rPr>
          <w:color w:val="212121"/>
          <w:u w:val="none"/>
        </w:rPr>
        <w:t>questions</w:t>
      </w:r>
      <w:r>
        <w:rPr>
          <w:color w:val="212121"/>
          <w:spacing w:val="-4"/>
          <w:u w:val="none"/>
        </w:rPr>
        <w:t> </w:t>
      </w:r>
      <w:r>
        <w:rPr>
          <w:color w:val="212121"/>
          <w:u w:val="none"/>
        </w:rPr>
        <w:t>while preparing your NSF progress report.</w:t>
      </w:r>
    </w:p>
    <w:p>
      <w:pPr>
        <w:pStyle w:val="BodyText"/>
      </w:pPr>
    </w:p>
    <w:p>
      <w:pPr>
        <w:pStyle w:val="BodyText"/>
        <w:spacing w:before="239"/>
      </w:pPr>
    </w:p>
    <w:p>
      <w:pPr>
        <w:pStyle w:val="Heading1"/>
      </w:pPr>
      <w:bookmarkStart w:name="Reminders " w:id="58"/>
      <w:bookmarkEnd w:id="58"/>
      <w:r>
        <w:rPr>
          <w:b w:val="0"/>
        </w:rPr>
      </w:r>
      <w:r>
        <w:rPr>
          <w:color w:val="006FBF"/>
          <w:spacing w:val="-2"/>
        </w:rPr>
        <w:t>Reminders</w:t>
      </w:r>
    </w:p>
    <w:p>
      <w:pPr>
        <w:pStyle w:val="Heading4"/>
        <w:spacing w:before="243"/>
        <w:rPr>
          <w:u w:val="none"/>
        </w:rPr>
      </w:pPr>
      <w:bookmarkStart w:name="Stay Up to Date on Departmental Assignme" w:id="59"/>
      <w:bookmarkEnd w:id="59"/>
      <w:r>
        <w:rPr>
          <w:b w:val="0"/>
          <w:u w:val="none"/>
        </w:rPr>
      </w:r>
      <w:r>
        <w:rPr>
          <w:color w:val="006FBF"/>
          <w:u w:val="none"/>
        </w:rPr>
        <w:t>Stay</w:t>
      </w:r>
      <w:r>
        <w:rPr>
          <w:color w:val="006FBF"/>
          <w:spacing w:val="-5"/>
          <w:u w:val="none"/>
        </w:rPr>
        <w:t> </w:t>
      </w:r>
      <w:r>
        <w:rPr>
          <w:color w:val="006FBF"/>
          <w:u w:val="none"/>
        </w:rPr>
        <w:t>Up</w:t>
      </w:r>
      <w:r>
        <w:rPr>
          <w:color w:val="006FBF"/>
          <w:spacing w:val="-5"/>
          <w:u w:val="none"/>
        </w:rPr>
        <w:t> </w:t>
      </w:r>
      <w:r>
        <w:rPr>
          <w:color w:val="006FBF"/>
          <w:u w:val="none"/>
        </w:rPr>
        <w:t>to</w:t>
      </w:r>
      <w:r>
        <w:rPr>
          <w:color w:val="006FBF"/>
          <w:spacing w:val="-5"/>
          <w:u w:val="none"/>
        </w:rPr>
        <w:t> </w:t>
      </w:r>
      <w:r>
        <w:rPr>
          <w:color w:val="006FBF"/>
          <w:u w:val="none"/>
        </w:rPr>
        <w:t>Date</w:t>
      </w:r>
      <w:r>
        <w:rPr>
          <w:color w:val="006FBF"/>
          <w:spacing w:val="-5"/>
          <w:u w:val="none"/>
        </w:rPr>
        <w:t> </w:t>
      </w:r>
      <w:r>
        <w:rPr>
          <w:color w:val="006FBF"/>
          <w:u w:val="none"/>
        </w:rPr>
        <w:t>on</w:t>
      </w:r>
      <w:r>
        <w:rPr>
          <w:color w:val="006FBF"/>
          <w:spacing w:val="-5"/>
          <w:u w:val="none"/>
        </w:rPr>
        <w:t> </w:t>
      </w:r>
      <w:r>
        <w:rPr>
          <w:color w:val="006FBF"/>
          <w:u w:val="none"/>
        </w:rPr>
        <w:t>Departmental</w:t>
      </w:r>
      <w:r>
        <w:rPr>
          <w:color w:val="006FBF"/>
          <w:spacing w:val="-5"/>
          <w:u w:val="none"/>
        </w:rPr>
        <w:t> </w:t>
      </w:r>
      <w:r>
        <w:rPr>
          <w:color w:val="006FBF"/>
          <w:u w:val="none"/>
        </w:rPr>
        <w:t>Assignments</w:t>
      </w:r>
      <w:r>
        <w:rPr>
          <w:color w:val="006FBF"/>
          <w:spacing w:val="-5"/>
          <w:u w:val="none"/>
        </w:rPr>
        <w:t> </w:t>
      </w:r>
      <w:r>
        <w:rPr>
          <w:color w:val="006FBF"/>
          <w:u w:val="none"/>
        </w:rPr>
        <w:t>in</w:t>
      </w:r>
      <w:r>
        <w:rPr>
          <w:color w:val="006FBF"/>
          <w:spacing w:val="-4"/>
          <w:u w:val="none"/>
        </w:rPr>
        <w:t> </w:t>
      </w:r>
      <w:r>
        <w:rPr>
          <w:color w:val="006FBF"/>
          <w:spacing w:val="-5"/>
          <w:u w:val="none"/>
        </w:rPr>
        <w:t>OSP</w:t>
      </w:r>
    </w:p>
    <w:p>
      <w:pPr>
        <w:pStyle w:val="BodyText"/>
        <w:spacing w:before="79"/>
        <w:rPr>
          <w:b/>
          <w:sz w:val="28"/>
        </w:rPr>
      </w:pPr>
    </w:p>
    <w:p>
      <w:pPr>
        <w:pStyle w:val="BodyText"/>
        <w:spacing w:line="360" w:lineRule="auto"/>
        <w:ind w:left="720" w:right="539"/>
      </w:pPr>
      <w:r>
        <w:rPr/>
        <w:t>As</w:t>
      </w:r>
      <w:r>
        <w:rPr>
          <w:spacing w:val="-4"/>
        </w:rPr>
        <w:t> </w:t>
      </w:r>
      <w:r>
        <w:rPr/>
        <w:t>we</w:t>
      </w:r>
      <w:r>
        <w:rPr>
          <w:spacing w:val="-4"/>
        </w:rPr>
        <w:t> </w:t>
      </w:r>
      <w:r>
        <w:rPr/>
        <w:t>continue</w:t>
      </w:r>
      <w:r>
        <w:rPr>
          <w:spacing w:val="-4"/>
        </w:rPr>
        <w:t> </w:t>
      </w:r>
      <w:r>
        <w:rPr/>
        <w:t>to</w:t>
      </w:r>
      <w:r>
        <w:rPr>
          <w:spacing w:val="-4"/>
        </w:rPr>
        <w:t> </w:t>
      </w:r>
      <w:r>
        <w:rPr/>
        <w:t>enhance</w:t>
      </w:r>
      <w:r>
        <w:rPr>
          <w:spacing w:val="-4"/>
        </w:rPr>
        <w:t> </w:t>
      </w:r>
      <w:r>
        <w:rPr/>
        <w:t>support</w:t>
      </w:r>
      <w:r>
        <w:rPr>
          <w:spacing w:val="-4"/>
        </w:rPr>
        <w:t> </w:t>
      </w:r>
      <w:r>
        <w:rPr/>
        <w:t>for</w:t>
      </w:r>
      <w:r>
        <w:rPr>
          <w:spacing w:val="-4"/>
        </w:rPr>
        <w:t> </w:t>
      </w:r>
      <w:r>
        <w:rPr/>
        <w:t>our</w:t>
      </w:r>
      <w:r>
        <w:rPr>
          <w:spacing w:val="-4"/>
        </w:rPr>
        <w:t> </w:t>
      </w:r>
      <w:r>
        <w:rPr/>
        <w:t>research</w:t>
      </w:r>
      <w:r>
        <w:rPr>
          <w:spacing w:val="-4"/>
        </w:rPr>
        <w:t> </w:t>
      </w:r>
      <w:r>
        <w:rPr/>
        <w:t>community,</w:t>
      </w:r>
      <w:r>
        <w:rPr>
          <w:spacing w:val="-4"/>
        </w:rPr>
        <w:t> </w:t>
      </w:r>
      <w:r>
        <w:rPr/>
        <w:t>we</w:t>
      </w:r>
      <w:r>
        <w:rPr>
          <w:spacing w:val="-4"/>
        </w:rPr>
        <w:t> </w:t>
      </w:r>
      <w:r>
        <w:rPr/>
        <w:t>want</w:t>
      </w:r>
      <w:r>
        <w:rPr>
          <w:spacing w:val="-4"/>
        </w:rPr>
        <w:t> </w:t>
      </w:r>
      <w:r>
        <w:rPr/>
        <w:t>to</w:t>
      </w:r>
      <w:r>
        <w:rPr>
          <w:spacing w:val="-4"/>
        </w:rPr>
        <w:t> </w:t>
      </w:r>
      <w:r>
        <w:rPr/>
        <w:t>remind</w:t>
      </w:r>
      <w:r>
        <w:rPr>
          <w:spacing w:val="-4"/>
        </w:rPr>
        <w:t> </w:t>
      </w:r>
      <w:r>
        <w:rPr/>
        <w:t>you</w:t>
      </w:r>
      <w:r>
        <w:rPr>
          <w:spacing w:val="-4"/>
        </w:rPr>
        <w:t> </w:t>
      </w:r>
      <w:r>
        <w:rPr/>
        <w:t>to regularly check the</w:t>
      </w:r>
      <w:hyperlink r:id="rId9">
        <w:r>
          <w:rPr>
            <w:color w:val="980000"/>
            <w:u w:val="single" w:color="980000"/>
          </w:rPr>
          <w:t> Departmental Assignment webpage</w:t>
        </w:r>
      </w:hyperlink>
      <w:r>
        <w:rPr>
          <w:u w:val="none"/>
        </w:rPr>
        <w:t>.</w:t>
      </w:r>
    </w:p>
    <w:p>
      <w:pPr>
        <w:pStyle w:val="BodyText"/>
        <w:spacing w:line="360" w:lineRule="auto" w:before="240"/>
        <w:ind w:left="720" w:right="539"/>
      </w:pPr>
      <w:r>
        <w:rPr/>
        <w:t>With new staff members recently joining the Office of Sponsored Programs (OSP) and potential</w:t>
      </w:r>
      <w:r>
        <w:rPr>
          <w:spacing w:val="-4"/>
        </w:rPr>
        <w:t> </w:t>
      </w:r>
      <w:r>
        <w:rPr/>
        <w:t>departmental</w:t>
      </w:r>
      <w:r>
        <w:rPr>
          <w:spacing w:val="-4"/>
        </w:rPr>
        <w:t> </w:t>
      </w:r>
      <w:r>
        <w:rPr/>
        <w:t>reassignments,</w:t>
      </w:r>
      <w:r>
        <w:rPr>
          <w:spacing w:val="-4"/>
        </w:rPr>
        <w:t> </w:t>
      </w:r>
      <w:r>
        <w:rPr/>
        <w:t>reviewing</w:t>
      </w:r>
      <w:r>
        <w:rPr>
          <w:spacing w:val="-4"/>
        </w:rPr>
        <w:t> </w:t>
      </w:r>
      <w:r>
        <w:rPr/>
        <w:t>this</w:t>
      </w:r>
      <w:r>
        <w:rPr>
          <w:spacing w:val="-4"/>
        </w:rPr>
        <w:t> </w:t>
      </w:r>
      <w:r>
        <w:rPr/>
        <w:t>page</w:t>
      </w:r>
      <w:r>
        <w:rPr>
          <w:spacing w:val="-4"/>
        </w:rPr>
        <w:t> </w:t>
      </w:r>
      <w:r>
        <w:rPr/>
        <w:t>ensures</w:t>
      </w:r>
      <w:r>
        <w:rPr>
          <w:spacing w:val="-4"/>
        </w:rPr>
        <w:t> </w:t>
      </w:r>
      <w:r>
        <w:rPr/>
        <w:t>you</w:t>
      </w:r>
      <w:r>
        <w:rPr>
          <w:spacing w:val="-4"/>
        </w:rPr>
        <w:t> </w:t>
      </w:r>
      <w:r>
        <w:rPr/>
        <w:t>always</w:t>
      </w:r>
      <w:r>
        <w:rPr>
          <w:spacing w:val="-4"/>
        </w:rPr>
        <w:t> </w:t>
      </w:r>
      <w:r>
        <w:rPr/>
        <w:t>know</w:t>
      </w:r>
      <w:r>
        <w:rPr>
          <w:spacing w:val="-4"/>
        </w:rPr>
        <w:t> </w:t>
      </w:r>
      <w:r>
        <w:rPr/>
        <w:t>who manages your department’s sponsored programs portfolio.</w:t>
      </w:r>
    </w:p>
    <w:p>
      <w:pPr>
        <w:pStyle w:val="BodyText"/>
        <w:spacing w:line="360" w:lineRule="auto" w:before="240"/>
        <w:ind w:left="720" w:right="539"/>
      </w:pPr>
      <w:r>
        <w:rPr/>
        <w:t>Staying</w:t>
      </w:r>
      <w:r>
        <w:rPr>
          <w:spacing w:val="-3"/>
        </w:rPr>
        <w:t> </w:t>
      </w:r>
      <w:r>
        <w:rPr/>
        <w:t>up</w:t>
      </w:r>
      <w:r>
        <w:rPr>
          <w:spacing w:val="-3"/>
        </w:rPr>
        <w:t> </w:t>
      </w:r>
      <w:r>
        <w:rPr/>
        <w:t>to</w:t>
      </w:r>
      <w:r>
        <w:rPr>
          <w:spacing w:val="-3"/>
        </w:rPr>
        <w:t> </w:t>
      </w:r>
      <w:r>
        <w:rPr/>
        <w:t>date</w:t>
      </w:r>
      <w:r>
        <w:rPr>
          <w:spacing w:val="-3"/>
        </w:rPr>
        <w:t> </w:t>
      </w:r>
      <w:r>
        <w:rPr/>
        <w:t>helps</w:t>
      </w:r>
      <w:r>
        <w:rPr>
          <w:spacing w:val="-3"/>
        </w:rPr>
        <w:t> </w:t>
      </w:r>
      <w:r>
        <w:rPr/>
        <w:t>ensure</w:t>
      </w:r>
      <w:r>
        <w:rPr>
          <w:spacing w:val="-3"/>
        </w:rPr>
        <w:t> </w:t>
      </w:r>
      <w:r>
        <w:rPr/>
        <w:t>smooth</w:t>
      </w:r>
      <w:r>
        <w:rPr>
          <w:spacing w:val="-3"/>
        </w:rPr>
        <w:t> </w:t>
      </w:r>
      <w:r>
        <w:rPr/>
        <w:t>communication</w:t>
      </w:r>
      <w:r>
        <w:rPr>
          <w:spacing w:val="-3"/>
        </w:rPr>
        <w:t> </w:t>
      </w:r>
      <w:r>
        <w:rPr/>
        <w:t>and</w:t>
      </w:r>
      <w:r>
        <w:rPr>
          <w:spacing w:val="-3"/>
        </w:rPr>
        <w:t> </w:t>
      </w:r>
      <w:r>
        <w:rPr/>
        <w:t>timely</w:t>
      </w:r>
      <w:r>
        <w:rPr>
          <w:spacing w:val="-3"/>
        </w:rPr>
        <w:t> </w:t>
      </w:r>
      <w:r>
        <w:rPr/>
        <w:t>support</w:t>
      </w:r>
      <w:r>
        <w:rPr>
          <w:spacing w:val="-3"/>
        </w:rPr>
        <w:t> </w:t>
      </w:r>
      <w:r>
        <w:rPr/>
        <w:t>for</w:t>
      </w:r>
      <w:r>
        <w:rPr>
          <w:spacing w:val="-3"/>
        </w:rPr>
        <w:t> </w:t>
      </w:r>
      <w:r>
        <w:rPr/>
        <w:t>all</w:t>
      </w:r>
      <w:r>
        <w:rPr>
          <w:spacing w:val="-3"/>
        </w:rPr>
        <w:t> </w:t>
      </w:r>
      <w:r>
        <w:rPr/>
        <w:t>your proposal and award needs.</w:t>
      </w:r>
    </w:p>
    <w:p>
      <w:pPr>
        <w:pStyle w:val="BodyText"/>
        <w:spacing w:line="360" w:lineRule="auto" w:before="240"/>
        <w:ind w:left="720" w:right="539"/>
      </w:pPr>
      <w:r>
        <w:rPr/>
        <w:t>Thank</w:t>
      </w:r>
      <w:r>
        <w:rPr>
          <w:spacing w:val="-3"/>
        </w:rPr>
        <w:t> </w:t>
      </w:r>
      <w:r>
        <w:rPr/>
        <w:t>you</w:t>
      </w:r>
      <w:r>
        <w:rPr>
          <w:spacing w:val="-3"/>
        </w:rPr>
        <w:t> </w:t>
      </w:r>
      <w:r>
        <w:rPr/>
        <w:t>for</w:t>
      </w:r>
      <w:r>
        <w:rPr>
          <w:spacing w:val="-3"/>
        </w:rPr>
        <w:t> </w:t>
      </w:r>
      <w:r>
        <w:rPr/>
        <w:t>your</w:t>
      </w:r>
      <w:r>
        <w:rPr>
          <w:spacing w:val="-3"/>
        </w:rPr>
        <w:t> </w:t>
      </w:r>
      <w:r>
        <w:rPr/>
        <w:t>attention,</w:t>
      </w:r>
      <w:r>
        <w:rPr>
          <w:spacing w:val="-3"/>
        </w:rPr>
        <w:t> </w:t>
      </w:r>
      <w:r>
        <w:rPr/>
        <w:t>and</w:t>
      </w:r>
      <w:r>
        <w:rPr>
          <w:spacing w:val="-3"/>
        </w:rPr>
        <w:t> </w:t>
      </w:r>
      <w:r>
        <w:rPr/>
        <w:t>please</w:t>
      </w:r>
      <w:r>
        <w:rPr>
          <w:spacing w:val="-3"/>
        </w:rPr>
        <w:t> </w:t>
      </w:r>
      <w:r>
        <w:rPr/>
        <w:t>don’t</w:t>
      </w:r>
      <w:r>
        <w:rPr>
          <w:spacing w:val="-3"/>
        </w:rPr>
        <w:t> </w:t>
      </w:r>
      <w:r>
        <w:rPr/>
        <w:t>hesitate</w:t>
      </w:r>
      <w:r>
        <w:rPr>
          <w:spacing w:val="-3"/>
        </w:rPr>
        <w:t> </w:t>
      </w:r>
      <w:r>
        <w:rPr/>
        <w:t>to</w:t>
      </w:r>
      <w:r>
        <w:rPr>
          <w:spacing w:val="-3"/>
        </w:rPr>
        <w:t> </w:t>
      </w:r>
      <w:r>
        <w:rPr/>
        <w:t>reach</w:t>
      </w:r>
      <w:r>
        <w:rPr>
          <w:spacing w:val="-3"/>
        </w:rPr>
        <w:t> </w:t>
      </w:r>
      <w:r>
        <w:rPr/>
        <w:t>out</w:t>
      </w:r>
      <w:r>
        <w:rPr>
          <w:spacing w:val="-3"/>
        </w:rPr>
        <w:t> </w:t>
      </w:r>
      <w:r>
        <w:rPr/>
        <w:t>to</w:t>
      </w:r>
      <w:r>
        <w:rPr>
          <w:spacing w:val="-3"/>
        </w:rPr>
        <w:t> </w:t>
      </w:r>
      <w:r>
        <w:rPr/>
        <w:t>the</w:t>
      </w:r>
      <w:r>
        <w:rPr>
          <w:spacing w:val="-3"/>
        </w:rPr>
        <w:t> </w:t>
      </w:r>
      <w:hyperlink r:id="rId48">
        <w:r>
          <w:rPr>
            <w:color w:val="980000"/>
            <w:u w:val="single" w:color="980000"/>
          </w:rPr>
          <w:t>OSP</w:t>
        </w:r>
        <w:r>
          <w:rPr>
            <w:color w:val="980000"/>
            <w:spacing w:val="-3"/>
            <w:u w:val="single" w:color="980000"/>
          </w:rPr>
          <w:t> </w:t>
        </w:r>
        <w:r>
          <w:rPr>
            <w:color w:val="980000"/>
            <w:u w:val="single" w:color="980000"/>
          </w:rPr>
          <w:t>team</w:t>
        </w:r>
      </w:hyperlink>
      <w:r>
        <w:rPr>
          <w:color w:val="980000"/>
          <w:spacing w:val="-3"/>
          <w:u w:val="none"/>
        </w:rPr>
        <w:t> </w:t>
      </w:r>
      <w:r>
        <w:rPr>
          <w:u w:val="none"/>
        </w:rPr>
        <w:t>if</w:t>
      </w:r>
      <w:r>
        <w:rPr>
          <w:spacing w:val="-3"/>
          <w:u w:val="none"/>
        </w:rPr>
        <w:t> </w:t>
      </w:r>
      <w:r>
        <w:rPr>
          <w:u w:val="none"/>
        </w:rPr>
        <w:t>you have any questions.</w:t>
      </w:r>
    </w:p>
    <w:p>
      <w:pPr>
        <w:pStyle w:val="BodyText"/>
        <w:rPr>
          <w:sz w:val="20"/>
        </w:rPr>
      </w:pPr>
    </w:p>
    <w:p>
      <w:pPr>
        <w:pStyle w:val="BodyText"/>
        <w:rPr>
          <w:sz w:val="20"/>
        </w:rPr>
      </w:pPr>
    </w:p>
    <w:p>
      <w:pPr>
        <w:pStyle w:val="BodyText"/>
        <w:spacing w:before="38"/>
        <w:rPr>
          <w:sz w:val="20"/>
        </w:rPr>
      </w:pPr>
      <w:r>
        <w:rPr>
          <w:sz w:val="20"/>
        </w:rPr>
        <mc:AlternateContent>
          <mc:Choice Requires="wps">
            <w:drawing>
              <wp:anchor distT="0" distB="0" distL="0" distR="0" allowOverlap="1" layoutInCell="1" locked="0" behindDoc="1" simplePos="0" relativeHeight="487592960">
                <wp:simplePos x="0" y="0"/>
                <wp:positionH relativeFrom="page">
                  <wp:posOffset>501650</wp:posOffset>
                </wp:positionH>
                <wp:positionV relativeFrom="paragraph">
                  <wp:posOffset>191757</wp:posOffset>
                </wp:positionV>
                <wp:extent cx="6896100" cy="44450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6896100" cy="444500"/>
                        </a:xfrm>
                        <a:prstGeom prst="rect">
                          <a:avLst/>
                        </a:prstGeom>
                        <a:ln w="12700">
                          <a:solidFill>
                            <a:srgbClr val="000000"/>
                          </a:solidFill>
                          <a:prstDash val="solid"/>
                        </a:ln>
                      </wps:spPr>
                      <wps:txbx>
                        <w:txbxContent>
                          <w:p>
                            <w:pPr>
                              <w:spacing w:before="56"/>
                              <w:ind w:left="250" w:right="30" w:firstLine="0"/>
                              <w:jc w:val="center"/>
                              <w:rPr>
                                <w:b/>
                                <w:sz w:val="40"/>
                              </w:rPr>
                            </w:pPr>
                            <w:bookmarkStart w:name="OGM News, Announcements and Reminders " w:id="60"/>
                            <w:bookmarkEnd w:id="60"/>
                            <w:r>
                              <w:rPr/>
                            </w:r>
                            <w:bookmarkStart w:name="h.17dp8vu" w:id="61"/>
                            <w:bookmarkEnd w:id="61"/>
                            <w:r>
                              <w:rPr/>
                            </w:r>
                            <w:r>
                              <w:rPr>
                                <w:b/>
                                <w:color w:val="005399"/>
                                <w:sz w:val="40"/>
                              </w:rPr>
                              <w:t>OGM</w:t>
                            </w:r>
                            <w:r>
                              <w:rPr>
                                <w:b/>
                                <w:color w:val="005399"/>
                                <w:spacing w:val="-6"/>
                                <w:sz w:val="40"/>
                              </w:rPr>
                              <w:t> </w:t>
                            </w:r>
                            <w:r>
                              <w:rPr>
                                <w:b/>
                                <w:color w:val="005399"/>
                                <w:sz w:val="40"/>
                              </w:rPr>
                              <w:t>News,</w:t>
                            </w:r>
                            <w:r>
                              <w:rPr>
                                <w:b/>
                                <w:color w:val="005399"/>
                                <w:spacing w:val="-6"/>
                                <w:sz w:val="40"/>
                              </w:rPr>
                              <w:t> </w:t>
                            </w:r>
                            <w:r>
                              <w:rPr>
                                <w:b/>
                                <w:color w:val="005399"/>
                                <w:sz w:val="40"/>
                              </w:rPr>
                              <w:t>Announcements</w:t>
                            </w:r>
                            <w:r>
                              <w:rPr>
                                <w:b/>
                                <w:color w:val="005399"/>
                                <w:spacing w:val="-6"/>
                                <w:sz w:val="40"/>
                              </w:rPr>
                              <w:t> </w:t>
                            </w:r>
                            <w:r>
                              <w:rPr>
                                <w:b/>
                                <w:color w:val="005399"/>
                                <w:sz w:val="40"/>
                              </w:rPr>
                              <w:t>and</w:t>
                            </w:r>
                            <w:r>
                              <w:rPr>
                                <w:b/>
                                <w:color w:val="005399"/>
                                <w:spacing w:val="-6"/>
                                <w:sz w:val="40"/>
                              </w:rPr>
                              <w:t> </w:t>
                            </w:r>
                            <w:r>
                              <w:rPr>
                                <w:b/>
                                <w:color w:val="005399"/>
                                <w:spacing w:val="-2"/>
                                <w:sz w:val="40"/>
                              </w:rPr>
                              <w:t>Reminders</w:t>
                            </w:r>
                          </w:p>
                        </w:txbxContent>
                      </wps:txbx>
                      <wps:bodyPr wrap="square" lIns="0" tIns="0" rIns="0" bIns="0" rtlCol="0">
                        <a:noAutofit/>
                      </wps:bodyPr>
                    </wps:wsp>
                  </a:graphicData>
                </a:graphic>
              </wp:anchor>
            </w:drawing>
          </mc:Choice>
          <mc:Fallback>
            <w:pict>
              <v:shape style="position:absolute;margin-left:39.5pt;margin-top:15.099024pt;width:543pt;height:35pt;mso-position-horizontal-relative:page;mso-position-vertical-relative:paragraph;z-index:-15723520;mso-wrap-distance-left:0;mso-wrap-distance-right:0" type="#_x0000_t202" id="docshape10" filled="false" stroked="true" strokeweight="1.0pt" strokecolor="#000000">
                <v:textbox inset="0,0,0,0">
                  <w:txbxContent>
                    <w:p>
                      <w:pPr>
                        <w:spacing w:before="56"/>
                        <w:ind w:left="250" w:right="30" w:firstLine="0"/>
                        <w:jc w:val="center"/>
                        <w:rPr>
                          <w:b/>
                          <w:sz w:val="40"/>
                        </w:rPr>
                      </w:pPr>
                      <w:bookmarkStart w:name="OGM News, Announcements and Reminders " w:id="62"/>
                      <w:bookmarkEnd w:id="62"/>
                      <w:r>
                        <w:rPr/>
                      </w:r>
                      <w:bookmarkStart w:name="h.17dp8vu" w:id="63"/>
                      <w:bookmarkEnd w:id="63"/>
                      <w:r>
                        <w:rPr/>
                      </w:r>
                      <w:r>
                        <w:rPr>
                          <w:b/>
                          <w:color w:val="005399"/>
                          <w:sz w:val="40"/>
                        </w:rPr>
                        <w:t>OGM</w:t>
                      </w:r>
                      <w:r>
                        <w:rPr>
                          <w:b/>
                          <w:color w:val="005399"/>
                          <w:spacing w:val="-6"/>
                          <w:sz w:val="40"/>
                        </w:rPr>
                        <w:t> </w:t>
                      </w:r>
                      <w:r>
                        <w:rPr>
                          <w:b/>
                          <w:color w:val="005399"/>
                          <w:sz w:val="40"/>
                        </w:rPr>
                        <w:t>News,</w:t>
                      </w:r>
                      <w:r>
                        <w:rPr>
                          <w:b/>
                          <w:color w:val="005399"/>
                          <w:spacing w:val="-6"/>
                          <w:sz w:val="40"/>
                        </w:rPr>
                        <w:t> </w:t>
                      </w:r>
                      <w:r>
                        <w:rPr>
                          <w:b/>
                          <w:color w:val="005399"/>
                          <w:sz w:val="40"/>
                        </w:rPr>
                        <w:t>Announcements</w:t>
                      </w:r>
                      <w:r>
                        <w:rPr>
                          <w:b/>
                          <w:color w:val="005399"/>
                          <w:spacing w:val="-6"/>
                          <w:sz w:val="40"/>
                        </w:rPr>
                        <w:t> </w:t>
                      </w:r>
                      <w:r>
                        <w:rPr>
                          <w:b/>
                          <w:color w:val="005399"/>
                          <w:sz w:val="40"/>
                        </w:rPr>
                        <w:t>and</w:t>
                      </w:r>
                      <w:r>
                        <w:rPr>
                          <w:b/>
                          <w:color w:val="005399"/>
                          <w:spacing w:val="-6"/>
                          <w:sz w:val="40"/>
                        </w:rPr>
                        <w:t> </w:t>
                      </w:r>
                      <w:r>
                        <w:rPr>
                          <w:b/>
                          <w:color w:val="005399"/>
                          <w:spacing w:val="-2"/>
                          <w:sz w:val="40"/>
                        </w:rPr>
                        <w:t>Reminders</w:t>
                      </w:r>
                    </w:p>
                  </w:txbxContent>
                </v:textbox>
                <v:stroke dashstyle="solid"/>
                <w10:wrap type="topAndBottom"/>
              </v:shape>
            </w:pict>
          </mc:Fallback>
        </mc:AlternateContent>
      </w:r>
    </w:p>
    <w:p>
      <w:pPr>
        <w:pStyle w:val="BodyText"/>
        <w:spacing w:after="0"/>
        <w:rPr>
          <w:sz w:val="20"/>
        </w:rPr>
        <w:sectPr>
          <w:pgSz w:w="12240" w:h="15840"/>
          <w:pgMar w:header="1164" w:footer="0" w:top="1640" w:bottom="280" w:left="720" w:right="360"/>
        </w:sectPr>
      </w:pPr>
    </w:p>
    <w:p>
      <w:pPr>
        <w:pStyle w:val="Heading3"/>
        <w:spacing w:before="83"/>
      </w:pPr>
      <w:bookmarkStart w:name="Federal Agency Program or Grant Officer " w:id="64"/>
      <w:bookmarkEnd w:id="64"/>
      <w:r>
        <w:rPr>
          <w:b w:val="0"/>
        </w:rPr>
      </w:r>
      <w:r>
        <w:rPr>
          <w:color w:val="006FBF"/>
        </w:rPr>
        <w:t>Federal Agency Program or Grant Officer </w:t>
      </w:r>
      <w:r>
        <w:rPr>
          <w:color w:val="006FBF"/>
          <w:spacing w:val="-2"/>
        </w:rPr>
        <w:t>Inquiry</w:t>
      </w:r>
    </w:p>
    <w:p>
      <w:pPr>
        <w:pStyle w:val="BodyText"/>
        <w:spacing w:before="124"/>
        <w:rPr>
          <w:b/>
          <w:sz w:val="30"/>
        </w:rPr>
      </w:pPr>
    </w:p>
    <w:p>
      <w:pPr>
        <w:pStyle w:val="BodyText"/>
        <w:spacing w:line="360" w:lineRule="auto"/>
        <w:ind w:left="720" w:right="421"/>
      </w:pPr>
      <w:r>
        <w:rPr/>
        <w:t>Occasionally, Federal Program Officers will connect with Principal Investigators to ask about spend rates if they determine that sponsored award funding is not being utilized in the expected time frame or budget cycle. In these discussions they will often suggest that the campus research administrative team is not invoicing timely. While there may be isolated circumstances</w:t>
      </w:r>
      <w:r>
        <w:rPr>
          <w:spacing w:val="-4"/>
        </w:rPr>
        <w:t> </w:t>
      </w:r>
      <w:r>
        <w:rPr/>
        <w:t>when</w:t>
      </w:r>
      <w:r>
        <w:rPr>
          <w:spacing w:val="-4"/>
        </w:rPr>
        <w:t> </w:t>
      </w:r>
      <w:r>
        <w:rPr/>
        <w:t>invoicing</w:t>
      </w:r>
      <w:r>
        <w:rPr>
          <w:spacing w:val="-4"/>
        </w:rPr>
        <w:t> </w:t>
      </w:r>
      <w:r>
        <w:rPr/>
        <w:t>is</w:t>
      </w:r>
      <w:r>
        <w:rPr>
          <w:spacing w:val="-4"/>
        </w:rPr>
        <w:t> </w:t>
      </w:r>
      <w:r>
        <w:rPr/>
        <w:t>delayed</w:t>
      </w:r>
      <w:r>
        <w:rPr>
          <w:spacing w:val="-4"/>
        </w:rPr>
        <w:t> </w:t>
      </w:r>
      <w:r>
        <w:rPr/>
        <w:t>generally</w:t>
      </w:r>
      <w:r>
        <w:rPr>
          <w:spacing w:val="-4"/>
        </w:rPr>
        <w:t> </w:t>
      </w:r>
      <w:r>
        <w:rPr/>
        <w:t>due</w:t>
      </w:r>
      <w:r>
        <w:rPr>
          <w:spacing w:val="-4"/>
        </w:rPr>
        <w:t> </w:t>
      </w:r>
      <w:r>
        <w:rPr/>
        <w:t>to</w:t>
      </w:r>
      <w:r>
        <w:rPr>
          <w:spacing w:val="-4"/>
        </w:rPr>
        <w:t> </w:t>
      </w:r>
      <w:r>
        <w:rPr/>
        <w:t>system</w:t>
      </w:r>
      <w:r>
        <w:rPr>
          <w:spacing w:val="-4"/>
        </w:rPr>
        <w:t> </w:t>
      </w:r>
      <w:r>
        <w:rPr/>
        <w:t>connections</w:t>
      </w:r>
      <w:r>
        <w:rPr>
          <w:spacing w:val="-4"/>
        </w:rPr>
        <w:t> </w:t>
      </w:r>
      <w:r>
        <w:rPr/>
        <w:t>with</w:t>
      </w:r>
      <w:r>
        <w:rPr>
          <w:spacing w:val="-4"/>
        </w:rPr>
        <w:t> </w:t>
      </w:r>
      <w:r>
        <w:rPr/>
        <w:t>the</w:t>
      </w:r>
      <w:r>
        <w:rPr>
          <w:spacing w:val="-4"/>
        </w:rPr>
        <w:t> </w:t>
      </w:r>
      <w:r>
        <w:rPr/>
        <w:t>federal agencies, be advised that the Office of Grants Management invoices federal sponsors for the cost incurred every month.</w:t>
      </w:r>
    </w:p>
    <w:p>
      <w:pPr>
        <w:pStyle w:val="BodyText"/>
        <w:spacing w:before="138"/>
      </w:pPr>
    </w:p>
    <w:p>
      <w:pPr>
        <w:pStyle w:val="BodyText"/>
        <w:spacing w:line="360" w:lineRule="auto"/>
        <w:ind w:left="720" w:right="539"/>
      </w:pPr>
      <w:r>
        <w:rPr/>
        <w:t>All</w:t>
      </w:r>
      <w:r>
        <w:rPr>
          <w:spacing w:val="-3"/>
        </w:rPr>
        <w:t> </w:t>
      </w:r>
      <w:r>
        <w:rPr/>
        <w:t>inquiries</w:t>
      </w:r>
      <w:r>
        <w:rPr>
          <w:spacing w:val="-3"/>
        </w:rPr>
        <w:t> </w:t>
      </w:r>
      <w:r>
        <w:rPr/>
        <w:t>regarding</w:t>
      </w:r>
      <w:r>
        <w:rPr>
          <w:spacing w:val="-3"/>
        </w:rPr>
        <w:t> </w:t>
      </w:r>
      <w:r>
        <w:rPr/>
        <w:t>spend</w:t>
      </w:r>
      <w:r>
        <w:rPr>
          <w:spacing w:val="-3"/>
        </w:rPr>
        <w:t> </w:t>
      </w:r>
      <w:r>
        <w:rPr/>
        <w:t>rates</w:t>
      </w:r>
      <w:r>
        <w:rPr>
          <w:spacing w:val="-3"/>
        </w:rPr>
        <w:t> </w:t>
      </w:r>
      <w:r>
        <w:rPr/>
        <w:t>and</w:t>
      </w:r>
      <w:r>
        <w:rPr>
          <w:spacing w:val="-3"/>
        </w:rPr>
        <w:t> </w:t>
      </w:r>
      <w:r>
        <w:rPr/>
        <w:t>invoicing</w:t>
      </w:r>
      <w:r>
        <w:rPr>
          <w:spacing w:val="-3"/>
        </w:rPr>
        <w:t> </w:t>
      </w:r>
      <w:r>
        <w:rPr/>
        <w:t>should</w:t>
      </w:r>
      <w:r>
        <w:rPr>
          <w:spacing w:val="-3"/>
        </w:rPr>
        <w:t> </w:t>
      </w:r>
      <w:r>
        <w:rPr/>
        <w:t>be</w:t>
      </w:r>
      <w:r>
        <w:rPr>
          <w:spacing w:val="-3"/>
        </w:rPr>
        <w:t> </w:t>
      </w:r>
      <w:r>
        <w:rPr/>
        <w:t>directed</w:t>
      </w:r>
      <w:r>
        <w:rPr>
          <w:spacing w:val="-3"/>
        </w:rPr>
        <w:t> </w:t>
      </w:r>
      <w:r>
        <w:rPr/>
        <w:t>to</w:t>
      </w:r>
      <w:r>
        <w:rPr>
          <w:spacing w:val="-3"/>
        </w:rPr>
        <w:t> </w:t>
      </w:r>
      <w:r>
        <w:rPr/>
        <w:t>the</w:t>
      </w:r>
      <w:r>
        <w:rPr>
          <w:spacing w:val="-3"/>
        </w:rPr>
        <w:t> </w:t>
      </w:r>
      <w:r>
        <w:rPr/>
        <w:t>assigned</w:t>
      </w:r>
      <w:r>
        <w:rPr>
          <w:spacing w:val="-3"/>
        </w:rPr>
        <w:t> </w:t>
      </w:r>
      <w:r>
        <w:rPr/>
        <w:t>the department Sponsored Award Analyst - </w:t>
      </w:r>
      <w:hyperlink r:id="rId9">
        <w:r>
          <w:rPr>
            <w:color w:val="980000"/>
            <w:u w:val="single" w:color="980000"/>
          </w:rPr>
          <w:t>Departmental Assignment webpage</w:t>
        </w:r>
      </w:hyperlink>
    </w:p>
    <w:p>
      <w:pPr>
        <w:pStyle w:val="BodyText"/>
        <w:spacing w:before="138"/>
      </w:pPr>
    </w:p>
    <w:p>
      <w:pPr>
        <w:pStyle w:val="BodyText"/>
        <w:spacing w:line="360" w:lineRule="auto"/>
        <w:ind w:left="720" w:right="381"/>
      </w:pPr>
      <w:r>
        <w:rPr/>
        <w:t>Principal Investigators are reminded that sponsored award s</w:t>
      </w:r>
      <w:r>
        <w:rPr>
          <w:color w:val="212121"/>
        </w:rPr>
        <w:t>pending must support the current need and must be reasonable and allocable, to fulfill immediate scope objectives. There is no circumstance where we approve prepayments or advance spending, even when a funding agency</w:t>
      </w:r>
      <w:r>
        <w:rPr>
          <w:color w:val="212121"/>
          <w:spacing w:val="-4"/>
        </w:rPr>
        <w:t> </w:t>
      </w:r>
      <w:r>
        <w:rPr>
          <w:color w:val="212121"/>
        </w:rPr>
        <w:t>representative</w:t>
      </w:r>
      <w:r>
        <w:rPr>
          <w:color w:val="212121"/>
          <w:spacing w:val="-4"/>
        </w:rPr>
        <w:t> </w:t>
      </w:r>
      <w:r>
        <w:rPr>
          <w:color w:val="212121"/>
        </w:rPr>
        <w:t>suggests</w:t>
      </w:r>
      <w:r>
        <w:rPr>
          <w:color w:val="212121"/>
          <w:spacing w:val="-4"/>
        </w:rPr>
        <w:t> </w:t>
      </w:r>
      <w:r>
        <w:rPr>
          <w:color w:val="212121"/>
        </w:rPr>
        <w:t>otherwise.</w:t>
      </w:r>
      <w:r>
        <w:rPr>
          <w:color w:val="212121"/>
          <w:spacing w:val="40"/>
        </w:rPr>
        <w:t> </w:t>
      </w:r>
      <w:r>
        <w:rPr>
          <w:color w:val="212121"/>
        </w:rPr>
        <w:t>Federal</w:t>
      </w:r>
      <w:r>
        <w:rPr>
          <w:color w:val="212121"/>
          <w:spacing w:val="-4"/>
        </w:rPr>
        <w:t> </w:t>
      </w:r>
      <w:r>
        <w:rPr>
          <w:color w:val="212121"/>
        </w:rPr>
        <w:t>rules</w:t>
      </w:r>
      <w:r>
        <w:rPr>
          <w:color w:val="212121"/>
          <w:spacing w:val="-4"/>
        </w:rPr>
        <w:t> </w:t>
      </w:r>
      <w:r>
        <w:rPr>
          <w:color w:val="212121"/>
        </w:rPr>
        <w:t>only</w:t>
      </w:r>
      <w:r>
        <w:rPr>
          <w:color w:val="212121"/>
          <w:spacing w:val="-4"/>
        </w:rPr>
        <w:t> </w:t>
      </w:r>
      <w:r>
        <w:rPr>
          <w:color w:val="212121"/>
        </w:rPr>
        <w:t>allow</w:t>
      </w:r>
      <w:r>
        <w:rPr>
          <w:color w:val="212121"/>
          <w:spacing w:val="-4"/>
        </w:rPr>
        <w:t> </w:t>
      </w:r>
      <w:r>
        <w:rPr>
          <w:color w:val="212121"/>
        </w:rPr>
        <w:t>for</w:t>
      </w:r>
      <w:r>
        <w:rPr>
          <w:color w:val="212121"/>
          <w:spacing w:val="-4"/>
        </w:rPr>
        <w:t> </w:t>
      </w:r>
      <w:r>
        <w:rPr>
          <w:color w:val="212121"/>
        </w:rPr>
        <w:t>invoicing</w:t>
      </w:r>
      <w:r>
        <w:rPr>
          <w:color w:val="212121"/>
          <w:spacing w:val="-4"/>
        </w:rPr>
        <w:t> </w:t>
      </w:r>
      <w:r>
        <w:rPr>
          <w:color w:val="212121"/>
        </w:rPr>
        <w:t>for</w:t>
      </w:r>
      <w:r>
        <w:rPr>
          <w:color w:val="212121"/>
          <w:spacing w:val="-4"/>
        </w:rPr>
        <w:t> </w:t>
      </w:r>
      <w:r>
        <w:rPr>
          <w:color w:val="212121"/>
        </w:rPr>
        <w:t>completed cost and at no time are we permitted to invoice for encumbered or to be charged cost.</w:t>
      </w:r>
    </w:p>
    <w:p>
      <w:pPr>
        <w:pStyle w:val="BodyText"/>
        <w:spacing w:line="360" w:lineRule="auto" w:before="240"/>
        <w:ind w:left="720" w:right="539"/>
      </w:pPr>
      <w:r>
        <w:rPr/>
        <w:t>Please</w:t>
      </w:r>
      <w:r>
        <w:rPr>
          <w:spacing w:val="-4"/>
        </w:rPr>
        <w:t> </w:t>
      </w:r>
      <w:r>
        <w:rPr/>
        <w:t>don’t</w:t>
      </w:r>
      <w:r>
        <w:rPr>
          <w:spacing w:val="-4"/>
        </w:rPr>
        <w:t> </w:t>
      </w:r>
      <w:r>
        <w:rPr/>
        <w:t>hesitate</w:t>
      </w:r>
      <w:r>
        <w:rPr>
          <w:spacing w:val="-4"/>
        </w:rPr>
        <w:t> </w:t>
      </w:r>
      <w:r>
        <w:rPr/>
        <w:t>to</w:t>
      </w:r>
      <w:r>
        <w:rPr>
          <w:spacing w:val="-4"/>
        </w:rPr>
        <w:t> </w:t>
      </w:r>
      <w:r>
        <w:rPr/>
        <w:t>contact</w:t>
      </w:r>
      <w:r>
        <w:rPr>
          <w:spacing w:val="-4"/>
        </w:rPr>
        <w:t> </w:t>
      </w:r>
      <w:r>
        <w:rPr/>
        <w:t>the</w:t>
      </w:r>
      <w:r>
        <w:rPr>
          <w:spacing w:val="-4"/>
        </w:rPr>
        <w:t> </w:t>
      </w:r>
      <w:r>
        <w:rPr/>
        <w:t>OGM</w:t>
      </w:r>
      <w:r>
        <w:rPr>
          <w:spacing w:val="-4"/>
        </w:rPr>
        <w:t> </w:t>
      </w:r>
      <w:r>
        <w:rPr/>
        <w:t>office</w:t>
      </w:r>
      <w:r>
        <w:rPr>
          <w:spacing w:val="-4"/>
        </w:rPr>
        <w:t> </w:t>
      </w:r>
      <w:r>
        <w:rPr/>
        <w:t>with</w:t>
      </w:r>
      <w:r>
        <w:rPr>
          <w:spacing w:val="-4"/>
        </w:rPr>
        <w:t> </w:t>
      </w:r>
      <w:r>
        <w:rPr/>
        <w:t>any</w:t>
      </w:r>
      <w:r>
        <w:rPr>
          <w:spacing w:val="-4"/>
        </w:rPr>
        <w:t> </w:t>
      </w:r>
      <w:r>
        <w:rPr/>
        <w:t>concerns</w:t>
      </w:r>
      <w:r>
        <w:rPr>
          <w:spacing w:val="-4"/>
        </w:rPr>
        <w:t> </w:t>
      </w:r>
      <w:r>
        <w:rPr/>
        <w:t>regarding</w:t>
      </w:r>
      <w:r>
        <w:rPr>
          <w:spacing w:val="-4"/>
        </w:rPr>
        <w:t> </w:t>
      </w:r>
      <w:r>
        <w:rPr/>
        <w:t>spend</w:t>
      </w:r>
      <w:r>
        <w:rPr>
          <w:spacing w:val="-4"/>
        </w:rPr>
        <w:t> </w:t>
      </w:r>
      <w:r>
        <w:rPr/>
        <w:t>and invoicing rates.</w:t>
      </w:r>
    </w:p>
    <w:p>
      <w:pPr>
        <w:pStyle w:val="Heading3"/>
        <w:spacing w:line="276" w:lineRule="auto" w:before="240"/>
        <w:ind w:right="1271"/>
      </w:pPr>
      <w:bookmarkStart w:name="Clincard powered by Greenphire available" w:id="65"/>
      <w:bookmarkEnd w:id="65"/>
      <w:r>
        <w:rPr>
          <w:b w:val="0"/>
        </w:rPr>
      </w:r>
      <w:r>
        <w:rPr>
          <w:color w:val="006FBF"/>
        </w:rPr>
        <w:t>Clincard</w:t>
      </w:r>
      <w:r>
        <w:rPr>
          <w:color w:val="006FBF"/>
          <w:spacing w:val="-6"/>
        </w:rPr>
        <w:t> </w:t>
      </w:r>
      <w:r>
        <w:rPr>
          <w:color w:val="006FBF"/>
        </w:rPr>
        <w:t>powered</w:t>
      </w:r>
      <w:r>
        <w:rPr>
          <w:color w:val="006FBF"/>
          <w:spacing w:val="-6"/>
        </w:rPr>
        <w:t> </w:t>
      </w:r>
      <w:r>
        <w:rPr>
          <w:color w:val="006FBF"/>
        </w:rPr>
        <w:t>by</w:t>
      </w:r>
      <w:r>
        <w:rPr>
          <w:color w:val="006FBF"/>
          <w:spacing w:val="-6"/>
        </w:rPr>
        <w:t> </w:t>
      </w:r>
      <w:r>
        <w:rPr>
          <w:color w:val="006FBF"/>
        </w:rPr>
        <w:t>Greenphire</w:t>
      </w:r>
      <w:r>
        <w:rPr>
          <w:color w:val="006FBF"/>
          <w:spacing w:val="-6"/>
        </w:rPr>
        <w:t> </w:t>
      </w:r>
      <w:r>
        <w:rPr>
          <w:color w:val="006FBF"/>
        </w:rPr>
        <w:t>available</w:t>
      </w:r>
      <w:r>
        <w:rPr>
          <w:color w:val="006FBF"/>
          <w:spacing w:val="-6"/>
        </w:rPr>
        <w:t> </w:t>
      </w:r>
      <w:r>
        <w:rPr>
          <w:color w:val="006FBF"/>
        </w:rPr>
        <w:t>for</w:t>
      </w:r>
      <w:r>
        <w:rPr>
          <w:color w:val="006FBF"/>
          <w:spacing w:val="-6"/>
        </w:rPr>
        <w:t> </w:t>
      </w:r>
      <w:r>
        <w:rPr>
          <w:color w:val="006FBF"/>
        </w:rPr>
        <w:t>Subject</w:t>
      </w:r>
      <w:r>
        <w:rPr>
          <w:color w:val="006FBF"/>
          <w:spacing w:val="-6"/>
        </w:rPr>
        <w:t> </w:t>
      </w:r>
      <w:r>
        <w:rPr>
          <w:color w:val="006FBF"/>
        </w:rPr>
        <w:t>and Participant Payments</w:t>
      </w:r>
    </w:p>
    <w:p>
      <w:pPr>
        <w:pStyle w:val="BodyText"/>
        <w:spacing w:line="360" w:lineRule="auto" w:before="240"/>
        <w:ind w:left="720" w:right="539"/>
      </w:pPr>
      <w:r>
        <w:rPr/>
        <w:t>The Office of Research and Innovation is pleased to share that the Office of Grants Management is available to discuss how the Clincard through Greenphire, can replace the transactional</w:t>
      </w:r>
      <w:r>
        <w:rPr>
          <w:spacing w:val="-4"/>
        </w:rPr>
        <w:t> </w:t>
      </w:r>
      <w:r>
        <w:rPr/>
        <w:t>payment,</w:t>
      </w:r>
      <w:r>
        <w:rPr>
          <w:spacing w:val="-4"/>
        </w:rPr>
        <w:t> </w:t>
      </w:r>
      <w:r>
        <w:rPr/>
        <w:t>cash</w:t>
      </w:r>
      <w:r>
        <w:rPr>
          <w:spacing w:val="-4"/>
        </w:rPr>
        <w:t> </w:t>
      </w:r>
      <w:r>
        <w:rPr/>
        <w:t>advance</w:t>
      </w:r>
      <w:r>
        <w:rPr>
          <w:spacing w:val="-4"/>
        </w:rPr>
        <w:t> </w:t>
      </w:r>
      <w:r>
        <w:rPr/>
        <w:t>and</w:t>
      </w:r>
      <w:r>
        <w:rPr>
          <w:spacing w:val="-4"/>
        </w:rPr>
        <w:t> </w:t>
      </w:r>
      <w:r>
        <w:rPr/>
        <w:t>bank</w:t>
      </w:r>
      <w:r>
        <w:rPr>
          <w:spacing w:val="-4"/>
        </w:rPr>
        <w:t> </w:t>
      </w:r>
      <w:r>
        <w:rPr/>
        <w:t>account</w:t>
      </w:r>
      <w:r>
        <w:rPr>
          <w:spacing w:val="-4"/>
        </w:rPr>
        <w:t> </w:t>
      </w:r>
      <w:r>
        <w:rPr/>
        <w:t>processes</w:t>
      </w:r>
      <w:r>
        <w:rPr>
          <w:spacing w:val="-4"/>
        </w:rPr>
        <w:t> </w:t>
      </w:r>
      <w:r>
        <w:rPr/>
        <w:t>for</w:t>
      </w:r>
      <w:r>
        <w:rPr>
          <w:spacing w:val="-4"/>
        </w:rPr>
        <w:t> </w:t>
      </w:r>
      <w:r>
        <w:rPr/>
        <w:t>research</w:t>
      </w:r>
      <w:r>
        <w:rPr>
          <w:spacing w:val="-4"/>
        </w:rPr>
        <w:t> </w:t>
      </w:r>
      <w:r>
        <w:rPr/>
        <w:t>studies</w:t>
      </w:r>
      <w:r>
        <w:rPr>
          <w:spacing w:val="-4"/>
        </w:rPr>
        <w:t> </w:t>
      </w:r>
      <w:r>
        <w:rPr/>
        <w:t>that include payments to participants.</w:t>
      </w:r>
    </w:p>
    <w:p>
      <w:pPr>
        <w:pStyle w:val="BodyText"/>
      </w:pPr>
    </w:p>
    <w:p>
      <w:pPr>
        <w:pStyle w:val="BodyText"/>
        <w:spacing w:line="360" w:lineRule="auto"/>
        <w:ind w:left="720"/>
      </w:pPr>
      <w:r>
        <w:rPr/>
        <w:t>The</w:t>
      </w:r>
      <w:r>
        <w:rPr>
          <w:spacing w:val="-4"/>
        </w:rPr>
        <w:t> </w:t>
      </w:r>
      <w:r>
        <w:rPr/>
        <w:t>Greenphire/Clincard</w:t>
      </w:r>
      <w:r>
        <w:rPr>
          <w:spacing w:val="-4"/>
        </w:rPr>
        <w:t> </w:t>
      </w:r>
      <w:r>
        <w:rPr/>
        <w:t>tool</w:t>
      </w:r>
      <w:r>
        <w:rPr>
          <w:spacing w:val="-4"/>
        </w:rPr>
        <w:t> </w:t>
      </w:r>
      <w:r>
        <w:rPr/>
        <w:t>allows</w:t>
      </w:r>
      <w:r>
        <w:rPr>
          <w:spacing w:val="-4"/>
        </w:rPr>
        <w:t> </w:t>
      </w:r>
      <w:r>
        <w:rPr/>
        <w:t>study</w:t>
      </w:r>
      <w:r>
        <w:rPr>
          <w:spacing w:val="-4"/>
        </w:rPr>
        <w:t> </w:t>
      </w:r>
      <w:r>
        <w:rPr/>
        <w:t>teams</w:t>
      </w:r>
      <w:r>
        <w:rPr>
          <w:spacing w:val="-4"/>
        </w:rPr>
        <w:t> </w:t>
      </w:r>
      <w:r>
        <w:rPr/>
        <w:t>to</w:t>
      </w:r>
      <w:r>
        <w:rPr>
          <w:spacing w:val="-4"/>
        </w:rPr>
        <w:t> </w:t>
      </w:r>
      <w:r>
        <w:rPr/>
        <w:t>load</w:t>
      </w:r>
      <w:r>
        <w:rPr>
          <w:spacing w:val="-4"/>
        </w:rPr>
        <w:t> </w:t>
      </w:r>
      <w:r>
        <w:rPr/>
        <w:t>participant</w:t>
      </w:r>
      <w:r>
        <w:rPr>
          <w:spacing w:val="-4"/>
        </w:rPr>
        <w:t> </w:t>
      </w:r>
      <w:r>
        <w:rPr/>
        <w:t>payments</w:t>
      </w:r>
      <w:r>
        <w:rPr>
          <w:spacing w:val="-4"/>
        </w:rPr>
        <w:t> </w:t>
      </w:r>
      <w:r>
        <w:rPr/>
        <w:t>onto</w:t>
      </w:r>
      <w:r>
        <w:rPr>
          <w:spacing w:val="-4"/>
        </w:rPr>
        <w:t> </w:t>
      </w:r>
      <w:r>
        <w:rPr/>
        <w:t>reloadable, point of sale debit cards, with VISA logo or virtually using participant email contact.</w:t>
      </w:r>
    </w:p>
    <w:p>
      <w:pPr>
        <w:pStyle w:val="BodyText"/>
        <w:spacing w:after="0" w:line="360" w:lineRule="auto"/>
        <w:sectPr>
          <w:pgSz w:w="12240" w:h="15840"/>
          <w:pgMar w:header="1164" w:footer="0" w:top="1640" w:bottom="280" w:left="720" w:right="360"/>
        </w:sectPr>
      </w:pPr>
    </w:p>
    <w:p>
      <w:pPr>
        <w:pStyle w:val="BodyText"/>
        <w:spacing w:before="14"/>
      </w:pPr>
    </w:p>
    <w:p>
      <w:pPr>
        <w:pStyle w:val="BodyText"/>
        <w:spacing w:line="360" w:lineRule="auto"/>
        <w:ind w:left="720" w:right="539"/>
      </w:pPr>
      <w:r>
        <w:rPr/>
        <w:t>This</w:t>
      </w:r>
      <w:r>
        <w:rPr>
          <w:spacing w:val="-4"/>
        </w:rPr>
        <w:t> </w:t>
      </w:r>
      <w:r>
        <w:rPr/>
        <w:t>tool</w:t>
      </w:r>
      <w:r>
        <w:rPr>
          <w:spacing w:val="-4"/>
        </w:rPr>
        <w:t> </w:t>
      </w:r>
      <w:r>
        <w:rPr/>
        <w:t>provides</w:t>
      </w:r>
      <w:r>
        <w:rPr>
          <w:spacing w:val="-4"/>
        </w:rPr>
        <w:t> </w:t>
      </w:r>
      <w:r>
        <w:rPr/>
        <w:t>tracking</w:t>
      </w:r>
      <w:r>
        <w:rPr>
          <w:spacing w:val="-4"/>
        </w:rPr>
        <w:t> </w:t>
      </w:r>
      <w:r>
        <w:rPr/>
        <w:t>and</w:t>
      </w:r>
      <w:r>
        <w:rPr>
          <w:spacing w:val="-4"/>
        </w:rPr>
        <w:t> </w:t>
      </w:r>
      <w:r>
        <w:rPr/>
        <w:t>reporting</w:t>
      </w:r>
      <w:r>
        <w:rPr>
          <w:spacing w:val="-4"/>
        </w:rPr>
        <w:t> </w:t>
      </w:r>
      <w:r>
        <w:rPr/>
        <w:t>of</w:t>
      </w:r>
      <w:r>
        <w:rPr>
          <w:spacing w:val="-4"/>
        </w:rPr>
        <w:t> </w:t>
      </w:r>
      <w:r>
        <w:rPr/>
        <w:t>payments</w:t>
      </w:r>
      <w:r>
        <w:rPr>
          <w:spacing w:val="-4"/>
        </w:rPr>
        <w:t> </w:t>
      </w:r>
      <w:r>
        <w:rPr/>
        <w:t>across</w:t>
      </w:r>
      <w:r>
        <w:rPr>
          <w:spacing w:val="-4"/>
        </w:rPr>
        <w:t> </w:t>
      </w:r>
      <w:r>
        <w:rPr/>
        <w:t>all</w:t>
      </w:r>
      <w:r>
        <w:rPr>
          <w:spacing w:val="-4"/>
        </w:rPr>
        <w:t> </w:t>
      </w:r>
      <w:r>
        <w:rPr/>
        <w:t>studies,</w:t>
      </w:r>
      <w:r>
        <w:rPr>
          <w:spacing w:val="-4"/>
        </w:rPr>
        <w:t> </w:t>
      </w:r>
      <w:r>
        <w:rPr/>
        <w:t>enabling</w:t>
      </w:r>
      <w:r>
        <w:rPr>
          <w:spacing w:val="-4"/>
        </w:rPr>
        <w:t> </w:t>
      </w:r>
      <w:r>
        <w:rPr/>
        <w:t>compliance with tax law and HIPAA regulations and eliminates the need for reconciliation of cash advances. The OR&amp;I will support the fees associated with this program.</w:t>
      </w:r>
    </w:p>
    <w:p>
      <w:pPr>
        <w:pStyle w:val="BodyText"/>
        <w:spacing w:before="138"/>
      </w:pPr>
    </w:p>
    <w:p>
      <w:pPr>
        <w:pStyle w:val="Heading5"/>
        <w:rPr>
          <w:i/>
        </w:rPr>
      </w:pPr>
      <w:r>
        <w:rPr>
          <w:i/>
        </w:rPr>
        <w:t>Please send requests for demonstrations of this electronic tool </w:t>
      </w:r>
      <w:r>
        <w:rPr>
          <w:i/>
          <w:spacing w:val="-5"/>
        </w:rPr>
        <w:t>to:</w:t>
      </w:r>
    </w:p>
    <w:p>
      <w:pPr>
        <w:pStyle w:val="BodyText"/>
        <w:spacing w:before="138"/>
        <w:ind w:left="720"/>
      </w:pPr>
      <w:hyperlink r:id="rId49">
        <w:r>
          <w:rPr>
            <w:color w:val="990000"/>
            <w:spacing w:val="-2"/>
            <w:u w:val="single" w:color="990000"/>
          </w:rPr>
          <w:t>ogm_ovpr@stonybrook.edu</w:t>
        </w:r>
      </w:hyperlink>
      <w:r>
        <w:rPr>
          <w:color w:val="990000"/>
          <w:spacing w:val="-2"/>
          <w:u w:val="none"/>
        </w:rPr>
        <w:t>.</w:t>
      </w:r>
    </w:p>
    <w:p>
      <w:pPr>
        <w:pStyle w:val="BodyText"/>
        <w:spacing w:before="162"/>
      </w:pPr>
    </w:p>
    <w:p>
      <w:pPr>
        <w:pStyle w:val="Heading3"/>
      </w:pPr>
      <w:bookmarkStart w:name="New WolfMart Enhancements " w:id="66"/>
      <w:bookmarkEnd w:id="66"/>
      <w:r>
        <w:rPr>
          <w:b w:val="0"/>
        </w:rPr>
      </w:r>
      <w:r>
        <w:rPr>
          <w:color w:val="006FBF"/>
        </w:rPr>
        <w:t>New</w:t>
      </w:r>
      <w:r>
        <w:rPr>
          <w:color w:val="006FBF"/>
          <w:spacing w:val="-3"/>
        </w:rPr>
        <w:t> </w:t>
      </w:r>
      <w:r>
        <w:rPr>
          <w:color w:val="006FBF"/>
        </w:rPr>
        <w:t>WolfMart</w:t>
      </w:r>
      <w:r>
        <w:rPr>
          <w:color w:val="006FBF"/>
          <w:spacing w:val="-3"/>
        </w:rPr>
        <w:t> </w:t>
      </w:r>
      <w:r>
        <w:rPr>
          <w:color w:val="006FBF"/>
          <w:spacing w:val="-2"/>
        </w:rPr>
        <w:t>Enhancements</w:t>
      </w:r>
    </w:p>
    <w:p>
      <w:pPr>
        <w:pStyle w:val="BodyText"/>
        <w:spacing w:line="360" w:lineRule="auto" w:before="152"/>
        <w:ind w:left="720" w:right="421"/>
      </w:pPr>
      <w:r>
        <w:rPr/>
        <w:t>Procurement</w:t>
      </w:r>
      <w:r>
        <w:rPr>
          <w:spacing w:val="-4"/>
        </w:rPr>
        <w:t> </w:t>
      </w:r>
      <w:r>
        <w:rPr/>
        <w:t>is</w:t>
      </w:r>
      <w:r>
        <w:rPr>
          <w:spacing w:val="-4"/>
        </w:rPr>
        <w:t> </w:t>
      </w:r>
      <w:r>
        <w:rPr/>
        <w:t>excited</w:t>
      </w:r>
      <w:r>
        <w:rPr>
          <w:spacing w:val="-4"/>
        </w:rPr>
        <w:t> </w:t>
      </w:r>
      <w:r>
        <w:rPr/>
        <w:t>to</w:t>
      </w:r>
      <w:r>
        <w:rPr>
          <w:spacing w:val="-4"/>
        </w:rPr>
        <w:t> </w:t>
      </w:r>
      <w:r>
        <w:rPr/>
        <w:t>announce</w:t>
      </w:r>
      <w:r>
        <w:rPr>
          <w:spacing w:val="-4"/>
        </w:rPr>
        <w:t> </w:t>
      </w:r>
      <w:r>
        <w:rPr/>
        <w:t>some</w:t>
      </w:r>
      <w:r>
        <w:rPr>
          <w:spacing w:val="-4"/>
        </w:rPr>
        <w:t> </w:t>
      </w:r>
      <w:r>
        <w:rPr/>
        <w:t>new</w:t>
      </w:r>
      <w:r>
        <w:rPr>
          <w:spacing w:val="-4"/>
        </w:rPr>
        <w:t> </w:t>
      </w:r>
      <w:r>
        <w:rPr/>
        <w:t>enhancements</w:t>
      </w:r>
      <w:r>
        <w:rPr>
          <w:spacing w:val="-4"/>
        </w:rPr>
        <w:t> </w:t>
      </w:r>
      <w:r>
        <w:rPr/>
        <w:t>to</w:t>
      </w:r>
      <w:r>
        <w:rPr>
          <w:spacing w:val="-4"/>
        </w:rPr>
        <w:t> </w:t>
      </w:r>
      <w:r>
        <w:rPr/>
        <w:t>WolfMart—automated</w:t>
      </w:r>
      <w:r>
        <w:rPr>
          <w:spacing w:val="-4"/>
        </w:rPr>
        <w:t> </w:t>
      </w:r>
      <w:r>
        <w:rPr/>
        <w:t>Order Acknowledgements</w:t>
      </w:r>
      <w:r>
        <w:rPr>
          <w:spacing w:val="-4"/>
        </w:rPr>
        <w:t> </w:t>
      </w:r>
      <w:r>
        <w:rPr/>
        <w:t>(OAs)</w:t>
      </w:r>
      <w:r>
        <w:rPr>
          <w:spacing w:val="-4"/>
        </w:rPr>
        <w:t> </w:t>
      </w:r>
      <w:r>
        <w:rPr/>
        <w:t>and</w:t>
      </w:r>
      <w:r>
        <w:rPr>
          <w:spacing w:val="-4"/>
        </w:rPr>
        <w:t> </w:t>
      </w:r>
      <w:r>
        <w:rPr/>
        <w:t>Advance</w:t>
      </w:r>
      <w:r>
        <w:rPr>
          <w:spacing w:val="-4"/>
        </w:rPr>
        <w:t> </w:t>
      </w:r>
      <w:r>
        <w:rPr/>
        <w:t>Shipping</w:t>
      </w:r>
      <w:r>
        <w:rPr>
          <w:spacing w:val="-4"/>
        </w:rPr>
        <w:t> </w:t>
      </w:r>
      <w:r>
        <w:rPr/>
        <w:t>Notices</w:t>
      </w:r>
      <w:r>
        <w:rPr>
          <w:spacing w:val="-4"/>
        </w:rPr>
        <w:t> </w:t>
      </w:r>
      <w:r>
        <w:rPr/>
        <w:t>(ASNs)</w:t>
      </w:r>
      <w:r>
        <w:rPr>
          <w:spacing w:val="-4"/>
        </w:rPr>
        <w:t> </w:t>
      </w:r>
      <w:r>
        <w:rPr/>
        <w:t>are</w:t>
      </w:r>
      <w:r>
        <w:rPr>
          <w:spacing w:val="-4"/>
        </w:rPr>
        <w:t> </w:t>
      </w:r>
      <w:r>
        <w:rPr/>
        <w:t>now</w:t>
      </w:r>
      <w:r>
        <w:rPr>
          <w:spacing w:val="-4"/>
        </w:rPr>
        <w:t> </w:t>
      </w:r>
      <w:r>
        <w:rPr/>
        <w:t>available</w:t>
      </w:r>
      <w:r>
        <w:rPr>
          <w:spacing w:val="-4"/>
        </w:rPr>
        <w:t> </w:t>
      </w:r>
      <w:r>
        <w:rPr/>
        <w:t>for</w:t>
      </w:r>
      <w:r>
        <w:rPr>
          <w:spacing w:val="-4"/>
        </w:rPr>
        <w:t> </w:t>
      </w:r>
      <w:r>
        <w:rPr/>
        <w:t>Sigma Aldrich in WolfMart. These enhancements will make it easier to track orders from this vendor, as well as give accurate delivery information. **PLEASE NOTE** Some Sigma Aldrich orders that are fulfilled by third parties may not support OAs or ASNs. If you have any questions, please reach out to </w:t>
      </w:r>
      <w:hyperlink r:id="rId50">
        <w:r>
          <w:rPr>
            <w:color w:val="990000"/>
            <w:u w:val="single" w:color="990000"/>
          </w:rPr>
          <w:t>wolfmart_help@stonybrook.edu</w:t>
        </w:r>
      </w:hyperlink>
      <w:r>
        <w:rPr>
          <w:u w:val="none"/>
        </w:rPr>
        <w:t>.</w:t>
      </w:r>
    </w:p>
    <w:p>
      <w:pPr>
        <w:pStyle w:val="BodyText"/>
      </w:pPr>
    </w:p>
    <w:p>
      <w:pPr>
        <w:pStyle w:val="BodyText"/>
        <w:spacing w:before="65"/>
      </w:pPr>
    </w:p>
    <w:p>
      <w:pPr>
        <w:pStyle w:val="Heading3"/>
      </w:pPr>
      <w:bookmarkStart w:name="The Research Foundation Equipment Insura" w:id="67"/>
      <w:bookmarkEnd w:id="67"/>
      <w:r>
        <w:rPr>
          <w:b w:val="0"/>
        </w:rPr>
      </w:r>
      <w:r>
        <w:rPr>
          <w:color w:val="006FBF"/>
        </w:rPr>
        <w:t>The Research Foundation Equipment </w:t>
      </w:r>
      <w:r>
        <w:rPr>
          <w:color w:val="006FBF"/>
          <w:spacing w:val="-2"/>
        </w:rPr>
        <w:t>Insurance</w:t>
      </w:r>
    </w:p>
    <w:p>
      <w:pPr>
        <w:pStyle w:val="BodyText"/>
        <w:spacing w:line="360" w:lineRule="auto" w:before="250"/>
        <w:ind w:left="720"/>
      </w:pPr>
      <w:r>
        <w:rPr/>
        <w:t>The</w:t>
      </w:r>
      <w:r>
        <w:rPr>
          <w:spacing w:val="-3"/>
        </w:rPr>
        <w:t> </w:t>
      </w:r>
      <w:r>
        <w:rPr/>
        <w:t>Research</w:t>
      </w:r>
      <w:r>
        <w:rPr>
          <w:spacing w:val="-3"/>
        </w:rPr>
        <w:t> </w:t>
      </w:r>
      <w:r>
        <w:rPr/>
        <w:t>Foundation</w:t>
      </w:r>
      <w:r>
        <w:rPr>
          <w:spacing w:val="-3"/>
        </w:rPr>
        <w:t> </w:t>
      </w:r>
      <w:r>
        <w:rPr/>
        <w:t>for</w:t>
      </w:r>
      <w:r>
        <w:rPr>
          <w:spacing w:val="-3"/>
        </w:rPr>
        <w:t> </w:t>
      </w:r>
      <w:r>
        <w:rPr/>
        <w:t>SUNY</w:t>
      </w:r>
      <w:r>
        <w:rPr>
          <w:spacing w:val="-3"/>
        </w:rPr>
        <w:t> </w:t>
      </w:r>
      <w:r>
        <w:rPr/>
        <w:t>provides</w:t>
      </w:r>
      <w:r>
        <w:rPr>
          <w:spacing w:val="-3"/>
        </w:rPr>
        <w:t> </w:t>
      </w:r>
      <w:r>
        <w:rPr/>
        <w:t>campus</w:t>
      </w:r>
      <w:r>
        <w:rPr>
          <w:spacing w:val="-3"/>
        </w:rPr>
        <w:t> </w:t>
      </w:r>
      <w:r>
        <w:rPr/>
        <w:t>users</w:t>
      </w:r>
      <w:r>
        <w:rPr>
          <w:spacing w:val="-3"/>
        </w:rPr>
        <w:t> </w:t>
      </w:r>
      <w:r>
        <w:rPr/>
        <w:t>access</w:t>
      </w:r>
      <w:r>
        <w:rPr>
          <w:spacing w:val="-3"/>
        </w:rPr>
        <w:t> </w:t>
      </w:r>
      <w:r>
        <w:rPr/>
        <w:t>to</w:t>
      </w:r>
      <w:r>
        <w:rPr>
          <w:spacing w:val="-3"/>
        </w:rPr>
        <w:t> </w:t>
      </w:r>
      <w:r>
        <w:rPr/>
        <w:t>a</w:t>
      </w:r>
      <w:r>
        <w:rPr>
          <w:spacing w:val="-3"/>
        </w:rPr>
        <w:t> </w:t>
      </w:r>
      <w:hyperlink r:id="rId51">
        <w:r>
          <w:rPr>
            <w:color w:val="990000"/>
            <w:u w:val="single" w:color="990000"/>
          </w:rPr>
          <w:t>policy</w:t>
        </w:r>
        <w:r>
          <w:rPr>
            <w:color w:val="990000"/>
            <w:spacing w:val="-3"/>
            <w:u w:val="single" w:color="990000"/>
          </w:rPr>
          <w:t> </w:t>
        </w:r>
        <w:r>
          <w:rPr>
            <w:color w:val="990000"/>
            <w:u w:val="single" w:color="990000"/>
          </w:rPr>
          <w:t>that</w:t>
        </w:r>
        <w:r>
          <w:rPr>
            <w:color w:val="990000"/>
            <w:spacing w:val="-3"/>
            <w:u w:val="single" w:color="990000"/>
          </w:rPr>
          <w:t> </w:t>
        </w:r>
        <w:r>
          <w:rPr>
            <w:color w:val="990000"/>
            <w:u w:val="single" w:color="990000"/>
          </w:rPr>
          <w:t>can</w:t>
        </w:r>
        <w:r>
          <w:rPr>
            <w:color w:val="990000"/>
            <w:spacing w:val="-3"/>
            <w:u w:val="single" w:color="990000"/>
          </w:rPr>
          <w:t> </w:t>
        </w:r>
        <w:r>
          <w:rPr>
            <w:color w:val="990000"/>
            <w:u w:val="single" w:color="990000"/>
          </w:rPr>
          <w:t>protect</w:t>
        </w:r>
      </w:hyperlink>
      <w:r>
        <w:rPr>
          <w:color w:val="990000"/>
          <w:u w:val="none"/>
        </w:rPr>
        <w:t> </w:t>
      </w:r>
      <w:hyperlink r:id="rId51">
        <w:r>
          <w:rPr>
            <w:color w:val="990000"/>
            <w:u w:val="single" w:color="990000"/>
          </w:rPr>
          <w:t>equipment</w:t>
        </w:r>
      </w:hyperlink>
      <w:r>
        <w:rPr>
          <w:color w:val="990000"/>
          <w:u w:val="none"/>
        </w:rPr>
        <w:t> </w:t>
      </w:r>
      <w:r>
        <w:rPr>
          <w:u w:val="none"/>
        </w:rPr>
        <w:t>purchased with and used in support of, Research Foundation sponsored research </w:t>
      </w:r>
      <w:r>
        <w:rPr>
          <w:spacing w:val="-2"/>
          <w:u w:val="none"/>
        </w:rPr>
        <w:t>activity.</w:t>
      </w:r>
    </w:p>
    <w:p>
      <w:pPr>
        <w:pStyle w:val="BodyText"/>
        <w:spacing w:line="360" w:lineRule="auto" w:before="240"/>
        <w:ind w:left="720" w:right="539"/>
      </w:pPr>
      <w:r>
        <w:rPr/>
        <w:t>This</w:t>
      </w:r>
      <w:r>
        <w:rPr>
          <w:spacing w:val="-4"/>
        </w:rPr>
        <w:t> </w:t>
      </w:r>
      <w:r>
        <w:rPr/>
        <w:t>low</w:t>
      </w:r>
      <w:r>
        <w:rPr>
          <w:spacing w:val="-4"/>
        </w:rPr>
        <w:t> </w:t>
      </w:r>
      <w:r>
        <w:rPr/>
        <w:t>cost</w:t>
      </w:r>
      <w:r>
        <w:rPr>
          <w:spacing w:val="-4"/>
        </w:rPr>
        <w:t> </w:t>
      </w:r>
      <w:r>
        <w:rPr/>
        <w:t>coverage</w:t>
      </w:r>
      <w:r>
        <w:rPr>
          <w:spacing w:val="-4"/>
        </w:rPr>
        <w:t> </w:t>
      </w:r>
      <w:r>
        <w:rPr/>
        <w:t>through</w:t>
      </w:r>
      <w:r>
        <w:rPr>
          <w:spacing w:val="-4"/>
        </w:rPr>
        <w:t> </w:t>
      </w:r>
      <w:r>
        <w:rPr/>
        <w:t>the</w:t>
      </w:r>
      <w:r>
        <w:rPr>
          <w:spacing w:val="-4"/>
        </w:rPr>
        <w:t> </w:t>
      </w:r>
      <w:r>
        <w:rPr/>
        <w:t>RF</w:t>
      </w:r>
      <w:r>
        <w:rPr>
          <w:spacing w:val="-4"/>
        </w:rPr>
        <w:t> </w:t>
      </w:r>
      <w:r>
        <w:rPr/>
        <w:t>for</w:t>
      </w:r>
      <w:r>
        <w:rPr>
          <w:spacing w:val="-4"/>
        </w:rPr>
        <w:t> </w:t>
      </w:r>
      <w:r>
        <w:rPr/>
        <w:t>SUNY’s</w:t>
      </w:r>
      <w:r>
        <w:rPr>
          <w:spacing w:val="-4"/>
        </w:rPr>
        <w:t> </w:t>
      </w:r>
      <w:r>
        <w:rPr/>
        <w:t>carrier</w:t>
      </w:r>
      <w:r>
        <w:rPr>
          <w:spacing w:val="-4"/>
        </w:rPr>
        <w:t> </w:t>
      </w:r>
      <w:r>
        <w:rPr/>
        <w:t>AMSURE,</w:t>
      </w:r>
      <w:r>
        <w:rPr>
          <w:spacing w:val="-4"/>
        </w:rPr>
        <w:t> </w:t>
      </w:r>
      <w:r>
        <w:rPr/>
        <w:t>protects</w:t>
      </w:r>
      <w:r>
        <w:rPr>
          <w:spacing w:val="-4"/>
        </w:rPr>
        <w:t> </w:t>
      </w:r>
      <w:r>
        <w:rPr/>
        <w:t>equipment against loss including flood and earthquake.</w:t>
      </w:r>
    </w:p>
    <w:p>
      <w:pPr>
        <w:pStyle w:val="BodyText"/>
        <w:spacing w:line="360" w:lineRule="auto" w:before="240"/>
        <w:ind w:left="720" w:right="539" w:hanging="24"/>
      </w:pPr>
      <w:r>
        <w:rPr/>
        <w:t>The annual premium rate under the equipment policy is $1.43 per $100 of coverage with</w:t>
      </w:r>
      <w:r>
        <w:rPr>
          <w:spacing w:val="40"/>
        </w:rPr>
        <w:t> </w:t>
      </w:r>
      <w:r>
        <w:rPr/>
        <w:t>a deductible</w:t>
      </w:r>
      <w:r>
        <w:rPr>
          <w:spacing w:val="-3"/>
        </w:rPr>
        <w:t> </w:t>
      </w:r>
      <w:r>
        <w:rPr/>
        <w:t>of</w:t>
      </w:r>
      <w:r>
        <w:rPr>
          <w:spacing w:val="-3"/>
        </w:rPr>
        <w:t> </w:t>
      </w:r>
      <w:r>
        <w:rPr/>
        <w:t>$1000.</w:t>
      </w:r>
      <w:r>
        <w:rPr>
          <w:spacing w:val="-3"/>
        </w:rPr>
        <w:t> </w:t>
      </w:r>
      <w:r>
        <w:rPr/>
        <w:t>Settlement</w:t>
      </w:r>
      <w:r>
        <w:rPr>
          <w:spacing w:val="-3"/>
        </w:rPr>
        <w:t> </w:t>
      </w:r>
      <w:r>
        <w:rPr/>
        <w:t>of</w:t>
      </w:r>
      <w:r>
        <w:rPr>
          <w:spacing w:val="-3"/>
        </w:rPr>
        <w:t> </w:t>
      </w:r>
      <w:r>
        <w:rPr/>
        <w:t>claims</w:t>
      </w:r>
      <w:r>
        <w:rPr>
          <w:spacing w:val="-3"/>
        </w:rPr>
        <w:t> </w:t>
      </w:r>
      <w:r>
        <w:rPr/>
        <w:t>is</w:t>
      </w:r>
      <w:r>
        <w:rPr>
          <w:spacing w:val="-3"/>
        </w:rPr>
        <w:t> </w:t>
      </w:r>
      <w:r>
        <w:rPr/>
        <w:t>based</w:t>
      </w:r>
      <w:r>
        <w:rPr>
          <w:spacing w:val="-3"/>
        </w:rPr>
        <w:t> </w:t>
      </w:r>
      <w:r>
        <w:rPr/>
        <w:t>on</w:t>
      </w:r>
      <w:r>
        <w:rPr>
          <w:spacing w:val="-3"/>
        </w:rPr>
        <w:t> </w:t>
      </w:r>
      <w:r>
        <w:rPr/>
        <w:t>the</w:t>
      </w:r>
      <w:r>
        <w:rPr>
          <w:spacing w:val="-3"/>
        </w:rPr>
        <w:t> </w:t>
      </w:r>
      <w:r>
        <w:rPr/>
        <w:t>replacement</w:t>
      </w:r>
      <w:r>
        <w:rPr>
          <w:spacing w:val="-3"/>
        </w:rPr>
        <w:t> </w:t>
      </w:r>
      <w:r>
        <w:rPr/>
        <w:t>value</w:t>
      </w:r>
      <w:r>
        <w:rPr>
          <w:spacing w:val="-3"/>
        </w:rPr>
        <w:t> </w:t>
      </w:r>
      <w:r>
        <w:rPr/>
        <w:t>of</w:t>
      </w:r>
      <w:r>
        <w:rPr>
          <w:spacing w:val="-3"/>
        </w:rPr>
        <w:t> </w:t>
      </w:r>
      <w:r>
        <w:rPr/>
        <w:t>the</w:t>
      </w:r>
      <w:r>
        <w:rPr>
          <w:spacing w:val="-3"/>
        </w:rPr>
        <w:t> </w:t>
      </w:r>
      <w:r>
        <w:rPr/>
        <w:t>damaged or lost equipment. Insurance may be renewed during each new award budget period.</w:t>
      </w:r>
    </w:p>
    <w:p>
      <w:pPr>
        <w:pStyle w:val="BodyText"/>
        <w:spacing w:line="360" w:lineRule="auto" w:before="240"/>
        <w:ind w:left="720" w:right="539"/>
      </w:pPr>
      <w:r>
        <w:rPr/>
        <w:t>The signed RF purchase requisition using the supplier AMSURE, a copy of the original purchase</w:t>
      </w:r>
      <w:r>
        <w:rPr>
          <w:spacing w:val="-3"/>
        </w:rPr>
        <w:t> </w:t>
      </w:r>
      <w:r>
        <w:rPr/>
        <w:t>order</w:t>
      </w:r>
      <w:r>
        <w:rPr>
          <w:spacing w:val="-3"/>
        </w:rPr>
        <w:t> </w:t>
      </w:r>
      <w:r>
        <w:rPr/>
        <w:t>for</w:t>
      </w:r>
      <w:r>
        <w:rPr>
          <w:spacing w:val="-3"/>
        </w:rPr>
        <w:t> </w:t>
      </w:r>
      <w:r>
        <w:rPr/>
        <w:t>the</w:t>
      </w:r>
      <w:r>
        <w:rPr>
          <w:spacing w:val="-3"/>
        </w:rPr>
        <w:t> </w:t>
      </w:r>
      <w:r>
        <w:rPr/>
        <w:t>equipment,</w:t>
      </w:r>
      <w:r>
        <w:rPr>
          <w:spacing w:val="-3"/>
        </w:rPr>
        <w:t> </w:t>
      </w:r>
      <w:r>
        <w:rPr/>
        <w:t>and</w:t>
      </w:r>
      <w:r>
        <w:rPr>
          <w:spacing w:val="-3"/>
        </w:rPr>
        <w:t> </w:t>
      </w:r>
      <w:r>
        <w:rPr/>
        <w:t>a</w:t>
      </w:r>
      <w:r>
        <w:rPr>
          <w:spacing w:val="-3"/>
        </w:rPr>
        <w:t> </w:t>
      </w:r>
      <w:r>
        <w:rPr/>
        <w:t>completed</w:t>
      </w:r>
      <w:r>
        <w:rPr>
          <w:spacing w:val="-3"/>
        </w:rPr>
        <w:t> </w:t>
      </w:r>
      <w:r>
        <w:rPr/>
        <w:t>insurance</w:t>
      </w:r>
      <w:r>
        <w:rPr>
          <w:spacing w:val="-3"/>
        </w:rPr>
        <w:t> </w:t>
      </w:r>
      <w:r>
        <w:rPr/>
        <w:t>floater</w:t>
      </w:r>
      <w:r>
        <w:rPr>
          <w:spacing w:val="-3"/>
        </w:rPr>
        <w:t> </w:t>
      </w:r>
      <w:r>
        <w:rPr/>
        <w:t>form</w:t>
      </w:r>
      <w:r>
        <w:rPr>
          <w:spacing w:val="-3"/>
        </w:rPr>
        <w:t> </w:t>
      </w:r>
      <w:r>
        <w:rPr/>
        <w:t>should</w:t>
      </w:r>
      <w:r>
        <w:rPr>
          <w:spacing w:val="-3"/>
        </w:rPr>
        <w:t> </w:t>
      </w:r>
      <w:r>
        <w:rPr/>
        <w:t>be</w:t>
      </w:r>
      <w:r>
        <w:rPr>
          <w:spacing w:val="-3"/>
        </w:rPr>
        <w:t> </w:t>
      </w:r>
      <w:r>
        <w:rPr/>
        <w:t>sent</w:t>
      </w:r>
      <w:r>
        <w:rPr>
          <w:spacing w:val="-3"/>
        </w:rPr>
        <w:t> </w:t>
      </w:r>
      <w:r>
        <w:rPr/>
        <w:t>to OGM email. </w:t>
      </w:r>
      <w:hyperlink r:id="rId49">
        <w:r>
          <w:rPr>
            <w:color w:val="990000"/>
            <w:u w:val="single" w:color="990000"/>
          </w:rPr>
          <w:t>ogm_ovpr@stonybrook.edu</w:t>
        </w:r>
      </w:hyperlink>
      <w:r>
        <w:rPr>
          <w:u w:val="none"/>
        </w:rPr>
        <w:t>.</w:t>
      </w:r>
    </w:p>
    <w:p>
      <w:pPr>
        <w:pStyle w:val="BodyText"/>
        <w:spacing w:after="0" w:line="360" w:lineRule="auto"/>
        <w:sectPr>
          <w:pgSz w:w="12240" w:h="15840"/>
          <w:pgMar w:header="1164" w:footer="0" w:top="1640" w:bottom="280" w:left="720" w:right="360"/>
        </w:sectPr>
      </w:pPr>
    </w:p>
    <w:p>
      <w:pPr>
        <w:spacing w:line="360" w:lineRule="auto" w:before="83"/>
        <w:ind w:left="720" w:right="421" w:firstLine="0"/>
        <w:jc w:val="left"/>
        <w:rPr>
          <w:b/>
          <w:i/>
          <w:sz w:val="24"/>
        </w:rPr>
      </w:pPr>
      <w:r>
        <w:rPr>
          <w:b/>
          <w:i/>
          <w:sz w:val="24"/>
        </w:rPr>
        <w:t>In some circumstances additional rider coverage will be necessary when replacement</w:t>
      </w:r>
      <w:r>
        <w:rPr>
          <w:b/>
          <w:i/>
          <w:sz w:val="24"/>
        </w:rPr>
        <w:t> costs for higher priced items requiring coverage are cost prohibitive. The Office of Compliance</w:t>
      </w:r>
      <w:r>
        <w:rPr>
          <w:b/>
          <w:i/>
          <w:spacing w:val="-4"/>
          <w:sz w:val="24"/>
        </w:rPr>
        <w:t> </w:t>
      </w:r>
      <w:r>
        <w:rPr>
          <w:b/>
          <w:i/>
          <w:sz w:val="24"/>
        </w:rPr>
        <w:t>Services</w:t>
      </w:r>
      <w:r>
        <w:rPr>
          <w:b/>
          <w:i/>
          <w:spacing w:val="-4"/>
          <w:sz w:val="24"/>
        </w:rPr>
        <w:t> </w:t>
      </w:r>
      <w:r>
        <w:rPr>
          <w:b/>
          <w:i/>
          <w:sz w:val="24"/>
        </w:rPr>
        <w:t>for</w:t>
      </w:r>
      <w:r>
        <w:rPr>
          <w:b/>
          <w:i/>
          <w:spacing w:val="-4"/>
          <w:sz w:val="24"/>
        </w:rPr>
        <w:t> </w:t>
      </w:r>
      <w:r>
        <w:rPr>
          <w:b/>
          <w:i/>
          <w:sz w:val="24"/>
        </w:rPr>
        <w:t>the</w:t>
      </w:r>
      <w:r>
        <w:rPr>
          <w:b/>
          <w:i/>
          <w:spacing w:val="-4"/>
          <w:sz w:val="24"/>
        </w:rPr>
        <w:t> </w:t>
      </w:r>
      <w:r>
        <w:rPr>
          <w:b/>
          <w:i/>
          <w:sz w:val="24"/>
        </w:rPr>
        <w:t>Research</w:t>
      </w:r>
      <w:r>
        <w:rPr>
          <w:b/>
          <w:i/>
          <w:spacing w:val="-4"/>
          <w:sz w:val="24"/>
        </w:rPr>
        <w:t> </w:t>
      </w:r>
      <w:r>
        <w:rPr>
          <w:b/>
          <w:i/>
          <w:sz w:val="24"/>
        </w:rPr>
        <w:t>Foundation</w:t>
      </w:r>
      <w:r>
        <w:rPr>
          <w:b/>
          <w:i/>
          <w:spacing w:val="-4"/>
          <w:sz w:val="24"/>
        </w:rPr>
        <w:t> </w:t>
      </w:r>
      <w:r>
        <w:rPr>
          <w:b/>
          <w:i/>
          <w:sz w:val="24"/>
        </w:rPr>
        <w:t>for</w:t>
      </w:r>
      <w:r>
        <w:rPr>
          <w:b/>
          <w:i/>
          <w:spacing w:val="-4"/>
          <w:sz w:val="24"/>
        </w:rPr>
        <w:t> </w:t>
      </w:r>
      <w:r>
        <w:rPr>
          <w:b/>
          <w:i/>
          <w:sz w:val="24"/>
        </w:rPr>
        <w:t>SUNY</w:t>
      </w:r>
      <w:r>
        <w:rPr>
          <w:b/>
          <w:i/>
          <w:spacing w:val="-4"/>
          <w:sz w:val="24"/>
        </w:rPr>
        <w:t> </w:t>
      </w:r>
      <w:r>
        <w:rPr>
          <w:b/>
          <w:i/>
          <w:sz w:val="24"/>
        </w:rPr>
        <w:t>will</w:t>
      </w:r>
      <w:r>
        <w:rPr>
          <w:b/>
          <w:i/>
          <w:spacing w:val="-4"/>
          <w:sz w:val="24"/>
        </w:rPr>
        <w:t> </w:t>
      </w:r>
      <w:r>
        <w:rPr>
          <w:b/>
          <w:i/>
          <w:sz w:val="24"/>
        </w:rPr>
        <w:t>consult</w:t>
      </w:r>
      <w:r>
        <w:rPr>
          <w:b/>
          <w:i/>
          <w:spacing w:val="-4"/>
          <w:sz w:val="24"/>
        </w:rPr>
        <w:t> </w:t>
      </w:r>
      <w:r>
        <w:rPr>
          <w:b/>
          <w:i/>
          <w:sz w:val="24"/>
        </w:rPr>
        <w:t>with</w:t>
      </w:r>
      <w:r>
        <w:rPr>
          <w:b/>
          <w:i/>
          <w:spacing w:val="-4"/>
          <w:sz w:val="24"/>
        </w:rPr>
        <w:t> </w:t>
      </w:r>
      <w:r>
        <w:rPr>
          <w:b/>
          <w:i/>
          <w:sz w:val="24"/>
        </w:rPr>
        <w:t>insurance carriers to determine the best coverage plan. Specific questions regarding coverage</w:t>
      </w:r>
    </w:p>
    <w:p>
      <w:pPr>
        <w:spacing w:before="18"/>
        <w:ind w:left="720" w:right="0" w:firstLine="0"/>
        <w:jc w:val="left"/>
        <w:rPr>
          <w:b/>
          <w:i/>
          <w:sz w:val="24"/>
        </w:rPr>
      </w:pPr>
      <w:r>
        <w:rPr>
          <w:b/>
          <w:i/>
          <w:sz w:val="24"/>
        </w:rPr>
        <mc:AlternateContent>
          <mc:Choice Requires="wps">
            <w:drawing>
              <wp:anchor distT="0" distB="0" distL="0" distR="0" allowOverlap="1" layoutInCell="1" locked="0" behindDoc="1" simplePos="0" relativeHeight="487271424">
                <wp:simplePos x="0" y="0"/>
                <wp:positionH relativeFrom="page">
                  <wp:posOffset>2506116</wp:posOffset>
                </wp:positionH>
                <wp:positionV relativeFrom="paragraph">
                  <wp:posOffset>74</wp:posOffset>
                </wp:positionV>
                <wp:extent cx="1315085" cy="19812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315085" cy="198120"/>
                          <a:chExt cx="1315085" cy="198120"/>
                        </a:xfrm>
                      </wpg:grpSpPr>
                      <wps:wsp>
                        <wps:cNvPr id="16" name="Graphic 16">
                          <a:hlinkClick r:id="rId49"/>
                        </wps:cNvPr>
                        <wps:cNvSpPr/>
                        <wps:spPr>
                          <a:xfrm>
                            <a:off x="0" y="0"/>
                            <a:ext cx="1315085" cy="198120"/>
                          </a:xfrm>
                          <a:custGeom>
                            <a:avLst/>
                            <a:gdLst/>
                            <a:ahLst/>
                            <a:cxnLst/>
                            <a:rect l="l" t="t" r="r" b="b"/>
                            <a:pathLst>
                              <a:path w="1315085" h="198120">
                                <a:moveTo>
                                  <a:pt x="1238696" y="198105"/>
                                </a:moveTo>
                                <a:lnTo>
                                  <a:pt x="76200" y="198105"/>
                                </a:lnTo>
                                <a:lnTo>
                                  <a:pt x="46539" y="192116"/>
                                </a:lnTo>
                                <a:lnTo>
                                  <a:pt x="22318" y="175786"/>
                                </a:lnTo>
                                <a:lnTo>
                                  <a:pt x="5988" y="151565"/>
                                </a:lnTo>
                                <a:lnTo>
                                  <a:pt x="0" y="121905"/>
                                </a:lnTo>
                                <a:lnTo>
                                  <a:pt x="0" y="76200"/>
                                </a:lnTo>
                                <a:lnTo>
                                  <a:pt x="5988" y="46539"/>
                                </a:lnTo>
                                <a:lnTo>
                                  <a:pt x="22318" y="22318"/>
                                </a:lnTo>
                                <a:lnTo>
                                  <a:pt x="46539" y="5988"/>
                                </a:lnTo>
                                <a:lnTo>
                                  <a:pt x="76200" y="0"/>
                                </a:lnTo>
                                <a:lnTo>
                                  <a:pt x="1238696" y="0"/>
                                </a:lnTo>
                                <a:lnTo>
                                  <a:pt x="1268356" y="5988"/>
                                </a:lnTo>
                                <a:lnTo>
                                  <a:pt x="1292578" y="22318"/>
                                </a:lnTo>
                                <a:lnTo>
                                  <a:pt x="1308908" y="46539"/>
                                </a:lnTo>
                                <a:lnTo>
                                  <a:pt x="1314896" y="76200"/>
                                </a:lnTo>
                                <a:lnTo>
                                  <a:pt x="1314896" y="121905"/>
                                </a:lnTo>
                                <a:lnTo>
                                  <a:pt x="1308908" y="151565"/>
                                </a:lnTo>
                                <a:lnTo>
                                  <a:pt x="1292578" y="175786"/>
                                </a:lnTo>
                                <a:lnTo>
                                  <a:pt x="1268356" y="192116"/>
                                </a:lnTo>
                                <a:lnTo>
                                  <a:pt x="1238696" y="198105"/>
                                </a:lnTo>
                                <a:close/>
                              </a:path>
                            </a:pathLst>
                          </a:custGeom>
                          <a:solidFill>
                            <a:srgbClr val="E7E9EC"/>
                          </a:solidFill>
                        </wps:spPr>
                        <wps:bodyPr wrap="square" lIns="0" tIns="0" rIns="0" bIns="0" rtlCol="0">
                          <a:prstTxWarp prst="textNoShape">
                            <a:avLst/>
                          </a:prstTxWarp>
                          <a:noAutofit/>
                        </wps:bodyPr>
                      </wps:wsp>
                      <wps:wsp>
                        <wps:cNvPr id="17" name="Graphic 17">
                          <a:hlinkClick r:id="rId49"/>
                        </wps:cNvPr>
                        <wps:cNvSpPr/>
                        <wps:spPr>
                          <a:xfrm>
                            <a:off x="4762" y="4762"/>
                            <a:ext cx="1305560" cy="188595"/>
                          </a:xfrm>
                          <a:custGeom>
                            <a:avLst/>
                            <a:gdLst/>
                            <a:ahLst/>
                            <a:cxnLst/>
                            <a:rect l="l" t="t" r="r" b="b"/>
                            <a:pathLst>
                              <a:path w="1305560" h="188595">
                                <a:moveTo>
                                  <a:pt x="78581" y="0"/>
                                </a:moveTo>
                                <a:lnTo>
                                  <a:pt x="1226790" y="0"/>
                                </a:lnTo>
                                <a:lnTo>
                                  <a:pt x="1257377" y="6175"/>
                                </a:lnTo>
                                <a:lnTo>
                                  <a:pt x="1282355" y="23015"/>
                                </a:lnTo>
                                <a:lnTo>
                                  <a:pt x="1299196" y="47993"/>
                                </a:lnTo>
                                <a:lnTo>
                                  <a:pt x="1305371" y="78581"/>
                                </a:lnTo>
                                <a:lnTo>
                                  <a:pt x="1305371" y="109998"/>
                                </a:lnTo>
                                <a:lnTo>
                                  <a:pt x="1299196" y="140586"/>
                                </a:lnTo>
                                <a:lnTo>
                                  <a:pt x="1282355" y="165564"/>
                                </a:lnTo>
                                <a:lnTo>
                                  <a:pt x="1257377" y="182404"/>
                                </a:lnTo>
                                <a:lnTo>
                                  <a:pt x="1226790" y="188580"/>
                                </a:lnTo>
                                <a:lnTo>
                                  <a:pt x="78581" y="188580"/>
                                </a:lnTo>
                                <a:lnTo>
                                  <a:pt x="47993" y="182404"/>
                                </a:lnTo>
                                <a:lnTo>
                                  <a:pt x="23015" y="165564"/>
                                </a:lnTo>
                                <a:lnTo>
                                  <a:pt x="6175" y="140586"/>
                                </a:lnTo>
                                <a:lnTo>
                                  <a:pt x="0" y="109998"/>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7.332031pt;margin-top:.005902pt;width:103.55pt;height:15.6pt;mso-position-horizontal-relative:page;mso-position-vertical-relative:paragraph;z-index:-16045056" id="docshapegroup11" coordorigin="3947,0" coordsize="2071,312">
                <v:shape style="position:absolute;left:3946;top:0;width:2071;height:312" id="docshape12" href="mailto:ogm_ovpr@stonybrook.edu" coordorigin="3947,0" coordsize="2071,312" path="m5897,312l4067,312,4020,303,3982,277,3956,239,3947,192,3947,120,3956,73,3982,35,4020,10,4067,0,5897,0,5944,10,5982,35,6008,73,6017,120,6017,192,6008,239,5982,277,5944,303,5897,312xe" filled="true" fillcolor="#e7e9ec" stroked="false">
                  <v:path arrowok="t"/>
                  <v:fill type="solid"/>
                </v:shape>
                <v:shape style="position:absolute;left:3954;top:7;width:2056;height:297" id="docshape13" href="mailto:ogm_ovpr@stonybrook.edu" coordorigin="3954,8" coordsize="2056,297" path="m4078,8l5886,8,5934,17,5974,44,6000,83,6010,131,6010,181,6000,229,5974,268,5934,295,5886,305,4078,305,4030,295,3990,268,3964,229,3954,181,3954,131,3964,83,3990,44,4030,17,4078,8xe" filled="false" stroked="true" strokeweight=".1875pt" strokecolor="#e7e9ec">
                  <v:path arrowok="t"/>
                  <v:stroke dashstyle="solid"/>
                </v:shape>
                <w10:wrap type="none"/>
              </v:group>
            </w:pict>
          </mc:Fallback>
        </mc:AlternateContent>
      </w:r>
      <w:r>
        <w:rPr>
          <w:b/>
          <w:i/>
          <w:sz w:val="24"/>
        </w:rPr>
        <w:t>should be sent to our</w:t>
      </w:r>
      <w:r>
        <w:rPr>
          <w:b/>
          <w:i/>
          <w:spacing w:val="74"/>
          <w:sz w:val="24"/>
        </w:rPr>
        <w:t> </w:t>
      </w:r>
      <w:hyperlink r:id="rId49">
        <w:r>
          <w:rPr>
            <w:b/>
            <w:i/>
            <w:sz w:val="24"/>
          </w:rPr>
          <w:t>Department </w:t>
        </w:r>
        <w:r>
          <w:rPr>
            <w:b/>
            <w:i/>
            <w:spacing w:val="-2"/>
            <w:sz w:val="24"/>
          </w:rPr>
          <w:t>Email</w:t>
        </w:r>
      </w:hyperlink>
      <w:r>
        <w:rPr>
          <w:b/>
          <w:i/>
          <w:spacing w:val="-2"/>
          <w:sz w:val="24"/>
        </w:rPr>
        <w:t>.</w:t>
      </w:r>
    </w:p>
    <w:p>
      <w:pPr>
        <w:pStyle w:val="BodyText"/>
        <w:spacing w:before="51"/>
        <w:rPr>
          <w:b/>
          <w:i/>
          <w:sz w:val="30"/>
        </w:rPr>
      </w:pPr>
    </w:p>
    <w:p>
      <w:pPr>
        <w:pStyle w:val="Heading3"/>
      </w:pPr>
      <w:bookmarkStart w:name="Electronic Authorized Signatory - ERAS  " w:id="68"/>
      <w:bookmarkEnd w:id="68"/>
      <w:r>
        <w:rPr>
          <w:b w:val="0"/>
        </w:rPr>
      </w:r>
      <w:r>
        <w:rPr>
          <w:color w:val="006FBF"/>
        </w:rPr>
        <w:t>Electronic Authorized Signatory - </w:t>
      </w:r>
      <w:r>
        <w:rPr>
          <w:color w:val="006FBF"/>
          <w:spacing w:val="-4"/>
        </w:rPr>
        <w:t>ERAS</w:t>
      </w:r>
    </w:p>
    <w:p>
      <w:pPr>
        <w:pStyle w:val="BodyText"/>
        <w:spacing w:before="67"/>
        <w:rPr>
          <w:b/>
          <w:sz w:val="30"/>
        </w:rPr>
      </w:pPr>
    </w:p>
    <w:p>
      <w:pPr>
        <w:pStyle w:val="BodyText"/>
        <w:spacing w:line="276" w:lineRule="auto"/>
        <w:ind w:left="720" w:right="381"/>
      </w:pPr>
      <w:r>
        <w:rPr/>
        <w:t>ERAS is a campus wide system that allows Account Directors for both State and Research Foundation</w:t>
      </w:r>
      <w:r>
        <w:rPr>
          <w:spacing w:val="-3"/>
        </w:rPr>
        <w:t> </w:t>
      </w:r>
      <w:r>
        <w:rPr/>
        <w:t>Projects</w:t>
      </w:r>
      <w:r>
        <w:rPr>
          <w:spacing w:val="-3"/>
        </w:rPr>
        <w:t> </w:t>
      </w:r>
      <w:r>
        <w:rPr/>
        <w:t>to</w:t>
      </w:r>
      <w:r>
        <w:rPr>
          <w:spacing w:val="-3"/>
        </w:rPr>
        <w:t> </w:t>
      </w:r>
      <w:r>
        <w:rPr/>
        <w:t>assign</w:t>
      </w:r>
      <w:r>
        <w:rPr>
          <w:spacing w:val="-3"/>
        </w:rPr>
        <w:t> </w:t>
      </w:r>
      <w:r>
        <w:rPr/>
        <w:t>levels</w:t>
      </w:r>
      <w:r>
        <w:rPr>
          <w:spacing w:val="-3"/>
        </w:rPr>
        <w:t> </w:t>
      </w:r>
      <w:r>
        <w:rPr/>
        <w:t>of</w:t>
      </w:r>
      <w:r>
        <w:rPr>
          <w:spacing w:val="-3"/>
        </w:rPr>
        <w:t> </w:t>
      </w:r>
      <w:r>
        <w:rPr/>
        <w:t>singing</w:t>
      </w:r>
      <w:r>
        <w:rPr>
          <w:spacing w:val="-3"/>
        </w:rPr>
        <w:t> </w:t>
      </w:r>
      <w:r>
        <w:rPr/>
        <w:t>authority</w:t>
      </w:r>
      <w:r>
        <w:rPr>
          <w:spacing w:val="-3"/>
        </w:rPr>
        <w:t> </w:t>
      </w:r>
      <w:r>
        <w:rPr/>
        <w:t>as</w:t>
      </w:r>
      <w:r>
        <w:rPr>
          <w:spacing w:val="-3"/>
        </w:rPr>
        <w:t> </w:t>
      </w:r>
      <w:r>
        <w:rPr/>
        <w:t>well</w:t>
      </w:r>
      <w:r>
        <w:rPr>
          <w:spacing w:val="-3"/>
        </w:rPr>
        <w:t> </w:t>
      </w:r>
      <w:r>
        <w:rPr/>
        <w:t>as</w:t>
      </w:r>
      <w:r>
        <w:rPr>
          <w:spacing w:val="-3"/>
        </w:rPr>
        <w:t> </w:t>
      </w:r>
      <w:r>
        <w:rPr/>
        <w:t>the</w:t>
      </w:r>
      <w:r>
        <w:rPr>
          <w:spacing w:val="-3"/>
        </w:rPr>
        <w:t> </w:t>
      </w:r>
      <w:r>
        <w:rPr/>
        <w:t>ability</w:t>
      </w:r>
      <w:r>
        <w:rPr>
          <w:spacing w:val="-3"/>
        </w:rPr>
        <w:t> </w:t>
      </w:r>
      <w:r>
        <w:rPr/>
        <w:t>to</w:t>
      </w:r>
      <w:r>
        <w:rPr>
          <w:spacing w:val="-3"/>
        </w:rPr>
        <w:t> </w:t>
      </w:r>
      <w:r>
        <w:rPr/>
        <w:t>delegate</w:t>
      </w:r>
      <w:r>
        <w:rPr>
          <w:spacing w:val="-3"/>
        </w:rPr>
        <w:t> </w:t>
      </w:r>
      <w:r>
        <w:rPr/>
        <w:t>users on their behalf. The delegations are integrated with expenditure business systems including Wolfart, iLab, Concur.</w:t>
      </w:r>
    </w:p>
    <w:p>
      <w:pPr>
        <w:pStyle w:val="BodyText"/>
        <w:spacing w:before="42"/>
      </w:pPr>
    </w:p>
    <w:p>
      <w:pPr>
        <w:pStyle w:val="BodyText"/>
        <w:spacing w:line="276" w:lineRule="auto"/>
        <w:ind w:left="720" w:right="421"/>
      </w:pPr>
      <w:r>
        <w:rPr>
          <w:b/>
          <w:u w:val="single"/>
        </w:rPr>
        <w:t>Account</w:t>
      </w:r>
      <w:r>
        <w:rPr>
          <w:b/>
          <w:spacing w:val="-4"/>
          <w:u w:val="single"/>
        </w:rPr>
        <w:t> </w:t>
      </w:r>
      <w:r>
        <w:rPr>
          <w:b/>
          <w:u w:val="single"/>
        </w:rPr>
        <w:t>Director</w:t>
      </w:r>
      <w:r>
        <w:rPr>
          <w:b/>
          <w:spacing w:val="-4"/>
          <w:u w:val="none"/>
        </w:rPr>
        <w:t> </w:t>
      </w:r>
      <w:r>
        <w:rPr>
          <w:u w:val="none"/>
        </w:rPr>
        <w:t>is</w:t>
      </w:r>
      <w:r>
        <w:rPr>
          <w:spacing w:val="-4"/>
          <w:u w:val="none"/>
        </w:rPr>
        <w:t> </w:t>
      </w:r>
      <w:r>
        <w:rPr>
          <w:u w:val="none"/>
        </w:rPr>
        <w:t>the</w:t>
      </w:r>
      <w:r>
        <w:rPr>
          <w:spacing w:val="-4"/>
          <w:u w:val="none"/>
        </w:rPr>
        <w:t> </w:t>
      </w:r>
      <w:r>
        <w:rPr>
          <w:u w:val="none"/>
        </w:rPr>
        <w:t>PI</w:t>
      </w:r>
      <w:r>
        <w:rPr>
          <w:spacing w:val="-4"/>
          <w:u w:val="none"/>
        </w:rPr>
        <w:t> </w:t>
      </w:r>
      <w:r>
        <w:rPr>
          <w:u w:val="none"/>
        </w:rPr>
        <w:t>of</w:t>
      </w:r>
      <w:r>
        <w:rPr>
          <w:spacing w:val="-4"/>
          <w:u w:val="none"/>
        </w:rPr>
        <w:t> </w:t>
      </w:r>
      <w:r>
        <w:rPr>
          <w:u w:val="none"/>
        </w:rPr>
        <w:t>the</w:t>
      </w:r>
      <w:r>
        <w:rPr>
          <w:spacing w:val="-4"/>
          <w:u w:val="none"/>
        </w:rPr>
        <w:t> </w:t>
      </w:r>
      <w:r>
        <w:rPr>
          <w:u w:val="none"/>
        </w:rPr>
        <w:t>RF</w:t>
      </w:r>
      <w:r>
        <w:rPr>
          <w:spacing w:val="-4"/>
          <w:u w:val="none"/>
        </w:rPr>
        <w:t> </w:t>
      </w:r>
      <w:r>
        <w:rPr>
          <w:u w:val="none"/>
        </w:rPr>
        <w:t>Project</w:t>
      </w:r>
      <w:r>
        <w:rPr>
          <w:spacing w:val="-4"/>
          <w:u w:val="none"/>
        </w:rPr>
        <w:t> </w:t>
      </w:r>
      <w:r>
        <w:rPr>
          <w:u w:val="none"/>
        </w:rPr>
        <w:t>number,</w:t>
      </w:r>
      <w:r>
        <w:rPr>
          <w:spacing w:val="-4"/>
          <w:u w:val="none"/>
        </w:rPr>
        <w:t> </w:t>
      </w:r>
      <w:r>
        <w:rPr>
          <w:u w:val="none"/>
        </w:rPr>
        <w:t>who</w:t>
      </w:r>
      <w:r>
        <w:rPr>
          <w:spacing w:val="-4"/>
          <w:u w:val="none"/>
        </w:rPr>
        <w:t> </w:t>
      </w:r>
      <w:r>
        <w:rPr>
          <w:u w:val="none"/>
        </w:rPr>
        <w:t>has</w:t>
      </w:r>
      <w:r>
        <w:rPr>
          <w:spacing w:val="-4"/>
          <w:u w:val="none"/>
        </w:rPr>
        <w:t> </w:t>
      </w:r>
      <w:r>
        <w:rPr>
          <w:u w:val="none"/>
        </w:rPr>
        <w:t>the</w:t>
      </w:r>
      <w:r>
        <w:rPr>
          <w:spacing w:val="-4"/>
          <w:u w:val="none"/>
        </w:rPr>
        <w:t> </w:t>
      </w:r>
      <w:r>
        <w:rPr>
          <w:u w:val="none"/>
        </w:rPr>
        <w:t>primary</w:t>
      </w:r>
      <w:r>
        <w:rPr>
          <w:spacing w:val="-4"/>
          <w:u w:val="none"/>
        </w:rPr>
        <w:t> </w:t>
      </w:r>
      <w:r>
        <w:rPr>
          <w:u w:val="none"/>
        </w:rPr>
        <w:t>authority</w:t>
      </w:r>
      <w:r>
        <w:rPr>
          <w:spacing w:val="-4"/>
          <w:u w:val="none"/>
        </w:rPr>
        <w:t> </w:t>
      </w:r>
      <w:r>
        <w:rPr>
          <w:u w:val="none"/>
        </w:rPr>
        <w:t>to</w:t>
      </w:r>
      <w:r>
        <w:rPr>
          <w:spacing w:val="-4"/>
          <w:u w:val="none"/>
        </w:rPr>
        <w:t> </w:t>
      </w:r>
      <w:r>
        <w:rPr>
          <w:u w:val="none"/>
        </w:rPr>
        <w:t>commit and spend account funds.The Account Director can delegate authority to Account Assistants and Signatory Delegates.</w:t>
      </w:r>
    </w:p>
    <w:p>
      <w:pPr>
        <w:pStyle w:val="BodyText"/>
        <w:spacing w:before="41"/>
      </w:pPr>
    </w:p>
    <w:p>
      <w:pPr>
        <w:pStyle w:val="BodyText"/>
        <w:spacing w:line="276" w:lineRule="auto"/>
        <w:ind w:left="720" w:right="539"/>
      </w:pPr>
      <w:r>
        <w:rPr/>
        <w:t>Below</w:t>
      </w:r>
      <w:r>
        <w:rPr>
          <w:spacing w:val="-5"/>
        </w:rPr>
        <w:t> </w:t>
      </w:r>
      <w:r>
        <w:rPr/>
        <w:t>are</w:t>
      </w:r>
      <w:r>
        <w:rPr>
          <w:spacing w:val="-5"/>
        </w:rPr>
        <w:t> </w:t>
      </w:r>
      <w:r>
        <w:rPr/>
        <w:t>the</w:t>
      </w:r>
      <w:r>
        <w:rPr>
          <w:spacing w:val="-5"/>
        </w:rPr>
        <w:t> </w:t>
      </w:r>
      <w:r>
        <w:rPr/>
        <w:t>levels</w:t>
      </w:r>
      <w:r>
        <w:rPr>
          <w:spacing w:val="-5"/>
        </w:rPr>
        <w:t> </w:t>
      </w:r>
      <w:r>
        <w:rPr/>
        <w:t>of</w:t>
      </w:r>
      <w:r>
        <w:rPr>
          <w:spacing w:val="-5"/>
        </w:rPr>
        <w:t> </w:t>
      </w:r>
      <w:r>
        <w:rPr/>
        <w:t>delegation</w:t>
      </w:r>
      <w:r>
        <w:rPr>
          <w:spacing w:val="-5"/>
        </w:rPr>
        <w:t> </w:t>
      </w:r>
      <w:r>
        <w:rPr/>
        <w:t>that</w:t>
      </w:r>
      <w:r>
        <w:rPr>
          <w:spacing w:val="-5"/>
        </w:rPr>
        <w:t> </w:t>
      </w:r>
      <w:r>
        <w:rPr/>
        <w:t>an</w:t>
      </w:r>
      <w:r>
        <w:rPr>
          <w:spacing w:val="-5"/>
        </w:rPr>
        <w:t> </w:t>
      </w:r>
      <w:r>
        <w:rPr/>
        <w:t>Account</w:t>
      </w:r>
      <w:r>
        <w:rPr>
          <w:spacing w:val="-5"/>
        </w:rPr>
        <w:t> </w:t>
      </w:r>
      <w:r>
        <w:rPr/>
        <w:t>Director</w:t>
      </w:r>
      <w:r>
        <w:rPr>
          <w:spacing w:val="-5"/>
        </w:rPr>
        <w:t> </w:t>
      </w:r>
      <w:r>
        <w:rPr/>
        <w:t>can</w:t>
      </w:r>
      <w:r>
        <w:rPr>
          <w:spacing w:val="-5"/>
        </w:rPr>
        <w:t> </w:t>
      </w:r>
      <w:r>
        <w:rPr/>
        <w:t>assign</w:t>
      </w:r>
      <w:r>
        <w:rPr>
          <w:spacing w:val="-5"/>
        </w:rPr>
        <w:t> </w:t>
      </w:r>
      <w:r>
        <w:rPr/>
        <w:t>users.</w:t>
      </w:r>
      <w:r>
        <w:rPr>
          <w:spacing w:val="-5"/>
        </w:rPr>
        <w:t> </w:t>
      </w:r>
      <w:r>
        <w:rPr/>
        <w:t>To</w:t>
      </w:r>
      <w:r>
        <w:rPr>
          <w:spacing w:val="-5"/>
        </w:rPr>
        <w:t> </w:t>
      </w:r>
      <w:r>
        <w:rPr/>
        <w:t>add</w:t>
      </w:r>
      <w:r>
        <w:rPr>
          <w:spacing w:val="-5"/>
        </w:rPr>
        <w:t> </w:t>
      </w:r>
      <w:r>
        <w:rPr/>
        <w:t>a delegation the users Solar ID number is needed.</w:t>
      </w:r>
    </w:p>
    <w:p>
      <w:pPr>
        <w:pStyle w:val="BodyText"/>
        <w:spacing w:before="41"/>
      </w:pPr>
    </w:p>
    <w:p>
      <w:pPr>
        <w:pStyle w:val="BodyText"/>
        <w:spacing w:line="276" w:lineRule="auto" w:before="1"/>
        <w:ind w:left="720" w:right="539"/>
      </w:pPr>
      <w:r>
        <w:rPr>
          <w:b/>
          <w:u w:val="single"/>
        </w:rPr>
        <w:t>Account Assistant</w:t>
      </w:r>
      <w:r>
        <w:rPr>
          <w:b/>
          <w:u w:val="none"/>
        </w:rPr>
        <w:t> </w:t>
      </w:r>
      <w:r>
        <w:rPr>
          <w:u w:val="none"/>
        </w:rPr>
        <w:t>is appointed by the Account Director and gives the authority to act on behalf of the Account Director to assign Signatory Delegates and additional Account Assistants.</w:t>
      </w:r>
      <w:r>
        <w:rPr>
          <w:spacing w:val="-3"/>
          <w:u w:val="none"/>
        </w:rPr>
        <w:t> </w:t>
      </w:r>
      <w:r>
        <w:rPr>
          <w:u w:val="none"/>
        </w:rPr>
        <w:t>Account</w:t>
      </w:r>
      <w:r>
        <w:rPr>
          <w:spacing w:val="-3"/>
          <w:u w:val="none"/>
        </w:rPr>
        <w:t> </w:t>
      </w:r>
      <w:r>
        <w:rPr>
          <w:u w:val="none"/>
        </w:rPr>
        <w:t>Assistants</w:t>
      </w:r>
      <w:r>
        <w:rPr>
          <w:spacing w:val="-3"/>
          <w:u w:val="none"/>
        </w:rPr>
        <w:t> </w:t>
      </w:r>
      <w:r>
        <w:rPr>
          <w:u w:val="none"/>
        </w:rPr>
        <w:t>do</w:t>
      </w:r>
      <w:r>
        <w:rPr>
          <w:spacing w:val="-3"/>
          <w:u w:val="none"/>
        </w:rPr>
        <w:t> </w:t>
      </w:r>
      <w:r>
        <w:rPr>
          <w:u w:val="none"/>
        </w:rPr>
        <w:t>not</w:t>
      </w:r>
      <w:r>
        <w:rPr>
          <w:spacing w:val="-3"/>
          <w:u w:val="none"/>
        </w:rPr>
        <w:t> </w:t>
      </w:r>
      <w:r>
        <w:rPr>
          <w:u w:val="none"/>
        </w:rPr>
        <w:t>have</w:t>
      </w:r>
      <w:r>
        <w:rPr>
          <w:spacing w:val="-3"/>
          <w:u w:val="none"/>
        </w:rPr>
        <w:t> </w:t>
      </w:r>
      <w:r>
        <w:rPr>
          <w:u w:val="none"/>
        </w:rPr>
        <w:t>the</w:t>
      </w:r>
      <w:r>
        <w:rPr>
          <w:spacing w:val="-3"/>
          <w:u w:val="none"/>
        </w:rPr>
        <w:t> </w:t>
      </w:r>
      <w:r>
        <w:rPr>
          <w:u w:val="none"/>
        </w:rPr>
        <w:t>authority</w:t>
      </w:r>
      <w:r>
        <w:rPr>
          <w:spacing w:val="-3"/>
          <w:u w:val="none"/>
        </w:rPr>
        <w:t> </w:t>
      </w:r>
      <w:r>
        <w:rPr>
          <w:u w:val="none"/>
        </w:rPr>
        <w:t>to</w:t>
      </w:r>
      <w:r>
        <w:rPr>
          <w:spacing w:val="-3"/>
          <w:u w:val="none"/>
        </w:rPr>
        <w:t> </w:t>
      </w:r>
      <w:r>
        <w:rPr>
          <w:u w:val="none"/>
        </w:rPr>
        <w:t>commit</w:t>
      </w:r>
      <w:r>
        <w:rPr>
          <w:spacing w:val="-3"/>
          <w:u w:val="none"/>
        </w:rPr>
        <w:t> </w:t>
      </w:r>
      <w:r>
        <w:rPr>
          <w:u w:val="none"/>
        </w:rPr>
        <w:t>or</w:t>
      </w:r>
      <w:r>
        <w:rPr>
          <w:spacing w:val="-3"/>
          <w:u w:val="none"/>
        </w:rPr>
        <w:t> </w:t>
      </w:r>
      <w:r>
        <w:rPr>
          <w:u w:val="none"/>
        </w:rPr>
        <w:t>spend</w:t>
      </w:r>
      <w:r>
        <w:rPr>
          <w:spacing w:val="-3"/>
          <w:u w:val="none"/>
        </w:rPr>
        <w:t> </w:t>
      </w:r>
      <w:r>
        <w:rPr>
          <w:u w:val="none"/>
        </w:rPr>
        <w:t>account</w:t>
      </w:r>
      <w:r>
        <w:rPr>
          <w:spacing w:val="-3"/>
          <w:u w:val="none"/>
        </w:rPr>
        <w:t> </w:t>
      </w:r>
      <w:r>
        <w:rPr>
          <w:u w:val="none"/>
        </w:rPr>
        <w:t>funds unless they are also designated as a Signatory Delegate.</w:t>
      </w:r>
    </w:p>
    <w:p>
      <w:pPr>
        <w:pStyle w:val="BodyText"/>
        <w:spacing w:before="41"/>
      </w:pPr>
    </w:p>
    <w:p>
      <w:pPr>
        <w:pStyle w:val="BodyText"/>
        <w:spacing w:line="276" w:lineRule="auto"/>
        <w:ind w:left="720" w:right="539"/>
      </w:pPr>
      <w:r>
        <w:rPr>
          <w:b/>
          <w:u w:val="single"/>
        </w:rPr>
        <w:t>Signatory</w:t>
      </w:r>
      <w:r>
        <w:rPr>
          <w:b/>
          <w:spacing w:val="-3"/>
          <w:u w:val="single"/>
        </w:rPr>
        <w:t> </w:t>
      </w:r>
      <w:r>
        <w:rPr>
          <w:b/>
          <w:u w:val="single"/>
        </w:rPr>
        <w:t>Delegate</w:t>
      </w:r>
      <w:r>
        <w:rPr>
          <w:b/>
          <w:spacing w:val="-3"/>
          <w:u w:val="none"/>
        </w:rPr>
        <w:t> </w:t>
      </w:r>
      <w:r>
        <w:rPr>
          <w:u w:val="none"/>
        </w:rPr>
        <w:t>is</w:t>
      </w:r>
      <w:r>
        <w:rPr>
          <w:spacing w:val="-3"/>
          <w:u w:val="none"/>
        </w:rPr>
        <w:t> </w:t>
      </w:r>
      <w:r>
        <w:rPr>
          <w:u w:val="none"/>
        </w:rPr>
        <w:t>appointed</w:t>
      </w:r>
      <w:r>
        <w:rPr>
          <w:spacing w:val="-3"/>
          <w:u w:val="none"/>
        </w:rPr>
        <w:t> </w:t>
      </w:r>
      <w:r>
        <w:rPr>
          <w:u w:val="none"/>
        </w:rPr>
        <w:t>by</w:t>
      </w:r>
      <w:r>
        <w:rPr>
          <w:spacing w:val="-3"/>
          <w:u w:val="none"/>
        </w:rPr>
        <w:t> </w:t>
      </w:r>
      <w:r>
        <w:rPr>
          <w:u w:val="none"/>
        </w:rPr>
        <w:t>the</w:t>
      </w:r>
      <w:r>
        <w:rPr>
          <w:spacing w:val="-3"/>
          <w:u w:val="none"/>
        </w:rPr>
        <w:t> </w:t>
      </w:r>
      <w:r>
        <w:rPr>
          <w:u w:val="none"/>
        </w:rPr>
        <w:t>Account</w:t>
      </w:r>
      <w:r>
        <w:rPr>
          <w:spacing w:val="-3"/>
          <w:u w:val="none"/>
        </w:rPr>
        <w:t> </w:t>
      </w:r>
      <w:r>
        <w:rPr>
          <w:u w:val="none"/>
        </w:rPr>
        <w:t>Director</w:t>
      </w:r>
      <w:r>
        <w:rPr>
          <w:spacing w:val="-3"/>
          <w:u w:val="none"/>
        </w:rPr>
        <w:t> </w:t>
      </w:r>
      <w:r>
        <w:rPr>
          <w:u w:val="none"/>
        </w:rPr>
        <w:t>or</w:t>
      </w:r>
      <w:r>
        <w:rPr>
          <w:spacing w:val="-3"/>
          <w:u w:val="none"/>
        </w:rPr>
        <w:t> </w:t>
      </w:r>
      <w:r>
        <w:rPr>
          <w:u w:val="none"/>
        </w:rPr>
        <w:t>Account</w:t>
      </w:r>
      <w:r>
        <w:rPr>
          <w:spacing w:val="-3"/>
          <w:u w:val="none"/>
        </w:rPr>
        <w:t> </w:t>
      </w:r>
      <w:r>
        <w:rPr>
          <w:u w:val="none"/>
        </w:rPr>
        <w:t>Assistant</w:t>
      </w:r>
      <w:r>
        <w:rPr>
          <w:spacing w:val="-3"/>
          <w:u w:val="none"/>
        </w:rPr>
        <w:t> </w:t>
      </w:r>
      <w:r>
        <w:rPr>
          <w:u w:val="none"/>
        </w:rPr>
        <w:t>and</w:t>
      </w:r>
      <w:r>
        <w:rPr>
          <w:spacing w:val="-3"/>
          <w:u w:val="none"/>
        </w:rPr>
        <w:t> </w:t>
      </w:r>
      <w:r>
        <w:rPr>
          <w:u w:val="none"/>
        </w:rPr>
        <w:t>has</w:t>
      </w:r>
      <w:r>
        <w:rPr>
          <w:spacing w:val="-3"/>
          <w:u w:val="none"/>
        </w:rPr>
        <w:t> </w:t>
      </w:r>
      <w:r>
        <w:rPr>
          <w:u w:val="none"/>
        </w:rPr>
        <w:t>the authority to commit and</w:t>
      </w:r>
      <w:r>
        <w:rPr>
          <w:spacing w:val="40"/>
          <w:u w:val="none"/>
        </w:rPr>
        <w:t> </w:t>
      </w:r>
      <w:r>
        <w:rPr>
          <w:u w:val="none"/>
        </w:rPr>
        <w:t>spend account funds on behalf of the Account Director. Signatory Delegates cannot view assigned delegations. Only Account Directors and/or Account Assistants will be able to log-in to view account information.</w:t>
      </w:r>
    </w:p>
    <w:p>
      <w:pPr>
        <w:pStyle w:val="BodyText"/>
        <w:spacing w:before="41"/>
      </w:pPr>
    </w:p>
    <w:p>
      <w:pPr>
        <w:pStyle w:val="BodyText"/>
        <w:spacing w:line="276" w:lineRule="auto"/>
        <w:ind w:left="720" w:right="421"/>
      </w:pPr>
      <w:r>
        <w:rPr>
          <w:b/>
          <w:u w:val="single"/>
        </w:rPr>
        <w:t>iLab user </w:t>
      </w:r>
      <w:r>
        <w:rPr>
          <w:u w:val="none"/>
        </w:rPr>
        <w:t>is an individual appointed by their PI’s to assist in the purchasing of items through the</w:t>
      </w:r>
      <w:r>
        <w:rPr>
          <w:spacing w:val="-3"/>
          <w:u w:val="none"/>
        </w:rPr>
        <w:t> </w:t>
      </w:r>
      <w:r>
        <w:rPr>
          <w:u w:val="none"/>
        </w:rPr>
        <w:t>iLab</w:t>
      </w:r>
      <w:r>
        <w:rPr>
          <w:spacing w:val="-3"/>
          <w:u w:val="none"/>
        </w:rPr>
        <w:t> </w:t>
      </w:r>
      <w:r>
        <w:rPr>
          <w:u w:val="none"/>
        </w:rPr>
        <w:t>system.</w:t>
      </w:r>
      <w:r>
        <w:rPr>
          <w:spacing w:val="-3"/>
          <w:u w:val="none"/>
        </w:rPr>
        <w:t> </w:t>
      </w:r>
      <w:r>
        <w:rPr>
          <w:u w:val="none"/>
        </w:rPr>
        <w:t>iLab</w:t>
      </w:r>
      <w:r>
        <w:rPr>
          <w:spacing w:val="-3"/>
          <w:u w:val="none"/>
        </w:rPr>
        <w:t> </w:t>
      </w:r>
      <w:r>
        <w:rPr>
          <w:u w:val="none"/>
        </w:rPr>
        <w:t>users</w:t>
      </w:r>
      <w:r>
        <w:rPr>
          <w:spacing w:val="-3"/>
          <w:u w:val="none"/>
        </w:rPr>
        <w:t> </w:t>
      </w:r>
      <w:r>
        <w:rPr>
          <w:u w:val="none"/>
        </w:rPr>
        <w:t>do</w:t>
      </w:r>
      <w:r>
        <w:rPr>
          <w:spacing w:val="-3"/>
          <w:u w:val="none"/>
        </w:rPr>
        <w:t> </w:t>
      </w:r>
      <w:r>
        <w:rPr>
          <w:u w:val="none"/>
        </w:rPr>
        <w:t>not</w:t>
      </w:r>
      <w:r>
        <w:rPr>
          <w:spacing w:val="-3"/>
          <w:u w:val="none"/>
        </w:rPr>
        <w:t> </w:t>
      </w:r>
      <w:r>
        <w:rPr>
          <w:u w:val="none"/>
        </w:rPr>
        <w:t>have</w:t>
      </w:r>
      <w:r>
        <w:rPr>
          <w:spacing w:val="-3"/>
          <w:u w:val="none"/>
        </w:rPr>
        <w:t> </w:t>
      </w:r>
      <w:r>
        <w:rPr>
          <w:u w:val="none"/>
        </w:rPr>
        <w:t>the</w:t>
      </w:r>
      <w:r>
        <w:rPr>
          <w:spacing w:val="-3"/>
          <w:u w:val="none"/>
        </w:rPr>
        <w:t> </w:t>
      </w:r>
      <w:r>
        <w:rPr>
          <w:u w:val="none"/>
        </w:rPr>
        <w:t>authority</w:t>
      </w:r>
      <w:r>
        <w:rPr>
          <w:spacing w:val="-3"/>
          <w:u w:val="none"/>
        </w:rPr>
        <w:t> </w:t>
      </w:r>
      <w:r>
        <w:rPr>
          <w:u w:val="none"/>
        </w:rPr>
        <w:t>to</w:t>
      </w:r>
      <w:r>
        <w:rPr>
          <w:spacing w:val="-3"/>
          <w:u w:val="none"/>
        </w:rPr>
        <w:t> </w:t>
      </w:r>
      <w:r>
        <w:rPr>
          <w:u w:val="none"/>
        </w:rPr>
        <w:t>approve</w:t>
      </w:r>
      <w:r>
        <w:rPr>
          <w:spacing w:val="-3"/>
          <w:u w:val="none"/>
        </w:rPr>
        <w:t> </w:t>
      </w:r>
      <w:r>
        <w:rPr>
          <w:u w:val="none"/>
        </w:rPr>
        <w:t>orders,</w:t>
      </w:r>
      <w:r>
        <w:rPr>
          <w:spacing w:val="-3"/>
          <w:u w:val="none"/>
        </w:rPr>
        <w:t> </w:t>
      </w:r>
      <w:r>
        <w:rPr>
          <w:u w:val="none"/>
        </w:rPr>
        <w:t>but</w:t>
      </w:r>
      <w:r>
        <w:rPr>
          <w:spacing w:val="-3"/>
          <w:u w:val="none"/>
        </w:rPr>
        <w:t> </w:t>
      </w:r>
      <w:r>
        <w:rPr>
          <w:u w:val="none"/>
        </w:rPr>
        <w:t>have</w:t>
      </w:r>
      <w:r>
        <w:rPr>
          <w:spacing w:val="-3"/>
          <w:u w:val="none"/>
        </w:rPr>
        <w:t> </w:t>
      </w:r>
      <w:r>
        <w:rPr>
          <w:u w:val="none"/>
        </w:rPr>
        <w:t>the</w:t>
      </w:r>
      <w:r>
        <w:rPr>
          <w:spacing w:val="-3"/>
          <w:u w:val="none"/>
        </w:rPr>
        <w:t> </w:t>
      </w:r>
      <w:r>
        <w:rPr>
          <w:u w:val="none"/>
        </w:rPr>
        <w:t>ability</w:t>
      </w:r>
      <w:r>
        <w:rPr>
          <w:spacing w:val="-3"/>
          <w:u w:val="none"/>
        </w:rPr>
        <w:t> </w:t>
      </w:r>
      <w:r>
        <w:rPr>
          <w:u w:val="none"/>
        </w:rPr>
        <w:t>to request goods and services from the School of Medicine's Core Facilities. iLab users must submit the order to the Approver for final review and completion of the requisition.</w:t>
      </w:r>
    </w:p>
    <w:p>
      <w:pPr>
        <w:pStyle w:val="BodyText"/>
        <w:spacing w:before="42"/>
      </w:pPr>
    </w:p>
    <w:p>
      <w:pPr>
        <w:pStyle w:val="BodyText"/>
        <w:spacing w:line="276" w:lineRule="auto"/>
        <w:ind w:left="720" w:right="421"/>
      </w:pPr>
      <w:r>
        <w:rPr>
          <w:b/>
          <w:u w:val="single"/>
        </w:rPr>
        <w:t>WolfMart</w:t>
      </w:r>
      <w:r>
        <w:rPr>
          <w:b/>
          <w:spacing w:val="-3"/>
          <w:u w:val="single"/>
        </w:rPr>
        <w:t> </w:t>
      </w:r>
      <w:r>
        <w:rPr>
          <w:b/>
          <w:u w:val="single"/>
        </w:rPr>
        <w:t>Requester</w:t>
      </w:r>
      <w:r>
        <w:rPr>
          <w:b/>
          <w:spacing w:val="-3"/>
          <w:u w:val="none"/>
        </w:rPr>
        <w:t> </w:t>
      </w:r>
      <w:r>
        <w:rPr>
          <w:u w:val="none"/>
        </w:rPr>
        <w:t>is</w:t>
      </w:r>
      <w:r>
        <w:rPr>
          <w:spacing w:val="-3"/>
          <w:u w:val="none"/>
        </w:rPr>
        <w:t> </w:t>
      </w:r>
      <w:r>
        <w:rPr>
          <w:u w:val="none"/>
        </w:rPr>
        <w:t>an</w:t>
      </w:r>
      <w:r>
        <w:rPr>
          <w:spacing w:val="-3"/>
          <w:u w:val="none"/>
        </w:rPr>
        <w:t> </w:t>
      </w:r>
      <w:r>
        <w:rPr>
          <w:u w:val="none"/>
        </w:rPr>
        <w:t>individual</w:t>
      </w:r>
      <w:r>
        <w:rPr>
          <w:spacing w:val="-3"/>
          <w:u w:val="none"/>
        </w:rPr>
        <w:t> </w:t>
      </w:r>
      <w:r>
        <w:rPr>
          <w:u w:val="none"/>
        </w:rPr>
        <w:t>appointed</w:t>
      </w:r>
      <w:r>
        <w:rPr>
          <w:spacing w:val="-3"/>
          <w:u w:val="none"/>
        </w:rPr>
        <w:t> </w:t>
      </w:r>
      <w:r>
        <w:rPr>
          <w:u w:val="none"/>
        </w:rPr>
        <w:t>by</w:t>
      </w:r>
      <w:r>
        <w:rPr>
          <w:spacing w:val="-3"/>
          <w:u w:val="none"/>
        </w:rPr>
        <w:t> </w:t>
      </w:r>
      <w:r>
        <w:rPr>
          <w:u w:val="none"/>
        </w:rPr>
        <w:t>their</w:t>
      </w:r>
      <w:r>
        <w:rPr>
          <w:spacing w:val="-3"/>
          <w:u w:val="none"/>
        </w:rPr>
        <w:t> </w:t>
      </w:r>
      <w:r>
        <w:rPr>
          <w:u w:val="none"/>
        </w:rPr>
        <w:t>PI</w:t>
      </w:r>
      <w:r>
        <w:rPr>
          <w:spacing w:val="-3"/>
          <w:u w:val="none"/>
        </w:rPr>
        <w:t> </w:t>
      </w:r>
      <w:r>
        <w:rPr>
          <w:u w:val="none"/>
        </w:rPr>
        <w:t>to</w:t>
      </w:r>
      <w:r>
        <w:rPr>
          <w:spacing w:val="-3"/>
          <w:u w:val="none"/>
        </w:rPr>
        <w:t> </w:t>
      </w:r>
      <w:r>
        <w:rPr>
          <w:u w:val="none"/>
        </w:rPr>
        <w:t>assist</w:t>
      </w:r>
      <w:r>
        <w:rPr>
          <w:spacing w:val="-3"/>
          <w:u w:val="none"/>
        </w:rPr>
        <w:t> </w:t>
      </w:r>
      <w:r>
        <w:rPr>
          <w:u w:val="none"/>
        </w:rPr>
        <w:t>in</w:t>
      </w:r>
      <w:r>
        <w:rPr>
          <w:spacing w:val="-3"/>
          <w:u w:val="none"/>
        </w:rPr>
        <w:t> </w:t>
      </w:r>
      <w:r>
        <w:rPr>
          <w:u w:val="none"/>
        </w:rPr>
        <w:t>the</w:t>
      </w:r>
      <w:r>
        <w:rPr>
          <w:spacing w:val="-3"/>
          <w:u w:val="none"/>
        </w:rPr>
        <w:t> </w:t>
      </w:r>
      <w:r>
        <w:rPr>
          <w:u w:val="none"/>
        </w:rPr>
        <w:t>purchasing</w:t>
      </w:r>
      <w:r>
        <w:rPr>
          <w:spacing w:val="-3"/>
          <w:u w:val="none"/>
        </w:rPr>
        <w:t> </w:t>
      </w:r>
      <w:r>
        <w:rPr>
          <w:u w:val="none"/>
        </w:rPr>
        <w:t>of</w:t>
      </w:r>
      <w:r>
        <w:rPr>
          <w:spacing w:val="-3"/>
          <w:u w:val="none"/>
        </w:rPr>
        <w:t> </w:t>
      </w:r>
      <w:r>
        <w:rPr>
          <w:u w:val="none"/>
        </w:rPr>
        <w:t>items through the WolfMart system. Requesters do not have the authority to approve orders, but have the ability to search for items and also complete accounting information when creating</w:t>
      </w:r>
    </w:p>
    <w:p>
      <w:pPr>
        <w:pStyle w:val="BodyText"/>
        <w:spacing w:after="0" w:line="276" w:lineRule="auto"/>
        <w:sectPr>
          <w:pgSz w:w="12240" w:h="15840"/>
          <w:pgMar w:header="1164" w:footer="0" w:top="1640" w:bottom="280" w:left="720" w:right="360"/>
        </w:sectPr>
      </w:pPr>
    </w:p>
    <w:p>
      <w:pPr>
        <w:pStyle w:val="BodyText"/>
        <w:spacing w:line="276" w:lineRule="auto" w:before="83"/>
        <w:ind w:left="720" w:right="421"/>
      </w:pPr>
      <w:r>
        <w:rPr/>
        <w:t>the</w:t>
      </w:r>
      <w:r>
        <w:rPr>
          <w:spacing w:val="-3"/>
        </w:rPr>
        <w:t> </w:t>
      </w:r>
      <w:r>
        <w:rPr/>
        <w:t>requisition.</w:t>
      </w:r>
      <w:r>
        <w:rPr>
          <w:spacing w:val="-3"/>
        </w:rPr>
        <w:t> </w:t>
      </w:r>
      <w:r>
        <w:rPr/>
        <w:t>The</w:t>
      </w:r>
      <w:r>
        <w:rPr>
          <w:spacing w:val="-3"/>
        </w:rPr>
        <w:t> </w:t>
      </w:r>
      <w:r>
        <w:rPr/>
        <w:t>Requester</w:t>
      </w:r>
      <w:r>
        <w:rPr>
          <w:spacing w:val="-3"/>
        </w:rPr>
        <w:t> </w:t>
      </w:r>
      <w:r>
        <w:rPr/>
        <w:t>must</w:t>
      </w:r>
      <w:r>
        <w:rPr>
          <w:spacing w:val="-3"/>
        </w:rPr>
        <w:t> </w:t>
      </w:r>
      <w:r>
        <w:rPr/>
        <w:t>submit</w:t>
      </w:r>
      <w:r>
        <w:rPr>
          <w:spacing w:val="-3"/>
        </w:rPr>
        <w:t> </w:t>
      </w:r>
      <w:r>
        <w:rPr/>
        <w:t>the</w:t>
      </w:r>
      <w:r>
        <w:rPr>
          <w:spacing w:val="-3"/>
        </w:rPr>
        <w:t> </w:t>
      </w:r>
      <w:r>
        <w:rPr/>
        <w:t>requisition</w:t>
      </w:r>
      <w:r>
        <w:rPr>
          <w:spacing w:val="-3"/>
        </w:rPr>
        <w:t> </w:t>
      </w:r>
      <w:r>
        <w:rPr/>
        <w:t>to</w:t>
      </w:r>
      <w:r>
        <w:rPr>
          <w:spacing w:val="-3"/>
        </w:rPr>
        <w:t> </w:t>
      </w:r>
      <w:r>
        <w:rPr/>
        <w:t>the</w:t>
      </w:r>
      <w:r>
        <w:rPr>
          <w:spacing w:val="-3"/>
        </w:rPr>
        <w:t> </w:t>
      </w:r>
      <w:r>
        <w:rPr/>
        <w:t>Account</w:t>
      </w:r>
      <w:r>
        <w:rPr>
          <w:spacing w:val="-3"/>
        </w:rPr>
        <w:t> </w:t>
      </w:r>
      <w:r>
        <w:rPr/>
        <w:t>Director</w:t>
      </w:r>
      <w:r>
        <w:rPr>
          <w:spacing w:val="-3"/>
        </w:rPr>
        <w:t> </w:t>
      </w:r>
      <w:r>
        <w:rPr/>
        <w:t>or</w:t>
      </w:r>
      <w:r>
        <w:rPr>
          <w:spacing w:val="-3"/>
        </w:rPr>
        <w:t> </w:t>
      </w:r>
      <w:r>
        <w:rPr/>
        <w:t>Delegate for final review and completion of the Wolfmart order.</w:t>
      </w:r>
    </w:p>
    <w:p>
      <w:pPr>
        <w:pStyle w:val="BodyText"/>
        <w:spacing w:before="41"/>
      </w:pPr>
    </w:p>
    <w:p>
      <w:pPr>
        <w:pStyle w:val="BodyText"/>
        <w:spacing w:line="276" w:lineRule="auto"/>
        <w:ind w:left="720" w:right="752"/>
        <w:jc w:val="both"/>
      </w:pPr>
      <w:r>
        <w:rPr>
          <w:b/>
          <w:u w:val="single"/>
        </w:rPr>
        <w:t>Traveler</w:t>
      </w:r>
      <w:r>
        <w:rPr>
          <w:b/>
          <w:spacing w:val="-4"/>
          <w:u w:val="none"/>
        </w:rPr>
        <w:t> </w:t>
      </w:r>
      <w:r>
        <w:rPr>
          <w:u w:val="none"/>
        </w:rPr>
        <w:t>is</w:t>
      </w:r>
      <w:r>
        <w:rPr>
          <w:spacing w:val="-4"/>
          <w:u w:val="none"/>
        </w:rPr>
        <w:t> </w:t>
      </w:r>
      <w:r>
        <w:rPr>
          <w:u w:val="none"/>
        </w:rPr>
        <w:t>an</w:t>
      </w:r>
      <w:r>
        <w:rPr>
          <w:spacing w:val="-4"/>
          <w:u w:val="none"/>
        </w:rPr>
        <w:t> </w:t>
      </w:r>
      <w:r>
        <w:rPr>
          <w:u w:val="none"/>
        </w:rPr>
        <w:t>individual</w:t>
      </w:r>
      <w:r>
        <w:rPr>
          <w:spacing w:val="-4"/>
          <w:u w:val="none"/>
        </w:rPr>
        <w:t> </w:t>
      </w:r>
      <w:r>
        <w:rPr>
          <w:u w:val="none"/>
        </w:rPr>
        <w:t>who</w:t>
      </w:r>
      <w:r>
        <w:rPr>
          <w:spacing w:val="-4"/>
          <w:u w:val="none"/>
        </w:rPr>
        <w:t> </w:t>
      </w:r>
      <w:r>
        <w:rPr>
          <w:u w:val="none"/>
        </w:rPr>
        <w:t>is</w:t>
      </w:r>
      <w:r>
        <w:rPr>
          <w:spacing w:val="-4"/>
          <w:u w:val="none"/>
        </w:rPr>
        <w:t> </w:t>
      </w:r>
      <w:r>
        <w:rPr>
          <w:u w:val="none"/>
        </w:rPr>
        <w:t>authorized</w:t>
      </w:r>
      <w:r>
        <w:rPr>
          <w:spacing w:val="-4"/>
          <w:u w:val="none"/>
        </w:rPr>
        <w:t> </w:t>
      </w:r>
      <w:r>
        <w:rPr>
          <w:u w:val="none"/>
        </w:rPr>
        <w:t>to</w:t>
      </w:r>
      <w:r>
        <w:rPr>
          <w:spacing w:val="-4"/>
          <w:u w:val="none"/>
        </w:rPr>
        <w:t> </w:t>
      </w:r>
      <w:r>
        <w:rPr>
          <w:u w:val="none"/>
        </w:rPr>
        <w:t>submit</w:t>
      </w:r>
      <w:r>
        <w:rPr>
          <w:spacing w:val="-4"/>
          <w:u w:val="none"/>
        </w:rPr>
        <w:t> </w:t>
      </w:r>
      <w:r>
        <w:rPr>
          <w:u w:val="none"/>
        </w:rPr>
        <w:t>travel</w:t>
      </w:r>
      <w:r>
        <w:rPr>
          <w:spacing w:val="-4"/>
          <w:u w:val="none"/>
        </w:rPr>
        <w:t> </w:t>
      </w:r>
      <w:r>
        <w:rPr>
          <w:u w:val="none"/>
        </w:rPr>
        <w:t>requests</w:t>
      </w:r>
      <w:r>
        <w:rPr>
          <w:spacing w:val="-4"/>
          <w:u w:val="none"/>
        </w:rPr>
        <w:t> </w:t>
      </w:r>
      <w:r>
        <w:rPr>
          <w:u w:val="none"/>
        </w:rPr>
        <w:t>and</w:t>
      </w:r>
      <w:r>
        <w:rPr>
          <w:spacing w:val="-4"/>
          <w:u w:val="none"/>
        </w:rPr>
        <w:t> </w:t>
      </w:r>
      <w:r>
        <w:rPr>
          <w:u w:val="none"/>
        </w:rPr>
        <w:t>expense</w:t>
      </w:r>
      <w:r>
        <w:rPr>
          <w:spacing w:val="-4"/>
          <w:u w:val="none"/>
        </w:rPr>
        <w:t> </w:t>
      </w:r>
      <w:r>
        <w:rPr>
          <w:u w:val="none"/>
        </w:rPr>
        <w:t>reports</w:t>
      </w:r>
      <w:r>
        <w:rPr>
          <w:spacing w:val="-4"/>
          <w:u w:val="none"/>
        </w:rPr>
        <w:t> </w:t>
      </w:r>
      <w:r>
        <w:rPr>
          <w:u w:val="none"/>
        </w:rPr>
        <w:t>in the</w:t>
      </w:r>
      <w:r>
        <w:rPr>
          <w:spacing w:val="-3"/>
          <w:u w:val="none"/>
        </w:rPr>
        <w:t> </w:t>
      </w:r>
      <w:r>
        <w:rPr>
          <w:u w:val="none"/>
        </w:rPr>
        <w:t>campus</w:t>
      </w:r>
      <w:r>
        <w:rPr>
          <w:spacing w:val="-3"/>
          <w:u w:val="none"/>
        </w:rPr>
        <w:t> </w:t>
      </w:r>
      <w:r>
        <w:rPr>
          <w:u w:val="none"/>
        </w:rPr>
        <w:t>Concur</w:t>
      </w:r>
      <w:r>
        <w:rPr>
          <w:spacing w:val="-3"/>
          <w:u w:val="none"/>
        </w:rPr>
        <w:t> </w:t>
      </w:r>
      <w:r>
        <w:rPr>
          <w:u w:val="none"/>
        </w:rPr>
        <w:t>travel</w:t>
      </w:r>
      <w:r>
        <w:rPr>
          <w:spacing w:val="-3"/>
          <w:u w:val="none"/>
        </w:rPr>
        <w:t> </w:t>
      </w:r>
      <w:r>
        <w:rPr>
          <w:u w:val="none"/>
        </w:rPr>
        <w:t>system,</w:t>
      </w:r>
      <w:r>
        <w:rPr>
          <w:spacing w:val="-3"/>
          <w:u w:val="none"/>
        </w:rPr>
        <w:t> </w:t>
      </w:r>
      <w:r>
        <w:rPr>
          <w:u w:val="none"/>
        </w:rPr>
        <w:t>using</w:t>
      </w:r>
      <w:r>
        <w:rPr>
          <w:spacing w:val="-3"/>
          <w:u w:val="none"/>
        </w:rPr>
        <w:t> </w:t>
      </w:r>
      <w:r>
        <w:rPr>
          <w:u w:val="none"/>
        </w:rPr>
        <w:t>the</w:t>
      </w:r>
      <w:r>
        <w:rPr>
          <w:spacing w:val="-3"/>
          <w:u w:val="none"/>
        </w:rPr>
        <w:t> </w:t>
      </w:r>
      <w:r>
        <w:rPr>
          <w:u w:val="none"/>
        </w:rPr>
        <w:t>assigned</w:t>
      </w:r>
      <w:r>
        <w:rPr>
          <w:spacing w:val="-3"/>
          <w:u w:val="none"/>
        </w:rPr>
        <w:t> </w:t>
      </w:r>
      <w:r>
        <w:rPr>
          <w:u w:val="none"/>
        </w:rPr>
        <w:t>Project</w:t>
      </w:r>
      <w:r>
        <w:rPr>
          <w:spacing w:val="-3"/>
          <w:u w:val="none"/>
        </w:rPr>
        <w:t> </w:t>
      </w:r>
      <w:r>
        <w:rPr>
          <w:u w:val="none"/>
        </w:rPr>
        <w:t>number.</w:t>
      </w:r>
      <w:r>
        <w:rPr>
          <w:spacing w:val="-3"/>
          <w:u w:val="none"/>
        </w:rPr>
        <w:t> </w:t>
      </w:r>
      <w:r>
        <w:rPr>
          <w:u w:val="none"/>
        </w:rPr>
        <w:t>Note:</w:t>
      </w:r>
      <w:r>
        <w:rPr>
          <w:spacing w:val="-3"/>
          <w:u w:val="none"/>
        </w:rPr>
        <w:t> </w:t>
      </w:r>
      <w:r>
        <w:rPr>
          <w:u w:val="none"/>
        </w:rPr>
        <w:t>If</w:t>
      </w:r>
      <w:r>
        <w:rPr>
          <w:spacing w:val="-3"/>
          <w:u w:val="none"/>
        </w:rPr>
        <w:t> </w:t>
      </w:r>
      <w:r>
        <w:rPr>
          <w:u w:val="none"/>
        </w:rPr>
        <w:t>a</w:t>
      </w:r>
      <w:r>
        <w:rPr>
          <w:spacing w:val="-3"/>
          <w:u w:val="none"/>
        </w:rPr>
        <w:t> </w:t>
      </w:r>
      <w:r>
        <w:rPr>
          <w:u w:val="none"/>
        </w:rPr>
        <w:t>Traveler</w:t>
      </w:r>
      <w:r>
        <w:rPr>
          <w:spacing w:val="-3"/>
          <w:u w:val="none"/>
        </w:rPr>
        <w:t> </w:t>
      </w:r>
      <w:r>
        <w:rPr>
          <w:u w:val="none"/>
        </w:rPr>
        <w:t>is already</w:t>
      </w:r>
      <w:r>
        <w:rPr>
          <w:spacing w:val="-1"/>
          <w:u w:val="none"/>
        </w:rPr>
        <w:t> </w:t>
      </w:r>
      <w:r>
        <w:rPr>
          <w:u w:val="none"/>
        </w:rPr>
        <w:t>an</w:t>
      </w:r>
      <w:r>
        <w:rPr>
          <w:spacing w:val="-1"/>
          <w:u w:val="none"/>
        </w:rPr>
        <w:t> </w:t>
      </w:r>
      <w:r>
        <w:rPr>
          <w:u w:val="none"/>
        </w:rPr>
        <w:t>Account</w:t>
      </w:r>
      <w:r>
        <w:rPr>
          <w:spacing w:val="-1"/>
          <w:u w:val="none"/>
        </w:rPr>
        <w:t> </w:t>
      </w:r>
      <w:r>
        <w:rPr>
          <w:u w:val="none"/>
        </w:rPr>
        <w:t>Director</w:t>
      </w:r>
      <w:r>
        <w:rPr>
          <w:spacing w:val="-1"/>
          <w:u w:val="none"/>
        </w:rPr>
        <w:t> </w:t>
      </w:r>
      <w:r>
        <w:rPr>
          <w:u w:val="none"/>
        </w:rPr>
        <w:t>or</w:t>
      </w:r>
      <w:r>
        <w:rPr>
          <w:spacing w:val="-1"/>
          <w:u w:val="none"/>
        </w:rPr>
        <w:t> </w:t>
      </w:r>
      <w:r>
        <w:rPr>
          <w:u w:val="none"/>
        </w:rPr>
        <w:t>a</w:t>
      </w:r>
      <w:r>
        <w:rPr>
          <w:spacing w:val="-1"/>
          <w:u w:val="none"/>
        </w:rPr>
        <w:t> </w:t>
      </w:r>
      <w:r>
        <w:rPr>
          <w:u w:val="none"/>
        </w:rPr>
        <w:t>Signatory</w:t>
      </w:r>
      <w:r>
        <w:rPr>
          <w:spacing w:val="-1"/>
          <w:u w:val="none"/>
        </w:rPr>
        <w:t> </w:t>
      </w:r>
      <w:r>
        <w:rPr>
          <w:u w:val="none"/>
        </w:rPr>
        <w:t>Delegate</w:t>
      </w:r>
      <w:r>
        <w:rPr>
          <w:spacing w:val="-1"/>
          <w:u w:val="none"/>
        </w:rPr>
        <w:t> </w:t>
      </w:r>
      <w:r>
        <w:rPr>
          <w:u w:val="none"/>
        </w:rPr>
        <w:t>they</w:t>
      </w:r>
      <w:r>
        <w:rPr>
          <w:spacing w:val="-1"/>
          <w:u w:val="none"/>
        </w:rPr>
        <w:t> </w:t>
      </w:r>
      <w:r>
        <w:rPr>
          <w:u w:val="none"/>
        </w:rPr>
        <w:t>do</w:t>
      </w:r>
      <w:r>
        <w:rPr>
          <w:spacing w:val="-1"/>
          <w:u w:val="none"/>
        </w:rPr>
        <w:t> </w:t>
      </w:r>
      <w:r>
        <w:rPr>
          <w:u w:val="none"/>
        </w:rPr>
        <w:t>not</w:t>
      </w:r>
      <w:r>
        <w:rPr>
          <w:spacing w:val="-1"/>
          <w:u w:val="none"/>
        </w:rPr>
        <w:t> </w:t>
      </w:r>
      <w:r>
        <w:rPr>
          <w:u w:val="none"/>
        </w:rPr>
        <w:t>need</w:t>
      </w:r>
      <w:r>
        <w:rPr>
          <w:spacing w:val="-1"/>
          <w:u w:val="none"/>
        </w:rPr>
        <w:t> </w:t>
      </w:r>
      <w:r>
        <w:rPr>
          <w:u w:val="none"/>
        </w:rPr>
        <w:t>to</w:t>
      </w:r>
      <w:r>
        <w:rPr>
          <w:spacing w:val="-1"/>
          <w:u w:val="none"/>
        </w:rPr>
        <w:t> </w:t>
      </w:r>
      <w:r>
        <w:rPr>
          <w:u w:val="none"/>
        </w:rPr>
        <w:t>be</w:t>
      </w:r>
      <w:r>
        <w:rPr>
          <w:spacing w:val="-1"/>
          <w:u w:val="none"/>
        </w:rPr>
        <w:t> </w:t>
      </w:r>
      <w:r>
        <w:rPr>
          <w:u w:val="none"/>
        </w:rPr>
        <w:t>also</w:t>
      </w:r>
      <w:r>
        <w:rPr>
          <w:spacing w:val="-1"/>
          <w:u w:val="none"/>
        </w:rPr>
        <w:t> </w:t>
      </w:r>
      <w:r>
        <w:rPr>
          <w:u w:val="none"/>
        </w:rPr>
        <w:t>listed</w:t>
      </w:r>
      <w:r>
        <w:rPr>
          <w:spacing w:val="-1"/>
          <w:u w:val="none"/>
        </w:rPr>
        <w:t> </w:t>
      </w:r>
      <w:r>
        <w:rPr>
          <w:u w:val="none"/>
        </w:rPr>
        <w:t>as</w:t>
      </w:r>
      <w:r>
        <w:rPr>
          <w:spacing w:val="-1"/>
          <w:u w:val="none"/>
        </w:rPr>
        <w:t> </w:t>
      </w:r>
      <w:r>
        <w:rPr>
          <w:u w:val="none"/>
        </w:rPr>
        <w:t>a </w:t>
      </w:r>
      <w:r>
        <w:rPr>
          <w:spacing w:val="-2"/>
          <w:u w:val="none"/>
        </w:rPr>
        <w:t>Traveler.</w:t>
      </w:r>
    </w:p>
    <w:p>
      <w:pPr>
        <w:pStyle w:val="BodyText"/>
        <w:spacing w:before="24"/>
      </w:pPr>
    </w:p>
    <w:p>
      <w:pPr>
        <w:pStyle w:val="Heading3"/>
      </w:pPr>
      <w:bookmarkStart w:name="End of Award Period Expenditures  " w:id="69"/>
      <w:bookmarkEnd w:id="69"/>
      <w:r>
        <w:rPr>
          <w:b w:val="0"/>
        </w:rPr>
      </w:r>
      <w:r>
        <w:rPr>
          <w:color w:val="006FBF"/>
        </w:rPr>
        <w:t>End</w:t>
      </w:r>
      <w:r>
        <w:rPr>
          <w:color w:val="006FBF"/>
          <w:spacing w:val="-2"/>
        </w:rPr>
        <w:t> </w:t>
      </w:r>
      <w:r>
        <w:rPr>
          <w:color w:val="006FBF"/>
        </w:rPr>
        <w:t>of</w:t>
      </w:r>
      <w:r>
        <w:rPr>
          <w:color w:val="006FBF"/>
          <w:spacing w:val="-1"/>
        </w:rPr>
        <w:t> </w:t>
      </w:r>
      <w:r>
        <w:rPr>
          <w:color w:val="006FBF"/>
        </w:rPr>
        <w:t>Award</w:t>
      </w:r>
      <w:r>
        <w:rPr>
          <w:color w:val="006FBF"/>
          <w:spacing w:val="-2"/>
        </w:rPr>
        <w:t> </w:t>
      </w:r>
      <w:r>
        <w:rPr>
          <w:color w:val="006FBF"/>
        </w:rPr>
        <w:t>Period</w:t>
      </w:r>
      <w:r>
        <w:rPr>
          <w:color w:val="006FBF"/>
          <w:spacing w:val="-1"/>
        </w:rPr>
        <w:t> </w:t>
      </w:r>
      <w:r>
        <w:rPr>
          <w:color w:val="006FBF"/>
          <w:spacing w:val="-2"/>
        </w:rPr>
        <w:t>Expenditures</w:t>
      </w:r>
    </w:p>
    <w:p>
      <w:pPr>
        <w:pStyle w:val="BodyText"/>
        <w:spacing w:line="360" w:lineRule="auto" w:before="112"/>
        <w:ind w:left="720" w:right="381"/>
      </w:pPr>
      <w:r>
        <w:rPr/>
        <w:t>Expenditures</w:t>
      </w:r>
      <w:r>
        <w:rPr>
          <w:spacing w:val="-3"/>
        </w:rPr>
        <w:t> </w:t>
      </w:r>
      <w:r>
        <w:rPr/>
        <w:t>in</w:t>
      </w:r>
      <w:r>
        <w:rPr>
          <w:spacing w:val="-3"/>
        </w:rPr>
        <w:t> </w:t>
      </w:r>
      <w:r>
        <w:rPr/>
        <w:t>the</w:t>
      </w:r>
      <w:r>
        <w:rPr>
          <w:spacing w:val="-3"/>
        </w:rPr>
        <w:t> </w:t>
      </w:r>
      <w:r>
        <w:rPr/>
        <w:t>final</w:t>
      </w:r>
      <w:r>
        <w:rPr>
          <w:spacing w:val="-3"/>
        </w:rPr>
        <w:t> </w:t>
      </w:r>
      <w:r>
        <w:rPr/>
        <w:t>90</w:t>
      </w:r>
      <w:r>
        <w:rPr>
          <w:spacing w:val="-3"/>
        </w:rPr>
        <w:t> </w:t>
      </w:r>
      <w:r>
        <w:rPr/>
        <w:t>days</w:t>
      </w:r>
      <w:r>
        <w:rPr>
          <w:spacing w:val="-3"/>
        </w:rPr>
        <w:t> </w:t>
      </w:r>
      <w:r>
        <w:rPr/>
        <w:t>of</w:t>
      </w:r>
      <w:r>
        <w:rPr>
          <w:spacing w:val="-3"/>
        </w:rPr>
        <w:t> </w:t>
      </w:r>
      <w:r>
        <w:rPr/>
        <w:t>the</w:t>
      </w:r>
      <w:r>
        <w:rPr>
          <w:spacing w:val="-3"/>
        </w:rPr>
        <w:t> </w:t>
      </w:r>
      <w:r>
        <w:rPr/>
        <w:t>active</w:t>
      </w:r>
      <w:r>
        <w:rPr>
          <w:spacing w:val="-3"/>
        </w:rPr>
        <w:t> </w:t>
      </w:r>
      <w:r>
        <w:rPr/>
        <w:t>Award</w:t>
      </w:r>
      <w:r>
        <w:rPr>
          <w:spacing w:val="-3"/>
        </w:rPr>
        <w:t> </w:t>
      </w:r>
      <w:r>
        <w:rPr/>
        <w:t>period</w:t>
      </w:r>
      <w:r>
        <w:rPr>
          <w:spacing w:val="-3"/>
        </w:rPr>
        <w:t> </w:t>
      </w:r>
      <w:r>
        <w:rPr/>
        <w:t>must</w:t>
      </w:r>
      <w:r>
        <w:rPr>
          <w:spacing w:val="-3"/>
        </w:rPr>
        <w:t> </w:t>
      </w:r>
      <w:r>
        <w:rPr/>
        <w:t>be</w:t>
      </w:r>
      <w:r>
        <w:rPr>
          <w:spacing w:val="-3"/>
        </w:rPr>
        <w:t> </w:t>
      </w:r>
      <w:r>
        <w:rPr/>
        <w:t>necessary</w:t>
      </w:r>
      <w:r>
        <w:rPr>
          <w:spacing w:val="-3"/>
        </w:rPr>
        <w:t> </w:t>
      </w:r>
      <w:r>
        <w:rPr/>
        <w:t>for</w:t>
      </w:r>
      <w:r>
        <w:rPr>
          <w:spacing w:val="-3"/>
        </w:rPr>
        <w:t> </w:t>
      </w:r>
      <w:r>
        <w:rPr/>
        <w:t>the</w:t>
      </w:r>
      <w:r>
        <w:rPr>
          <w:spacing w:val="-3"/>
        </w:rPr>
        <w:t> </w:t>
      </w:r>
      <w:r>
        <w:rPr/>
        <w:t>conduct of grant activities and be for items that will be fully utilized prior to the end of the award.</w:t>
      </w:r>
    </w:p>
    <w:p>
      <w:pPr>
        <w:pStyle w:val="BodyText"/>
        <w:spacing w:line="360" w:lineRule="auto"/>
        <w:ind w:left="720" w:right="421"/>
      </w:pPr>
      <w:r>
        <w:rPr/>
        <w:t>Expenditures during this time period must clearly reflect why the items are needed and </w:t>
      </w:r>
      <w:hyperlink r:id="rId52">
        <w:r>
          <w:rPr/>
          <w:t>represent</w:t>
        </w:r>
        <w:r>
          <w:rPr>
            <w:spacing w:val="-3"/>
          </w:rPr>
          <w:t> </w:t>
        </w:r>
        <w:r>
          <w:rPr/>
          <w:t>a</w:t>
        </w:r>
        <w:r>
          <w:rPr>
            <w:spacing w:val="-3"/>
          </w:rPr>
          <w:t> </w:t>
        </w:r>
        <w:r>
          <w:rPr/>
          <w:t>quantity</w:t>
        </w:r>
        <w:r>
          <w:rPr>
            <w:spacing w:val="-3"/>
          </w:rPr>
          <w:t> </w:t>
        </w:r>
        <w:r>
          <w:rPr/>
          <w:t>that</w:t>
        </w:r>
        <w:r>
          <w:rPr>
            <w:spacing w:val="-3"/>
          </w:rPr>
          <w:t> </w:t>
        </w:r>
        <w:r>
          <w:rPr/>
          <w:t>is</w:t>
        </w:r>
        <w:r>
          <w:rPr>
            <w:spacing w:val="-3"/>
          </w:rPr>
          <w:t> </w:t>
        </w:r>
        <w:r>
          <w:rPr/>
          <w:t>reasonable</w:t>
        </w:r>
        <w:r>
          <w:rPr>
            <w:spacing w:val="-3"/>
          </w:rPr>
          <w:t> </w:t>
        </w:r>
        <w:r>
          <w:rPr/>
          <w:t>for</w:t>
        </w:r>
        <w:r>
          <w:rPr>
            <w:spacing w:val="-3"/>
          </w:rPr>
          <w:t> </w:t>
        </w:r>
        <w:r>
          <w:rPr/>
          <w:t>the</w:t>
        </w:r>
        <w:r>
          <w:rPr>
            <w:spacing w:val="-3"/>
          </w:rPr>
          <w:t> </w:t>
        </w:r>
        <w:r>
          <w:rPr/>
          <w:t>time</w:t>
        </w:r>
        <w:r>
          <w:rPr>
            <w:spacing w:val="-3"/>
          </w:rPr>
          <w:t> </w:t>
        </w:r>
        <w:r>
          <w:rPr/>
          <w:t>that</w:t>
        </w:r>
        <w:r>
          <w:rPr>
            <w:spacing w:val="-3"/>
          </w:rPr>
          <w:t> </w:t>
        </w:r>
        <w:r>
          <w:rPr/>
          <w:t>they</w:t>
        </w:r>
        <w:r>
          <w:rPr>
            <w:spacing w:val="-3"/>
          </w:rPr>
          <w:t> </w:t>
        </w:r>
        <w:r>
          <w:rPr/>
          <w:t>will</w:t>
        </w:r>
        <w:r>
          <w:rPr>
            <w:spacing w:val="-3"/>
          </w:rPr>
          <w:t> </w:t>
        </w:r>
        <w:r>
          <w:rPr/>
          <w:t>be</w:t>
        </w:r>
        <w:r>
          <w:rPr>
            <w:spacing w:val="-3"/>
          </w:rPr>
          <w:t> </w:t>
        </w:r>
        <w:r>
          <w:rPr/>
          <w:t>utilized</w:t>
        </w:r>
      </w:hyperlink>
      <w:r>
        <w:rPr/>
        <w:t>.</w:t>
      </w:r>
      <w:r>
        <w:rPr>
          <w:spacing w:val="-3"/>
        </w:rPr>
        <w:t> </w:t>
      </w:r>
      <w:r>
        <w:rPr/>
        <w:t>Items</w:t>
      </w:r>
      <w:r>
        <w:rPr>
          <w:spacing w:val="-3"/>
        </w:rPr>
        <w:t> </w:t>
      </w:r>
      <w:r>
        <w:rPr/>
        <w:t>of</w:t>
      </w:r>
      <w:r>
        <w:rPr>
          <w:spacing w:val="-3"/>
        </w:rPr>
        <w:t> </w:t>
      </w:r>
      <w:r>
        <w:rPr/>
        <w:t>long</w:t>
      </w:r>
      <w:r>
        <w:rPr>
          <w:spacing w:val="-3"/>
        </w:rPr>
        <w:t> </w:t>
      </w:r>
      <w:r>
        <w:rPr/>
        <w:t>term use, such as computers and computer accessories, equipment, and service agreements that exceed the award end date, should not be submitted for consideration.</w:t>
      </w:r>
    </w:p>
    <w:p>
      <w:pPr>
        <w:pStyle w:val="BodyText"/>
        <w:spacing w:before="258"/>
      </w:pPr>
    </w:p>
    <w:p>
      <w:pPr>
        <w:pStyle w:val="BodyText"/>
        <w:spacing w:line="360" w:lineRule="auto"/>
        <w:ind w:left="720" w:right="381"/>
      </w:pPr>
      <w:r>
        <w:rPr/>
        <w:t>Procurement of equipment and supplies may not be purchased simply to use an unobligated balance remaining at the end of the project and these costs are highly scrutinized during audit and</w:t>
      </w:r>
      <w:r>
        <w:rPr>
          <w:spacing w:val="-3"/>
        </w:rPr>
        <w:t> </w:t>
      </w:r>
      <w:r>
        <w:rPr/>
        <w:t>are</w:t>
      </w:r>
      <w:r>
        <w:rPr>
          <w:spacing w:val="-3"/>
        </w:rPr>
        <w:t> </w:t>
      </w:r>
      <w:r>
        <w:rPr/>
        <w:t>targets</w:t>
      </w:r>
      <w:r>
        <w:rPr>
          <w:spacing w:val="-3"/>
        </w:rPr>
        <w:t> </w:t>
      </w:r>
      <w:r>
        <w:rPr/>
        <w:t>for</w:t>
      </w:r>
      <w:r>
        <w:rPr>
          <w:spacing w:val="-3"/>
        </w:rPr>
        <w:t> </w:t>
      </w:r>
      <w:r>
        <w:rPr/>
        <w:t>disallowed</w:t>
      </w:r>
      <w:r>
        <w:rPr>
          <w:spacing w:val="-3"/>
        </w:rPr>
        <w:t> </w:t>
      </w:r>
      <w:r>
        <w:rPr/>
        <w:t>cost.</w:t>
      </w:r>
      <w:r>
        <w:rPr>
          <w:spacing w:val="-3"/>
        </w:rPr>
        <w:t> </w:t>
      </w:r>
      <w:r>
        <w:rPr/>
        <w:t>The</w:t>
      </w:r>
      <w:r>
        <w:rPr>
          <w:rFonts w:ascii="Times New Roman"/>
          <w:u w:val="thick" w:color="252525"/>
        </w:rPr>
        <w:t> </w:t>
      </w:r>
      <w:hyperlink r:id="rId53">
        <w:r>
          <w:rPr>
            <w:color w:val="990000"/>
            <w:u w:val="single" w:color="990000"/>
          </w:rPr>
          <w:t>annual</w:t>
        </w:r>
        <w:r>
          <w:rPr>
            <w:color w:val="990000"/>
            <w:spacing w:val="-3"/>
            <w:u w:val="single" w:color="990000"/>
          </w:rPr>
          <w:t> </w:t>
        </w:r>
        <w:r>
          <w:rPr>
            <w:color w:val="990000"/>
            <w:u w:val="single" w:color="990000"/>
          </w:rPr>
          <w:t>federal</w:t>
        </w:r>
        <w:r>
          <w:rPr>
            <w:color w:val="990000"/>
            <w:spacing w:val="-3"/>
            <w:u w:val="single" w:color="990000"/>
          </w:rPr>
          <w:t> </w:t>
        </w:r>
        <w:r>
          <w:rPr>
            <w:color w:val="990000"/>
            <w:u w:val="single" w:color="990000"/>
          </w:rPr>
          <w:t>cost</w:t>
        </w:r>
        <w:r>
          <w:rPr>
            <w:color w:val="990000"/>
            <w:spacing w:val="-3"/>
            <w:u w:val="single" w:color="990000"/>
          </w:rPr>
          <w:t> </w:t>
        </w:r>
        <w:r>
          <w:rPr>
            <w:color w:val="990000"/>
            <w:u w:val="single" w:color="990000"/>
          </w:rPr>
          <w:t>audit</w:t>
        </w:r>
      </w:hyperlink>
      <w:r>
        <w:rPr>
          <w:color w:val="990000"/>
          <w:spacing w:val="-3"/>
          <w:u w:val="none"/>
        </w:rPr>
        <w:t> </w:t>
      </w:r>
      <w:r>
        <w:rPr>
          <w:u w:val="none"/>
        </w:rPr>
        <w:t>targets</w:t>
      </w:r>
      <w:r>
        <w:rPr>
          <w:spacing w:val="-3"/>
          <w:u w:val="none"/>
        </w:rPr>
        <w:t> </w:t>
      </w:r>
      <w:r>
        <w:rPr>
          <w:u w:val="none"/>
        </w:rPr>
        <w:t>end</w:t>
      </w:r>
      <w:r>
        <w:rPr>
          <w:spacing w:val="-3"/>
          <w:u w:val="none"/>
        </w:rPr>
        <w:t> </w:t>
      </w:r>
      <w:r>
        <w:rPr>
          <w:u w:val="none"/>
        </w:rPr>
        <w:t>of</w:t>
      </w:r>
      <w:r>
        <w:rPr>
          <w:spacing w:val="-3"/>
          <w:u w:val="none"/>
        </w:rPr>
        <w:t> </w:t>
      </w:r>
      <w:r>
        <w:rPr>
          <w:u w:val="none"/>
        </w:rPr>
        <w:t>award</w:t>
      </w:r>
      <w:r>
        <w:rPr>
          <w:spacing w:val="-3"/>
          <w:u w:val="none"/>
        </w:rPr>
        <w:t> </w:t>
      </w:r>
      <w:r>
        <w:rPr>
          <w:u w:val="none"/>
        </w:rPr>
        <w:t>charges to confirm that there is satisfactory evidence that all costs are necessary, reasonable and will be</w:t>
      </w:r>
      <w:r>
        <w:rPr>
          <w:spacing w:val="-3"/>
          <w:u w:val="none"/>
        </w:rPr>
        <w:t> </w:t>
      </w:r>
      <w:r>
        <w:rPr>
          <w:u w:val="none"/>
        </w:rPr>
        <w:t>utilized</w:t>
      </w:r>
      <w:r>
        <w:rPr>
          <w:spacing w:val="-3"/>
          <w:u w:val="none"/>
        </w:rPr>
        <w:t> </w:t>
      </w:r>
      <w:r>
        <w:rPr>
          <w:u w:val="none"/>
        </w:rPr>
        <w:t>within</w:t>
      </w:r>
      <w:r>
        <w:rPr>
          <w:spacing w:val="-3"/>
          <w:u w:val="none"/>
        </w:rPr>
        <w:t> </w:t>
      </w:r>
      <w:r>
        <w:rPr>
          <w:u w:val="none"/>
        </w:rPr>
        <w:t>the</w:t>
      </w:r>
      <w:r>
        <w:rPr>
          <w:spacing w:val="-3"/>
          <w:u w:val="none"/>
        </w:rPr>
        <w:t> </w:t>
      </w:r>
      <w:r>
        <w:rPr>
          <w:u w:val="none"/>
        </w:rPr>
        <w:t>award</w:t>
      </w:r>
      <w:r>
        <w:rPr>
          <w:spacing w:val="-3"/>
          <w:u w:val="none"/>
        </w:rPr>
        <w:t> </w:t>
      </w:r>
      <w:r>
        <w:rPr>
          <w:u w:val="none"/>
        </w:rPr>
        <w:t>period.</w:t>
      </w:r>
      <w:r>
        <w:rPr>
          <w:spacing w:val="-3"/>
          <w:u w:val="none"/>
        </w:rPr>
        <w:t> </w:t>
      </w:r>
      <w:r>
        <w:rPr>
          <w:u w:val="none"/>
        </w:rPr>
        <w:t>The</w:t>
      </w:r>
      <w:r>
        <w:rPr>
          <w:spacing w:val="-3"/>
          <w:u w:val="none"/>
        </w:rPr>
        <w:t> </w:t>
      </w:r>
      <w:r>
        <w:rPr>
          <w:u w:val="none"/>
        </w:rPr>
        <w:t>OGM</w:t>
      </w:r>
      <w:r>
        <w:rPr>
          <w:spacing w:val="-3"/>
          <w:u w:val="none"/>
        </w:rPr>
        <w:t> </w:t>
      </w:r>
      <w:r>
        <w:rPr>
          <w:u w:val="none"/>
        </w:rPr>
        <w:t>approval</w:t>
      </w:r>
      <w:r>
        <w:rPr>
          <w:spacing w:val="-3"/>
          <w:u w:val="none"/>
        </w:rPr>
        <w:t> </w:t>
      </w:r>
      <w:r>
        <w:rPr>
          <w:u w:val="none"/>
        </w:rPr>
        <w:t>process</w:t>
      </w:r>
      <w:r>
        <w:rPr>
          <w:spacing w:val="-3"/>
          <w:u w:val="none"/>
        </w:rPr>
        <w:t> </w:t>
      </w:r>
      <w:r>
        <w:rPr>
          <w:u w:val="none"/>
        </w:rPr>
        <w:t>serves</w:t>
      </w:r>
      <w:r>
        <w:rPr>
          <w:spacing w:val="-3"/>
          <w:u w:val="none"/>
        </w:rPr>
        <w:t> </w:t>
      </w:r>
      <w:r>
        <w:rPr>
          <w:u w:val="none"/>
        </w:rPr>
        <w:t>to</w:t>
      </w:r>
      <w:r>
        <w:rPr>
          <w:spacing w:val="-3"/>
          <w:u w:val="none"/>
        </w:rPr>
        <w:t> </w:t>
      </w:r>
      <w:r>
        <w:rPr>
          <w:u w:val="none"/>
        </w:rPr>
        <w:t>document</w:t>
      </w:r>
      <w:r>
        <w:rPr>
          <w:spacing w:val="-3"/>
          <w:u w:val="none"/>
        </w:rPr>
        <w:t> </w:t>
      </w:r>
      <w:r>
        <w:rPr>
          <w:u w:val="none"/>
        </w:rPr>
        <w:t>this</w:t>
      </w:r>
      <w:r>
        <w:rPr>
          <w:spacing w:val="-3"/>
          <w:u w:val="none"/>
        </w:rPr>
        <w:t> </w:t>
      </w:r>
      <w:r>
        <w:rPr>
          <w:u w:val="none"/>
        </w:rPr>
        <w:t>review and is critical to our federal cost accounting standard compliance. </w:t>
      </w:r>
      <w:hyperlink r:id="rId54">
        <w:r>
          <w:rPr>
            <w:color w:val="990000"/>
            <w:u w:val="single" w:color="990000"/>
          </w:rPr>
          <w:t>2 CFR 200.402-.405</w:t>
        </w:r>
      </w:hyperlink>
      <w:r>
        <w:rPr>
          <w:color w:val="252525"/>
          <w:u w:val="none"/>
        </w:rPr>
        <w:t>.</w:t>
      </w:r>
    </w:p>
    <w:p>
      <w:pPr>
        <w:pStyle w:val="BodyText"/>
        <w:spacing w:before="135"/>
      </w:pPr>
    </w:p>
    <w:p>
      <w:pPr>
        <w:pStyle w:val="BodyText"/>
        <w:spacing w:line="360" w:lineRule="auto"/>
        <w:ind w:left="720" w:right="421"/>
      </w:pPr>
      <w:r>
        <w:rPr/>
        <w:t>Bank</w:t>
      </w:r>
      <w:r>
        <w:rPr>
          <w:spacing w:val="-3"/>
        </w:rPr>
        <w:t> </w:t>
      </w:r>
      <w:r>
        <w:rPr/>
        <w:t>of</w:t>
      </w:r>
      <w:r>
        <w:rPr>
          <w:spacing w:val="-3"/>
        </w:rPr>
        <w:t> </w:t>
      </w:r>
      <w:r>
        <w:rPr/>
        <w:t>America</w:t>
      </w:r>
      <w:r>
        <w:rPr>
          <w:spacing w:val="-3"/>
        </w:rPr>
        <w:t> </w:t>
      </w:r>
      <w:r>
        <w:rPr/>
        <w:t>Credit</w:t>
      </w:r>
      <w:r>
        <w:rPr>
          <w:spacing w:val="-3"/>
        </w:rPr>
        <w:t> </w:t>
      </w:r>
      <w:r>
        <w:rPr/>
        <w:t>Cards</w:t>
      </w:r>
      <w:r>
        <w:rPr>
          <w:spacing w:val="-3"/>
        </w:rPr>
        <w:t> </w:t>
      </w:r>
      <w:r>
        <w:rPr/>
        <w:t>cannot</w:t>
      </w:r>
      <w:r>
        <w:rPr>
          <w:spacing w:val="-3"/>
        </w:rPr>
        <w:t> </w:t>
      </w:r>
      <w:r>
        <w:rPr/>
        <w:t>be</w:t>
      </w:r>
      <w:r>
        <w:rPr>
          <w:spacing w:val="-3"/>
        </w:rPr>
        <w:t> </w:t>
      </w:r>
      <w:r>
        <w:rPr/>
        <w:t>used</w:t>
      </w:r>
      <w:r>
        <w:rPr>
          <w:spacing w:val="-3"/>
        </w:rPr>
        <w:t> </w:t>
      </w:r>
      <w:r>
        <w:rPr/>
        <w:t>during</w:t>
      </w:r>
      <w:r>
        <w:rPr>
          <w:spacing w:val="-3"/>
        </w:rPr>
        <w:t> </w:t>
      </w:r>
      <w:r>
        <w:rPr/>
        <w:t>the</w:t>
      </w:r>
      <w:r>
        <w:rPr>
          <w:spacing w:val="-3"/>
        </w:rPr>
        <w:t> </w:t>
      </w:r>
      <w:r>
        <w:rPr/>
        <w:t>final</w:t>
      </w:r>
      <w:r>
        <w:rPr>
          <w:spacing w:val="-3"/>
        </w:rPr>
        <w:t> </w:t>
      </w:r>
      <w:r>
        <w:rPr/>
        <w:t>90</w:t>
      </w:r>
      <w:r>
        <w:rPr>
          <w:spacing w:val="-3"/>
        </w:rPr>
        <w:t> </w:t>
      </w:r>
      <w:r>
        <w:rPr/>
        <w:t>days</w:t>
      </w:r>
      <w:r>
        <w:rPr>
          <w:spacing w:val="-3"/>
        </w:rPr>
        <w:t> </w:t>
      </w:r>
      <w:r>
        <w:rPr/>
        <w:t>of</w:t>
      </w:r>
      <w:r>
        <w:rPr>
          <w:spacing w:val="-3"/>
        </w:rPr>
        <w:t> </w:t>
      </w:r>
      <w:r>
        <w:rPr/>
        <w:t>active</w:t>
      </w:r>
      <w:r>
        <w:rPr>
          <w:spacing w:val="-3"/>
        </w:rPr>
        <w:t> </w:t>
      </w:r>
      <w:r>
        <w:rPr/>
        <w:t>award</w:t>
      </w:r>
      <w:r>
        <w:rPr>
          <w:spacing w:val="-3"/>
        </w:rPr>
        <w:t> </w:t>
      </w:r>
      <w:r>
        <w:rPr/>
        <w:t>periods as these transactions are not encumbered and may not be charged back to Award funds until 45/60 following expenditure date, therefore award funds may not be available creating a disallowed expense that cannot be charged back to intended award.</w:t>
      </w:r>
    </w:p>
    <w:p>
      <w:pPr>
        <w:pStyle w:val="BodyText"/>
        <w:spacing w:before="44"/>
      </w:pPr>
    </w:p>
    <w:p>
      <w:pPr>
        <w:pStyle w:val="Heading4"/>
        <w:rPr>
          <w:u w:val="none"/>
        </w:rPr>
      </w:pPr>
      <w:bookmarkStart w:name="NSF Salary Limitation  " w:id="70"/>
      <w:bookmarkEnd w:id="70"/>
      <w:r>
        <w:rPr>
          <w:b w:val="0"/>
          <w:u w:val="none"/>
        </w:rPr>
      </w:r>
      <w:r>
        <w:rPr>
          <w:color w:val="006FBF"/>
          <w:u w:val="none"/>
        </w:rPr>
        <w:t>NSF</w:t>
      </w:r>
      <w:r>
        <w:rPr>
          <w:color w:val="006FBF"/>
          <w:spacing w:val="-5"/>
          <w:u w:val="none"/>
        </w:rPr>
        <w:t> </w:t>
      </w:r>
      <w:r>
        <w:rPr>
          <w:color w:val="006FBF"/>
          <w:u w:val="none"/>
        </w:rPr>
        <w:t>Salary</w:t>
      </w:r>
      <w:r>
        <w:rPr>
          <w:color w:val="006FBF"/>
          <w:spacing w:val="-4"/>
          <w:u w:val="none"/>
        </w:rPr>
        <w:t> </w:t>
      </w:r>
      <w:r>
        <w:rPr>
          <w:color w:val="006FBF"/>
          <w:spacing w:val="-2"/>
          <w:u w:val="none"/>
        </w:rPr>
        <w:t>Limitation</w:t>
      </w:r>
    </w:p>
    <w:p>
      <w:pPr>
        <w:pStyle w:val="BodyText"/>
        <w:spacing w:line="276" w:lineRule="auto" w:before="241"/>
        <w:ind w:left="720" w:right="421"/>
      </w:pPr>
      <w:r>
        <w:rPr/>
        <w:t>The</w:t>
      </w:r>
      <w:r>
        <w:rPr>
          <w:spacing w:val="-4"/>
        </w:rPr>
        <w:t> </w:t>
      </w:r>
      <w:r>
        <w:rPr/>
        <w:t>NSF</w:t>
      </w:r>
      <w:r>
        <w:rPr>
          <w:spacing w:val="-4"/>
        </w:rPr>
        <w:t> </w:t>
      </w:r>
      <w:r>
        <w:rPr/>
        <w:t>salary</w:t>
      </w:r>
      <w:r>
        <w:rPr>
          <w:spacing w:val="-4"/>
        </w:rPr>
        <w:t> </w:t>
      </w:r>
      <w:r>
        <w:rPr/>
        <w:t>limit</w:t>
      </w:r>
      <w:r>
        <w:rPr>
          <w:spacing w:val="-4"/>
        </w:rPr>
        <w:t> </w:t>
      </w:r>
      <w:r>
        <w:rPr/>
        <w:t>includes</w:t>
      </w:r>
      <w:r>
        <w:rPr>
          <w:spacing w:val="-4"/>
        </w:rPr>
        <w:t> </w:t>
      </w:r>
      <w:r>
        <w:rPr/>
        <w:t>salary</w:t>
      </w:r>
      <w:r>
        <w:rPr>
          <w:spacing w:val="-4"/>
        </w:rPr>
        <w:t> </w:t>
      </w:r>
      <w:r>
        <w:rPr/>
        <w:t>compensation</w:t>
      </w:r>
      <w:r>
        <w:rPr>
          <w:spacing w:val="-4"/>
        </w:rPr>
        <w:t> </w:t>
      </w:r>
      <w:r>
        <w:rPr/>
        <w:t>(all</w:t>
      </w:r>
      <w:r>
        <w:rPr>
          <w:spacing w:val="-4"/>
        </w:rPr>
        <w:t> </w:t>
      </w:r>
      <w:r>
        <w:rPr/>
        <w:t>salary</w:t>
      </w:r>
      <w:r>
        <w:rPr>
          <w:spacing w:val="-4"/>
        </w:rPr>
        <w:t> </w:t>
      </w:r>
      <w:r>
        <w:rPr/>
        <w:t>types</w:t>
      </w:r>
      <w:r>
        <w:rPr>
          <w:spacing w:val="-4"/>
        </w:rPr>
        <w:t> </w:t>
      </w:r>
      <w:r>
        <w:rPr/>
        <w:t>whether</w:t>
      </w:r>
      <w:r>
        <w:rPr>
          <w:spacing w:val="-4"/>
        </w:rPr>
        <w:t> </w:t>
      </w:r>
      <w:r>
        <w:rPr/>
        <w:t>IFR</w:t>
      </w:r>
      <w:r>
        <w:rPr>
          <w:spacing w:val="-4"/>
        </w:rPr>
        <w:t> </w:t>
      </w:r>
      <w:r>
        <w:rPr/>
        <w:t>Salary</w:t>
      </w:r>
      <w:r>
        <w:rPr>
          <w:spacing w:val="-4"/>
        </w:rPr>
        <w:t> </w:t>
      </w:r>
      <w:r>
        <w:rPr/>
        <w:t>Offset or Summer Salary),</w:t>
      </w:r>
      <w:r>
        <w:rPr>
          <w:spacing w:val="40"/>
        </w:rPr>
        <w:t> </w:t>
      </w:r>
      <w:r>
        <w:rPr/>
        <w:t>received from all NSF funded grants within one year.</w:t>
      </w:r>
    </w:p>
    <w:p>
      <w:pPr>
        <w:pStyle w:val="BodyText"/>
        <w:spacing w:before="41"/>
      </w:pPr>
    </w:p>
    <w:p>
      <w:pPr>
        <w:pStyle w:val="BodyText"/>
        <w:ind w:left="720"/>
      </w:pPr>
      <w:r>
        <w:rPr/>
        <w:t>-One year is the 12 month period from September through </w:t>
      </w:r>
      <w:r>
        <w:rPr>
          <w:spacing w:val="-2"/>
        </w:rPr>
        <w:t>August.</w:t>
      </w:r>
    </w:p>
    <w:p>
      <w:pPr>
        <w:pStyle w:val="BodyText"/>
        <w:spacing w:after="0"/>
        <w:sectPr>
          <w:pgSz w:w="12240" w:h="15840"/>
          <w:pgMar w:header="1164" w:footer="0" w:top="1640" w:bottom="280" w:left="720" w:right="360"/>
        </w:sectPr>
      </w:pPr>
    </w:p>
    <w:p>
      <w:pPr>
        <w:pStyle w:val="BodyText"/>
        <w:spacing w:line="276" w:lineRule="auto" w:before="83"/>
        <w:ind w:left="720" w:right="539"/>
      </w:pPr>
      <w:r>
        <w:rPr/>
        <w:t>Requests</w:t>
      </w:r>
      <w:r>
        <w:rPr>
          <w:spacing w:val="-3"/>
        </w:rPr>
        <w:t> </w:t>
      </w:r>
      <w:r>
        <w:rPr/>
        <w:t>for</w:t>
      </w:r>
      <w:r>
        <w:rPr>
          <w:spacing w:val="-3"/>
        </w:rPr>
        <w:t> </w:t>
      </w:r>
      <w:r>
        <w:rPr/>
        <w:t>more</w:t>
      </w:r>
      <w:r>
        <w:rPr>
          <w:spacing w:val="-3"/>
        </w:rPr>
        <w:t> </w:t>
      </w:r>
      <w:r>
        <w:rPr/>
        <w:t>than</w:t>
      </w:r>
      <w:r>
        <w:rPr>
          <w:spacing w:val="-3"/>
        </w:rPr>
        <w:t> </w:t>
      </w:r>
      <w:r>
        <w:rPr/>
        <w:t>4.4</w:t>
      </w:r>
      <w:r>
        <w:rPr>
          <w:spacing w:val="-3"/>
        </w:rPr>
        <w:t> </w:t>
      </w:r>
      <w:r>
        <w:rPr/>
        <w:t>pay</w:t>
      </w:r>
      <w:r>
        <w:rPr>
          <w:spacing w:val="-3"/>
        </w:rPr>
        <w:t> </w:t>
      </w:r>
      <w:r>
        <w:rPr/>
        <w:t>periods</w:t>
      </w:r>
      <w:r>
        <w:rPr>
          <w:spacing w:val="-3"/>
        </w:rPr>
        <w:t> </w:t>
      </w:r>
      <w:r>
        <w:rPr/>
        <w:t>that</w:t>
      </w:r>
      <w:r>
        <w:rPr>
          <w:spacing w:val="-3"/>
        </w:rPr>
        <w:t> </w:t>
      </w:r>
      <w:r>
        <w:rPr/>
        <w:t>are</w:t>
      </w:r>
      <w:r>
        <w:rPr>
          <w:spacing w:val="-3"/>
        </w:rPr>
        <w:t> </w:t>
      </w:r>
      <w:r>
        <w:rPr/>
        <w:t>not</w:t>
      </w:r>
      <w:r>
        <w:rPr>
          <w:spacing w:val="-3"/>
        </w:rPr>
        <w:t> </w:t>
      </w:r>
      <w:r>
        <w:rPr/>
        <w:t>greater</w:t>
      </w:r>
      <w:r>
        <w:rPr>
          <w:spacing w:val="-3"/>
        </w:rPr>
        <w:t> </w:t>
      </w:r>
      <w:r>
        <w:rPr/>
        <w:t>than</w:t>
      </w:r>
      <w:r>
        <w:rPr>
          <w:spacing w:val="-3"/>
        </w:rPr>
        <w:t> </w:t>
      </w:r>
      <w:r>
        <w:rPr/>
        <w:t>a</w:t>
      </w:r>
      <w:r>
        <w:rPr>
          <w:spacing w:val="-3"/>
        </w:rPr>
        <w:t> </w:t>
      </w:r>
      <w:r>
        <w:rPr/>
        <w:t>25%</w:t>
      </w:r>
      <w:r>
        <w:rPr>
          <w:spacing w:val="-3"/>
        </w:rPr>
        <w:t> </w:t>
      </w:r>
      <w:r>
        <w:rPr/>
        <w:t>deviation</w:t>
      </w:r>
      <w:r>
        <w:rPr>
          <w:spacing w:val="-3"/>
        </w:rPr>
        <w:t> </w:t>
      </w:r>
      <w:r>
        <w:rPr/>
        <w:t>may</w:t>
      </w:r>
      <w:r>
        <w:rPr>
          <w:spacing w:val="-3"/>
        </w:rPr>
        <w:t> </w:t>
      </w:r>
      <w:r>
        <w:rPr/>
        <w:t>be approved provided it does not represent a change in project scope.</w:t>
      </w:r>
    </w:p>
    <w:p>
      <w:pPr>
        <w:pStyle w:val="BodyText"/>
        <w:spacing w:before="41"/>
      </w:pPr>
    </w:p>
    <w:p>
      <w:pPr>
        <w:pStyle w:val="BodyText"/>
        <w:ind w:left="720"/>
      </w:pPr>
      <w:r>
        <w:rPr/>
        <w:t>The 25% deviation is determined as </w:t>
      </w:r>
      <w:r>
        <w:rPr>
          <w:spacing w:val="-2"/>
        </w:rPr>
        <w:t>follows:</w:t>
      </w:r>
    </w:p>
    <w:p>
      <w:pPr>
        <w:pStyle w:val="BodyText"/>
        <w:spacing w:line="276" w:lineRule="auto" w:before="42"/>
        <w:ind w:left="720" w:right="539"/>
      </w:pPr>
      <w:r>
        <w:rPr/>
        <w:t>4.4</w:t>
      </w:r>
      <w:r>
        <w:rPr>
          <w:spacing w:val="-2"/>
        </w:rPr>
        <w:t> </w:t>
      </w:r>
      <w:r>
        <w:rPr/>
        <w:t>pay</w:t>
      </w:r>
      <w:r>
        <w:rPr>
          <w:spacing w:val="-2"/>
        </w:rPr>
        <w:t> </w:t>
      </w:r>
      <w:r>
        <w:rPr/>
        <w:t>periods</w:t>
      </w:r>
      <w:r>
        <w:rPr>
          <w:spacing w:val="-2"/>
        </w:rPr>
        <w:t> </w:t>
      </w:r>
      <w:r>
        <w:rPr/>
        <w:t>(general</w:t>
      </w:r>
      <w:r>
        <w:rPr>
          <w:spacing w:val="-2"/>
        </w:rPr>
        <w:t> </w:t>
      </w:r>
      <w:r>
        <w:rPr/>
        <w:t>rule)</w:t>
      </w:r>
      <w:r>
        <w:rPr>
          <w:spacing w:val="40"/>
        </w:rPr>
        <w:t> </w:t>
      </w:r>
      <w:r>
        <w:rPr/>
        <w:t>x</w:t>
      </w:r>
      <w:r>
        <w:rPr>
          <w:spacing w:val="-2"/>
        </w:rPr>
        <w:t> </w:t>
      </w:r>
      <w:r>
        <w:rPr/>
        <w:t>25%</w:t>
      </w:r>
      <w:r>
        <w:rPr>
          <w:spacing w:val="-2"/>
        </w:rPr>
        <w:t> </w:t>
      </w:r>
      <w:r>
        <w:rPr/>
        <w:t>=</w:t>
      </w:r>
      <w:r>
        <w:rPr>
          <w:spacing w:val="-2"/>
        </w:rPr>
        <w:t> </w:t>
      </w:r>
      <w:r>
        <w:rPr/>
        <w:t>1.1</w:t>
      </w:r>
      <w:r>
        <w:rPr>
          <w:spacing w:val="-2"/>
        </w:rPr>
        <w:t> </w:t>
      </w:r>
      <w:r>
        <w:rPr/>
        <w:t>pay</w:t>
      </w:r>
      <w:r>
        <w:rPr>
          <w:spacing w:val="-2"/>
        </w:rPr>
        <w:t> </w:t>
      </w:r>
      <w:r>
        <w:rPr/>
        <w:t>periods</w:t>
      </w:r>
      <w:r>
        <w:rPr>
          <w:spacing w:val="-2"/>
        </w:rPr>
        <w:t> </w:t>
      </w:r>
      <w:r>
        <w:rPr/>
        <w:t>=</w:t>
      </w:r>
      <w:r>
        <w:rPr>
          <w:spacing w:val="-2"/>
        </w:rPr>
        <w:t> </w:t>
      </w:r>
      <w:r>
        <w:rPr/>
        <w:t>up</w:t>
      </w:r>
      <w:r>
        <w:rPr>
          <w:spacing w:val="-2"/>
        </w:rPr>
        <w:t> </w:t>
      </w:r>
      <w:r>
        <w:rPr/>
        <w:t>to</w:t>
      </w:r>
      <w:r>
        <w:rPr>
          <w:spacing w:val="-2"/>
        </w:rPr>
        <w:t> </w:t>
      </w:r>
      <w:r>
        <w:rPr/>
        <w:t>5.5</w:t>
      </w:r>
      <w:r>
        <w:rPr>
          <w:spacing w:val="-2"/>
        </w:rPr>
        <w:t> </w:t>
      </w:r>
      <w:r>
        <w:rPr/>
        <w:t>pay</w:t>
      </w:r>
      <w:r>
        <w:rPr>
          <w:spacing w:val="-2"/>
        </w:rPr>
        <w:t> </w:t>
      </w:r>
      <w:r>
        <w:rPr/>
        <w:t>periods</w:t>
      </w:r>
      <w:r>
        <w:rPr>
          <w:spacing w:val="-2"/>
        </w:rPr>
        <w:t> </w:t>
      </w:r>
      <w:r>
        <w:rPr/>
        <w:t>can</w:t>
      </w:r>
      <w:r>
        <w:rPr>
          <w:spacing w:val="-2"/>
        </w:rPr>
        <w:t> </w:t>
      </w:r>
      <w:r>
        <w:rPr/>
        <w:t>be requested (without sponsor approval) within the one year period.</w:t>
      </w:r>
    </w:p>
    <w:p>
      <w:pPr>
        <w:pStyle w:val="BodyText"/>
        <w:spacing w:before="74"/>
      </w:pPr>
    </w:p>
    <w:p>
      <w:pPr>
        <w:pStyle w:val="Heading3"/>
        <w:spacing w:before="1"/>
      </w:pPr>
      <w:bookmarkStart w:name="Stay Up to Date on Departmental Assignme" w:id="71"/>
      <w:bookmarkEnd w:id="71"/>
      <w:r>
        <w:rPr>
          <w:b w:val="0"/>
        </w:rPr>
      </w:r>
      <w:r>
        <w:rPr>
          <w:color w:val="006FBF"/>
        </w:rPr>
        <w:t>Stay Up to Date on Departmental Assignments in </w:t>
      </w:r>
      <w:r>
        <w:rPr>
          <w:color w:val="006FBF"/>
          <w:spacing w:val="-5"/>
        </w:rPr>
        <w:t>OGM</w:t>
      </w:r>
    </w:p>
    <w:p>
      <w:pPr>
        <w:pStyle w:val="BodyText"/>
        <w:spacing w:line="276" w:lineRule="auto" w:before="272"/>
        <w:ind w:left="720" w:right="539"/>
      </w:pPr>
      <w:r>
        <w:rPr/>
        <w:t>As</w:t>
      </w:r>
      <w:r>
        <w:rPr>
          <w:spacing w:val="-4"/>
        </w:rPr>
        <w:t> </w:t>
      </w:r>
      <w:r>
        <w:rPr/>
        <w:t>we</w:t>
      </w:r>
      <w:r>
        <w:rPr>
          <w:spacing w:val="-4"/>
        </w:rPr>
        <w:t> </w:t>
      </w:r>
      <w:r>
        <w:rPr/>
        <w:t>continue</w:t>
      </w:r>
      <w:r>
        <w:rPr>
          <w:spacing w:val="-4"/>
        </w:rPr>
        <w:t> </w:t>
      </w:r>
      <w:r>
        <w:rPr/>
        <w:t>to</w:t>
      </w:r>
      <w:r>
        <w:rPr>
          <w:spacing w:val="-4"/>
        </w:rPr>
        <w:t> </w:t>
      </w:r>
      <w:r>
        <w:rPr/>
        <w:t>enhance</w:t>
      </w:r>
      <w:r>
        <w:rPr>
          <w:spacing w:val="-4"/>
        </w:rPr>
        <w:t> </w:t>
      </w:r>
      <w:r>
        <w:rPr/>
        <w:t>support</w:t>
      </w:r>
      <w:r>
        <w:rPr>
          <w:spacing w:val="-4"/>
        </w:rPr>
        <w:t> </w:t>
      </w:r>
      <w:r>
        <w:rPr/>
        <w:t>for</w:t>
      </w:r>
      <w:r>
        <w:rPr>
          <w:spacing w:val="-4"/>
        </w:rPr>
        <w:t> </w:t>
      </w:r>
      <w:r>
        <w:rPr/>
        <w:t>our</w:t>
      </w:r>
      <w:r>
        <w:rPr>
          <w:spacing w:val="-4"/>
        </w:rPr>
        <w:t> </w:t>
      </w:r>
      <w:r>
        <w:rPr/>
        <w:t>research</w:t>
      </w:r>
      <w:r>
        <w:rPr>
          <w:spacing w:val="-4"/>
        </w:rPr>
        <w:t> </w:t>
      </w:r>
      <w:r>
        <w:rPr/>
        <w:t>community,</w:t>
      </w:r>
      <w:r>
        <w:rPr>
          <w:spacing w:val="-4"/>
        </w:rPr>
        <w:t> </w:t>
      </w:r>
      <w:r>
        <w:rPr/>
        <w:t>we</w:t>
      </w:r>
      <w:r>
        <w:rPr>
          <w:spacing w:val="-4"/>
        </w:rPr>
        <w:t> </w:t>
      </w:r>
      <w:r>
        <w:rPr/>
        <w:t>want</w:t>
      </w:r>
      <w:r>
        <w:rPr>
          <w:spacing w:val="-4"/>
        </w:rPr>
        <w:t> </w:t>
      </w:r>
      <w:r>
        <w:rPr/>
        <w:t>to</w:t>
      </w:r>
      <w:r>
        <w:rPr>
          <w:spacing w:val="-4"/>
        </w:rPr>
        <w:t> </w:t>
      </w:r>
      <w:r>
        <w:rPr/>
        <w:t>remind</w:t>
      </w:r>
      <w:r>
        <w:rPr>
          <w:spacing w:val="-4"/>
        </w:rPr>
        <w:t> </w:t>
      </w:r>
      <w:r>
        <w:rPr/>
        <w:t>you</w:t>
      </w:r>
      <w:r>
        <w:rPr>
          <w:spacing w:val="-4"/>
        </w:rPr>
        <w:t> </w:t>
      </w:r>
      <w:r>
        <w:rPr/>
        <w:t>to regularly check the</w:t>
      </w:r>
      <w:hyperlink r:id="rId9">
        <w:r>
          <w:rPr>
            <w:color w:val="1154CC"/>
            <w:u w:val="single" w:color="1154CC"/>
          </w:rPr>
          <w:t> Departmental Assignment webpage</w:t>
        </w:r>
      </w:hyperlink>
      <w:r>
        <w:rPr>
          <w:u w:val="none"/>
        </w:rPr>
        <w:t>.</w:t>
      </w:r>
    </w:p>
    <w:p>
      <w:pPr>
        <w:pStyle w:val="BodyText"/>
        <w:spacing w:line="276" w:lineRule="auto"/>
        <w:ind w:left="720" w:right="539"/>
      </w:pPr>
      <w:r>
        <w:rPr/>
        <w:t>With new staff members recently joining the Office of Grants Management (OGM) and potential</w:t>
      </w:r>
      <w:r>
        <w:rPr>
          <w:spacing w:val="-4"/>
        </w:rPr>
        <w:t> </w:t>
      </w:r>
      <w:r>
        <w:rPr/>
        <w:t>departmental</w:t>
      </w:r>
      <w:r>
        <w:rPr>
          <w:spacing w:val="-4"/>
        </w:rPr>
        <w:t> </w:t>
      </w:r>
      <w:r>
        <w:rPr/>
        <w:t>reassignments,</w:t>
      </w:r>
      <w:r>
        <w:rPr>
          <w:spacing w:val="-4"/>
        </w:rPr>
        <w:t> </w:t>
      </w:r>
      <w:r>
        <w:rPr/>
        <w:t>reviewing</w:t>
      </w:r>
      <w:r>
        <w:rPr>
          <w:spacing w:val="-4"/>
        </w:rPr>
        <w:t> </w:t>
      </w:r>
      <w:r>
        <w:rPr/>
        <w:t>this</w:t>
      </w:r>
      <w:r>
        <w:rPr>
          <w:spacing w:val="-4"/>
        </w:rPr>
        <w:t> </w:t>
      </w:r>
      <w:r>
        <w:rPr/>
        <w:t>page</w:t>
      </w:r>
      <w:r>
        <w:rPr>
          <w:spacing w:val="-4"/>
        </w:rPr>
        <w:t> </w:t>
      </w:r>
      <w:r>
        <w:rPr/>
        <w:t>ensures</w:t>
      </w:r>
      <w:r>
        <w:rPr>
          <w:spacing w:val="-4"/>
        </w:rPr>
        <w:t> </w:t>
      </w:r>
      <w:r>
        <w:rPr/>
        <w:t>you</w:t>
      </w:r>
      <w:r>
        <w:rPr>
          <w:spacing w:val="-4"/>
        </w:rPr>
        <w:t> </w:t>
      </w:r>
      <w:r>
        <w:rPr/>
        <w:t>always</w:t>
      </w:r>
      <w:r>
        <w:rPr>
          <w:spacing w:val="-4"/>
        </w:rPr>
        <w:t> </w:t>
      </w:r>
      <w:r>
        <w:rPr/>
        <w:t>know</w:t>
      </w:r>
      <w:r>
        <w:rPr>
          <w:spacing w:val="-4"/>
        </w:rPr>
        <w:t> </w:t>
      </w:r>
      <w:r>
        <w:rPr/>
        <w:t>who manages your department’s sponsored programs portfolio.</w:t>
      </w:r>
    </w:p>
    <w:p>
      <w:pPr>
        <w:pStyle w:val="Heading3"/>
        <w:spacing w:before="240"/>
      </w:pPr>
      <w:bookmarkStart w:name="New OGM Team member " w:id="72"/>
      <w:bookmarkEnd w:id="72"/>
      <w:r>
        <w:rPr>
          <w:b w:val="0"/>
        </w:rPr>
      </w:r>
      <w:r>
        <w:rPr>
          <w:color w:val="006FBF"/>
        </w:rPr>
        <w:t>New</w:t>
      </w:r>
      <w:r>
        <w:rPr>
          <w:color w:val="006FBF"/>
          <w:spacing w:val="-8"/>
        </w:rPr>
        <w:t> </w:t>
      </w:r>
      <w:r>
        <w:rPr>
          <w:color w:val="006FBF"/>
        </w:rPr>
        <w:t>OGM</w:t>
      </w:r>
      <w:r>
        <w:rPr>
          <w:color w:val="006FBF"/>
          <w:spacing w:val="-8"/>
        </w:rPr>
        <w:t> </w:t>
      </w:r>
      <w:r>
        <w:rPr>
          <w:color w:val="006FBF"/>
        </w:rPr>
        <w:t>Team</w:t>
      </w:r>
      <w:r>
        <w:rPr>
          <w:color w:val="006FBF"/>
          <w:spacing w:val="-7"/>
        </w:rPr>
        <w:t> </w:t>
      </w:r>
      <w:r>
        <w:rPr>
          <w:color w:val="006FBF"/>
          <w:spacing w:val="-2"/>
        </w:rPr>
        <w:t>member</w:t>
      </w:r>
    </w:p>
    <w:p>
      <w:pPr>
        <w:pStyle w:val="BodyText"/>
        <w:spacing w:before="67"/>
        <w:rPr>
          <w:b/>
          <w:sz w:val="30"/>
        </w:rPr>
      </w:pPr>
    </w:p>
    <w:p>
      <w:pPr>
        <w:spacing w:before="1"/>
        <w:ind w:left="720" w:right="0" w:firstLine="0"/>
        <w:jc w:val="left"/>
        <w:rPr>
          <w:sz w:val="24"/>
        </w:rPr>
      </w:pPr>
      <w:r>
        <w:rPr>
          <w:sz w:val="24"/>
        </w:rPr>
        <w:t>OGM</w:t>
      </w:r>
      <w:r>
        <w:rPr>
          <w:spacing w:val="-3"/>
          <w:sz w:val="24"/>
        </w:rPr>
        <w:t> </w:t>
      </w:r>
      <w:r>
        <w:rPr>
          <w:sz w:val="24"/>
        </w:rPr>
        <w:t>welcomes</w:t>
      </w:r>
      <w:r>
        <w:rPr>
          <w:spacing w:val="-2"/>
          <w:sz w:val="24"/>
        </w:rPr>
        <w:t> </w:t>
      </w:r>
      <w:r>
        <w:rPr>
          <w:b/>
          <w:sz w:val="24"/>
        </w:rPr>
        <w:t>Tracy</w:t>
      </w:r>
      <w:r>
        <w:rPr>
          <w:b/>
          <w:spacing w:val="-3"/>
          <w:sz w:val="24"/>
        </w:rPr>
        <w:t> </w:t>
      </w:r>
      <w:r>
        <w:rPr>
          <w:b/>
          <w:sz w:val="24"/>
        </w:rPr>
        <w:t>Hillenbrand</w:t>
      </w:r>
      <w:r>
        <w:rPr>
          <w:b/>
          <w:spacing w:val="-2"/>
          <w:sz w:val="24"/>
        </w:rPr>
        <w:t> </w:t>
      </w:r>
      <w:r>
        <w:rPr>
          <w:sz w:val="24"/>
        </w:rPr>
        <w:t>as</w:t>
      </w:r>
      <w:r>
        <w:rPr>
          <w:spacing w:val="-2"/>
          <w:sz w:val="24"/>
        </w:rPr>
        <w:t> </w:t>
      </w:r>
      <w:r>
        <w:rPr>
          <w:sz w:val="24"/>
        </w:rPr>
        <w:t>a</w:t>
      </w:r>
      <w:r>
        <w:rPr>
          <w:spacing w:val="-3"/>
          <w:sz w:val="24"/>
        </w:rPr>
        <w:t> </w:t>
      </w:r>
      <w:r>
        <w:rPr>
          <w:sz w:val="24"/>
        </w:rPr>
        <w:t>Sponsored</w:t>
      </w:r>
      <w:r>
        <w:rPr>
          <w:spacing w:val="-2"/>
          <w:sz w:val="24"/>
        </w:rPr>
        <w:t> </w:t>
      </w:r>
      <w:r>
        <w:rPr>
          <w:sz w:val="24"/>
        </w:rPr>
        <w:t>Award</w:t>
      </w:r>
      <w:r>
        <w:rPr>
          <w:spacing w:val="-2"/>
          <w:sz w:val="24"/>
        </w:rPr>
        <w:t> Analyst.</w:t>
      </w:r>
    </w:p>
    <w:p>
      <w:pPr>
        <w:pStyle w:val="BodyText"/>
        <w:spacing w:before="101"/>
      </w:pPr>
    </w:p>
    <w:p>
      <w:pPr>
        <w:pStyle w:val="BodyText"/>
        <w:spacing w:line="276" w:lineRule="auto" w:before="1"/>
        <w:ind w:left="720" w:right="421"/>
      </w:pPr>
      <w:r>
        <w:rPr/>
        <w:t>Tracy brings more than ten years of post award research administration experience, most recently</w:t>
      </w:r>
      <w:r>
        <w:rPr>
          <w:spacing w:val="-4"/>
        </w:rPr>
        <w:t> </w:t>
      </w:r>
      <w:r>
        <w:rPr/>
        <w:t>supporting</w:t>
      </w:r>
      <w:r>
        <w:rPr>
          <w:spacing w:val="-4"/>
        </w:rPr>
        <w:t> </w:t>
      </w:r>
      <w:r>
        <w:rPr/>
        <w:t>the</w:t>
      </w:r>
      <w:r>
        <w:rPr>
          <w:spacing w:val="-4"/>
        </w:rPr>
        <w:t> </w:t>
      </w:r>
      <w:r>
        <w:rPr/>
        <w:t>High</w:t>
      </w:r>
      <w:r>
        <w:rPr>
          <w:spacing w:val="-4"/>
        </w:rPr>
        <w:t> </w:t>
      </w:r>
      <w:r>
        <w:rPr/>
        <w:t>Energy</w:t>
      </w:r>
      <w:r>
        <w:rPr>
          <w:spacing w:val="-4"/>
        </w:rPr>
        <w:t> </w:t>
      </w:r>
      <w:r>
        <w:rPr/>
        <w:t>Physics</w:t>
      </w:r>
      <w:r>
        <w:rPr>
          <w:spacing w:val="-4"/>
        </w:rPr>
        <w:t> </w:t>
      </w:r>
      <w:r>
        <w:rPr/>
        <w:t>Group</w:t>
      </w:r>
      <w:r>
        <w:rPr>
          <w:spacing w:val="-4"/>
        </w:rPr>
        <w:t> </w:t>
      </w:r>
      <w:r>
        <w:rPr/>
        <w:t>in</w:t>
      </w:r>
      <w:r>
        <w:rPr>
          <w:spacing w:val="-4"/>
        </w:rPr>
        <w:t> </w:t>
      </w:r>
      <w:r>
        <w:rPr/>
        <w:t>the</w:t>
      </w:r>
      <w:r>
        <w:rPr>
          <w:spacing w:val="-4"/>
        </w:rPr>
        <w:t> </w:t>
      </w:r>
      <w:r>
        <w:rPr/>
        <w:t>Department</w:t>
      </w:r>
      <w:r>
        <w:rPr>
          <w:spacing w:val="-4"/>
        </w:rPr>
        <w:t> </w:t>
      </w:r>
      <w:r>
        <w:rPr/>
        <w:t>of</w:t>
      </w:r>
      <w:r>
        <w:rPr>
          <w:spacing w:val="-4"/>
        </w:rPr>
        <w:t> </w:t>
      </w:r>
      <w:r>
        <w:rPr/>
        <w:t>Physics</w:t>
      </w:r>
      <w:r>
        <w:rPr>
          <w:spacing w:val="-4"/>
        </w:rPr>
        <w:t> </w:t>
      </w:r>
      <w:r>
        <w:rPr/>
        <w:t>&amp;</w:t>
      </w:r>
      <w:r>
        <w:rPr>
          <w:spacing w:val="-4"/>
        </w:rPr>
        <w:t> </w:t>
      </w:r>
      <w:r>
        <w:rPr/>
        <w:t>Astronomy since 2017. She is well versed in all federal, state, and local research awards having also worked with professors in the Department of Psychology</w:t>
      </w:r>
      <w:r>
        <w:rPr>
          <w:spacing w:val="40"/>
        </w:rPr>
        <w:t> </w:t>
      </w:r>
      <w:r>
        <w:rPr/>
        <w:t>that studied the mental health of our military population.</w:t>
      </w:r>
    </w:p>
    <w:p>
      <w:pPr>
        <w:pStyle w:val="BodyText"/>
        <w:ind w:left="720"/>
      </w:pPr>
      <w:r>
        <w:rPr/>
        <w:t>Department</w:t>
      </w:r>
      <w:r>
        <w:rPr>
          <w:spacing w:val="-1"/>
        </w:rPr>
        <w:t> </w:t>
      </w:r>
      <w:r>
        <w:rPr/>
        <w:t>assignments</w:t>
      </w:r>
      <w:r>
        <w:rPr>
          <w:spacing w:val="-1"/>
        </w:rPr>
        <w:t> </w:t>
      </w:r>
      <w:r>
        <w:rPr/>
        <w:t>to</w:t>
      </w:r>
      <w:r>
        <w:rPr>
          <w:spacing w:val="-1"/>
        </w:rPr>
        <w:t> </w:t>
      </w:r>
      <w:r>
        <w:rPr/>
        <w:t>Tracy</w:t>
      </w:r>
      <w:r>
        <w:rPr>
          <w:spacing w:val="-1"/>
        </w:rPr>
        <w:t> </w:t>
      </w:r>
      <w:r>
        <w:rPr/>
        <w:t>will</w:t>
      </w:r>
      <w:r>
        <w:rPr>
          <w:spacing w:val="-1"/>
        </w:rPr>
        <w:t> </w:t>
      </w:r>
      <w:r>
        <w:rPr/>
        <w:t>be</w:t>
      </w:r>
      <w:r>
        <w:rPr>
          <w:spacing w:val="-1"/>
        </w:rPr>
        <w:t> </w:t>
      </w:r>
      <w:r>
        <w:rPr/>
        <w:t>added</w:t>
      </w:r>
      <w:r>
        <w:rPr>
          <w:spacing w:val="-1"/>
        </w:rPr>
        <w:t> </w:t>
      </w:r>
      <w:r>
        <w:rPr/>
        <w:t>in</w:t>
      </w:r>
      <w:r>
        <w:rPr>
          <w:spacing w:val="-1"/>
        </w:rPr>
        <w:t> </w:t>
      </w:r>
      <w:r>
        <w:rPr/>
        <w:t>the</w:t>
      </w:r>
      <w:r>
        <w:rPr>
          <w:spacing w:val="-1"/>
        </w:rPr>
        <w:t> </w:t>
      </w:r>
      <w:r>
        <w:rPr/>
        <w:t>weeks </w:t>
      </w:r>
      <w:r>
        <w:rPr>
          <w:spacing w:val="-2"/>
        </w:rPr>
        <w:t>ahead.</w:t>
      </w:r>
    </w:p>
    <w:p>
      <w:pPr>
        <w:pStyle w:val="Heading3"/>
        <w:spacing w:before="241"/>
      </w:pPr>
      <w:bookmarkStart w:name="OGM email reminders " w:id="73"/>
      <w:bookmarkEnd w:id="73"/>
      <w:r>
        <w:rPr>
          <w:b w:val="0"/>
        </w:rPr>
      </w:r>
      <w:r>
        <w:rPr>
          <w:color w:val="006FBF"/>
        </w:rPr>
        <w:t>OGM email </w:t>
      </w:r>
      <w:r>
        <w:rPr>
          <w:color w:val="006FBF"/>
          <w:spacing w:val="-2"/>
        </w:rPr>
        <w:t>reminders</w:t>
      </w:r>
    </w:p>
    <w:p>
      <w:pPr>
        <w:pStyle w:val="BodyText"/>
        <w:spacing w:before="27"/>
        <w:rPr>
          <w:b/>
          <w:sz w:val="30"/>
        </w:rPr>
      </w:pPr>
    </w:p>
    <w:p>
      <w:pPr>
        <w:pStyle w:val="BodyText"/>
        <w:spacing w:before="1"/>
        <w:ind w:left="720"/>
      </w:pPr>
      <w:r>
        <w:rPr/>
        <w:t>The</w:t>
      </w:r>
      <w:r>
        <w:rPr>
          <w:spacing w:val="-1"/>
        </w:rPr>
        <w:t> </w:t>
      </w:r>
      <w:r>
        <w:rPr/>
        <w:t>Office of</w:t>
      </w:r>
      <w:r>
        <w:rPr>
          <w:spacing w:val="-1"/>
        </w:rPr>
        <w:t> </w:t>
      </w:r>
      <w:r>
        <w:rPr/>
        <w:t>Grants Management</w:t>
      </w:r>
      <w:r>
        <w:rPr>
          <w:spacing w:val="-1"/>
        </w:rPr>
        <w:t> </w:t>
      </w:r>
      <w:r>
        <w:rPr/>
        <w:t>maintains several monitored</w:t>
      </w:r>
      <w:r>
        <w:rPr>
          <w:spacing w:val="-1"/>
        </w:rPr>
        <w:t> </w:t>
      </w:r>
      <w:r>
        <w:rPr/>
        <w:t>email boxes</w:t>
      </w:r>
      <w:r>
        <w:rPr>
          <w:spacing w:val="-1"/>
        </w:rPr>
        <w:t> </w:t>
      </w:r>
      <w:r>
        <w:rPr/>
        <w:t>as outlined </w:t>
      </w:r>
      <w:r>
        <w:rPr>
          <w:spacing w:val="-2"/>
        </w:rPr>
        <w:t>below.</w:t>
      </w:r>
    </w:p>
    <w:p>
      <w:pPr>
        <w:pStyle w:val="BodyText"/>
        <w:spacing w:line="360" w:lineRule="auto" w:before="237"/>
        <w:ind w:left="1440" w:right="536"/>
      </w:pPr>
      <w:hyperlink r:id="rId49">
        <w:r>
          <w:rPr>
            <w:color w:val="990000"/>
            <w:u w:val="single" w:color="990000"/>
          </w:rPr>
          <w:t>ogm_ovpr@stonybrook.edu</w:t>
        </w:r>
      </w:hyperlink>
      <w:r>
        <w:rPr>
          <w:color w:val="990000"/>
          <w:spacing w:val="-5"/>
          <w:u w:val="none"/>
        </w:rPr>
        <w:t> </w:t>
      </w:r>
      <w:r>
        <w:rPr>
          <w:u w:val="none"/>
        </w:rPr>
        <w:t>-</w:t>
      </w:r>
      <w:r>
        <w:rPr>
          <w:spacing w:val="-5"/>
          <w:u w:val="none"/>
        </w:rPr>
        <w:t> </w:t>
      </w:r>
      <w:r>
        <w:rPr>
          <w:u w:val="none"/>
        </w:rPr>
        <w:t>for</w:t>
      </w:r>
      <w:r>
        <w:rPr>
          <w:spacing w:val="-5"/>
          <w:u w:val="none"/>
        </w:rPr>
        <w:t> </w:t>
      </w:r>
      <w:r>
        <w:rPr>
          <w:u w:val="none"/>
        </w:rPr>
        <w:t>incoming</w:t>
      </w:r>
      <w:r>
        <w:rPr>
          <w:spacing w:val="-5"/>
          <w:u w:val="none"/>
        </w:rPr>
        <w:t> </w:t>
      </w:r>
      <w:r>
        <w:rPr>
          <w:u w:val="none"/>
        </w:rPr>
        <w:t>documents</w:t>
      </w:r>
      <w:r>
        <w:rPr>
          <w:spacing w:val="-5"/>
          <w:u w:val="none"/>
        </w:rPr>
        <w:t> </w:t>
      </w:r>
      <w:r>
        <w:rPr>
          <w:u w:val="none"/>
        </w:rPr>
        <w:t>that</w:t>
      </w:r>
      <w:r>
        <w:rPr>
          <w:spacing w:val="-5"/>
          <w:u w:val="none"/>
        </w:rPr>
        <w:t> </w:t>
      </w:r>
      <w:r>
        <w:rPr>
          <w:u w:val="none"/>
        </w:rPr>
        <w:t>require</w:t>
      </w:r>
      <w:r>
        <w:rPr>
          <w:spacing w:val="-5"/>
          <w:u w:val="none"/>
        </w:rPr>
        <w:t> </w:t>
      </w:r>
      <w:r>
        <w:rPr>
          <w:u w:val="none"/>
        </w:rPr>
        <w:t>processing,</w:t>
      </w:r>
      <w:r>
        <w:rPr>
          <w:spacing w:val="-5"/>
          <w:u w:val="none"/>
        </w:rPr>
        <w:t> </w:t>
      </w:r>
      <w:r>
        <w:rPr>
          <w:u w:val="none"/>
        </w:rPr>
        <w:t>such</w:t>
      </w:r>
      <w:r>
        <w:rPr>
          <w:spacing w:val="-5"/>
          <w:u w:val="none"/>
        </w:rPr>
        <w:t> </w:t>
      </w:r>
      <w:r>
        <w:rPr>
          <w:u w:val="none"/>
        </w:rPr>
        <w:t>as a material and services requisitions for recharging, paper travel reimbursements for non-employees and for general inquiries. Please be sure to include all Award/Project information in your email so we can properly direct your inquiry.</w:t>
      </w:r>
    </w:p>
    <w:p>
      <w:pPr>
        <w:pStyle w:val="BodyText"/>
        <w:spacing w:line="360" w:lineRule="auto" w:before="100"/>
        <w:ind w:left="1440" w:right="539"/>
      </w:pPr>
      <w:hyperlink r:id="rId55">
        <w:r>
          <w:rPr>
            <w:color w:val="990000"/>
            <w:u w:val="single" w:color="990000"/>
          </w:rPr>
          <w:t>sbu_subrecipient_invoice@stonybrook.edu</w:t>
        </w:r>
      </w:hyperlink>
      <w:r>
        <w:rPr>
          <w:color w:val="990000"/>
          <w:u w:val="none"/>
        </w:rPr>
        <w:t> </w:t>
      </w:r>
      <w:r>
        <w:rPr>
          <w:u w:val="none"/>
        </w:rPr>
        <w:t>- for incoming subaward invoices from partnering</w:t>
      </w:r>
      <w:r>
        <w:rPr>
          <w:spacing w:val="-4"/>
          <w:u w:val="none"/>
        </w:rPr>
        <w:t> </w:t>
      </w:r>
      <w:r>
        <w:rPr>
          <w:u w:val="none"/>
        </w:rPr>
        <w:t>institutions</w:t>
      </w:r>
      <w:r>
        <w:rPr>
          <w:spacing w:val="-4"/>
          <w:u w:val="none"/>
        </w:rPr>
        <w:t> </w:t>
      </w:r>
      <w:r>
        <w:rPr>
          <w:u w:val="none"/>
        </w:rPr>
        <w:t>that</w:t>
      </w:r>
      <w:r>
        <w:rPr>
          <w:spacing w:val="-4"/>
          <w:u w:val="none"/>
        </w:rPr>
        <w:t> </w:t>
      </w:r>
      <w:r>
        <w:rPr>
          <w:u w:val="none"/>
        </w:rPr>
        <w:t>are</w:t>
      </w:r>
      <w:r>
        <w:rPr>
          <w:spacing w:val="-4"/>
          <w:u w:val="none"/>
        </w:rPr>
        <w:t> </w:t>
      </w:r>
      <w:r>
        <w:rPr>
          <w:u w:val="none"/>
        </w:rPr>
        <w:t>collaborating</w:t>
      </w:r>
      <w:r>
        <w:rPr>
          <w:spacing w:val="-4"/>
          <w:u w:val="none"/>
        </w:rPr>
        <w:t> </w:t>
      </w:r>
      <w:r>
        <w:rPr>
          <w:u w:val="none"/>
        </w:rPr>
        <w:t>with</w:t>
      </w:r>
      <w:r>
        <w:rPr>
          <w:spacing w:val="-4"/>
          <w:u w:val="none"/>
        </w:rPr>
        <w:t> </w:t>
      </w:r>
      <w:r>
        <w:rPr>
          <w:u w:val="none"/>
        </w:rPr>
        <w:t>SBU</w:t>
      </w:r>
      <w:r>
        <w:rPr>
          <w:spacing w:val="-4"/>
          <w:u w:val="none"/>
        </w:rPr>
        <w:t> </w:t>
      </w:r>
      <w:r>
        <w:rPr>
          <w:u w:val="none"/>
        </w:rPr>
        <w:t>PIs</w:t>
      </w:r>
      <w:r>
        <w:rPr>
          <w:spacing w:val="-4"/>
          <w:u w:val="none"/>
        </w:rPr>
        <w:t> </w:t>
      </w:r>
      <w:r>
        <w:rPr>
          <w:u w:val="none"/>
        </w:rPr>
        <w:t>to</w:t>
      </w:r>
      <w:r>
        <w:rPr>
          <w:spacing w:val="-4"/>
          <w:u w:val="none"/>
        </w:rPr>
        <w:t> </w:t>
      </w:r>
      <w:r>
        <w:rPr>
          <w:u w:val="none"/>
        </w:rPr>
        <w:t>report</w:t>
      </w:r>
      <w:r>
        <w:rPr>
          <w:spacing w:val="-4"/>
          <w:u w:val="none"/>
        </w:rPr>
        <w:t> </w:t>
      </w:r>
      <w:r>
        <w:rPr>
          <w:u w:val="none"/>
        </w:rPr>
        <w:t>expenditures</w:t>
      </w:r>
      <w:r>
        <w:rPr>
          <w:spacing w:val="-4"/>
          <w:u w:val="none"/>
        </w:rPr>
        <w:t> </w:t>
      </w:r>
      <w:r>
        <w:rPr>
          <w:u w:val="none"/>
        </w:rPr>
        <w:t>and request payment against active agreements on sponsored awards.</w:t>
      </w:r>
    </w:p>
    <w:p>
      <w:pPr>
        <w:pStyle w:val="BodyText"/>
        <w:spacing w:after="0" w:line="360" w:lineRule="auto"/>
        <w:sectPr>
          <w:pgSz w:w="12240" w:h="15840"/>
          <w:pgMar w:header="1164" w:footer="0" w:top="1640" w:bottom="280" w:left="720" w:right="360"/>
        </w:sectPr>
      </w:pPr>
    </w:p>
    <w:p>
      <w:pPr>
        <w:pStyle w:val="BodyText"/>
        <w:spacing w:line="360" w:lineRule="auto" w:before="83"/>
        <w:ind w:left="1440" w:right="539"/>
      </w:pPr>
      <w:hyperlink r:id="rId56">
        <w:r>
          <w:rPr>
            <w:color w:val="990000"/>
            <w:u w:val="single" w:color="990000"/>
          </w:rPr>
          <w:t>ogm_billing@stonybrook.edu</w:t>
        </w:r>
      </w:hyperlink>
      <w:r>
        <w:rPr>
          <w:color w:val="990000"/>
          <w:spacing w:val="-5"/>
          <w:u w:val="none"/>
        </w:rPr>
        <w:t> </w:t>
      </w:r>
      <w:r>
        <w:rPr>
          <w:u w:val="none"/>
        </w:rPr>
        <w:t>-</w:t>
      </w:r>
      <w:r>
        <w:rPr>
          <w:spacing w:val="-5"/>
          <w:u w:val="none"/>
        </w:rPr>
        <w:t> </w:t>
      </w:r>
      <w:r>
        <w:rPr>
          <w:u w:val="none"/>
        </w:rPr>
        <w:t>for</w:t>
      </w:r>
      <w:r>
        <w:rPr>
          <w:spacing w:val="-5"/>
          <w:u w:val="none"/>
        </w:rPr>
        <w:t> </w:t>
      </w:r>
      <w:r>
        <w:rPr>
          <w:u w:val="none"/>
        </w:rPr>
        <w:t>incoming</w:t>
      </w:r>
      <w:r>
        <w:rPr>
          <w:spacing w:val="-5"/>
          <w:u w:val="none"/>
        </w:rPr>
        <w:t> </w:t>
      </w:r>
      <w:r>
        <w:rPr>
          <w:u w:val="none"/>
        </w:rPr>
        <w:t>payment</w:t>
      </w:r>
      <w:r>
        <w:rPr>
          <w:spacing w:val="-5"/>
          <w:u w:val="none"/>
        </w:rPr>
        <w:t> </w:t>
      </w:r>
      <w:r>
        <w:rPr>
          <w:u w:val="none"/>
        </w:rPr>
        <w:t>information</w:t>
      </w:r>
      <w:r>
        <w:rPr>
          <w:spacing w:val="-5"/>
          <w:u w:val="none"/>
        </w:rPr>
        <w:t> </w:t>
      </w:r>
      <w:r>
        <w:rPr>
          <w:u w:val="none"/>
        </w:rPr>
        <w:t>from</w:t>
      </w:r>
      <w:r>
        <w:rPr>
          <w:spacing w:val="-5"/>
          <w:u w:val="none"/>
        </w:rPr>
        <w:t> </w:t>
      </w:r>
      <w:r>
        <w:rPr>
          <w:u w:val="none"/>
        </w:rPr>
        <w:t>those</w:t>
      </w:r>
      <w:r>
        <w:rPr>
          <w:spacing w:val="-5"/>
          <w:u w:val="none"/>
        </w:rPr>
        <w:t> </w:t>
      </w:r>
      <w:r>
        <w:rPr>
          <w:u w:val="none"/>
        </w:rPr>
        <w:t>sponsors that pay The RF for SUNY for sponsored and non-sponsored research activity.</w:t>
      </w:r>
    </w:p>
    <w:p>
      <w:pPr>
        <w:pStyle w:val="BodyText"/>
        <w:spacing w:line="360" w:lineRule="auto" w:before="100"/>
        <w:ind w:left="1440" w:right="539"/>
      </w:pPr>
      <w:hyperlink r:id="rId57">
        <w:r>
          <w:rPr>
            <w:color w:val="990000"/>
            <w:u w:val="single" w:color="990000"/>
          </w:rPr>
          <w:t>ogm_clinicaltrialreceivables@stonybrook.edu</w:t>
        </w:r>
      </w:hyperlink>
      <w:r>
        <w:rPr>
          <w:color w:val="990000"/>
          <w:spacing w:val="-8"/>
          <w:u w:val="none"/>
        </w:rPr>
        <w:t> </w:t>
      </w:r>
      <w:r>
        <w:rPr>
          <w:color w:val="212121"/>
          <w:u w:val="none"/>
        </w:rPr>
        <w:t>-</w:t>
      </w:r>
      <w:r>
        <w:rPr>
          <w:color w:val="212121"/>
          <w:spacing w:val="-8"/>
          <w:u w:val="none"/>
        </w:rPr>
        <w:t> </w:t>
      </w:r>
      <w:r>
        <w:rPr>
          <w:color w:val="212121"/>
          <w:u w:val="none"/>
        </w:rPr>
        <w:t>for</w:t>
      </w:r>
      <w:r>
        <w:rPr>
          <w:color w:val="212121"/>
          <w:spacing w:val="-8"/>
          <w:u w:val="none"/>
        </w:rPr>
        <w:t> </w:t>
      </w:r>
      <w:r>
        <w:rPr>
          <w:color w:val="212121"/>
          <w:u w:val="none"/>
        </w:rPr>
        <w:t>incoming</w:t>
      </w:r>
      <w:r>
        <w:rPr>
          <w:color w:val="212121"/>
          <w:spacing w:val="-8"/>
          <w:u w:val="none"/>
        </w:rPr>
        <w:t> </w:t>
      </w:r>
      <w:r>
        <w:rPr>
          <w:color w:val="212121"/>
          <w:u w:val="none"/>
        </w:rPr>
        <w:t>payment</w:t>
      </w:r>
      <w:r>
        <w:rPr>
          <w:color w:val="212121"/>
          <w:spacing w:val="-8"/>
          <w:u w:val="none"/>
        </w:rPr>
        <w:t> </w:t>
      </w:r>
      <w:r>
        <w:rPr>
          <w:color w:val="212121"/>
          <w:u w:val="none"/>
        </w:rPr>
        <w:t>information specific to Clinical Trial Awards.</w:t>
      </w:r>
    </w:p>
    <w:p>
      <w:pPr>
        <w:pStyle w:val="BodyText"/>
        <w:rPr>
          <w:sz w:val="20"/>
        </w:rPr>
      </w:pPr>
    </w:p>
    <w:p>
      <w:pPr>
        <w:pStyle w:val="BodyText"/>
        <w:spacing w:before="122"/>
        <w:rPr>
          <w:sz w:val="20"/>
        </w:rPr>
      </w:pPr>
      <w:r>
        <w:rPr>
          <w:sz w:val="20"/>
        </w:rPr>
        <mc:AlternateContent>
          <mc:Choice Requires="wps">
            <w:drawing>
              <wp:anchor distT="0" distB="0" distL="0" distR="0" allowOverlap="1" layoutInCell="1" locked="0" behindDoc="1" simplePos="0" relativeHeight="487593984">
                <wp:simplePos x="0" y="0"/>
                <wp:positionH relativeFrom="page">
                  <wp:posOffset>463550</wp:posOffset>
                </wp:positionH>
                <wp:positionV relativeFrom="paragraph">
                  <wp:posOffset>245104</wp:posOffset>
                </wp:positionV>
                <wp:extent cx="6896100" cy="44450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896100" cy="444500"/>
                        </a:xfrm>
                        <a:prstGeom prst="rect">
                          <a:avLst/>
                        </a:prstGeom>
                        <a:ln w="12700">
                          <a:solidFill>
                            <a:srgbClr val="000000"/>
                          </a:solidFill>
                          <a:prstDash val="solid"/>
                        </a:ln>
                      </wps:spPr>
                      <wps:txbx>
                        <w:txbxContent>
                          <w:p>
                            <w:pPr>
                              <w:spacing w:before="63"/>
                              <w:ind w:left="250" w:right="0" w:firstLine="0"/>
                              <w:jc w:val="center"/>
                              <w:rPr>
                                <w:b/>
                                <w:sz w:val="40"/>
                              </w:rPr>
                            </w:pPr>
                            <w:bookmarkStart w:name="Training, Workshops and Other News " w:id="74"/>
                            <w:bookmarkEnd w:id="74"/>
                            <w:r>
                              <w:rPr/>
                            </w:r>
                            <w:bookmarkStart w:name="h.ncxxzwqut0a" w:id="75"/>
                            <w:bookmarkEnd w:id="75"/>
                            <w:r>
                              <w:rPr/>
                            </w:r>
                            <w:r>
                              <w:rPr>
                                <w:b/>
                                <w:color w:val="005399"/>
                                <w:sz w:val="40"/>
                              </w:rPr>
                              <w:t>Training,</w:t>
                            </w:r>
                            <w:r>
                              <w:rPr>
                                <w:b/>
                                <w:color w:val="005399"/>
                                <w:spacing w:val="-16"/>
                                <w:sz w:val="40"/>
                              </w:rPr>
                              <w:t> </w:t>
                            </w:r>
                            <w:r>
                              <w:rPr>
                                <w:b/>
                                <w:color w:val="005399"/>
                                <w:sz w:val="40"/>
                              </w:rPr>
                              <w:t>Workshops</w:t>
                            </w:r>
                            <w:r>
                              <w:rPr>
                                <w:b/>
                                <w:color w:val="005399"/>
                                <w:spacing w:val="-14"/>
                                <w:sz w:val="40"/>
                              </w:rPr>
                              <w:t> </w:t>
                            </w:r>
                            <w:r>
                              <w:rPr>
                                <w:b/>
                                <w:color w:val="005399"/>
                                <w:sz w:val="40"/>
                              </w:rPr>
                              <w:t>and</w:t>
                            </w:r>
                            <w:r>
                              <w:rPr>
                                <w:b/>
                                <w:color w:val="005399"/>
                                <w:spacing w:val="-14"/>
                                <w:sz w:val="40"/>
                              </w:rPr>
                              <w:t> </w:t>
                            </w:r>
                            <w:r>
                              <w:rPr>
                                <w:b/>
                                <w:color w:val="005399"/>
                                <w:sz w:val="40"/>
                              </w:rPr>
                              <w:t>Other</w:t>
                            </w:r>
                            <w:r>
                              <w:rPr>
                                <w:b/>
                                <w:color w:val="005399"/>
                                <w:spacing w:val="-13"/>
                                <w:sz w:val="40"/>
                              </w:rPr>
                              <w:t> </w:t>
                            </w:r>
                            <w:r>
                              <w:rPr>
                                <w:b/>
                                <w:color w:val="005399"/>
                                <w:spacing w:val="-4"/>
                                <w:sz w:val="40"/>
                              </w:rPr>
                              <w:t>News</w:t>
                            </w:r>
                          </w:p>
                        </w:txbxContent>
                      </wps:txbx>
                      <wps:bodyPr wrap="square" lIns="0" tIns="0" rIns="0" bIns="0" rtlCol="0">
                        <a:noAutofit/>
                      </wps:bodyPr>
                    </wps:wsp>
                  </a:graphicData>
                </a:graphic>
              </wp:anchor>
            </w:drawing>
          </mc:Choice>
          <mc:Fallback>
            <w:pict>
              <v:shape style="position:absolute;margin-left:36.5pt;margin-top:19.299587pt;width:543pt;height:35pt;mso-position-horizontal-relative:page;mso-position-vertical-relative:paragraph;z-index:-15722496;mso-wrap-distance-left:0;mso-wrap-distance-right:0" type="#_x0000_t202" id="docshape14" filled="false" stroked="true" strokeweight="1.0pt" strokecolor="#000000">
                <v:textbox inset="0,0,0,0">
                  <w:txbxContent>
                    <w:p>
                      <w:pPr>
                        <w:spacing w:before="63"/>
                        <w:ind w:left="250" w:right="0" w:firstLine="0"/>
                        <w:jc w:val="center"/>
                        <w:rPr>
                          <w:b/>
                          <w:sz w:val="40"/>
                        </w:rPr>
                      </w:pPr>
                      <w:bookmarkStart w:name="Training, Workshops and Other News " w:id="76"/>
                      <w:bookmarkEnd w:id="76"/>
                      <w:r>
                        <w:rPr/>
                      </w:r>
                      <w:bookmarkStart w:name="h.ncxxzwqut0a" w:id="77"/>
                      <w:bookmarkEnd w:id="77"/>
                      <w:r>
                        <w:rPr/>
                      </w:r>
                      <w:r>
                        <w:rPr>
                          <w:b/>
                          <w:color w:val="005399"/>
                          <w:sz w:val="40"/>
                        </w:rPr>
                        <w:t>Training,</w:t>
                      </w:r>
                      <w:r>
                        <w:rPr>
                          <w:b/>
                          <w:color w:val="005399"/>
                          <w:spacing w:val="-16"/>
                          <w:sz w:val="40"/>
                        </w:rPr>
                        <w:t> </w:t>
                      </w:r>
                      <w:r>
                        <w:rPr>
                          <w:b/>
                          <w:color w:val="005399"/>
                          <w:sz w:val="40"/>
                        </w:rPr>
                        <w:t>Workshops</w:t>
                      </w:r>
                      <w:r>
                        <w:rPr>
                          <w:b/>
                          <w:color w:val="005399"/>
                          <w:spacing w:val="-14"/>
                          <w:sz w:val="40"/>
                        </w:rPr>
                        <w:t> </w:t>
                      </w:r>
                      <w:r>
                        <w:rPr>
                          <w:b/>
                          <w:color w:val="005399"/>
                          <w:sz w:val="40"/>
                        </w:rPr>
                        <w:t>and</w:t>
                      </w:r>
                      <w:r>
                        <w:rPr>
                          <w:b/>
                          <w:color w:val="005399"/>
                          <w:spacing w:val="-14"/>
                          <w:sz w:val="40"/>
                        </w:rPr>
                        <w:t> </w:t>
                      </w:r>
                      <w:r>
                        <w:rPr>
                          <w:b/>
                          <w:color w:val="005399"/>
                          <w:sz w:val="40"/>
                        </w:rPr>
                        <w:t>Other</w:t>
                      </w:r>
                      <w:r>
                        <w:rPr>
                          <w:b/>
                          <w:color w:val="005399"/>
                          <w:spacing w:val="-13"/>
                          <w:sz w:val="40"/>
                        </w:rPr>
                        <w:t> </w:t>
                      </w:r>
                      <w:r>
                        <w:rPr>
                          <w:b/>
                          <w:color w:val="005399"/>
                          <w:spacing w:val="-4"/>
                          <w:sz w:val="40"/>
                        </w:rPr>
                        <w:t>News</w:t>
                      </w:r>
                    </w:p>
                  </w:txbxContent>
                </v:textbox>
                <v:stroke dashstyle="solid"/>
                <w10:wrap type="topAndBottom"/>
              </v:shape>
            </w:pict>
          </mc:Fallback>
        </mc:AlternateContent>
      </w:r>
    </w:p>
    <w:p>
      <w:pPr>
        <w:pStyle w:val="BodyText"/>
        <w:rPr>
          <w:sz w:val="30"/>
        </w:rPr>
      </w:pPr>
    </w:p>
    <w:p>
      <w:pPr>
        <w:pStyle w:val="BodyText"/>
        <w:rPr>
          <w:sz w:val="30"/>
        </w:rPr>
      </w:pPr>
    </w:p>
    <w:p>
      <w:pPr>
        <w:pStyle w:val="BodyText"/>
        <w:spacing w:before="10"/>
        <w:rPr>
          <w:sz w:val="30"/>
        </w:rPr>
      </w:pPr>
    </w:p>
    <w:p>
      <w:pPr>
        <w:pStyle w:val="Heading3"/>
      </w:pPr>
      <w:bookmarkStart w:name=" " w:id="78"/>
      <w:bookmarkEnd w:id="78"/>
      <w:r>
        <w:rPr>
          <w:b w:val="0"/>
        </w:rPr>
      </w:r>
      <w:bookmarkStart w:name=" " w:id="79"/>
      <w:bookmarkEnd w:id="79"/>
      <w:r>
        <w:rPr>
          <w:b w:val="0"/>
        </w:rPr>
      </w:r>
      <w:bookmarkStart w:name="RF  Summer Learning Series " w:id="80"/>
      <w:bookmarkEnd w:id="80"/>
      <w:r>
        <w:rPr>
          <w:b w:val="0"/>
        </w:rPr>
      </w:r>
      <w:r>
        <w:rPr>
          <w:color w:val="006FBF"/>
        </w:rPr>
        <w:t>RF</w:t>
      </w:r>
      <w:r>
        <w:rPr>
          <w:color w:val="006FBF"/>
          <w:spacing w:val="41"/>
          <w:w w:val="150"/>
        </w:rPr>
        <w:t> </w:t>
      </w:r>
      <w:r>
        <w:rPr>
          <w:color w:val="006FBF"/>
        </w:rPr>
        <w:t>Summer Learning </w:t>
      </w:r>
      <w:r>
        <w:rPr>
          <w:color w:val="006FBF"/>
          <w:spacing w:val="-2"/>
        </w:rPr>
        <w:t>Series</w:t>
      </w:r>
    </w:p>
    <w:p>
      <w:pPr>
        <w:pStyle w:val="BodyText"/>
        <w:spacing w:line="276" w:lineRule="auto" w:before="226"/>
        <w:ind w:left="720" w:right="381"/>
      </w:pPr>
      <w:r>
        <w:rPr/>
        <w:t>The RF Summer Learning Series offers a variety of opportunities to sharpen your skills, gain fresh insights, and connect with colleagues. Whether you're looking to enhance your leadership,</w:t>
      </w:r>
      <w:r>
        <w:rPr>
          <w:spacing w:val="-4"/>
        </w:rPr>
        <w:t> </w:t>
      </w:r>
      <w:r>
        <w:rPr/>
        <w:t>boost</w:t>
      </w:r>
      <w:r>
        <w:rPr>
          <w:spacing w:val="-4"/>
        </w:rPr>
        <w:t> </w:t>
      </w:r>
      <w:r>
        <w:rPr/>
        <w:t>workplace</w:t>
      </w:r>
      <w:r>
        <w:rPr>
          <w:spacing w:val="-4"/>
        </w:rPr>
        <w:t> </w:t>
      </w:r>
      <w:r>
        <w:rPr/>
        <w:t>well-being,</w:t>
      </w:r>
      <w:r>
        <w:rPr>
          <w:spacing w:val="-4"/>
        </w:rPr>
        <w:t> </w:t>
      </w:r>
      <w:r>
        <w:rPr/>
        <w:t>or</w:t>
      </w:r>
      <w:r>
        <w:rPr>
          <w:spacing w:val="-4"/>
        </w:rPr>
        <w:t> </w:t>
      </w:r>
      <w:r>
        <w:rPr/>
        <w:t>develop</w:t>
      </w:r>
      <w:r>
        <w:rPr>
          <w:spacing w:val="-4"/>
        </w:rPr>
        <w:t> </w:t>
      </w:r>
      <w:r>
        <w:rPr/>
        <w:t>essential</w:t>
      </w:r>
      <w:r>
        <w:rPr>
          <w:spacing w:val="-4"/>
        </w:rPr>
        <w:t> </w:t>
      </w:r>
      <w:r>
        <w:rPr/>
        <w:t>professional</w:t>
      </w:r>
      <w:r>
        <w:rPr>
          <w:spacing w:val="-4"/>
        </w:rPr>
        <w:t> </w:t>
      </w:r>
      <w:r>
        <w:rPr/>
        <w:t>skills,</w:t>
      </w:r>
      <w:r>
        <w:rPr>
          <w:spacing w:val="-4"/>
        </w:rPr>
        <w:t> </w:t>
      </w:r>
      <w:r>
        <w:rPr/>
        <w:t>these</w:t>
      </w:r>
      <w:r>
        <w:rPr>
          <w:spacing w:val="-4"/>
        </w:rPr>
        <w:t> </w:t>
      </w:r>
      <w:r>
        <w:rPr/>
        <w:t>sessions are designed to support your growth.</w:t>
      </w:r>
    </w:p>
    <w:p>
      <w:pPr>
        <w:pStyle w:val="BodyText"/>
        <w:spacing w:before="181"/>
      </w:pPr>
    </w:p>
    <w:p>
      <w:pPr>
        <w:pStyle w:val="BodyText"/>
        <w:ind w:left="720"/>
      </w:pPr>
      <w:hyperlink r:id="rId58">
        <w:r>
          <w:rPr>
            <w:color w:val="980000"/>
            <w:u w:val="single" w:color="980000"/>
          </w:rPr>
          <w:t>Register for the RF Summer Learning </w:t>
        </w:r>
        <w:r>
          <w:rPr>
            <w:color w:val="980000"/>
            <w:spacing w:val="-2"/>
            <w:u w:val="single" w:color="980000"/>
          </w:rPr>
          <w:t>Series</w:t>
        </w:r>
      </w:hyperlink>
    </w:p>
    <w:p>
      <w:pPr>
        <w:pStyle w:val="BodyText"/>
      </w:pPr>
    </w:p>
    <w:p>
      <w:pPr>
        <w:pStyle w:val="BodyText"/>
        <w:spacing w:before="167"/>
      </w:pPr>
    </w:p>
    <w:p>
      <w:pPr>
        <w:pStyle w:val="Heading2"/>
        <w:spacing w:before="1"/>
      </w:pPr>
      <w:bookmarkStart w:name="myResearch Grants Training Sessions " w:id="81"/>
      <w:bookmarkEnd w:id="81"/>
      <w:r>
        <w:rPr>
          <w:b w:val="0"/>
        </w:rPr>
      </w:r>
      <w:r>
        <w:rPr>
          <w:color w:val="006FBF"/>
        </w:rPr>
        <w:t>myResearch</w:t>
      </w:r>
      <w:r>
        <w:rPr>
          <w:color w:val="006FBF"/>
          <w:spacing w:val="-16"/>
        </w:rPr>
        <w:t> </w:t>
      </w:r>
      <w:r>
        <w:rPr>
          <w:color w:val="006FBF"/>
        </w:rPr>
        <w:t>Grants</w:t>
      </w:r>
      <w:r>
        <w:rPr>
          <w:color w:val="006FBF"/>
          <w:spacing w:val="-14"/>
        </w:rPr>
        <w:t> </w:t>
      </w:r>
      <w:r>
        <w:rPr>
          <w:color w:val="006FBF"/>
        </w:rPr>
        <w:t>Training</w:t>
      </w:r>
      <w:r>
        <w:rPr>
          <w:color w:val="006FBF"/>
          <w:spacing w:val="-13"/>
        </w:rPr>
        <w:t> </w:t>
      </w:r>
      <w:r>
        <w:rPr>
          <w:color w:val="006FBF"/>
          <w:spacing w:val="-2"/>
        </w:rPr>
        <w:t>Sessions</w:t>
      </w:r>
    </w:p>
    <w:p>
      <w:pPr>
        <w:pStyle w:val="BodyText"/>
        <w:spacing w:line="360" w:lineRule="auto" w:before="284"/>
        <w:ind w:left="720" w:right="421"/>
      </w:pPr>
      <w:r>
        <w:rPr/>
        <w:t>myResearch Training sessions: myResearch Grants is the campus approval system required prior to the submission of all funding applications to a sponsor. OSP offers hands-on training classes, via Zoom, to instruct participants on how to build a sample funding proposal in the myResearch Grants Test environment, including how to fill out the smart forms, complete the main FP section with required attachments, budget sections and credit split section. We will also discuss routing, revising the FP and answer any questions that you may have about the process.</w:t>
      </w:r>
      <w:r>
        <w:rPr>
          <w:spacing w:val="-3"/>
        </w:rPr>
        <w:t> </w:t>
      </w:r>
      <w:r>
        <w:rPr/>
        <w:t>Each</w:t>
      </w:r>
      <w:r>
        <w:rPr>
          <w:spacing w:val="-3"/>
        </w:rPr>
        <w:t> </w:t>
      </w:r>
      <w:r>
        <w:rPr/>
        <w:t>training</w:t>
      </w:r>
      <w:r>
        <w:rPr>
          <w:spacing w:val="-3"/>
        </w:rPr>
        <w:t> </w:t>
      </w:r>
      <w:r>
        <w:rPr/>
        <w:t>session</w:t>
      </w:r>
      <w:r>
        <w:rPr>
          <w:spacing w:val="-3"/>
        </w:rPr>
        <w:t> </w:t>
      </w:r>
      <w:r>
        <w:rPr/>
        <w:t>will</w:t>
      </w:r>
      <w:r>
        <w:rPr>
          <w:spacing w:val="-3"/>
        </w:rPr>
        <w:t> </w:t>
      </w:r>
      <w:r>
        <w:rPr/>
        <w:t>cover</w:t>
      </w:r>
      <w:r>
        <w:rPr>
          <w:spacing w:val="-3"/>
        </w:rPr>
        <w:t> </w:t>
      </w:r>
      <w:r>
        <w:rPr/>
        <w:t>the</w:t>
      </w:r>
      <w:r>
        <w:rPr>
          <w:spacing w:val="-3"/>
        </w:rPr>
        <w:t> </w:t>
      </w:r>
      <w:r>
        <w:rPr/>
        <w:t>same</w:t>
      </w:r>
      <w:r>
        <w:rPr>
          <w:spacing w:val="-3"/>
        </w:rPr>
        <w:t> </w:t>
      </w:r>
      <w:r>
        <w:rPr/>
        <w:t>content,</w:t>
      </w:r>
      <w:r>
        <w:rPr>
          <w:spacing w:val="-3"/>
        </w:rPr>
        <w:t> </w:t>
      </w:r>
      <w:r>
        <w:rPr/>
        <w:t>so</w:t>
      </w:r>
      <w:r>
        <w:rPr>
          <w:spacing w:val="-3"/>
        </w:rPr>
        <w:t> </w:t>
      </w:r>
      <w:r>
        <w:rPr/>
        <w:t>please</w:t>
      </w:r>
      <w:r>
        <w:rPr>
          <w:spacing w:val="-3"/>
        </w:rPr>
        <w:t> </w:t>
      </w:r>
      <w:r>
        <w:rPr/>
        <w:t>only</w:t>
      </w:r>
      <w:r>
        <w:rPr>
          <w:spacing w:val="-3"/>
        </w:rPr>
        <w:t> </w:t>
      </w:r>
      <w:r>
        <w:rPr/>
        <w:t>sign</w:t>
      </w:r>
      <w:r>
        <w:rPr>
          <w:spacing w:val="-3"/>
        </w:rPr>
        <w:t> </w:t>
      </w:r>
      <w:r>
        <w:rPr/>
        <w:t>up</w:t>
      </w:r>
      <w:r>
        <w:rPr>
          <w:spacing w:val="-3"/>
        </w:rPr>
        <w:t> </w:t>
      </w:r>
      <w:r>
        <w:rPr/>
        <w:t>for</w:t>
      </w:r>
      <w:r>
        <w:rPr>
          <w:spacing w:val="-3"/>
        </w:rPr>
        <w:t> </w:t>
      </w:r>
      <w:r>
        <w:rPr/>
        <w:t>multiple dates if you would like a refresher on the information. Please visit the</w:t>
      </w:r>
      <w:hyperlink r:id="rId39">
        <w:r>
          <w:rPr>
            <w:rFonts w:ascii="Times New Roman"/>
            <w:color w:val="990000"/>
            <w:u w:val="thick" w:color="1154CC"/>
          </w:rPr>
          <w:t> </w:t>
        </w:r>
        <w:r>
          <w:rPr>
            <w:color w:val="990000"/>
            <w:u w:val="single" w:color="990000"/>
          </w:rPr>
          <w:t>OSP/ OGM training</w:t>
        </w:r>
      </w:hyperlink>
      <w:r>
        <w:rPr>
          <w:color w:val="990000"/>
          <w:u w:val="none"/>
        </w:rPr>
        <w:t> </w:t>
      </w:r>
      <w:hyperlink r:id="rId39">
        <w:r>
          <w:rPr>
            <w:color w:val="990000"/>
            <w:u w:val="single" w:color="990000"/>
          </w:rPr>
          <w:t>website</w:t>
        </w:r>
      </w:hyperlink>
      <w:r>
        <w:rPr>
          <w:color w:val="990000"/>
          <w:u w:val="none"/>
        </w:rPr>
        <w:t> </w:t>
      </w:r>
      <w:r>
        <w:rPr>
          <w:u w:val="none"/>
        </w:rPr>
        <w:t>to view the upcoming class schedule and </w:t>
      </w:r>
      <w:hyperlink r:id="rId41">
        <w:r>
          <w:rPr>
            <w:color w:val="990000"/>
            <w:u w:val="single" w:color="990000"/>
          </w:rPr>
          <w:t>register for classes</w:t>
        </w:r>
      </w:hyperlink>
      <w:r>
        <w:rPr>
          <w:u w:val="none"/>
        </w:rPr>
        <w:t>.</w:t>
      </w:r>
    </w:p>
    <w:p>
      <w:pPr>
        <w:pStyle w:val="BodyText"/>
        <w:spacing w:before="23"/>
      </w:pPr>
    </w:p>
    <w:p>
      <w:pPr>
        <w:pStyle w:val="Heading2"/>
        <w:spacing w:before="1"/>
      </w:pPr>
      <w:bookmarkStart w:name="WolfMart Live Training is Available! " w:id="82"/>
      <w:bookmarkEnd w:id="82"/>
      <w:r>
        <w:rPr>
          <w:b w:val="0"/>
        </w:rPr>
      </w:r>
      <w:r>
        <w:rPr>
          <w:color w:val="006FBF"/>
        </w:rPr>
        <w:t>WolfMart</w:t>
      </w:r>
      <w:r>
        <w:rPr>
          <w:color w:val="006FBF"/>
          <w:spacing w:val="-11"/>
        </w:rPr>
        <w:t> </w:t>
      </w:r>
      <w:r>
        <w:rPr>
          <w:color w:val="006FBF"/>
        </w:rPr>
        <w:t>Live</w:t>
      </w:r>
      <w:r>
        <w:rPr>
          <w:color w:val="006FBF"/>
          <w:spacing w:val="-11"/>
        </w:rPr>
        <w:t> </w:t>
      </w:r>
      <w:r>
        <w:rPr>
          <w:color w:val="006FBF"/>
        </w:rPr>
        <w:t>Training</w:t>
      </w:r>
      <w:r>
        <w:rPr>
          <w:color w:val="006FBF"/>
          <w:spacing w:val="-11"/>
        </w:rPr>
        <w:t> </w:t>
      </w:r>
      <w:r>
        <w:rPr>
          <w:color w:val="006FBF"/>
        </w:rPr>
        <w:t>is</w:t>
      </w:r>
      <w:r>
        <w:rPr>
          <w:color w:val="006FBF"/>
          <w:spacing w:val="-11"/>
        </w:rPr>
        <w:t> </w:t>
      </w:r>
      <w:r>
        <w:rPr>
          <w:color w:val="006FBF"/>
          <w:spacing w:val="-2"/>
        </w:rPr>
        <w:t>Available!</w:t>
      </w:r>
    </w:p>
    <w:p>
      <w:pPr>
        <w:pStyle w:val="Heading2"/>
        <w:spacing w:after="0"/>
        <w:sectPr>
          <w:pgSz w:w="12240" w:h="15840"/>
          <w:pgMar w:header="1164" w:footer="0" w:top="1640" w:bottom="280" w:left="720" w:right="360"/>
        </w:sectPr>
      </w:pPr>
    </w:p>
    <w:p>
      <w:pPr>
        <w:pStyle w:val="BodyText"/>
        <w:spacing w:line="360" w:lineRule="auto" w:before="83"/>
        <w:ind w:left="720" w:right="421"/>
        <w:rPr>
          <w:sz w:val="22"/>
        </w:rPr>
      </w:pPr>
      <w:r>
        <w:rPr/>
        <w:t>Are you new to WolfMart and unsure of how to use it, or an existing WolfMart user that could benefit from a WolfMart refresher? Procurement now offers LIVE WolfMart training classes via Zoom! This comprehensive training course covers all the basics of WolfMart: site navigation, how to put through requisitions and purchase orders, various special request forms and when to</w:t>
      </w:r>
      <w:r>
        <w:rPr>
          <w:spacing w:val="-3"/>
        </w:rPr>
        <w:t> </w:t>
      </w:r>
      <w:r>
        <w:rPr/>
        <w:t>use</w:t>
      </w:r>
      <w:r>
        <w:rPr>
          <w:spacing w:val="-3"/>
        </w:rPr>
        <w:t> </w:t>
      </w:r>
      <w:r>
        <w:rPr/>
        <w:t>each,</w:t>
      </w:r>
      <w:r>
        <w:rPr>
          <w:spacing w:val="-3"/>
        </w:rPr>
        <w:t> </w:t>
      </w:r>
      <w:r>
        <w:rPr/>
        <w:t>as</w:t>
      </w:r>
      <w:r>
        <w:rPr>
          <w:spacing w:val="-3"/>
        </w:rPr>
        <w:t> </w:t>
      </w:r>
      <w:r>
        <w:rPr/>
        <w:t>well</w:t>
      </w:r>
      <w:r>
        <w:rPr>
          <w:spacing w:val="-3"/>
        </w:rPr>
        <w:t> </w:t>
      </w:r>
      <w:r>
        <w:rPr/>
        <w:t>as</w:t>
      </w:r>
      <w:r>
        <w:rPr>
          <w:spacing w:val="-3"/>
        </w:rPr>
        <w:t> </w:t>
      </w:r>
      <w:r>
        <w:rPr/>
        <w:t>tips</w:t>
      </w:r>
      <w:r>
        <w:rPr>
          <w:spacing w:val="-3"/>
        </w:rPr>
        <w:t> </w:t>
      </w:r>
      <w:r>
        <w:rPr/>
        <w:t>and</w:t>
      </w:r>
      <w:r>
        <w:rPr>
          <w:spacing w:val="-3"/>
        </w:rPr>
        <w:t> </w:t>
      </w:r>
      <w:r>
        <w:rPr/>
        <w:t>tricks.</w:t>
      </w:r>
      <w:r>
        <w:rPr>
          <w:spacing w:val="-3"/>
        </w:rPr>
        <w:t> </w:t>
      </w:r>
      <w:r>
        <w:rPr/>
        <w:t>Training</w:t>
      </w:r>
      <w:r>
        <w:rPr>
          <w:spacing w:val="-3"/>
        </w:rPr>
        <w:t> </w:t>
      </w:r>
      <w:r>
        <w:rPr/>
        <w:t>sessions</w:t>
      </w:r>
      <w:r>
        <w:rPr>
          <w:spacing w:val="-3"/>
        </w:rPr>
        <w:t> </w:t>
      </w:r>
      <w:r>
        <w:rPr/>
        <w:t>are</w:t>
      </w:r>
      <w:r>
        <w:rPr>
          <w:spacing w:val="-3"/>
        </w:rPr>
        <w:t> </w:t>
      </w:r>
      <w:r>
        <w:rPr/>
        <w:t>held</w:t>
      </w:r>
      <w:r>
        <w:rPr>
          <w:spacing w:val="-3"/>
        </w:rPr>
        <w:t> </w:t>
      </w:r>
      <w:r>
        <w:rPr/>
        <w:t>on</w:t>
      </w:r>
      <w:r>
        <w:rPr>
          <w:spacing w:val="-3"/>
        </w:rPr>
        <w:t> </w:t>
      </w:r>
      <w:r>
        <w:rPr/>
        <w:t>the</w:t>
      </w:r>
      <w:r>
        <w:rPr>
          <w:spacing w:val="-3"/>
        </w:rPr>
        <w:t> </w:t>
      </w:r>
      <w:r>
        <w:rPr/>
        <w:t>2nd</w:t>
      </w:r>
      <w:r>
        <w:rPr>
          <w:spacing w:val="-3"/>
        </w:rPr>
        <w:t> </w:t>
      </w:r>
      <w:r>
        <w:rPr/>
        <w:t>and</w:t>
      </w:r>
      <w:r>
        <w:rPr>
          <w:spacing w:val="-3"/>
        </w:rPr>
        <w:t> </w:t>
      </w:r>
      <w:r>
        <w:rPr/>
        <w:t>4th</w:t>
      </w:r>
      <w:r>
        <w:rPr>
          <w:spacing w:val="-3"/>
        </w:rPr>
        <w:t> </w:t>
      </w:r>
      <w:r>
        <w:rPr/>
        <w:t>Thursday of the month. </w:t>
      </w:r>
      <w:hyperlink r:id="rId59">
        <w:r>
          <w:rPr>
            <w:color w:val="990000"/>
            <w:u w:val="single" w:color="990000"/>
          </w:rPr>
          <w:t>Register for a WolfMart Live training session</w:t>
        </w:r>
      </w:hyperlink>
      <w:r>
        <w:rPr>
          <w:sz w:val="22"/>
          <w:u w:val="none"/>
        </w:rPr>
        <w:t>.</w:t>
      </w:r>
    </w:p>
    <w:p>
      <w:pPr>
        <w:pStyle w:val="Heading2"/>
        <w:spacing w:before="160"/>
      </w:pPr>
      <w:bookmarkStart w:name="RF Report Center Access Request and Trai" w:id="83"/>
      <w:bookmarkEnd w:id="83"/>
      <w:r>
        <w:rPr>
          <w:b w:val="0"/>
        </w:rPr>
      </w:r>
      <w:r>
        <w:rPr>
          <w:color w:val="006FBF"/>
        </w:rPr>
        <w:t>RF</w:t>
      </w:r>
      <w:r>
        <w:rPr>
          <w:color w:val="006FBF"/>
          <w:spacing w:val="-7"/>
        </w:rPr>
        <w:t> </w:t>
      </w:r>
      <w:r>
        <w:rPr>
          <w:color w:val="006FBF"/>
        </w:rPr>
        <w:t>Report</w:t>
      </w:r>
      <w:r>
        <w:rPr>
          <w:color w:val="006FBF"/>
          <w:spacing w:val="-5"/>
        </w:rPr>
        <w:t> </w:t>
      </w:r>
      <w:r>
        <w:rPr>
          <w:color w:val="006FBF"/>
        </w:rPr>
        <w:t>Center</w:t>
      </w:r>
      <w:r>
        <w:rPr>
          <w:color w:val="006FBF"/>
          <w:spacing w:val="-5"/>
        </w:rPr>
        <w:t> </w:t>
      </w:r>
      <w:r>
        <w:rPr>
          <w:color w:val="006FBF"/>
        </w:rPr>
        <w:t>Access</w:t>
      </w:r>
      <w:r>
        <w:rPr>
          <w:color w:val="006FBF"/>
          <w:spacing w:val="-5"/>
        </w:rPr>
        <w:t> </w:t>
      </w:r>
      <w:r>
        <w:rPr>
          <w:color w:val="006FBF"/>
        </w:rPr>
        <w:t>Request</w:t>
      </w:r>
      <w:r>
        <w:rPr>
          <w:color w:val="006FBF"/>
          <w:spacing w:val="-5"/>
        </w:rPr>
        <w:t> </w:t>
      </w:r>
      <w:r>
        <w:rPr>
          <w:color w:val="006FBF"/>
        </w:rPr>
        <w:t>and</w:t>
      </w:r>
      <w:r>
        <w:rPr>
          <w:color w:val="006FBF"/>
          <w:spacing w:val="-5"/>
        </w:rPr>
        <w:t> </w:t>
      </w:r>
      <w:r>
        <w:rPr>
          <w:color w:val="006FBF"/>
          <w:spacing w:val="-2"/>
        </w:rPr>
        <w:t>Training</w:t>
      </w:r>
    </w:p>
    <w:p>
      <w:pPr>
        <w:pStyle w:val="BodyText"/>
        <w:spacing w:line="360" w:lineRule="auto" w:before="344"/>
        <w:ind w:left="720" w:right="433"/>
        <w:jc w:val="both"/>
      </w:pPr>
      <w:r>
        <w:rPr/>
        <w:t>To</w:t>
      </w:r>
      <w:r>
        <w:rPr>
          <w:spacing w:val="-6"/>
        </w:rPr>
        <w:t> </w:t>
      </w:r>
      <w:r>
        <w:rPr/>
        <w:t>request</w:t>
      </w:r>
      <w:r>
        <w:rPr>
          <w:spacing w:val="-6"/>
        </w:rPr>
        <w:t> </w:t>
      </w:r>
      <w:r>
        <w:rPr/>
        <w:t>access</w:t>
      </w:r>
      <w:r>
        <w:rPr>
          <w:spacing w:val="-6"/>
        </w:rPr>
        <w:t> </w:t>
      </w:r>
      <w:r>
        <w:rPr/>
        <w:t>to</w:t>
      </w:r>
      <w:r>
        <w:rPr>
          <w:spacing w:val="-6"/>
        </w:rPr>
        <w:t> </w:t>
      </w:r>
      <w:r>
        <w:rPr/>
        <w:t>the</w:t>
      </w:r>
      <w:r>
        <w:rPr>
          <w:spacing w:val="-6"/>
        </w:rPr>
        <w:t> </w:t>
      </w:r>
      <w:r>
        <w:rPr/>
        <w:t>RF</w:t>
      </w:r>
      <w:r>
        <w:rPr>
          <w:spacing w:val="-6"/>
        </w:rPr>
        <w:t> </w:t>
      </w:r>
      <w:r>
        <w:rPr/>
        <w:t>Activity</w:t>
      </w:r>
      <w:r>
        <w:rPr>
          <w:spacing w:val="-6"/>
        </w:rPr>
        <w:t> </w:t>
      </w:r>
      <w:r>
        <w:rPr/>
        <w:t>Interface</w:t>
      </w:r>
      <w:r>
        <w:rPr>
          <w:spacing w:val="-6"/>
        </w:rPr>
        <w:t> </w:t>
      </w:r>
      <w:r>
        <w:rPr/>
        <w:t>Reporting</w:t>
      </w:r>
      <w:r>
        <w:rPr>
          <w:spacing w:val="-6"/>
        </w:rPr>
        <w:t> </w:t>
      </w:r>
      <w:r>
        <w:rPr/>
        <w:t>(RFAIR)</w:t>
      </w:r>
      <w:r>
        <w:rPr>
          <w:spacing w:val="-6"/>
        </w:rPr>
        <w:t> </w:t>
      </w:r>
      <w:r>
        <w:rPr/>
        <w:t>dashboard</w:t>
      </w:r>
      <w:r>
        <w:rPr>
          <w:spacing w:val="-6"/>
        </w:rPr>
        <w:t> </w:t>
      </w:r>
      <w:r>
        <w:rPr/>
        <w:t>for</w:t>
      </w:r>
      <w:r>
        <w:rPr>
          <w:spacing w:val="-6"/>
        </w:rPr>
        <w:t> </w:t>
      </w:r>
      <w:r>
        <w:rPr/>
        <w:t>research</w:t>
      </w:r>
      <w:r>
        <w:rPr>
          <w:spacing w:val="-6"/>
        </w:rPr>
        <w:t> </w:t>
      </w:r>
      <w:r>
        <w:rPr/>
        <w:t>team members</w:t>
      </w:r>
      <w:r>
        <w:rPr>
          <w:spacing w:val="-2"/>
        </w:rPr>
        <w:t> </w:t>
      </w:r>
      <w:r>
        <w:rPr/>
        <w:t>that</w:t>
      </w:r>
      <w:r>
        <w:rPr>
          <w:spacing w:val="-2"/>
        </w:rPr>
        <w:t> </w:t>
      </w:r>
      <w:r>
        <w:rPr/>
        <w:t>support</w:t>
      </w:r>
      <w:r>
        <w:rPr>
          <w:spacing w:val="-2"/>
        </w:rPr>
        <w:t> </w:t>
      </w:r>
      <w:r>
        <w:rPr/>
        <w:t>Department,</w:t>
      </w:r>
      <w:r>
        <w:rPr>
          <w:spacing w:val="-2"/>
        </w:rPr>
        <w:t> </w:t>
      </w:r>
      <w:r>
        <w:rPr/>
        <w:t>PI</w:t>
      </w:r>
      <w:r>
        <w:rPr>
          <w:spacing w:val="-2"/>
        </w:rPr>
        <w:t> </w:t>
      </w:r>
      <w:r>
        <w:rPr/>
        <w:t>with</w:t>
      </w:r>
      <w:r>
        <w:rPr>
          <w:spacing w:val="-2"/>
        </w:rPr>
        <w:t> </w:t>
      </w:r>
      <w:r>
        <w:rPr/>
        <w:t>RF</w:t>
      </w:r>
      <w:r>
        <w:rPr>
          <w:spacing w:val="-2"/>
        </w:rPr>
        <w:t> </w:t>
      </w:r>
      <w:r>
        <w:rPr/>
        <w:t>Awards</w:t>
      </w:r>
      <w:r>
        <w:rPr>
          <w:spacing w:val="-2"/>
        </w:rPr>
        <w:t> </w:t>
      </w:r>
      <w:r>
        <w:rPr/>
        <w:t>should</w:t>
      </w:r>
      <w:r>
        <w:rPr>
          <w:spacing w:val="-2"/>
        </w:rPr>
        <w:t> </w:t>
      </w:r>
      <w:r>
        <w:rPr/>
        <w:t>complete</w:t>
      </w:r>
      <w:r>
        <w:rPr>
          <w:spacing w:val="-2"/>
        </w:rPr>
        <w:t> </w:t>
      </w:r>
      <w:hyperlink r:id="rId60">
        <w:r>
          <w:rPr>
            <w:color w:val="990000"/>
            <w:u w:val="single" w:color="990000"/>
          </w:rPr>
          <w:t>this</w:t>
        </w:r>
        <w:r>
          <w:rPr>
            <w:color w:val="990000"/>
            <w:spacing w:val="-2"/>
            <w:u w:val="single" w:color="990000"/>
          </w:rPr>
          <w:t> </w:t>
        </w:r>
        <w:r>
          <w:rPr>
            <w:color w:val="990000"/>
            <w:u w:val="single" w:color="990000"/>
          </w:rPr>
          <w:t>form</w:t>
        </w:r>
      </w:hyperlink>
      <w:r>
        <w:rPr>
          <w:color w:val="990000"/>
          <w:spacing w:val="-2"/>
          <w:u w:val="none"/>
        </w:rPr>
        <w:t> </w:t>
      </w:r>
      <w:r>
        <w:rPr>
          <w:u w:val="none"/>
        </w:rPr>
        <w:t>and</w:t>
      </w:r>
      <w:r>
        <w:rPr>
          <w:spacing w:val="-2"/>
          <w:u w:val="none"/>
        </w:rPr>
        <w:t> </w:t>
      </w:r>
      <w:r>
        <w:rPr>
          <w:u w:val="none"/>
        </w:rPr>
        <w:t>return</w:t>
      </w:r>
      <w:r>
        <w:rPr>
          <w:spacing w:val="-2"/>
          <w:u w:val="none"/>
        </w:rPr>
        <w:t> </w:t>
      </w:r>
      <w:r>
        <w:rPr>
          <w:u w:val="none"/>
        </w:rPr>
        <w:t>to </w:t>
      </w:r>
      <w:hyperlink r:id="rId61">
        <w:r>
          <w:rPr>
            <w:color w:val="990000"/>
            <w:spacing w:val="-2"/>
            <w:u w:val="single" w:color="990000"/>
          </w:rPr>
          <w:t>ovpr_rf_access@stonybrook.edu</w:t>
        </w:r>
      </w:hyperlink>
      <w:r>
        <w:rPr>
          <w:spacing w:val="-2"/>
          <w:u w:val="none"/>
        </w:rPr>
        <w:t>.</w:t>
      </w:r>
    </w:p>
    <w:p>
      <w:pPr>
        <w:pStyle w:val="BodyText"/>
        <w:spacing w:line="360" w:lineRule="auto" w:before="160"/>
        <w:ind w:left="720" w:right="592"/>
        <w:jc w:val="both"/>
      </w:pPr>
      <w:hyperlink r:id="rId62">
        <w:r>
          <w:rPr>
            <w:color w:val="990000"/>
            <w:u w:val="single" w:color="990000"/>
          </w:rPr>
          <w:t>RF</w:t>
        </w:r>
        <w:r>
          <w:rPr>
            <w:color w:val="990000"/>
            <w:spacing w:val="-3"/>
            <w:u w:val="single" w:color="990000"/>
          </w:rPr>
          <w:t> </w:t>
        </w:r>
        <w:r>
          <w:rPr>
            <w:color w:val="990000"/>
            <w:u w:val="single" w:color="990000"/>
          </w:rPr>
          <w:t>Report</w:t>
        </w:r>
        <w:r>
          <w:rPr>
            <w:color w:val="990000"/>
            <w:spacing w:val="-3"/>
            <w:u w:val="single" w:color="990000"/>
          </w:rPr>
          <w:t> </w:t>
        </w:r>
        <w:r>
          <w:rPr>
            <w:color w:val="990000"/>
            <w:u w:val="single" w:color="990000"/>
          </w:rPr>
          <w:t>Center</w:t>
        </w:r>
      </w:hyperlink>
      <w:r>
        <w:rPr>
          <w:color w:val="990000"/>
          <w:spacing w:val="-3"/>
          <w:u w:val="none"/>
        </w:rPr>
        <w:t> </w:t>
      </w:r>
      <w:r>
        <w:rPr>
          <w:u w:val="none"/>
        </w:rPr>
        <w:t>is</w:t>
      </w:r>
      <w:r>
        <w:rPr>
          <w:spacing w:val="-3"/>
          <w:u w:val="none"/>
        </w:rPr>
        <w:t> </w:t>
      </w:r>
      <w:r>
        <w:rPr>
          <w:u w:val="none"/>
        </w:rPr>
        <w:t>an</w:t>
      </w:r>
      <w:r>
        <w:rPr>
          <w:spacing w:val="-3"/>
          <w:u w:val="none"/>
        </w:rPr>
        <w:t> </w:t>
      </w:r>
      <w:r>
        <w:rPr>
          <w:u w:val="none"/>
        </w:rPr>
        <w:t>analytical</w:t>
      </w:r>
      <w:r>
        <w:rPr>
          <w:spacing w:val="-3"/>
          <w:u w:val="none"/>
        </w:rPr>
        <w:t> </w:t>
      </w:r>
      <w:r>
        <w:rPr>
          <w:u w:val="none"/>
        </w:rPr>
        <w:t>tool</w:t>
      </w:r>
      <w:r>
        <w:rPr>
          <w:spacing w:val="-3"/>
          <w:u w:val="none"/>
        </w:rPr>
        <w:t> </w:t>
      </w:r>
      <w:r>
        <w:rPr>
          <w:u w:val="none"/>
        </w:rPr>
        <w:t>allowing</w:t>
      </w:r>
      <w:r>
        <w:rPr>
          <w:spacing w:val="-3"/>
          <w:u w:val="none"/>
        </w:rPr>
        <w:t> </w:t>
      </w:r>
      <w:r>
        <w:rPr>
          <w:u w:val="none"/>
        </w:rPr>
        <w:t>campus</w:t>
      </w:r>
      <w:r>
        <w:rPr>
          <w:spacing w:val="-3"/>
          <w:u w:val="none"/>
        </w:rPr>
        <w:t> </w:t>
      </w:r>
      <w:r>
        <w:rPr>
          <w:u w:val="none"/>
        </w:rPr>
        <w:t>users</w:t>
      </w:r>
      <w:r>
        <w:rPr>
          <w:spacing w:val="-3"/>
          <w:u w:val="none"/>
        </w:rPr>
        <w:t> </w:t>
      </w:r>
      <w:r>
        <w:rPr>
          <w:u w:val="none"/>
        </w:rPr>
        <w:t>to</w:t>
      </w:r>
      <w:r>
        <w:rPr>
          <w:spacing w:val="-3"/>
          <w:u w:val="none"/>
        </w:rPr>
        <w:t> </w:t>
      </w:r>
      <w:r>
        <w:rPr>
          <w:u w:val="none"/>
        </w:rPr>
        <w:t>view</w:t>
      </w:r>
      <w:r>
        <w:rPr>
          <w:spacing w:val="-3"/>
          <w:u w:val="none"/>
        </w:rPr>
        <w:t> </w:t>
      </w:r>
      <w:r>
        <w:rPr>
          <w:u w:val="none"/>
        </w:rPr>
        <w:t>integrated</w:t>
      </w:r>
      <w:r>
        <w:rPr>
          <w:spacing w:val="-3"/>
          <w:u w:val="none"/>
        </w:rPr>
        <w:t> </w:t>
      </w:r>
      <w:r>
        <w:rPr>
          <w:u w:val="none"/>
        </w:rPr>
        <w:t>financial</w:t>
      </w:r>
      <w:r>
        <w:rPr>
          <w:spacing w:val="-3"/>
          <w:u w:val="none"/>
        </w:rPr>
        <w:t> </w:t>
      </w:r>
      <w:r>
        <w:rPr>
          <w:u w:val="none"/>
        </w:rPr>
        <w:t>and administrative information from the RF business system.</w:t>
      </w:r>
    </w:p>
    <w:p>
      <w:pPr>
        <w:pStyle w:val="BodyText"/>
        <w:spacing w:line="360" w:lineRule="auto" w:before="160"/>
        <w:ind w:left="720" w:right="615"/>
        <w:jc w:val="both"/>
      </w:pPr>
      <w:r>
        <w:rPr/>
        <w:t>Campus</w:t>
      </w:r>
      <w:r>
        <w:rPr>
          <w:spacing w:val="-4"/>
        </w:rPr>
        <w:t> </w:t>
      </w:r>
      <w:r>
        <w:rPr/>
        <w:t>users</w:t>
      </w:r>
      <w:r>
        <w:rPr>
          <w:spacing w:val="-4"/>
        </w:rPr>
        <w:t> </w:t>
      </w:r>
      <w:r>
        <w:rPr/>
        <w:t>are</w:t>
      </w:r>
      <w:r>
        <w:rPr>
          <w:spacing w:val="-4"/>
        </w:rPr>
        <w:t> </w:t>
      </w:r>
      <w:r>
        <w:rPr/>
        <w:t>encouraged</w:t>
      </w:r>
      <w:r>
        <w:rPr>
          <w:spacing w:val="-4"/>
        </w:rPr>
        <w:t> </w:t>
      </w:r>
      <w:r>
        <w:rPr/>
        <w:t>to</w:t>
      </w:r>
      <w:r>
        <w:rPr>
          <w:spacing w:val="-4"/>
        </w:rPr>
        <w:t> </w:t>
      </w:r>
      <w:r>
        <w:rPr/>
        <w:t>request</w:t>
      </w:r>
      <w:r>
        <w:rPr>
          <w:spacing w:val="-4"/>
        </w:rPr>
        <w:t> </w:t>
      </w:r>
      <w:r>
        <w:rPr/>
        <w:t>RF</w:t>
      </w:r>
      <w:r>
        <w:rPr>
          <w:spacing w:val="-4"/>
        </w:rPr>
        <w:t> </w:t>
      </w:r>
      <w:r>
        <w:rPr/>
        <w:t>Report</w:t>
      </w:r>
      <w:r>
        <w:rPr>
          <w:spacing w:val="-4"/>
        </w:rPr>
        <w:t> </w:t>
      </w:r>
      <w:r>
        <w:rPr/>
        <w:t>Center</w:t>
      </w:r>
      <w:r>
        <w:rPr>
          <w:spacing w:val="-4"/>
        </w:rPr>
        <w:t> </w:t>
      </w:r>
      <w:r>
        <w:rPr/>
        <w:t>Training.</w:t>
      </w:r>
      <w:r>
        <w:rPr>
          <w:spacing w:val="-4"/>
        </w:rPr>
        <w:t> </w:t>
      </w:r>
      <w:r>
        <w:rPr/>
        <w:t>One-on-one</w:t>
      </w:r>
      <w:r>
        <w:rPr>
          <w:spacing w:val="-4"/>
        </w:rPr>
        <w:t> </w:t>
      </w:r>
      <w:r>
        <w:rPr/>
        <w:t>training</w:t>
      </w:r>
      <w:r>
        <w:rPr>
          <w:spacing w:val="-4"/>
        </w:rPr>
        <w:t> </w:t>
      </w:r>
      <w:r>
        <w:rPr/>
        <w:t>is available once</w:t>
      </w:r>
      <w:r>
        <w:rPr>
          <w:spacing w:val="40"/>
        </w:rPr>
        <w:t> </w:t>
      </w:r>
      <w:r>
        <w:rPr/>
        <w:t>access is live. To make an appointment email </w:t>
      </w:r>
      <w:hyperlink r:id="rId49">
        <w:r>
          <w:rPr>
            <w:color w:val="990000"/>
            <w:u w:val="single" w:color="990000"/>
          </w:rPr>
          <w:t>ogm_ovpr@stonybrook.edu</w:t>
        </w:r>
      </w:hyperlink>
      <w:r>
        <w:rPr>
          <w:u w:val="none"/>
        </w:rPr>
        <w:t>.</w:t>
      </w:r>
    </w:p>
    <w:p>
      <w:pPr>
        <w:pStyle w:val="BodyText"/>
      </w:pPr>
    </w:p>
    <w:p>
      <w:pPr>
        <w:pStyle w:val="BodyText"/>
        <w:spacing w:before="260"/>
      </w:pPr>
    </w:p>
    <w:p>
      <w:pPr>
        <w:pStyle w:val="Heading2"/>
        <w:jc w:val="both"/>
      </w:pPr>
      <w:bookmarkStart w:name=" " w:id="84"/>
      <w:bookmarkEnd w:id="84"/>
      <w:r>
        <w:rPr>
          <w:b w:val="0"/>
        </w:rPr>
      </w:r>
      <w:bookmarkStart w:name="External Newsletters " w:id="85"/>
      <w:bookmarkEnd w:id="85"/>
      <w:r>
        <w:rPr>
          <w:b w:val="0"/>
        </w:rPr>
      </w:r>
      <w:r>
        <w:rPr>
          <w:color w:val="006FBF"/>
        </w:rPr>
        <w:t>External</w:t>
      </w:r>
      <w:r>
        <w:rPr>
          <w:color w:val="006FBF"/>
          <w:spacing w:val="-8"/>
        </w:rPr>
        <w:t> </w:t>
      </w:r>
      <w:r>
        <w:rPr>
          <w:color w:val="006FBF"/>
          <w:spacing w:val="-2"/>
        </w:rPr>
        <w:t>Newsletters</w:t>
      </w:r>
    </w:p>
    <w:p>
      <w:pPr>
        <w:pStyle w:val="BodyText"/>
        <w:spacing w:before="56"/>
        <w:rPr>
          <w:b/>
          <w:sz w:val="32"/>
        </w:rPr>
      </w:pPr>
    </w:p>
    <w:p>
      <w:pPr>
        <w:pStyle w:val="BodyText"/>
        <w:spacing w:line="360" w:lineRule="auto"/>
        <w:ind w:left="720" w:right="539"/>
      </w:pPr>
      <w:bookmarkStart w:name="Access external newsletters on the OSP-O" w:id="86"/>
      <w:bookmarkEnd w:id="86"/>
      <w:r>
        <w:rPr/>
      </w:r>
      <w:hyperlink r:id="rId63">
        <w:r>
          <w:rPr>
            <w:color w:val="990000"/>
            <w:u w:val="single" w:color="990000"/>
          </w:rPr>
          <w:t>Access</w:t>
        </w:r>
        <w:r>
          <w:rPr>
            <w:color w:val="990000"/>
            <w:spacing w:val="-3"/>
            <w:u w:val="single" w:color="990000"/>
          </w:rPr>
          <w:t> </w:t>
        </w:r>
        <w:r>
          <w:rPr>
            <w:color w:val="990000"/>
            <w:u w:val="single" w:color="990000"/>
          </w:rPr>
          <w:t>external</w:t>
        </w:r>
        <w:r>
          <w:rPr>
            <w:color w:val="990000"/>
            <w:spacing w:val="-3"/>
            <w:u w:val="single" w:color="990000"/>
          </w:rPr>
          <w:t> </w:t>
        </w:r>
        <w:r>
          <w:rPr>
            <w:color w:val="990000"/>
            <w:u w:val="single" w:color="990000"/>
          </w:rPr>
          <w:t>newsletters</w:t>
        </w:r>
        <w:r>
          <w:rPr>
            <w:color w:val="990000"/>
            <w:spacing w:val="-3"/>
            <w:u w:val="single" w:color="990000"/>
          </w:rPr>
          <w:t> </w:t>
        </w:r>
        <w:r>
          <w:rPr>
            <w:color w:val="990000"/>
            <w:u w:val="single" w:color="990000"/>
          </w:rPr>
          <w:t>on</w:t>
        </w:r>
        <w:r>
          <w:rPr>
            <w:color w:val="990000"/>
            <w:spacing w:val="-3"/>
            <w:u w:val="single" w:color="990000"/>
          </w:rPr>
          <w:t> </w:t>
        </w:r>
        <w:r>
          <w:rPr>
            <w:color w:val="990000"/>
            <w:u w:val="single" w:color="990000"/>
          </w:rPr>
          <w:t>the</w:t>
        </w:r>
        <w:r>
          <w:rPr>
            <w:color w:val="990000"/>
            <w:spacing w:val="-3"/>
            <w:u w:val="single" w:color="990000"/>
          </w:rPr>
          <w:t> </w:t>
        </w:r>
        <w:r>
          <w:rPr>
            <w:color w:val="990000"/>
            <w:u w:val="single" w:color="990000"/>
          </w:rPr>
          <w:t>OSP-OGM</w:t>
        </w:r>
        <w:r>
          <w:rPr>
            <w:color w:val="990000"/>
            <w:spacing w:val="-3"/>
            <w:u w:val="single" w:color="990000"/>
          </w:rPr>
          <w:t> </w:t>
        </w:r>
        <w:r>
          <w:rPr>
            <w:color w:val="990000"/>
            <w:u w:val="single" w:color="990000"/>
          </w:rPr>
          <w:t>website</w:t>
        </w:r>
      </w:hyperlink>
      <w:r>
        <w:rPr>
          <w:color w:val="990000"/>
          <w:spacing w:val="-3"/>
          <w:u w:val="none"/>
        </w:rPr>
        <w:t> </w:t>
      </w:r>
      <w:r>
        <w:rPr>
          <w:u w:val="none"/>
        </w:rPr>
        <w:t>for</w:t>
      </w:r>
      <w:r>
        <w:rPr>
          <w:spacing w:val="-3"/>
          <w:u w:val="none"/>
        </w:rPr>
        <w:t> </w:t>
      </w:r>
      <w:r>
        <w:rPr>
          <w:u w:val="none"/>
        </w:rPr>
        <w:t>the</w:t>
      </w:r>
      <w:r>
        <w:rPr>
          <w:spacing w:val="-3"/>
          <w:u w:val="none"/>
        </w:rPr>
        <w:t> </w:t>
      </w:r>
      <w:r>
        <w:rPr>
          <w:u w:val="none"/>
        </w:rPr>
        <w:t>most</w:t>
      </w:r>
      <w:r>
        <w:rPr>
          <w:spacing w:val="-3"/>
          <w:u w:val="none"/>
        </w:rPr>
        <w:t> </w:t>
      </w:r>
      <w:r>
        <w:rPr>
          <w:u w:val="none"/>
        </w:rPr>
        <w:t>up</w:t>
      </w:r>
      <w:r>
        <w:rPr>
          <w:spacing w:val="-3"/>
          <w:u w:val="none"/>
        </w:rPr>
        <w:t> </w:t>
      </w:r>
      <w:r>
        <w:rPr>
          <w:u w:val="none"/>
        </w:rPr>
        <w:t>to</w:t>
      </w:r>
      <w:r>
        <w:rPr>
          <w:spacing w:val="-3"/>
          <w:u w:val="none"/>
        </w:rPr>
        <w:t> </w:t>
      </w:r>
      <w:r>
        <w:rPr>
          <w:u w:val="none"/>
        </w:rPr>
        <w:t>date</w:t>
      </w:r>
      <w:r>
        <w:rPr>
          <w:spacing w:val="-3"/>
          <w:u w:val="none"/>
        </w:rPr>
        <w:t> </w:t>
      </w:r>
      <w:r>
        <w:rPr>
          <w:u w:val="none"/>
        </w:rPr>
        <w:t>information from Grants.gov, NIH and other agencies.</w:t>
      </w:r>
    </w:p>
    <w:p>
      <w:pPr>
        <w:pStyle w:val="BodyText"/>
        <w:rPr>
          <w:sz w:val="20"/>
        </w:rPr>
      </w:pPr>
    </w:p>
    <w:p>
      <w:pPr>
        <w:pStyle w:val="BodyText"/>
        <w:rPr>
          <w:sz w:val="20"/>
        </w:rPr>
      </w:pPr>
    </w:p>
    <w:p>
      <w:pPr>
        <w:pStyle w:val="BodyText"/>
        <w:spacing w:before="102"/>
        <w:rPr>
          <w:sz w:val="20"/>
        </w:rPr>
      </w:pPr>
      <w:r>
        <w:rPr>
          <w:sz w:val="20"/>
        </w:rPr>
        <mc:AlternateContent>
          <mc:Choice Requires="wps">
            <w:drawing>
              <wp:anchor distT="0" distB="0" distL="0" distR="0" allowOverlap="1" layoutInCell="1" locked="0" behindDoc="1" simplePos="0" relativeHeight="487594496">
                <wp:simplePos x="0" y="0"/>
                <wp:positionH relativeFrom="page">
                  <wp:posOffset>565150</wp:posOffset>
                </wp:positionH>
                <wp:positionV relativeFrom="paragraph">
                  <wp:posOffset>232767</wp:posOffset>
                </wp:positionV>
                <wp:extent cx="6731000" cy="40640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731000" cy="406400"/>
                        </a:xfrm>
                        <a:prstGeom prst="rect">
                          <a:avLst/>
                        </a:prstGeom>
                        <a:ln w="12700">
                          <a:solidFill>
                            <a:srgbClr val="000000"/>
                          </a:solidFill>
                          <a:prstDash val="solid"/>
                        </a:ln>
                      </wps:spPr>
                      <wps:txbx>
                        <w:txbxContent>
                          <w:p>
                            <w:pPr>
                              <w:spacing w:before="0"/>
                              <w:ind w:left="265" w:right="0" w:firstLine="0"/>
                              <w:jc w:val="center"/>
                              <w:rPr>
                                <w:b/>
                                <w:sz w:val="40"/>
                              </w:rPr>
                            </w:pPr>
                            <w:bookmarkStart w:name="Team Spotlights " w:id="87"/>
                            <w:bookmarkEnd w:id="87"/>
                            <w:r>
                              <w:rPr/>
                            </w:r>
                            <w:bookmarkStart w:name="h.2i9wdg3m7981" w:id="88"/>
                            <w:bookmarkEnd w:id="88"/>
                            <w:r>
                              <w:rPr/>
                            </w:r>
                            <w:r>
                              <w:rPr>
                                <w:b/>
                                <w:color w:val="005399"/>
                                <w:spacing w:val="-2"/>
                                <w:sz w:val="40"/>
                              </w:rPr>
                              <w:t>Team</w:t>
                            </w:r>
                            <w:r>
                              <w:rPr>
                                <w:b/>
                                <w:color w:val="005399"/>
                                <w:spacing w:val="-25"/>
                                <w:sz w:val="40"/>
                              </w:rPr>
                              <w:t> </w:t>
                            </w:r>
                            <w:r>
                              <w:rPr>
                                <w:b/>
                                <w:color w:val="005399"/>
                                <w:spacing w:val="-2"/>
                                <w:sz w:val="40"/>
                              </w:rPr>
                              <w:t>Spotlights</w:t>
                            </w:r>
                          </w:p>
                        </w:txbxContent>
                      </wps:txbx>
                      <wps:bodyPr wrap="square" lIns="0" tIns="0" rIns="0" bIns="0" rtlCol="0">
                        <a:noAutofit/>
                      </wps:bodyPr>
                    </wps:wsp>
                  </a:graphicData>
                </a:graphic>
              </wp:anchor>
            </w:drawing>
          </mc:Choice>
          <mc:Fallback>
            <w:pict>
              <v:shape style="position:absolute;margin-left:44.5pt;margin-top:18.328152pt;width:530pt;height:32pt;mso-position-horizontal-relative:page;mso-position-vertical-relative:paragraph;z-index:-15721984;mso-wrap-distance-left:0;mso-wrap-distance-right:0" type="#_x0000_t202" id="docshape15" filled="false" stroked="true" strokeweight="1.0pt" strokecolor="#000000">
                <v:textbox inset="0,0,0,0">
                  <w:txbxContent>
                    <w:p>
                      <w:pPr>
                        <w:spacing w:before="0"/>
                        <w:ind w:left="265" w:right="0" w:firstLine="0"/>
                        <w:jc w:val="center"/>
                        <w:rPr>
                          <w:b/>
                          <w:sz w:val="40"/>
                        </w:rPr>
                      </w:pPr>
                      <w:bookmarkStart w:name="Team Spotlights " w:id="89"/>
                      <w:bookmarkEnd w:id="89"/>
                      <w:r>
                        <w:rPr/>
                      </w:r>
                      <w:bookmarkStart w:name="h.2i9wdg3m7981" w:id="90"/>
                      <w:bookmarkEnd w:id="90"/>
                      <w:r>
                        <w:rPr/>
                      </w:r>
                      <w:r>
                        <w:rPr>
                          <w:b/>
                          <w:color w:val="005399"/>
                          <w:spacing w:val="-2"/>
                          <w:sz w:val="40"/>
                        </w:rPr>
                        <w:t>Team</w:t>
                      </w:r>
                      <w:r>
                        <w:rPr>
                          <w:b/>
                          <w:color w:val="005399"/>
                          <w:spacing w:val="-25"/>
                          <w:sz w:val="40"/>
                        </w:rPr>
                        <w:t> </w:t>
                      </w:r>
                      <w:r>
                        <w:rPr>
                          <w:b/>
                          <w:color w:val="005399"/>
                          <w:spacing w:val="-2"/>
                          <w:sz w:val="40"/>
                        </w:rPr>
                        <w:t>Spotlights</w:t>
                      </w:r>
                    </w:p>
                  </w:txbxContent>
                </v:textbox>
                <v:stroke dashstyle="solid"/>
                <w10:wrap type="topAndBottom"/>
              </v:shape>
            </w:pict>
          </mc:Fallback>
        </mc:AlternateContent>
      </w:r>
    </w:p>
    <w:p>
      <w:pPr>
        <w:pStyle w:val="BodyText"/>
        <w:spacing w:before="239"/>
      </w:pPr>
    </w:p>
    <w:p>
      <w:pPr>
        <w:pStyle w:val="BodyText"/>
        <w:spacing w:line="360" w:lineRule="auto"/>
        <w:ind w:left="720" w:right="539"/>
      </w:pPr>
      <w:r>
        <w:rPr/>
        <w:t>Who is working on a cool new project and why? Working with someone who exceeded your expectations?</w:t>
      </w:r>
      <w:r>
        <w:rPr>
          <w:spacing w:val="-3"/>
        </w:rPr>
        <w:t> </w:t>
      </w:r>
      <w:r>
        <w:rPr/>
        <w:t>This</w:t>
      </w:r>
      <w:r>
        <w:rPr>
          <w:spacing w:val="-3"/>
        </w:rPr>
        <w:t> </w:t>
      </w:r>
      <w:r>
        <w:rPr/>
        <w:t>section</w:t>
      </w:r>
      <w:r>
        <w:rPr>
          <w:spacing w:val="-3"/>
        </w:rPr>
        <w:t> </w:t>
      </w:r>
      <w:r>
        <w:rPr/>
        <w:t>will</w:t>
      </w:r>
      <w:r>
        <w:rPr>
          <w:spacing w:val="-3"/>
        </w:rPr>
        <w:t> </w:t>
      </w:r>
      <w:r>
        <w:rPr/>
        <w:t>focus</w:t>
      </w:r>
      <w:r>
        <w:rPr>
          <w:spacing w:val="-3"/>
        </w:rPr>
        <w:t> </w:t>
      </w:r>
      <w:r>
        <w:rPr/>
        <w:t>on</w:t>
      </w:r>
      <w:r>
        <w:rPr>
          <w:spacing w:val="-3"/>
        </w:rPr>
        <w:t> </w:t>
      </w:r>
      <w:r>
        <w:rPr/>
        <w:t>recognizing</w:t>
      </w:r>
      <w:r>
        <w:rPr>
          <w:spacing w:val="-3"/>
        </w:rPr>
        <w:t> </w:t>
      </w:r>
      <w:r>
        <w:rPr/>
        <w:t>the</w:t>
      </w:r>
      <w:r>
        <w:rPr>
          <w:spacing w:val="-3"/>
        </w:rPr>
        <w:t> </w:t>
      </w:r>
      <w:r>
        <w:rPr/>
        <w:t>great</w:t>
      </w:r>
      <w:r>
        <w:rPr>
          <w:spacing w:val="-3"/>
        </w:rPr>
        <w:t> </w:t>
      </w:r>
      <w:r>
        <w:rPr/>
        <w:t>service</w:t>
      </w:r>
      <w:r>
        <w:rPr>
          <w:spacing w:val="-3"/>
        </w:rPr>
        <w:t> </w:t>
      </w:r>
      <w:r>
        <w:rPr/>
        <w:t>provided,</w:t>
      </w:r>
      <w:r>
        <w:rPr>
          <w:spacing w:val="-3"/>
        </w:rPr>
        <w:t> </w:t>
      </w:r>
      <w:r>
        <w:rPr/>
        <w:t>and</w:t>
      </w:r>
      <w:r>
        <w:rPr>
          <w:spacing w:val="-3"/>
        </w:rPr>
        <w:t> </w:t>
      </w:r>
      <w:r>
        <w:rPr/>
        <w:t>the</w:t>
      </w:r>
      <w:r>
        <w:rPr>
          <w:spacing w:val="-3"/>
        </w:rPr>
        <w:t> </w:t>
      </w:r>
      <w:r>
        <w:rPr/>
        <w:t>good that happens on a daily basis in OSP and OGM.</w:t>
      </w:r>
    </w:p>
    <w:p>
      <w:pPr>
        <w:spacing w:before="100"/>
        <w:ind w:left="720" w:right="0" w:firstLine="0"/>
        <w:jc w:val="left"/>
        <w:rPr>
          <w:i/>
          <w:sz w:val="24"/>
        </w:rPr>
      </w:pPr>
      <w:r>
        <w:rPr>
          <w:sz w:val="24"/>
        </w:rPr>
        <w:t>To:</w:t>
      </w:r>
      <w:r>
        <w:rPr>
          <w:spacing w:val="-9"/>
          <w:sz w:val="24"/>
        </w:rPr>
        <w:t> </w:t>
      </w:r>
      <w:r>
        <w:rPr>
          <w:i/>
          <w:sz w:val="24"/>
        </w:rPr>
        <w:t>Mary</w:t>
      </w:r>
      <w:r>
        <w:rPr>
          <w:i/>
          <w:spacing w:val="-9"/>
          <w:sz w:val="24"/>
        </w:rPr>
        <w:t> </w:t>
      </w:r>
      <w:r>
        <w:rPr>
          <w:i/>
          <w:sz w:val="24"/>
        </w:rPr>
        <w:t>Serra,</w:t>
      </w:r>
      <w:r>
        <w:rPr>
          <w:i/>
          <w:spacing w:val="-9"/>
          <w:sz w:val="24"/>
        </w:rPr>
        <w:t> </w:t>
      </w:r>
      <w:r>
        <w:rPr>
          <w:i/>
          <w:spacing w:val="-5"/>
          <w:sz w:val="24"/>
        </w:rPr>
        <w:t>OSP</w:t>
      </w:r>
    </w:p>
    <w:p>
      <w:pPr>
        <w:spacing w:after="0"/>
        <w:jc w:val="left"/>
        <w:rPr>
          <w:i/>
          <w:sz w:val="24"/>
        </w:rPr>
        <w:sectPr>
          <w:pgSz w:w="12240" w:h="15840"/>
          <w:pgMar w:header="1164" w:footer="0" w:top="1640" w:bottom="280" w:left="720" w:right="360"/>
        </w:sectPr>
      </w:pPr>
    </w:p>
    <w:p>
      <w:pPr>
        <w:pStyle w:val="BodyText"/>
        <w:spacing w:line="360" w:lineRule="auto" w:before="83"/>
        <w:ind w:left="720" w:right="421"/>
      </w:pPr>
      <w:r>
        <w:rPr/>
        <w:t>I wanted to share the good news that my project has been selected……. While this particular proposal</w:t>
      </w:r>
      <w:r>
        <w:rPr>
          <w:spacing w:val="-5"/>
        </w:rPr>
        <w:t> </w:t>
      </w:r>
      <w:r>
        <w:rPr/>
        <w:t>was</w:t>
      </w:r>
      <w:r>
        <w:rPr>
          <w:spacing w:val="-5"/>
        </w:rPr>
        <w:t> </w:t>
      </w:r>
      <w:r>
        <w:rPr/>
        <w:t>submitted</w:t>
      </w:r>
      <w:r>
        <w:rPr>
          <w:spacing w:val="-5"/>
        </w:rPr>
        <w:t> </w:t>
      </w:r>
      <w:r>
        <w:rPr/>
        <w:t>separately,</w:t>
      </w:r>
      <w:r>
        <w:rPr>
          <w:spacing w:val="-5"/>
        </w:rPr>
        <w:t> </w:t>
      </w:r>
      <w:r>
        <w:rPr/>
        <w:t>working</w:t>
      </w:r>
      <w:r>
        <w:rPr>
          <w:spacing w:val="-5"/>
        </w:rPr>
        <w:t> </w:t>
      </w:r>
      <w:r>
        <w:rPr/>
        <w:t>with</w:t>
      </w:r>
      <w:r>
        <w:rPr>
          <w:spacing w:val="-5"/>
        </w:rPr>
        <w:t> </w:t>
      </w:r>
      <w:r>
        <w:rPr/>
        <w:t>you</w:t>
      </w:r>
      <w:r>
        <w:rPr>
          <w:spacing w:val="-5"/>
        </w:rPr>
        <w:t> </w:t>
      </w:r>
      <w:r>
        <w:rPr/>
        <w:t>on</w:t>
      </w:r>
      <w:r>
        <w:rPr>
          <w:spacing w:val="-5"/>
        </w:rPr>
        <w:t> </w:t>
      </w:r>
      <w:r>
        <w:rPr/>
        <w:t>other</w:t>
      </w:r>
      <w:r>
        <w:rPr>
          <w:spacing w:val="-5"/>
        </w:rPr>
        <w:t> </w:t>
      </w:r>
      <w:r>
        <w:rPr/>
        <w:t>grant</w:t>
      </w:r>
      <w:r>
        <w:rPr>
          <w:spacing w:val="-5"/>
        </w:rPr>
        <w:t> </w:t>
      </w:r>
      <w:r>
        <w:rPr/>
        <w:t>submissions</w:t>
      </w:r>
      <w:r>
        <w:rPr>
          <w:spacing w:val="-5"/>
        </w:rPr>
        <w:t> </w:t>
      </w:r>
      <w:r>
        <w:rPr/>
        <w:t>really</w:t>
      </w:r>
      <w:r>
        <w:rPr>
          <w:spacing w:val="-5"/>
        </w:rPr>
        <w:t> </w:t>
      </w:r>
      <w:r>
        <w:rPr/>
        <w:t>helped me develop a sharper eye for detail and strengthened my approach overall. Thank you again for your support — I truly appreciate it and look forward to continuing to work with you.</w:t>
      </w:r>
    </w:p>
    <w:p>
      <w:pPr>
        <w:pStyle w:val="BodyText"/>
      </w:pPr>
    </w:p>
    <w:p>
      <w:pPr>
        <w:pStyle w:val="BodyText"/>
        <w:spacing w:before="62"/>
      </w:pPr>
    </w:p>
    <w:p>
      <w:pPr>
        <w:spacing w:before="0"/>
        <w:ind w:left="720" w:right="0" w:firstLine="0"/>
        <w:jc w:val="left"/>
        <w:rPr>
          <w:i/>
          <w:sz w:val="22"/>
        </w:rPr>
      </w:pPr>
      <w:r>
        <w:rPr>
          <w:sz w:val="24"/>
        </w:rPr>
        <w:t>To:</w:t>
      </w:r>
      <w:r>
        <w:rPr>
          <w:spacing w:val="-9"/>
          <w:sz w:val="24"/>
        </w:rPr>
        <w:t> </w:t>
      </w:r>
      <w:r>
        <w:rPr>
          <w:i/>
          <w:sz w:val="24"/>
        </w:rPr>
        <w:t>Monica</w:t>
      </w:r>
      <w:r>
        <w:rPr>
          <w:i/>
          <w:spacing w:val="-6"/>
          <w:sz w:val="24"/>
        </w:rPr>
        <w:t> </w:t>
      </w:r>
      <w:r>
        <w:rPr>
          <w:i/>
          <w:color w:val="212121"/>
          <w:sz w:val="22"/>
        </w:rPr>
        <w:t>Joao-Nadj</w:t>
      </w:r>
      <w:r>
        <w:rPr>
          <w:i/>
          <w:color w:val="212121"/>
          <w:spacing w:val="-7"/>
          <w:sz w:val="22"/>
        </w:rPr>
        <w:t> </w:t>
      </w:r>
      <w:r>
        <w:rPr>
          <w:i/>
          <w:color w:val="212121"/>
          <w:sz w:val="22"/>
        </w:rPr>
        <w:t>OGM</w:t>
      </w:r>
      <w:r>
        <w:rPr>
          <w:i/>
          <w:color w:val="212121"/>
          <w:spacing w:val="-7"/>
          <w:sz w:val="22"/>
        </w:rPr>
        <w:t> </w:t>
      </w:r>
      <w:r>
        <w:rPr>
          <w:i/>
          <w:color w:val="212121"/>
          <w:sz w:val="22"/>
        </w:rPr>
        <w:t>CTSAA</w:t>
      </w:r>
      <w:r>
        <w:rPr>
          <w:i/>
          <w:color w:val="212121"/>
          <w:spacing w:val="-7"/>
          <w:sz w:val="22"/>
        </w:rPr>
        <w:t> </w:t>
      </w:r>
      <w:r>
        <w:rPr>
          <w:i/>
          <w:color w:val="212121"/>
          <w:sz w:val="22"/>
        </w:rPr>
        <w:t>and</w:t>
      </w:r>
      <w:r>
        <w:rPr>
          <w:i/>
          <w:color w:val="212121"/>
          <w:spacing w:val="-7"/>
          <w:sz w:val="22"/>
        </w:rPr>
        <w:t> </w:t>
      </w:r>
      <w:r>
        <w:rPr>
          <w:i/>
          <w:color w:val="212121"/>
          <w:sz w:val="22"/>
        </w:rPr>
        <w:t>Michele</w:t>
      </w:r>
      <w:r>
        <w:rPr>
          <w:i/>
          <w:color w:val="212121"/>
          <w:spacing w:val="-7"/>
          <w:sz w:val="22"/>
        </w:rPr>
        <w:t> </w:t>
      </w:r>
      <w:r>
        <w:rPr>
          <w:i/>
          <w:color w:val="212121"/>
          <w:sz w:val="22"/>
        </w:rPr>
        <w:t>Hass,</w:t>
      </w:r>
      <w:r>
        <w:rPr>
          <w:i/>
          <w:color w:val="212121"/>
          <w:spacing w:val="-7"/>
          <w:sz w:val="22"/>
        </w:rPr>
        <w:t> </w:t>
      </w:r>
      <w:r>
        <w:rPr>
          <w:i/>
          <w:color w:val="212121"/>
          <w:sz w:val="22"/>
        </w:rPr>
        <w:t>AD</w:t>
      </w:r>
      <w:r>
        <w:rPr>
          <w:i/>
          <w:color w:val="212121"/>
          <w:spacing w:val="-6"/>
          <w:sz w:val="22"/>
        </w:rPr>
        <w:t> </w:t>
      </w:r>
      <w:r>
        <w:rPr>
          <w:i/>
          <w:color w:val="212121"/>
          <w:spacing w:val="-5"/>
          <w:sz w:val="22"/>
        </w:rPr>
        <w:t>OGM</w:t>
      </w:r>
    </w:p>
    <w:p>
      <w:pPr>
        <w:pStyle w:val="BodyText"/>
        <w:spacing w:line="276" w:lineRule="auto" w:before="238"/>
        <w:ind w:left="720" w:right="414"/>
      </w:pPr>
      <w:r>
        <w:rPr/>
        <w:t>I</w:t>
      </w:r>
      <w:r>
        <w:rPr>
          <w:spacing w:val="-2"/>
        </w:rPr>
        <w:t> </w:t>
      </w:r>
      <w:r>
        <w:rPr/>
        <w:t>wanted</w:t>
      </w:r>
      <w:r>
        <w:rPr>
          <w:spacing w:val="-2"/>
        </w:rPr>
        <w:t> </w:t>
      </w:r>
      <w:r>
        <w:rPr/>
        <w:t>to</w:t>
      </w:r>
      <w:r>
        <w:rPr>
          <w:spacing w:val="-2"/>
        </w:rPr>
        <w:t> </w:t>
      </w:r>
      <w:r>
        <w:rPr/>
        <w:t>say</w:t>
      </w:r>
      <w:r>
        <w:rPr>
          <w:spacing w:val="-2"/>
        </w:rPr>
        <w:t> </w:t>
      </w:r>
      <w:r>
        <w:rPr/>
        <w:t>thank</w:t>
      </w:r>
      <w:r>
        <w:rPr>
          <w:spacing w:val="-2"/>
        </w:rPr>
        <w:t> </w:t>
      </w:r>
      <w:r>
        <w:rPr/>
        <w:t>you</w:t>
      </w:r>
      <w:r>
        <w:rPr>
          <w:spacing w:val="-2"/>
        </w:rPr>
        <w:t> </w:t>
      </w:r>
      <w:r>
        <w:rPr/>
        <w:t>to</w:t>
      </w:r>
      <w:r>
        <w:rPr>
          <w:spacing w:val="-2"/>
        </w:rPr>
        <w:t> </w:t>
      </w:r>
      <w:r>
        <w:rPr/>
        <w:t>you</w:t>
      </w:r>
      <w:r>
        <w:rPr>
          <w:spacing w:val="-2"/>
        </w:rPr>
        <w:t> </w:t>
      </w:r>
      <w:r>
        <w:rPr/>
        <w:t>for</w:t>
      </w:r>
      <w:r>
        <w:rPr>
          <w:spacing w:val="-2"/>
        </w:rPr>
        <w:t> </w:t>
      </w:r>
      <w:r>
        <w:rPr/>
        <w:t>all</w:t>
      </w:r>
      <w:r>
        <w:rPr>
          <w:spacing w:val="-2"/>
        </w:rPr>
        <w:t> </w:t>
      </w:r>
      <w:r>
        <w:rPr/>
        <w:t>of</w:t>
      </w:r>
      <w:r>
        <w:rPr>
          <w:spacing w:val="-2"/>
        </w:rPr>
        <w:t> </w:t>
      </w:r>
      <w:r>
        <w:rPr/>
        <w:t>your</w:t>
      </w:r>
      <w:r>
        <w:rPr>
          <w:spacing w:val="-2"/>
        </w:rPr>
        <w:t> </w:t>
      </w:r>
      <w:r>
        <w:rPr/>
        <w:t>hard</w:t>
      </w:r>
      <w:r>
        <w:rPr>
          <w:spacing w:val="-2"/>
        </w:rPr>
        <w:t> </w:t>
      </w:r>
      <w:r>
        <w:rPr/>
        <w:t>work</w:t>
      </w:r>
      <w:r>
        <w:rPr>
          <w:spacing w:val="-2"/>
        </w:rPr>
        <w:t> </w:t>
      </w:r>
      <w:r>
        <w:rPr/>
        <w:t>and</w:t>
      </w:r>
      <w:r>
        <w:rPr>
          <w:spacing w:val="-2"/>
        </w:rPr>
        <w:t> </w:t>
      </w:r>
      <w:r>
        <w:rPr/>
        <w:t>assistance</w:t>
      </w:r>
      <w:r>
        <w:rPr>
          <w:spacing w:val="-2"/>
        </w:rPr>
        <w:t> </w:t>
      </w:r>
      <w:r>
        <w:rPr/>
        <w:t>with</w:t>
      </w:r>
      <w:r>
        <w:rPr>
          <w:spacing w:val="-2"/>
        </w:rPr>
        <w:t> </w:t>
      </w:r>
      <w:r>
        <w:rPr/>
        <w:t>this</w:t>
      </w:r>
      <w:r>
        <w:rPr>
          <w:spacing w:val="-2"/>
        </w:rPr>
        <w:t> </w:t>
      </w:r>
      <w:r>
        <w:rPr/>
        <w:t>grant</w:t>
      </w:r>
      <w:r>
        <w:rPr>
          <w:spacing w:val="-2"/>
        </w:rPr>
        <w:t> </w:t>
      </w:r>
      <w:r>
        <w:rPr/>
        <w:t>project over the past 4 years.</w:t>
      </w:r>
      <w:r>
        <w:rPr>
          <w:spacing w:val="80"/>
        </w:rPr>
        <w:t> </w:t>
      </w:r>
      <w:r>
        <w:rPr/>
        <w:t>We appreciate all of your patience and assistance with the management of the grant.</w:t>
      </w:r>
      <w:r>
        <w:rPr>
          <w:spacing w:val="80"/>
        </w:rPr>
        <w:t> </w:t>
      </w:r>
      <w:r>
        <w:rPr/>
        <w:t>We could not have done it without you, and I wanted to let you know we send you our thanks!</w:t>
      </w:r>
    </w:p>
    <w:p>
      <w:pPr>
        <w:spacing w:before="0"/>
        <w:ind w:left="720" w:right="0" w:firstLine="0"/>
        <w:jc w:val="left"/>
        <w:rPr>
          <w:i/>
          <w:sz w:val="24"/>
        </w:rPr>
      </w:pPr>
      <w:r>
        <w:rPr>
          <w:i/>
          <w:sz w:val="24"/>
        </w:rPr>
        <w:t>Linda Mermelstein, MD, </w:t>
      </w:r>
      <w:r>
        <w:rPr>
          <w:i/>
          <w:spacing w:val="-5"/>
          <w:sz w:val="24"/>
        </w:rPr>
        <w:t>MPH</w:t>
      </w:r>
    </w:p>
    <w:p>
      <w:pPr>
        <w:pStyle w:val="BodyText"/>
        <w:spacing w:before="5"/>
        <w:rPr>
          <w:i/>
        </w:rPr>
      </w:pPr>
    </w:p>
    <w:p>
      <w:pPr>
        <w:pStyle w:val="Heading2"/>
      </w:pPr>
      <w:bookmarkStart w:name="Have questions on a specific topic? " w:id="91"/>
      <w:bookmarkEnd w:id="91"/>
      <w:r>
        <w:rPr>
          <w:b w:val="0"/>
        </w:rPr>
      </w:r>
      <w:r>
        <w:rPr>
          <w:color w:val="006FBF"/>
        </w:rPr>
        <w:t>Have</w:t>
      </w:r>
      <w:r>
        <w:rPr>
          <w:color w:val="006FBF"/>
          <w:spacing w:val="-7"/>
        </w:rPr>
        <w:t> </w:t>
      </w:r>
      <w:r>
        <w:rPr>
          <w:color w:val="006FBF"/>
        </w:rPr>
        <w:t>questions</w:t>
      </w:r>
      <w:r>
        <w:rPr>
          <w:color w:val="006FBF"/>
          <w:spacing w:val="-5"/>
        </w:rPr>
        <w:t> </w:t>
      </w:r>
      <w:r>
        <w:rPr>
          <w:color w:val="006FBF"/>
        </w:rPr>
        <w:t>on</w:t>
      </w:r>
      <w:r>
        <w:rPr>
          <w:color w:val="006FBF"/>
          <w:spacing w:val="-5"/>
        </w:rPr>
        <w:t> </w:t>
      </w:r>
      <w:r>
        <w:rPr>
          <w:color w:val="006FBF"/>
        </w:rPr>
        <w:t>a</w:t>
      </w:r>
      <w:r>
        <w:rPr>
          <w:color w:val="006FBF"/>
          <w:spacing w:val="-5"/>
        </w:rPr>
        <w:t> </w:t>
      </w:r>
      <w:r>
        <w:rPr>
          <w:color w:val="006FBF"/>
        </w:rPr>
        <w:t>specific</w:t>
      </w:r>
      <w:r>
        <w:rPr>
          <w:color w:val="006FBF"/>
          <w:spacing w:val="-4"/>
        </w:rPr>
        <w:t> </w:t>
      </w:r>
      <w:r>
        <w:rPr>
          <w:color w:val="006FBF"/>
          <w:spacing w:val="-2"/>
        </w:rPr>
        <w:t>topic?</w:t>
      </w:r>
    </w:p>
    <w:p>
      <w:pPr>
        <w:pStyle w:val="BodyText"/>
        <w:spacing w:before="56"/>
        <w:rPr>
          <w:b/>
          <w:sz w:val="32"/>
        </w:rPr>
      </w:pPr>
    </w:p>
    <w:p>
      <w:pPr>
        <w:pStyle w:val="BodyText"/>
        <w:spacing w:line="360" w:lineRule="auto"/>
        <w:ind w:left="720" w:right="421"/>
      </w:pPr>
      <w:r>
        <w:rPr/>
        <w:t>The</w:t>
      </w:r>
      <w:r>
        <w:rPr>
          <w:spacing w:val="-4"/>
        </w:rPr>
        <w:t> </w:t>
      </w:r>
      <w:r>
        <w:rPr/>
        <w:t>Offices</w:t>
      </w:r>
      <w:r>
        <w:rPr>
          <w:spacing w:val="-4"/>
        </w:rPr>
        <w:t> </w:t>
      </w:r>
      <w:r>
        <w:rPr/>
        <w:t>of</w:t>
      </w:r>
      <w:r>
        <w:rPr>
          <w:spacing w:val="-4"/>
        </w:rPr>
        <w:t> </w:t>
      </w:r>
      <w:r>
        <w:rPr/>
        <w:t>Sponsored</w:t>
      </w:r>
      <w:r>
        <w:rPr>
          <w:spacing w:val="-4"/>
        </w:rPr>
        <w:t> </w:t>
      </w:r>
      <w:r>
        <w:rPr/>
        <w:t>Programs</w:t>
      </w:r>
      <w:r>
        <w:rPr>
          <w:spacing w:val="-4"/>
        </w:rPr>
        <w:t> </w:t>
      </w:r>
      <w:r>
        <w:rPr/>
        <w:t>and</w:t>
      </w:r>
      <w:r>
        <w:rPr>
          <w:spacing w:val="-4"/>
        </w:rPr>
        <w:t> </w:t>
      </w:r>
      <w:r>
        <w:rPr/>
        <w:t>Grants</w:t>
      </w:r>
      <w:r>
        <w:rPr>
          <w:spacing w:val="-4"/>
        </w:rPr>
        <w:t> </w:t>
      </w:r>
      <w:r>
        <w:rPr/>
        <w:t>Management</w:t>
      </w:r>
      <w:r>
        <w:rPr>
          <w:spacing w:val="-4"/>
        </w:rPr>
        <w:t> </w:t>
      </w:r>
      <w:r>
        <w:rPr/>
        <w:t>launched</w:t>
      </w:r>
      <w:r>
        <w:rPr>
          <w:spacing w:val="-4"/>
        </w:rPr>
        <w:t> </w:t>
      </w:r>
      <w:r>
        <w:rPr/>
        <w:t>a</w:t>
      </w:r>
      <w:r>
        <w:rPr>
          <w:spacing w:val="-4"/>
        </w:rPr>
        <w:t> </w:t>
      </w:r>
      <w:r>
        <w:rPr/>
        <w:t>new</w:t>
      </w:r>
      <w:r>
        <w:rPr>
          <w:spacing w:val="-4"/>
        </w:rPr>
        <w:t> </w:t>
      </w:r>
      <w:r>
        <w:rPr/>
        <w:t>webpage</w:t>
      </w:r>
      <w:r>
        <w:rPr>
          <w:spacing w:val="-4"/>
        </w:rPr>
        <w:t> </w:t>
      </w:r>
      <w:r>
        <w:rPr/>
        <w:t>which allows you to find your contact information in our offices, as well as other units in OR&amp;I, by searching a specific topic. This information is available on the </w:t>
      </w:r>
      <w:hyperlink r:id="rId64">
        <w:r>
          <w:rPr>
            <w:color w:val="990000"/>
            <w:u w:val="single" w:color="990000"/>
          </w:rPr>
          <w:t>OSP-OGM website</w:t>
        </w:r>
      </w:hyperlink>
      <w:r>
        <w:rPr>
          <w:color w:val="990000"/>
          <w:u w:val="none"/>
        </w:rPr>
        <w:t>.</w:t>
      </w:r>
    </w:p>
    <w:sectPr>
      <w:pgSz w:w="12240" w:h="15840"/>
      <w:pgMar w:header="1164" w:footer="0" w:top="164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5792">
              <wp:simplePos x="0" y="0"/>
              <wp:positionH relativeFrom="page">
                <wp:posOffset>7132988</wp:posOffset>
              </wp:positionH>
              <wp:positionV relativeFrom="page">
                <wp:posOffset>726386</wp:posOffset>
              </wp:positionV>
              <wp:extent cx="57594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75945" cy="167640"/>
                      </a:xfrm>
                      <a:prstGeom prst="rect">
                        <a:avLst/>
                      </a:prstGeom>
                    </wps:spPr>
                    <wps:txbx>
                      <w:txbxContent>
                        <w:p>
                          <w:pPr>
                            <w:spacing w:before="13"/>
                            <w:ind w:left="20" w:right="0" w:firstLine="0"/>
                            <w:jc w:val="left"/>
                            <w:rPr>
                              <w:sz w:val="20"/>
                            </w:rPr>
                          </w:pPr>
                          <w:r>
                            <w:rPr>
                              <w:color w:val="990000"/>
                              <w:sz w:val="20"/>
                            </w:rPr>
                            <w:t>Issue</w:t>
                          </w:r>
                          <w:r>
                            <w:rPr>
                              <w:color w:val="990000"/>
                              <w:spacing w:val="-5"/>
                              <w:sz w:val="20"/>
                            </w:rPr>
                            <w:t> #23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1.652649pt;margin-top:57.195801pt;width:45.35pt;height:13.2pt;mso-position-horizontal-relative:page;mso-position-vertical-relative:page;z-index:-16050688" type="#_x0000_t202" id="docshape1" filled="false" stroked="false">
              <v:textbox inset="0,0,0,0">
                <w:txbxContent>
                  <w:p>
                    <w:pPr>
                      <w:spacing w:before="13"/>
                      <w:ind w:left="20" w:right="0" w:firstLine="0"/>
                      <w:jc w:val="left"/>
                      <w:rPr>
                        <w:sz w:val="20"/>
                      </w:rPr>
                    </w:pPr>
                    <w:r>
                      <w:rPr>
                        <w:color w:val="990000"/>
                        <w:sz w:val="20"/>
                      </w:rPr>
                      <w:t>Issue</w:t>
                    </w:r>
                    <w:r>
                      <w:rPr>
                        <w:color w:val="990000"/>
                        <w:spacing w:val="-5"/>
                        <w:sz w:val="20"/>
                      </w:rPr>
                      <w:t> #23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6304">
              <wp:simplePos x="0" y="0"/>
              <wp:positionH relativeFrom="page">
                <wp:posOffset>854075</wp:posOffset>
              </wp:positionH>
              <wp:positionV relativeFrom="page">
                <wp:posOffset>740574</wp:posOffset>
              </wp:positionV>
              <wp:extent cx="4015104"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015104" cy="153670"/>
                      </a:xfrm>
                      <a:prstGeom prst="rect">
                        <a:avLst/>
                      </a:prstGeom>
                    </wps:spPr>
                    <wps:txbx>
                      <w:txbxContent>
                        <w:p>
                          <w:pPr>
                            <w:spacing w:before="14"/>
                            <w:ind w:left="20" w:right="0" w:firstLine="0"/>
                            <w:jc w:val="left"/>
                            <w:rPr>
                              <w:sz w:val="18"/>
                            </w:rPr>
                          </w:pPr>
                          <w:r>
                            <w:rPr>
                              <w:smallCaps/>
                              <w:color w:val="990000"/>
                              <w:w w:val="90"/>
                              <w:sz w:val="18"/>
                            </w:rPr>
                            <w:t>Offices</w:t>
                          </w:r>
                          <w:r>
                            <w:rPr>
                              <w:smallCaps/>
                              <w:color w:val="990000"/>
                              <w:spacing w:val="16"/>
                              <w:sz w:val="18"/>
                            </w:rPr>
                            <w:t> </w:t>
                          </w:r>
                          <w:r>
                            <w:rPr>
                              <w:smallCaps/>
                              <w:color w:val="990000"/>
                              <w:w w:val="90"/>
                              <w:sz w:val="18"/>
                            </w:rPr>
                            <w:t>of</w:t>
                          </w:r>
                          <w:r>
                            <w:rPr>
                              <w:smallCaps/>
                              <w:color w:val="990000"/>
                              <w:spacing w:val="17"/>
                              <w:sz w:val="18"/>
                            </w:rPr>
                            <w:t> </w:t>
                          </w:r>
                          <w:r>
                            <w:rPr>
                              <w:smallCaps/>
                              <w:color w:val="990000"/>
                              <w:w w:val="90"/>
                              <w:sz w:val="18"/>
                            </w:rPr>
                            <w:t>Sponsored</w:t>
                          </w:r>
                          <w:r>
                            <w:rPr>
                              <w:smallCaps/>
                              <w:color w:val="990000"/>
                              <w:spacing w:val="17"/>
                              <w:sz w:val="18"/>
                            </w:rPr>
                            <w:t> </w:t>
                          </w:r>
                          <w:r>
                            <w:rPr>
                              <w:smallCaps/>
                              <w:color w:val="990000"/>
                              <w:w w:val="90"/>
                              <w:sz w:val="18"/>
                            </w:rPr>
                            <w:t>Programs</w:t>
                          </w:r>
                          <w:r>
                            <w:rPr>
                              <w:smallCaps/>
                              <w:color w:val="990000"/>
                              <w:spacing w:val="17"/>
                              <w:sz w:val="18"/>
                            </w:rPr>
                            <w:t> </w:t>
                          </w:r>
                          <w:r>
                            <w:rPr>
                              <w:smallCaps/>
                              <w:color w:val="990000"/>
                              <w:w w:val="90"/>
                              <w:sz w:val="18"/>
                            </w:rPr>
                            <w:t>and</w:t>
                          </w:r>
                          <w:r>
                            <w:rPr>
                              <w:smallCaps/>
                              <w:color w:val="990000"/>
                              <w:spacing w:val="16"/>
                              <w:sz w:val="18"/>
                            </w:rPr>
                            <w:t> </w:t>
                          </w:r>
                          <w:r>
                            <w:rPr>
                              <w:smallCaps/>
                              <w:color w:val="990000"/>
                              <w:w w:val="90"/>
                              <w:sz w:val="18"/>
                            </w:rPr>
                            <w:t>Grants</w:t>
                          </w:r>
                          <w:r>
                            <w:rPr>
                              <w:smallCaps/>
                              <w:color w:val="990000"/>
                              <w:spacing w:val="17"/>
                              <w:sz w:val="18"/>
                            </w:rPr>
                            <w:t> </w:t>
                          </w:r>
                          <w:r>
                            <w:rPr>
                              <w:smallCaps/>
                              <w:color w:val="990000"/>
                              <w:w w:val="90"/>
                              <w:sz w:val="18"/>
                            </w:rPr>
                            <w:t>Management</w:t>
                          </w:r>
                          <w:r>
                            <w:rPr>
                              <w:smallCaps/>
                              <w:color w:val="990000"/>
                              <w:spacing w:val="17"/>
                              <w:sz w:val="18"/>
                            </w:rPr>
                            <w:t> </w:t>
                          </w:r>
                          <w:r>
                            <w:rPr>
                              <w:smallCaps/>
                              <w:color w:val="990000"/>
                              <w:w w:val="90"/>
                              <w:sz w:val="18"/>
                            </w:rPr>
                            <w:t>Monthly</w:t>
                          </w:r>
                          <w:r>
                            <w:rPr>
                              <w:smallCaps/>
                              <w:color w:val="990000"/>
                              <w:spacing w:val="17"/>
                              <w:sz w:val="18"/>
                            </w:rPr>
                            <w:t> </w:t>
                          </w:r>
                          <w:r>
                            <w:rPr>
                              <w:smallCaps/>
                              <w:color w:val="990000"/>
                              <w:w w:val="90"/>
                              <w:sz w:val="18"/>
                            </w:rPr>
                            <w:t>E-</w:t>
                          </w:r>
                          <w:r>
                            <w:rPr>
                              <w:smallCaps/>
                              <w:color w:val="990000"/>
                              <w:spacing w:val="-2"/>
                              <w:w w:val="90"/>
                              <w:sz w:val="18"/>
                            </w:rPr>
                            <w:t>Newsletter</w:t>
                          </w:r>
                        </w:p>
                      </w:txbxContent>
                    </wps:txbx>
                    <wps:bodyPr wrap="square" lIns="0" tIns="0" rIns="0" bIns="0" rtlCol="0">
                      <a:noAutofit/>
                    </wps:bodyPr>
                  </wps:wsp>
                </a:graphicData>
              </a:graphic>
            </wp:anchor>
          </w:drawing>
        </mc:Choice>
        <mc:Fallback>
          <w:pict>
            <v:shape style="position:absolute;margin-left:67.25pt;margin-top:58.312988pt;width:316.150pt;height:12.1pt;mso-position-horizontal-relative:page;mso-position-vertical-relative:page;z-index:-16050176" type="#_x0000_t202" id="docshape2" filled="false" stroked="false">
              <v:textbox inset="0,0,0,0">
                <w:txbxContent>
                  <w:p>
                    <w:pPr>
                      <w:spacing w:before="14"/>
                      <w:ind w:left="20" w:right="0" w:firstLine="0"/>
                      <w:jc w:val="left"/>
                      <w:rPr>
                        <w:sz w:val="18"/>
                      </w:rPr>
                    </w:pPr>
                    <w:r>
                      <w:rPr>
                        <w:smallCaps/>
                        <w:color w:val="990000"/>
                        <w:w w:val="90"/>
                        <w:sz w:val="18"/>
                      </w:rPr>
                      <w:t>Offices</w:t>
                    </w:r>
                    <w:r>
                      <w:rPr>
                        <w:smallCaps/>
                        <w:color w:val="990000"/>
                        <w:spacing w:val="16"/>
                        <w:sz w:val="18"/>
                      </w:rPr>
                      <w:t> </w:t>
                    </w:r>
                    <w:r>
                      <w:rPr>
                        <w:smallCaps/>
                        <w:color w:val="990000"/>
                        <w:w w:val="90"/>
                        <w:sz w:val="18"/>
                      </w:rPr>
                      <w:t>of</w:t>
                    </w:r>
                    <w:r>
                      <w:rPr>
                        <w:smallCaps/>
                        <w:color w:val="990000"/>
                        <w:spacing w:val="17"/>
                        <w:sz w:val="18"/>
                      </w:rPr>
                      <w:t> </w:t>
                    </w:r>
                    <w:r>
                      <w:rPr>
                        <w:smallCaps/>
                        <w:color w:val="990000"/>
                        <w:w w:val="90"/>
                        <w:sz w:val="18"/>
                      </w:rPr>
                      <w:t>Sponsored</w:t>
                    </w:r>
                    <w:r>
                      <w:rPr>
                        <w:smallCaps/>
                        <w:color w:val="990000"/>
                        <w:spacing w:val="17"/>
                        <w:sz w:val="18"/>
                      </w:rPr>
                      <w:t> </w:t>
                    </w:r>
                    <w:r>
                      <w:rPr>
                        <w:smallCaps/>
                        <w:color w:val="990000"/>
                        <w:w w:val="90"/>
                        <w:sz w:val="18"/>
                      </w:rPr>
                      <w:t>Programs</w:t>
                    </w:r>
                    <w:r>
                      <w:rPr>
                        <w:smallCaps/>
                        <w:color w:val="990000"/>
                        <w:spacing w:val="17"/>
                        <w:sz w:val="18"/>
                      </w:rPr>
                      <w:t> </w:t>
                    </w:r>
                    <w:r>
                      <w:rPr>
                        <w:smallCaps/>
                        <w:color w:val="990000"/>
                        <w:w w:val="90"/>
                        <w:sz w:val="18"/>
                      </w:rPr>
                      <w:t>and</w:t>
                    </w:r>
                    <w:r>
                      <w:rPr>
                        <w:smallCaps/>
                        <w:color w:val="990000"/>
                        <w:spacing w:val="16"/>
                        <w:sz w:val="18"/>
                      </w:rPr>
                      <w:t> </w:t>
                    </w:r>
                    <w:r>
                      <w:rPr>
                        <w:smallCaps/>
                        <w:color w:val="990000"/>
                        <w:w w:val="90"/>
                        <w:sz w:val="18"/>
                      </w:rPr>
                      <w:t>Grants</w:t>
                    </w:r>
                    <w:r>
                      <w:rPr>
                        <w:smallCaps/>
                        <w:color w:val="990000"/>
                        <w:spacing w:val="17"/>
                        <w:sz w:val="18"/>
                      </w:rPr>
                      <w:t> </w:t>
                    </w:r>
                    <w:r>
                      <w:rPr>
                        <w:smallCaps/>
                        <w:color w:val="990000"/>
                        <w:w w:val="90"/>
                        <w:sz w:val="18"/>
                      </w:rPr>
                      <w:t>Management</w:t>
                    </w:r>
                    <w:r>
                      <w:rPr>
                        <w:smallCaps/>
                        <w:color w:val="990000"/>
                        <w:spacing w:val="17"/>
                        <w:sz w:val="18"/>
                      </w:rPr>
                      <w:t> </w:t>
                    </w:r>
                    <w:r>
                      <w:rPr>
                        <w:smallCaps/>
                        <w:color w:val="990000"/>
                        <w:w w:val="90"/>
                        <w:sz w:val="18"/>
                      </w:rPr>
                      <w:t>Monthly</w:t>
                    </w:r>
                    <w:r>
                      <w:rPr>
                        <w:smallCaps/>
                        <w:color w:val="990000"/>
                        <w:spacing w:val="17"/>
                        <w:sz w:val="18"/>
                      </w:rPr>
                      <w:t> </w:t>
                    </w:r>
                    <w:r>
                      <w:rPr>
                        <w:smallCaps/>
                        <w:color w:val="990000"/>
                        <w:w w:val="90"/>
                        <w:sz w:val="18"/>
                      </w:rPr>
                      <w:t>E-</w:t>
                    </w:r>
                    <w:r>
                      <w:rPr>
                        <w:smallCaps/>
                        <w:color w:val="990000"/>
                        <w:spacing w:val="-2"/>
                        <w:w w:val="90"/>
                        <w:sz w:val="18"/>
                      </w:rPr>
                      <w:t>Newsletter</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76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85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8028" w:hanging="360"/>
      </w:pPr>
      <w:rPr>
        <w:rFonts w:hint="default"/>
        <w:lang w:val="en-US" w:eastAsia="en-US" w:bidi="ar-SA"/>
      </w:rPr>
    </w:lvl>
    <w:lvl w:ilvl="8">
      <w:start w:val="0"/>
      <w:numFmt w:val="bullet"/>
      <w:lvlText w:val="•"/>
      <w:lvlJc w:val="left"/>
      <w:pPr>
        <w:ind w:left="9072" w:hanging="360"/>
      </w:pPr>
      <w:rPr>
        <w:rFonts w:hint="default"/>
        <w:lang w:val="en-US" w:eastAsia="en-US" w:bidi="ar-SA"/>
      </w:rPr>
    </w:lvl>
  </w:abstractNum>
  <w:abstractNum w:abstractNumId="1">
    <w:multiLevelType w:val="hybridMultilevel"/>
    <w:lvl w:ilvl="0">
      <w:start w:val="0"/>
      <w:numFmt w:val="bullet"/>
      <w:lvlText w:val="-"/>
      <w:lvlJc w:val="left"/>
      <w:pPr>
        <w:ind w:left="81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854" w:hanging="360"/>
      </w:pPr>
      <w:rPr>
        <w:rFonts w:hint="default"/>
        <w:lang w:val="en-US" w:eastAsia="en-US" w:bidi="ar-SA"/>
      </w:rPr>
    </w:lvl>
    <w:lvl w:ilvl="2">
      <w:start w:val="0"/>
      <w:numFmt w:val="bullet"/>
      <w:lvlText w:val="•"/>
      <w:lvlJc w:val="left"/>
      <w:pPr>
        <w:ind w:left="2888" w:hanging="360"/>
      </w:pPr>
      <w:rPr>
        <w:rFonts w:hint="default"/>
        <w:lang w:val="en-US" w:eastAsia="en-US" w:bidi="ar-SA"/>
      </w:rPr>
    </w:lvl>
    <w:lvl w:ilvl="3">
      <w:start w:val="0"/>
      <w:numFmt w:val="bullet"/>
      <w:lvlText w:val="•"/>
      <w:lvlJc w:val="left"/>
      <w:pPr>
        <w:ind w:left="3922" w:hanging="360"/>
      </w:pPr>
      <w:rPr>
        <w:rFonts w:hint="default"/>
        <w:lang w:val="en-US" w:eastAsia="en-US" w:bidi="ar-SA"/>
      </w:rPr>
    </w:lvl>
    <w:lvl w:ilvl="4">
      <w:start w:val="0"/>
      <w:numFmt w:val="bullet"/>
      <w:lvlText w:val="•"/>
      <w:lvlJc w:val="left"/>
      <w:pPr>
        <w:ind w:left="4956" w:hanging="360"/>
      </w:pPr>
      <w:rPr>
        <w:rFonts w:hint="default"/>
        <w:lang w:val="en-US" w:eastAsia="en-US" w:bidi="ar-SA"/>
      </w:rPr>
    </w:lvl>
    <w:lvl w:ilvl="5">
      <w:start w:val="0"/>
      <w:numFmt w:val="bullet"/>
      <w:lvlText w:val="•"/>
      <w:lvlJc w:val="left"/>
      <w:pPr>
        <w:ind w:left="5990" w:hanging="360"/>
      </w:pPr>
      <w:rPr>
        <w:rFonts w:hint="default"/>
        <w:lang w:val="en-US" w:eastAsia="en-US" w:bidi="ar-SA"/>
      </w:rPr>
    </w:lvl>
    <w:lvl w:ilvl="6">
      <w:start w:val="0"/>
      <w:numFmt w:val="bullet"/>
      <w:lvlText w:val="•"/>
      <w:lvlJc w:val="left"/>
      <w:pPr>
        <w:ind w:left="7024" w:hanging="360"/>
      </w:pPr>
      <w:rPr>
        <w:rFonts w:hint="default"/>
        <w:lang w:val="en-US" w:eastAsia="en-US" w:bidi="ar-SA"/>
      </w:rPr>
    </w:lvl>
    <w:lvl w:ilvl="7">
      <w:start w:val="0"/>
      <w:numFmt w:val="bullet"/>
      <w:lvlText w:val="•"/>
      <w:lvlJc w:val="left"/>
      <w:pPr>
        <w:ind w:left="8058" w:hanging="360"/>
      </w:pPr>
      <w:rPr>
        <w:rFonts w:hint="default"/>
        <w:lang w:val="en-US" w:eastAsia="en-US" w:bidi="ar-SA"/>
      </w:rPr>
    </w:lvl>
    <w:lvl w:ilvl="8">
      <w:start w:val="0"/>
      <w:numFmt w:val="bullet"/>
      <w:lvlText w:val="•"/>
      <w:lvlJc w:val="left"/>
      <w:pPr>
        <w:ind w:left="9092" w:hanging="360"/>
      </w:pPr>
      <w:rPr>
        <w:rFonts w:hint="default"/>
        <w:lang w:val="en-US" w:eastAsia="en-US" w:bidi="ar-SA"/>
      </w:rPr>
    </w:lvl>
  </w:abstractNum>
  <w:abstractNum w:abstractNumId="0">
    <w:multiLevelType w:val="hybridMultilevel"/>
    <w:lvl w:ilvl="0">
      <w:start w:val="0"/>
      <w:numFmt w:val="bullet"/>
      <w:lvlText w:val="●"/>
      <w:lvlJc w:val="left"/>
      <w:pPr>
        <w:ind w:left="1440" w:hanging="360"/>
      </w:pPr>
      <w:rPr>
        <w:rFonts w:hint="default" w:ascii="Arial" w:hAnsi="Arial" w:eastAsia="Arial" w:cs="Arial"/>
        <w:spacing w:val="0"/>
        <w:w w:val="100"/>
        <w:lang w:val="en-US" w:eastAsia="en-US" w:bidi="ar-SA"/>
      </w:rPr>
    </w:lvl>
    <w:lvl w:ilvl="1">
      <w:start w:val="0"/>
      <w:numFmt w:val="bullet"/>
      <w:lvlText w:val="•"/>
      <w:lvlJc w:val="left"/>
      <w:pPr>
        <w:ind w:left="2412" w:hanging="360"/>
      </w:pPr>
      <w:rPr>
        <w:rFonts w:hint="default"/>
        <w:lang w:val="en-US" w:eastAsia="en-US" w:bidi="ar-SA"/>
      </w:rPr>
    </w:lvl>
    <w:lvl w:ilvl="2">
      <w:start w:val="0"/>
      <w:numFmt w:val="bullet"/>
      <w:lvlText w:val="•"/>
      <w:lvlJc w:val="left"/>
      <w:pPr>
        <w:ind w:left="3384" w:hanging="360"/>
      </w:pPr>
      <w:rPr>
        <w:rFonts w:hint="default"/>
        <w:lang w:val="en-US" w:eastAsia="en-US" w:bidi="ar-SA"/>
      </w:rPr>
    </w:lvl>
    <w:lvl w:ilvl="3">
      <w:start w:val="0"/>
      <w:numFmt w:val="bullet"/>
      <w:lvlText w:val="•"/>
      <w:lvlJc w:val="left"/>
      <w:pPr>
        <w:ind w:left="435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272" w:hanging="360"/>
      </w:pPr>
      <w:rPr>
        <w:rFonts w:hint="default"/>
        <w:lang w:val="en-US" w:eastAsia="en-US" w:bidi="ar-SA"/>
      </w:rPr>
    </w:lvl>
    <w:lvl w:ilvl="7">
      <w:start w:val="0"/>
      <w:numFmt w:val="bullet"/>
      <w:lvlText w:val="•"/>
      <w:lvlJc w:val="left"/>
      <w:pPr>
        <w:ind w:left="8244" w:hanging="360"/>
      </w:pPr>
      <w:rPr>
        <w:rFonts w:hint="default"/>
        <w:lang w:val="en-US" w:eastAsia="en-US" w:bidi="ar-SA"/>
      </w:rPr>
    </w:lvl>
    <w:lvl w:ilvl="8">
      <w:start w:val="0"/>
      <w:numFmt w:val="bullet"/>
      <w:lvlText w:val="•"/>
      <w:lvlJc w:val="left"/>
      <w:pPr>
        <w:ind w:left="9216"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720"/>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ind w:left="720"/>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ind w:left="720"/>
      <w:outlineLvl w:val="3"/>
    </w:pPr>
    <w:rPr>
      <w:rFonts w:ascii="Arial" w:hAnsi="Arial" w:eastAsia="Arial" w:cs="Arial"/>
      <w:b/>
      <w:bCs/>
      <w:sz w:val="30"/>
      <w:szCs w:val="30"/>
      <w:lang w:val="en-US" w:eastAsia="en-US" w:bidi="ar-SA"/>
    </w:rPr>
  </w:style>
  <w:style w:styleId="Heading4" w:type="paragraph">
    <w:name w:val="Heading 4"/>
    <w:basedOn w:val="Normal"/>
    <w:uiPriority w:val="1"/>
    <w:qFormat/>
    <w:pPr>
      <w:ind w:left="720"/>
      <w:outlineLvl w:val="4"/>
    </w:pPr>
    <w:rPr>
      <w:rFonts w:ascii="Arial" w:hAnsi="Arial" w:eastAsia="Arial" w:cs="Arial"/>
      <w:b/>
      <w:bCs/>
      <w:sz w:val="28"/>
      <w:szCs w:val="28"/>
      <w:u w:val="single" w:color="000000"/>
      <w:lang w:val="en-US" w:eastAsia="en-US" w:bidi="ar-SA"/>
    </w:rPr>
  </w:style>
  <w:style w:styleId="Heading5" w:type="paragraph">
    <w:name w:val="Heading 5"/>
    <w:basedOn w:val="Normal"/>
    <w:uiPriority w:val="1"/>
    <w:qFormat/>
    <w:pPr>
      <w:ind w:left="720"/>
      <w:outlineLvl w:val="5"/>
    </w:pPr>
    <w:rPr>
      <w:rFonts w:ascii="Arial" w:hAnsi="Arial" w:eastAsia="Arial" w:cs="Arial"/>
      <w:b/>
      <w:bCs/>
      <w:i/>
      <w:iCs/>
      <w:sz w:val="24"/>
      <w:szCs w:val="24"/>
      <w:lang w:val="en-US" w:eastAsia="en-US" w:bidi="ar-SA"/>
    </w:rPr>
  </w:style>
  <w:style w:styleId="ListParagraph" w:type="paragraph">
    <w:name w:val="List Paragraph"/>
    <w:basedOn w:val="Normal"/>
    <w:uiPriority w:val="1"/>
    <w:qFormat/>
    <w:pPr>
      <w:ind w:left="144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stonybrookuniversity.co1.qualtrics.com/jfe/form/SV_07Z8GbDTn62SJYa" TargetMode="External"/><Relationship Id="rId7" Type="http://schemas.openxmlformats.org/officeDocument/2006/relationships/image" Target="media/image1.png"/><Relationship Id="rId8" Type="http://schemas.openxmlformats.org/officeDocument/2006/relationships/hyperlink" Target="https://www.stonybrook.edu/commcms/osp-ogm/_pdf/Stony%20Brook%20F%20and%20A%20Rate%20Updated%204-15-25.pdf" TargetMode="External"/><Relationship Id="rId9" Type="http://schemas.openxmlformats.org/officeDocument/2006/relationships/hyperlink" Target="https://www.stonybrook.edu/commcms/osp-ogm/assignments.php" TargetMode="External"/><Relationship Id="rId10" Type="http://schemas.openxmlformats.org/officeDocument/2006/relationships/hyperlink" Target="mailto:osp@stonybrook.edu" TargetMode="External"/><Relationship Id="rId11" Type="http://schemas.openxmlformats.org/officeDocument/2006/relationships/hyperlink" Target="mailto:research_innovation_communications@stonybrook.edu" TargetMode="External"/><Relationship Id="rId12" Type="http://schemas.openxmlformats.org/officeDocument/2006/relationships/hyperlink" Target="https://www.cogr.edu/2025-administration-transition-information-resources" TargetMode="External"/><Relationship Id="rId13" Type="http://schemas.openxmlformats.org/officeDocument/2006/relationships/hyperlink" Target="https://www.nsf.gov/notices/important/important-notice-no-149-updates-nsf-research-security/in149" TargetMode="External"/><Relationship Id="rId14" Type="http://schemas.openxmlformats.org/officeDocument/2006/relationships/hyperlink" Target="https://grants.nih.gov/grants/guide/notice-files/NOT-OD-25-133.html#%3A~%3Atext%3DEffective%20October%201%2C%202025%2C%20recipients%2Cidentifies%20for%20the%20current%20grant" TargetMode="External"/><Relationship Id="rId15" Type="http://schemas.openxmlformats.org/officeDocument/2006/relationships/hyperlink" Target="https://www.energy.gov/management/fal-2025-02-financial-assistance-letter-research-security-training-requirements-all-rd" TargetMode="External"/><Relationship Id="rId16" Type="http://schemas.openxmlformats.org/officeDocument/2006/relationships/hyperlink" Target="https://www.stonybrook.edu/commcms/ors/Training.php" TargetMode="External"/><Relationship Id="rId17" Type="http://schemas.openxmlformats.org/officeDocument/2006/relationships/image" Target="media/image2.jpeg"/><Relationship Id="rId18" Type="http://schemas.openxmlformats.org/officeDocument/2006/relationships/hyperlink" Target="https://grants.nih.gov/grants/guide/notice-files/NOT-OD-25-132.html" TargetMode="External"/><Relationship Id="rId19" Type="http://schemas.openxmlformats.org/officeDocument/2006/relationships/hyperlink" Target="https://grants.nih.gov/grants/guide/notice-files/NOT-OD-25-133.html" TargetMode="External"/><Relationship Id="rId20" Type="http://schemas.openxmlformats.org/officeDocument/2006/relationships/hyperlink" Target="https://grants.nih.gov/policy-and-compliance/nihgps" TargetMode="External"/><Relationship Id="rId21" Type="http://schemas.openxmlformats.org/officeDocument/2006/relationships/hyperlink" Target="https://grants.nih.gov/grants/guide/notice-files/NOT-OD-25-130.html" TargetMode="External"/><Relationship Id="rId22" Type="http://schemas.openxmlformats.org/officeDocument/2006/relationships/hyperlink" Target="https://grants.nih.gov/grants/guide/notice-files/NOT-OD-25-104.html" TargetMode="External"/><Relationship Id="rId23" Type="http://schemas.openxmlformats.org/officeDocument/2006/relationships/hyperlink" Target="https://grants.nih.gov/news-events/nih-extramural-nexus-news/2025/07/short-term-supplement-model-for-human-subjects-research-supported-by-foreign-subawards" TargetMode="External"/><Relationship Id="rId24" Type="http://schemas.openxmlformats.org/officeDocument/2006/relationships/hyperlink" Target="https://grants.nih.gov/faqs%23/Foreign-Subaward-Policy" TargetMode="External"/><Relationship Id="rId25" Type="http://schemas.openxmlformats.org/officeDocument/2006/relationships/hyperlink" Target="https://grants.nih.gov/grants/guide/notice-files/NOT-OD-25-131.html" TargetMode="External"/><Relationship Id="rId26" Type="http://schemas.openxmlformats.org/officeDocument/2006/relationships/hyperlink" Target="https://xgs7nbtab.cc.rs6.net/tn.jsp?f=001ft03DJd7dioLRwGtwef6Xm6aXV0Cto8LdD2HdU9K2xAddqfcXT7vHUZA6M7g0j8DQadYr-vh_hOuox3BbFcPWeo_eB7mhr-Yl0i3n4ozjReeclqIQpJzvIHoxUg5VVa-Km_a47_oNPGcIkmsTQ2i5Z8xDRJGRTk7u78GNgNE3F6vyWs0TfF2cfblJ5T0oKKmWO5H8mJ2OHiLg_4Uisom1Q%3D%3D&amp;c=kecSX-ybG2QthleNfwKikmSPGULicliShd9Krw9hApgQX6DqldjU0A%3D%3D&amp;ch=fyHEn9zPz4Mzx_RVrvEknwAVUOJwg7ToGfILUz5j9tbzybbc_yvgrQ%3D%3D" TargetMode="External"/><Relationship Id="rId27" Type="http://schemas.openxmlformats.org/officeDocument/2006/relationships/hyperlink" Target="https://grants.nih.gov/grants/guide/notice-files/NOT-OD-25-101.html" TargetMode="External"/><Relationship Id="rId28" Type="http://schemas.openxmlformats.org/officeDocument/2006/relationships/hyperlink" Target="https://grants.nih.gov/grants/guide/notice-files/NOT-OD-25-047.html" TargetMode="External"/><Relationship Id="rId29" Type="http://schemas.openxmlformats.org/officeDocument/2006/relationships/hyperlink" Target="https://grants.nih.gov/grants/guide/notice-files/NOT-OD-25-049.html" TargetMode="External"/><Relationship Id="rId30" Type="http://schemas.openxmlformats.org/officeDocument/2006/relationships/hyperlink" Target="https://grants.nih.gov/grants/guide/notice-files/NOT-OD-25-048.html" TargetMode="External"/><Relationship Id="rId31" Type="http://schemas.openxmlformats.org/officeDocument/2006/relationships/hyperlink" Target="https://sharing.nih.gov/public-access-policy" TargetMode="External"/><Relationship Id="rId32" Type="http://schemas.openxmlformats.org/officeDocument/2006/relationships/hyperlink" Target="https://www.authorsalliance.org/2025/07/18/an-update-nih-and-publisher-guidance-what-authors-need-to-know-about-nihs-public-access-policy/" TargetMode="External"/><Relationship Id="rId33" Type="http://schemas.openxmlformats.org/officeDocument/2006/relationships/hyperlink" Target="https://www.authorsalliance.org/2025/06/06/the-nih-public-access-policy-qa-for-authors/" TargetMode="External"/><Relationship Id="rId34" Type="http://schemas.openxmlformats.org/officeDocument/2006/relationships/hyperlink" Target="https://grants.nih.gov/faqs%23/public-access-policy" TargetMode="External"/><Relationship Id="rId35" Type="http://schemas.openxmlformats.org/officeDocument/2006/relationships/image" Target="media/image3.jpeg"/><Relationship Id="rId36" Type="http://schemas.openxmlformats.org/officeDocument/2006/relationships/hyperlink" Target="https://www.nsf.gov/notices/important/important-notice-no-149-updates-nsf-research-security/in149#2" TargetMode="External"/><Relationship Id="rId37" Type="http://schemas.openxmlformats.org/officeDocument/2006/relationships/hyperlink" Target="https://www.nsf.gov/research-security" TargetMode="External"/><Relationship Id="rId38" Type="http://schemas.openxmlformats.org/officeDocument/2006/relationships/hyperlink" Target="https://www.nsf.gov/executive-orders" TargetMode="External"/><Relationship Id="rId39" Type="http://schemas.openxmlformats.org/officeDocument/2006/relationships/hyperlink" Target="https://www.stonybrook.edu/commcms/osp-ogm/plan_propose/myResearch_Grants/mrg_training" TargetMode="External"/><Relationship Id="rId40" Type="http://schemas.openxmlformats.org/officeDocument/2006/relationships/image" Target="media/image4.png"/><Relationship Id="rId41" Type="http://schemas.openxmlformats.org/officeDocument/2006/relationships/hyperlink" Target="https://stonybrookuniversity.co1.qualtrics.com/jfe/form/SV_0GnCf8MU1wXS2V0" TargetMode="External"/><Relationship Id="rId42" Type="http://schemas.openxmlformats.org/officeDocument/2006/relationships/hyperlink" Target="mailto:ovpr_myresearchgrants@stonybrook.edu" TargetMode="External"/><Relationship Id="rId43" Type="http://schemas.openxmlformats.org/officeDocument/2006/relationships/hyperlink" Target="http://myresearch.stonybrook.edu/" TargetMode="External"/><Relationship Id="rId44" Type="http://schemas.openxmlformats.org/officeDocument/2006/relationships/hyperlink" Target="mailto:osp_contracts@stonybrook.edu" TargetMode="External"/><Relationship Id="rId45" Type="http://schemas.openxmlformats.org/officeDocument/2006/relationships/hyperlink" Target="https://www.stonybrook.edu/commcms/osp-ogm/contracts_negotiation/Types_Contracts/clinical_trials/Clinical%20Trials%20myResearch%20Checklist.pdf" TargetMode="External"/><Relationship Id="rId46" Type="http://schemas.openxmlformats.org/officeDocument/2006/relationships/hyperlink" Target="https://www.stonybrook.edu/commcms/osp-ogm/contracts_negotiation/Types_Contracts/clinical_trials/" TargetMode="External"/><Relationship Id="rId47" Type="http://schemas.openxmlformats.org/officeDocument/2006/relationships/hyperlink" Target="https://www.nsf.gov/policies/pappg/24-1/ch-7-award-administration#ch7D1" TargetMode="External"/><Relationship Id="rId48" Type="http://schemas.openxmlformats.org/officeDocument/2006/relationships/hyperlink" Target="https://www.stonybrook.edu/commcms/osp-ogm/OSP_Staff.php" TargetMode="External"/><Relationship Id="rId49" Type="http://schemas.openxmlformats.org/officeDocument/2006/relationships/hyperlink" Target="mailto:ogm_ovpr@stonybrook.edu" TargetMode="External"/><Relationship Id="rId50" Type="http://schemas.openxmlformats.org/officeDocument/2006/relationships/hyperlink" Target="https://t.e2ma.net/click/tnhqwh/hqnb7v/5gg2f7" TargetMode="External"/><Relationship Id="rId51" Type="http://schemas.openxmlformats.org/officeDocument/2006/relationships/hyperlink" Target="https://www.stonybrook.edu/commcms/osp-ogm/post_award_management/Post_Award_Management_Financial_OGM/equipment_insurance" TargetMode="External"/><Relationship Id="rId52" Type="http://schemas.openxmlformats.org/officeDocument/2006/relationships/hyperlink" Target="https://www.whitehouse.gov/omb/information-for-agencies/agency-contingency-plans/" TargetMode="External"/><Relationship Id="rId53" Type="http://schemas.openxmlformats.org/officeDocument/2006/relationships/hyperlink" Target="https://www.ecfr.gov/current/title-2/section-200.405" TargetMode="External"/><Relationship Id="rId54" Type="http://schemas.openxmlformats.org/officeDocument/2006/relationships/hyperlink" Target="https://www.ecfr.gov/current/title-2/subtitle-A/chapter-II/part-200/subpart-E/subject-group-ECFRea20080eff2ea53/section-200.405" TargetMode="External"/><Relationship Id="rId55" Type="http://schemas.openxmlformats.org/officeDocument/2006/relationships/hyperlink" Target="mailto:sbu_subrecipient_invoice@stonybrook.edu" TargetMode="External"/><Relationship Id="rId56" Type="http://schemas.openxmlformats.org/officeDocument/2006/relationships/hyperlink" Target="mailto:ogm_billing@stonybrook.edu" TargetMode="External"/><Relationship Id="rId57" Type="http://schemas.openxmlformats.org/officeDocument/2006/relationships/hyperlink" Target="mailto:ogm_clinicaltrialreceivables@stonybrook.edu" TargetMode="External"/><Relationship Id="rId58" Type="http://schemas.openxmlformats.org/officeDocument/2006/relationships/hyperlink" Target="https://mailchi.mp/suny.edu/rf-summer2025-ls-reminder1?e=61e645cebc" TargetMode="External"/><Relationship Id="rId59" Type="http://schemas.openxmlformats.org/officeDocument/2006/relationships/hyperlink" Target="https://docs.google.com/forms/d/e/1FAIpQLSfl3ZVuuks3ltxinugF9w3elt-iQbERgxvlCCtpsJCvfPsIvQ/viewform" TargetMode="External"/><Relationship Id="rId60" Type="http://schemas.openxmlformats.org/officeDocument/2006/relationships/hyperlink" Target="https://www.stonybrook.edu/commcms/research/_pdf/ReportCenterAccess.docx" TargetMode="External"/><Relationship Id="rId61" Type="http://schemas.openxmlformats.org/officeDocument/2006/relationships/hyperlink" Target="mailto:ovpr_rf_access@stonybrook.edu" TargetMode="External"/><Relationship Id="rId62" Type="http://schemas.openxmlformats.org/officeDocument/2006/relationships/hyperlink" Target="https://www.rfsuny.org/information-for/online-tools-/rf-report-center/" TargetMode="External"/><Relationship Id="rId63" Type="http://schemas.openxmlformats.org/officeDocument/2006/relationships/hyperlink" Target="https://www.stonybrook.edu/commcms/osp-ogm/Webinars/sponsors_newsletter" TargetMode="External"/><Relationship Id="rId64" Type="http://schemas.openxmlformats.org/officeDocument/2006/relationships/hyperlink" Target="https://research.stonybrook.edu/contact/contacts.php" TargetMode="External"/><Relationship Id="rId6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OSP OGM Bulletin July/August 2025</dc:title>
  <dcterms:created xsi:type="dcterms:W3CDTF">2026-03-16T13:47:21Z</dcterms:created>
  <dcterms:modified xsi:type="dcterms:W3CDTF">2026-03-16T13:47:21Z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Producer">
    <vt:lpwstr>Skia/PDF m140 Google Docs Renderer</vt:lpwstr>
  </property>
  <property fmtid="{D5CDD505-2E9C-101B-9397-08002B2CF9AE}" pid="4" name="LastSaved">
    <vt:filetime>2026-03-16T00:00:00Z</vt:filetime>
  </property>
</Properties>
</file>