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98" w:lineRule="exact" w:before="70"/>
        <w:ind w:left="818" w:right="0" w:firstLine="0"/>
        <w:jc w:val="left"/>
        <w:rPr>
          <w:b/>
          <w:sz w:val="18"/>
        </w:rPr>
      </w:pPr>
      <w:r>
        <w:rPr>
          <w:b/>
          <w:smallCaps/>
          <w:color w:val="990000"/>
          <w:sz w:val="18"/>
        </w:rPr>
        <w:t>Offices</w:t>
      </w:r>
      <w:r>
        <w:rPr>
          <w:b/>
          <w:smallCaps/>
          <w:color w:val="990000"/>
          <w:spacing w:val="-7"/>
          <w:sz w:val="18"/>
        </w:rPr>
        <w:t> </w:t>
      </w:r>
      <w:r>
        <w:rPr>
          <w:b/>
          <w:smallCaps/>
          <w:color w:val="990000"/>
          <w:sz w:val="18"/>
        </w:rPr>
        <w:t>of</w:t>
      </w:r>
      <w:r>
        <w:rPr>
          <w:b/>
          <w:smallCaps/>
          <w:color w:val="990000"/>
          <w:spacing w:val="-5"/>
          <w:sz w:val="18"/>
        </w:rPr>
        <w:t> </w:t>
      </w:r>
      <w:r>
        <w:rPr>
          <w:b/>
          <w:smallCaps/>
          <w:color w:val="990000"/>
          <w:sz w:val="18"/>
        </w:rPr>
        <w:t>Sponsored</w:t>
      </w:r>
      <w:r>
        <w:rPr>
          <w:b/>
          <w:smallCaps/>
          <w:color w:val="990000"/>
          <w:spacing w:val="-4"/>
          <w:sz w:val="18"/>
        </w:rPr>
        <w:t> </w:t>
      </w:r>
      <w:r>
        <w:rPr>
          <w:b/>
          <w:smallCaps/>
          <w:color w:val="990000"/>
          <w:sz w:val="18"/>
        </w:rPr>
        <w:t>Programs</w:t>
      </w:r>
      <w:r>
        <w:rPr>
          <w:b/>
          <w:smallCaps/>
          <w:color w:val="990000"/>
          <w:spacing w:val="-5"/>
          <w:sz w:val="18"/>
        </w:rPr>
        <w:t> </w:t>
      </w:r>
      <w:r>
        <w:rPr>
          <w:b/>
          <w:smallCaps/>
          <w:color w:val="990000"/>
          <w:sz w:val="18"/>
        </w:rPr>
        <w:t>and</w:t>
      </w:r>
      <w:r>
        <w:rPr>
          <w:b/>
          <w:smallCaps/>
          <w:color w:val="990000"/>
          <w:spacing w:val="-4"/>
          <w:sz w:val="18"/>
        </w:rPr>
        <w:t> </w:t>
      </w:r>
      <w:r>
        <w:rPr>
          <w:b/>
          <w:smallCaps/>
          <w:color w:val="990000"/>
          <w:sz w:val="18"/>
        </w:rPr>
        <w:t>Grants</w:t>
      </w:r>
      <w:r>
        <w:rPr>
          <w:b/>
          <w:smallCaps/>
          <w:color w:val="990000"/>
          <w:spacing w:val="-4"/>
          <w:sz w:val="18"/>
        </w:rPr>
        <w:t> </w:t>
      </w:r>
      <w:r>
        <w:rPr>
          <w:b/>
          <w:smallCaps/>
          <w:color w:val="990000"/>
          <w:sz w:val="18"/>
        </w:rPr>
        <w:t>Management</w:t>
      </w:r>
      <w:r>
        <w:rPr>
          <w:b/>
          <w:smallCaps/>
          <w:color w:val="990000"/>
          <w:spacing w:val="-5"/>
          <w:sz w:val="18"/>
        </w:rPr>
        <w:t> </w:t>
      </w:r>
      <w:r>
        <w:rPr>
          <w:b/>
          <w:smallCaps/>
          <w:color w:val="990000"/>
          <w:sz w:val="18"/>
        </w:rPr>
        <w:t>Monthly</w:t>
      </w:r>
      <w:r>
        <w:rPr>
          <w:b/>
          <w:smallCaps/>
          <w:color w:val="990000"/>
          <w:spacing w:val="-3"/>
          <w:sz w:val="18"/>
        </w:rPr>
        <w:t> </w:t>
      </w:r>
      <w:r>
        <w:rPr>
          <w:b/>
          <w:smallCaps/>
          <w:color w:val="990000"/>
          <w:spacing w:val="-5"/>
          <w:sz w:val="18"/>
        </w:rPr>
        <w:t>E-</w:t>
      </w:r>
    </w:p>
    <w:p>
      <w:pPr>
        <w:tabs>
          <w:tab w:pos="10847" w:val="left" w:leader="none"/>
        </w:tabs>
        <w:spacing w:line="221" w:lineRule="exact" w:before="0"/>
        <w:ind w:left="728" w:right="0" w:firstLine="0"/>
        <w:jc w:val="left"/>
        <w:rPr>
          <w:b/>
          <w:sz w:val="20"/>
        </w:rPr>
      </w:pPr>
      <w:r>
        <w:rPr>
          <w:b/>
          <w:color w:val="990000"/>
          <w:spacing w:val="-2"/>
          <w:sz w:val="18"/>
        </w:rPr>
        <w:t>N</w:t>
      </w:r>
      <w:r>
        <w:rPr>
          <w:b/>
          <w:color w:val="990000"/>
          <w:spacing w:val="-2"/>
          <w:sz w:val="14"/>
        </w:rPr>
        <w:t>EWSLETTER</w:t>
      </w:r>
      <w:r>
        <w:rPr>
          <w:b/>
          <w:color w:val="990000"/>
          <w:sz w:val="14"/>
        </w:rPr>
        <w:tab/>
      </w:r>
      <w:r>
        <w:rPr>
          <w:b/>
          <w:color w:val="990000"/>
          <w:sz w:val="20"/>
        </w:rPr>
        <w:t>Issue</w:t>
      </w:r>
      <w:r>
        <w:rPr>
          <w:b/>
          <w:color w:val="990000"/>
          <w:spacing w:val="-6"/>
          <w:sz w:val="20"/>
        </w:rPr>
        <w:t> </w:t>
      </w:r>
      <w:r>
        <w:rPr>
          <w:b/>
          <w:color w:val="990000"/>
          <w:spacing w:val="-5"/>
          <w:sz w:val="20"/>
        </w:rPr>
        <w:t>#13</w:t>
      </w:r>
    </w:p>
    <w:p>
      <w:pPr>
        <w:spacing w:before="116"/>
        <w:ind w:left="820" w:right="0" w:firstLine="0"/>
        <w:jc w:val="left"/>
        <w:rPr>
          <w:rFonts w:ascii="Corbel"/>
          <w:b/>
          <w:sz w:val="2"/>
        </w:rPr>
      </w:pPr>
      <w:r>
        <w:rPr>
          <w:rFonts w:ascii="Corbel"/>
          <w:b/>
          <w:color w:val="252525"/>
          <w:spacing w:val="-11"/>
          <w:sz w:val="2"/>
        </w:rPr>
        <w:t>1</w:t>
      </w:r>
    </w:p>
    <w:p>
      <w:pPr>
        <w:pStyle w:val="BodyText"/>
        <w:rPr>
          <w:rFonts w:ascii="Corbel"/>
          <w:b/>
          <w:sz w:val="20"/>
        </w:rPr>
      </w:pPr>
    </w:p>
    <w:p>
      <w:pPr>
        <w:pStyle w:val="BodyText"/>
        <w:rPr>
          <w:rFonts w:ascii="Corbel"/>
          <w:b/>
          <w:sz w:val="20"/>
        </w:rPr>
      </w:pPr>
    </w:p>
    <w:p>
      <w:pPr>
        <w:pStyle w:val="BodyText"/>
        <w:rPr>
          <w:rFonts w:ascii="Corbel"/>
          <w:b/>
          <w:sz w:val="20"/>
        </w:rPr>
      </w:pPr>
    </w:p>
    <w:p>
      <w:pPr>
        <w:pStyle w:val="BodyText"/>
        <w:spacing w:before="18"/>
        <w:rPr>
          <w:rFonts w:ascii="Corbel"/>
          <w:b/>
          <w:sz w:val="20"/>
        </w:rPr>
      </w:pPr>
      <w:r>
        <w:rPr>
          <w:rFonts w:ascii="Corbel"/>
          <w:b/>
          <w:sz w:val="20"/>
        </w:rPr>
        <mc:AlternateContent>
          <mc:Choice Requires="wps">
            <w:drawing>
              <wp:anchor distT="0" distB="0" distL="0" distR="0" allowOverlap="1" layoutInCell="1" locked="0" behindDoc="1" simplePos="0" relativeHeight="487587840">
                <wp:simplePos x="0" y="0"/>
                <wp:positionH relativeFrom="page">
                  <wp:posOffset>345947</wp:posOffset>
                </wp:positionH>
                <wp:positionV relativeFrom="paragraph">
                  <wp:posOffset>184875</wp:posOffset>
                </wp:positionV>
                <wp:extent cx="6997700" cy="111125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997700" cy="1111250"/>
                        </a:xfrm>
                        <a:prstGeom prst="rect">
                          <a:avLst/>
                        </a:prstGeom>
                        <a:ln w="6095">
                          <a:solidFill>
                            <a:srgbClr val="000000"/>
                          </a:solidFill>
                          <a:prstDash val="solid"/>
                        </a:ln>
                      </wps:spPr>
                      <wps:txbx>
                        <w:txbxContent>
                          <w:p>
                            <w:pPr>
                              <w:spacing w:before="61"/>
                              <w:ind w:left="23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99"/>
                              <w:rPr>
                                <w:b/>
                                <w:sz w:val="40"/>
                              </w:rPr>
                            </w:pPr>
                          </w:p>
                          <w:p>
                            <w:pPr>
                              <w:spacing w:before="0"/>
                              <w:ind w:left="237" w:right="0" w:firstLine="0"/>
                              <w:jc w:val="center"/>
                              <w:rPr>
                                <w:b/>
                                <w:sz w:val="40"/>
                              </w:rPr>
                            </w:pPr>
                            <w:r>
                              <w:rPr>
                                <w:b/>
                                <w:color w:val="00539A"/>
                                <w:sz w:val="40"/>
                              </w:rPr>
                              <w:t>April</w:t>
                            </w:r>
                            <w:r>
                              <w:rPr>
                                <w:b/>
                                <w:color w:val="00539A"/>
                                <w:spacing w:val="-10"/>
                                <w:sz w:val="40"/>
                              </w:rPr>
                              <w:t> </w:t>
                            </w:r>
                            <w:r>
                              <w:rPr>
                                <w:b/>
                                <w:color w:val="00539A"/>
                                <w:spacing w:val="-4"/>
                                <w:sz w:val="4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24pt;margin-top:14.557163pt;width:551pt;height:87.5pt;mso-position-horizontal-relative:page;mso-position-vertical-relative:paragraph;z-index:-15728640;mso-wrap-distance-left:0;mso-wrap-distance-right:0" type="#_x0000_t202" id="docshape1" filled="false" stroked="true" strokeweight=".47998pt" strokecolor="#000000">
                <v:textbox inset="0,0,0,0">
                  <w:txbxContent>
                    <w:p>
                      <w:pPr>
                        <w:spacing w:before="61"/>
                        <w:ind w:left="23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99"/>
                        <w:rPr>
                          <w:b/>
                          <w:sz w:val="40"/>
                        </w:rPr>
                      </w:pPr>
                    </w:p>
                    <w:p>
                      <w:pPr>
                        <w:spacing w:before="0"/>
                        <w:ind w:left="237" w:right="0" w:firstLine="0"/>
                        <w:jc w:val="center"/>
                        <w:rPr>
                          <w:b/>
                          <w:sz w:val="40"/>
                        </w:rPr>
                      </w:pPr>
                      <w:r>
                        <w:rPr>
                          <w:b/>
                          <w:color w:val="00539A"/>
                          <w:sz w:val="40"/>
                        </w:rPr>
                        <w:t>April</w:t>
                      </w:r>
                      <w:r>
                        <w:rPr>
                          <w:b/>
                          <w:color w:val="00539A"/>
                          <w:spacing w:val="-10"/>
                          <w:sz w:val="40"/>
                        </w:rPr>
                        <w:t> </w:t>
                      </w:r>
                      <w:r>
                        <w:rPr>
                          <w:b/>
                          <w:color w:val="00539A"/>
                          <w:spacing w:val="-4"/>
                          <w:sz w:val="40"/>
                        </w:rPr>
                        <w:t>2024</w:t>
                      </w:r>
                    </w:p>
                  </w:txbxContent>
                </v:textbox>
                <v:stroke dashstyle="solid"/>
                <w10:wrap type="topAndBottom"/>
              </v:shape>
            </w:pict>
          </mc:Fallback>
        </mc:AlternateContent>
      </w:r>
    </w:p>
    <w:p>
      <w:pPr>
        <w:pStyle w:val="BodyText"/>
        <w:spacing w:before="12"/>
        <w:rPr>
          <w:rFonts w:ascii="Corbel"/>
          <w:b/>
        </w:rPr>
      </w:pPr>
    </w:p>
    <w:p>
      <w:pPr>
        <w:pStyle w:val="Heading4"/>
        <w:spacing w:line="360" w:lineRule="auto"/>
        <w:ind w:left="780" w:right="763"/>
      </w:pPr>
      <w:r>
        <w:rPr>
          <w:sz w:val="22"/>
        </w:rPr>
        <w:t>T</w:t>
      </w:r>
      <w:r>
        <w:rPr/>
        <w:t>he</w:t>
      </w:r>
      <w:r>
        <w:rPr>
          <w:spacing w:val="-4"/>
        </w:rPr>
        <w:t> </w:t>
      </w:r>
      <w:r>
        <w:rPr/>
        <w:t>Sponsored</w:t>
      </w:r>
      <w:r>
        <w:rPr>
          <w:spacing w:val="-4"/>
        </w:rPr>
        <w:t> </w:t>
      </w:r>
      <w:r>
        <w:rPr/>
        <w:t>Research</w:t>
      </w:r>
      <w:r>
        <w:rPr>
          <w:spacing w:val="-4"/>
        </w:rPr>
        <w:t> </w:t>
      </w:r>
      <w:r>
        <w:rPr/>
        <w:t>-</w:t>
      </w:r>
      <w:r>
        <w:rPr>
          <w:spacing w:val="-3"/>
        </w:rPr>
        <w:t> </w:t>
      </w:r>
      <w:r>
        <w:rPr/>
        <w:t>News,</w:t>
      </w:r>
      <w:r>
        <w:rPr>
          <w:spacing w:val="-4"/>
        </w:rPr>
        <w:t> </w:t>
      </w:r>
      <w:r>
        <w:rPr/>
        <w:t>Updates</w:t>
      </w:r>
      <w:r>
        <w:rPr>
          <w:spacing w:val="-4"/>
        </w:rPr>
        <w:t> </w:t>
      </w:r>
      <w:r>
        <w:rPr/>
        <w:t>&amp;</w:t>
      </w:r>
      <w:r>
        <w:rPr>
          <w:spacing w:val="-4"/>
        </w:rPr>
        <w:t> </w:t>
      </w:r>
      <w:r>
        <w:rPr/>
        <w:t>Reminders</w:t>
      </w:r>
      <w:r>
        <w:rPr>
          <w:spacing w:val="-4"/>
        </w:rPr>
        <w:t> </w:t>
      </w:r>
      <w:r>
        <w:rPr/>
        <w:t>is</w:t>
      </w:r>
      <w:r>
        <w:rPr>
          <w:spacing w:val="-4"/>
        </w:rPr>
        <w:t> </w:t>
      </w:r>
      <w:r>
        <w:rPr/>
        <w:t>a</w:t>
      </w:r>
      <w:r>
        <w:rPr>
          <w:spacing w:val="-4"/>
        </w:rPr>
        <w:t> </w:t>
      </w:r>
      <w:r>
        <w:rPr/>
        <w:t>monthly</w:t>
      </w:r>
      <w:r>
        <w:rPr>
          <w:spacing w:val="-4"/>
        </w:rPr>
        <w:t> </w:t>
      </w:r>
      <w:r>
        <w:rPr/>
        <w:t>e-newsletter</w:t>
      </w:r>
      <w:r>
        <w:rPr>
          <w:spacing w:val="-4"/>
        </w:rPr>
        <w:t> </w:t>
      </w:r>
      <w:r>
        <w:rPr/>
        <w:t>published by the Offices of Sponsored Programs (OSP) and Grants Management (OGM). </w:t>
      </w:r>
      <w:hyperlink r:id="rId5">
        <w:r>
          <w:rPr>
            <w:color w:val="990000"/>
            <w:u w:val="single" w:color="990000"/>
          </w:rPr>
          <w:t>Subscribe</w:t>
        </w:r>
      </w:hyperlink>
      <w:r>
        <w:rPr>
          <w:color w:val="990000"/>
          <w:u w:val="none"/>
        </w:rPr>
        <w:t> </w:t>
      </w:r>
      <w:hyperlink r:id="rId5">
        <w:r>
          <w:rPr>
            <w:color w:val="990000"/>
            <w:u w:val="single" w:color="990000"/>
          </w:rPr>
          <w:t>through this link</w:t>
        </w:r>
      </w:hyperlink>
      <w:r>
        <w:rPr>
          <w:color w:val="990000"/>
          <w:u w:val="none"/>
        </w:rPr>
        <w:t> </w:t>
      </w:r>
      <w:r>
        <w:rPr>
          <w:u w:val="none"/>
        </w:rPr>
        <w:t>to receive monthly information that impacts pre and post-award administration. Do not miss out on receiving up to date announcements, Sponsor updates, training opportunities and much more!</w:t>
      </w:r>
    </w:p>
    <w:p>
      <w:pPr>
        <w:pStyle w:val="BodyText"/>
        <w:rPr>
          <w:b/>
          <w:sz w:val="20"/>
        </w:rPr>
      </w:pPr>
    </w:p>
    <w:p>
      <w:pPr>
        <w:pStyle w:val="BodyText"/>
        <w:spacing w:before="55"/>
        <w:rPr>
          <w:b/>
          <w:sz w:val="20"/>
        </w:rPr>
      </w:pPr>
      <w:r>
        <w:rPr>
          <w:b/>
          <w:sz w:val="20"/>
        </w:rPr>
        <w:drawing>
          <wp:anchor distT="0" distB="0" distL="0" distR="0" allowOverlap="1" layoutInCell="1" locked="0" behindDoc="1" simplePos="0" relativeHeight="487588352">
            <wp:simplePos x="0" y="0"/>
            <wp:positionH relativeFrom="page">
              <wp:posOffset>3562067</wp:posOffset>
            </wp:positionH>
            <wp:positionV relativeFrom="paragraph">
              <wp:posOffset>196481</wp:posOffset>
            </wp:positionV>
            <wp:extent cx="704426" cy="566927"/>
            <wp:effectExtent l="0" t="0" r="0" b="0"/>
            <wp:wrapTopAndBottom/>
            <wp:docPr id="2" name="Image 2" descr="In This Issue"/>
            <wp:cNvGraphicFramePr>
              <a:graphicFrameLocks/>
            </wp:cNvGraphicFramePr>
            <a:graphic>
              <a:graphicData uri="http://schemas.openxmlformats.org/drawingml/2006/picture">
                <pic:pic>
                  <pic:nvPicPr>
                    <pic:cNvPr id="2" name="Image 2" descr="In This Issue"/>
                    <pic:cNvPicPr/>
                  </pic:nvPicPr>
                  <pic:blipFill>
                    <a:blip r:embed="rId6" cstate="print"/>
                    <a:stretch>
                      <a:fillRect/>
                    </a:stretch>
                  </pic:blipFill>
                  <pic:spPr>
                    <a:xfrm>
                      <a:off x="0" y="0"/>
                      <a:ext cx="704426" cy="566927"/>
                    </a:xfrm>
                    <a:prstGeom prst="rect">
                      <a:avLst/>
                    </a:prstGeom>
                  </pic:spPr>
                </pic:pic>
              </a:graphicData>
            </a:graphic>
          </wp:anchor>
        </w:drawing>
      </w:r>
    </w:p>
    <w:p>
      <w:pPr>
        <w:pStyle w:val="BodyText"/>
        <w:rPr>
          <w:b/>
        </w:rPr>
      </w:pPr>
    </w:p>
    <w:p>
      <w:pPr>
        <w:pStyle w:val="BodyText"/>
        <w:spacing w:before="27"/>
        <w:rPr>
          <w:b/>
        </w:rPr>
      </w:pPr>
    </w:p>
    <w:p>
      <w:pPr>
        <w:spacing w:before="0"/>
        <w:ind w:left="204" w:right="215" w:firstLine="0"/>
        <w:jc w:val="center"/>
        <w:rPr>
          <w:b/>
          <w:sz w:val="28"/>
        </w:rPr>
      </w:pPr>
      <w:hyperlink w:history="true" w:anchor="_bookmark0">
        <w:r>
          <w:rPr>
            <w:b/>
            <w:color w:val="990000"/>
            <w:sz w:val="28"/>
            <w:u w:val="single" w:color="990000"/>
          </w:rPr>
          <w:t>Sponsor</w:t>
        </w:r>
        <w:r>
          <w:rPr>
            <w:b/>
            <w:color w:val="990000"/>
            <w:spacing w:val="-17"/>
            <w:sz w:val="28"/>
            <w:u w:val="single" w:color="990000"/>
          </w:rPr>
          <w:t> </w:t>
        </w:r>
        <w:r>
          <w:rPr>
            <w:b/>
            <w:color w:val="990000"/>
            <w:spacing w:val="-2"/>
            <w:sz w:val="28"/>
            <w:u w:val="single" w:color="990000"/>
          </w:rPr>
          <w:t>Updates</w:t>
        </w:r>
      </w:hyperlink>
    </w:p>
    <w:p>
      <w:pPr>
        <w:pStyle w:val="BodyText"/>
        <w:spacing w:before="200"/>
        <w:rPr>
          <w:b/>
          <w:sz w:val="22"/>
        </w:rPr>
      </w:pPr>
    </w:p>
    <w:p>
      <w:pPr>
        <w:spacing w:before="0"/>
        <w:ind w:left="217" w:right="13" w:firstLine="0"/>
        <w:jc w:val="center"/>
        <w:rPr>
          <w:b/>
          <w:sz w:val="22"/>
        </w:rPr>
      </w:pPr>
      <w:hyperlink w:history="true" w:anchor="_bookmark1">
        <w:r>
          <w:rPr>
            <w:b/>
            <w:color w:val="990000"/>
            <w:sz w:val="22"/>
            <w:u w:val="single" w:color="990000"/>
          </w:rPr>
          <w:t>NIH</w:t>
        </w:r>
        <w:r>
          <w:rPr>
            <w:b/>
            <w:color w:val="990000"/>
            <w:spacing w:val="-5"/>
            <w:sz w:val="22"/>
            <w:u w:val="single" w:color="990000"/>
          </w:rPr>
          <w:t> </w:t>
        </w:r>
        <w:r>
          <w:rPr>
            <w:b/>
            <w:color w:val="990000"/>
            <w:spacing w:val="-2"/>
            <w:sz w:val="22"/>
            <w:u w:val="single" w:color="990000"/>
          </w:rPr>
          <w:t>Updates</w:t>
        </w:r>
      </w:hyperlink>
    </w:p>
    <w:p>
      <w:pPr>
        <w:pStyle w:val="BodyText"/>
        <w:spacing w:before="200"/>
        <w:rPr>
          <w:b/>
          <w:sz w:val="22"/>
        </w:rPr>
      </w:pPr>
    </w:p>
    <w:p>
      <w:pPr>
        <w:spacing w:before="0"/>
        <w:ind w:left="215" w:right="13" w:firstLine="0"/>
        <w:jc w:val="center"/>
        <w:rPr>
          <w:b/>
          <w:sz w:val="22"/>
        </w:rPr>
      </w:pPr>
      <w:hyperlink w:history="true" w:anchor="_bookmark2">
        <w:r>
          <w:rPr>
            <w:b/>
            <w:color w:val="990000"/>
            <w:sz w:val="22"/>
            <w:u w:val="single" w:color="990000"/>
          </w:rPr>
          <w:t>NSF</w:t>
        </w:r>
        <w:r>
          <w:rPr>
            <w:b/>
            <w:color w:val="990000"/>
            <w:spacing w:val="-6"/>
            <w:sz w:val="22"/>
            <w:u w:val="single" w:color="990000"/>
          </w:rPr>
          <w:t> </w:t>
        </w:r>
        <w:r>
          <w:rPr>
            <w:b/>
            <w:color w:val="990000"/>
            <w:spacing w:val="-2"/>
            <w:sz w:val="22"/>
            <w:u w:val="single" w:color="990000"/>
          </w:rPr>
          <w:t>Updates</w:t>
        </w:r>
      </w:hyperlink>
    </w:p>
    <w:p>
      <w:pPr>
        <w:pStyle w:val="BodyText"/>
        <w:spacing w:before="177"/>
        <w:rPr>
          <w:b/>
          <w:sz w:val="22"/>
        </w:rPr>
      </w:pPr>
    </w:p>
    <w:p>
      <w:pPr>
        <w:spacing w:before="0"/>
        <w:ind w:left="216" w:right="13" w:firstLine="0"/>
        <w:jc w:val="center"/>
        <w:rPr>
          <w:b/>
          <w:sz w:val="22"/>
        </w:rPr>
      </w:pPr>
      <w:hyperlink w:history="true" w:anchor="_bookmark3">
        <w:r>
          <w:rPr>
            <w:b/>
            <w:color w:val="990000"/>
            <w:sz w:val="22"/>
            <w:u w:val="single" w:color="990000"/>
          </w:rPr>
          <w:t>DOE</w:t>
        </w:r>
        <w:r>
          <w:rPr>
            <w:b/>
            <w:color w:val="990000"/>
            <w:spacing w:val="-5"/>
            <w:sz w:val="22"/>
            <w:u w:val="single" w:color="990000"/>
          </w:rPr>
          <w:t> </w:t>
        </w:r>
        <w:r>
          <w:rPr>
            <w:b/>
            <w:color w:val="990000"/>
            <w:spacing w:val="-2"/>
            <w:sz w:val="22"/>
            <w:u w:val="single" w:color="990000"/>
          </w:rPr>
          <w:t>Updates</w:t>
        </w:r>
      </w:hyperlink>
    </w:p>
    <w:p>
      <w:pPr>
        <w:pStyle w:val="BodyText"/>
        <w:spacing w:before="47"/>
        <w:rPr>
          <w:b/>
          <w:sz w:val="22"/>
        </w:rPr>
      </w:pPr>
    </w:p>
    <w:p>
      <w:pPr>
        <w:spacing w:before="0"/>
        <w:ind w:left="204" w:right="217" w:firstLine="0"/>
        <w:jc w:val="center"/>
        <w:rPr>
          <w:b/>
          <w:sz w:val="28"/>
        </w:rPr>
      </w:pPr>
      <w:hyperlink w:history="true" w:anchor="_bookmark4">
        <w:r>
          <w:rPr>
            <w:b/>
            <w:color w:val="990000"/>
            <w:sz w:val="28"/>
            <w:u w:val="single" w:color="990000"/>
          </w:rPr>
          <w:t>myResearch</w:t>
        </w:r>
        <w:r>
          <w:rPr>
            <w:b/>
            <w:color w:val="990000"/>
            <w:spacing w:val="-15"/>
            <w:sz w:val="28"/>
            <w:u w:val="single" w:color="990000"/>
          </w:rPr>
          <w:t> </w:t>
        </w:r>
        <w:r>
          <w:rPr>
            <w:b/>
            <w:color w:val="990000"/>
            <w:sz w:val="28"/>
            <w:u w:val="single" w:color="990000"/>
          </w:rPr>
          <w:t>Updates</w:t>
        </w:r>
        <w:r>
          <w:rPr>
            <w:b/>
            <w:color w:val="990000"/>
            <w:spacing w:val="-14"/>
            <w:sz w:val="28"/>
            <w:u w:val="single" w:color="990000"/>
          </w:rPr>
          <w:t> </w:t>
        </w:r>
        <w:r>
          <w:rPr>
            <w:b/>
            <w:color w:val="990000"/>
            <w:sz w:val="28"/>
            <w:u w:val="single" w:color="990000"/>
          </w:rPr>
          <w:t>and</w:t>
        </w:r>
        <w:r>
          <w:rPr>
            <w:b/>
            <w:color w:val="990000"/>
            <w:spacing w:val="-15"/>
            <w:sz w:val="28"/>
            <w:u w:val="single" w:color="990000"/>
          </w:rPr>
          <w:t> </w:t>
        </w:r>
        <w:r>
          <w:rPr>
            <w:b/>
            <w:color w:val="990000"/>
            <w:spacing w:val="-2"/>
            <w:sz w:val="28"/>
            <w:u w:val="single" w:color="990000"/>
          </w:rPr>
          <w:t>Reminders</w:t>
        </w:r>
      </w:hyperlink>
    </w:p>
    <w:p>
      <w:pPr>
        <w:pStyle w:val="BodyText"/>
        <w:spacing w:before="2"/>
        <w:rPr>
          <w:b/>
          <w:sz w:val="28"/>
        </w:rPr>
      </w:pPr>
    </w:p>
    <w:p>
      <w:pPr>
        <w:spacing w:before="0"/>
        <w:ind w:left="204" w:right="214" w:firstLine="0"/>
        <w:jc w:val="center"/>
        <w:rPr>
          <w:b/>
          <w:sz w:val="28"/>
        </w:rPr>
      </w:pPr>
      <w:hyperlink w:history="true" w:anchor="_bookmark5">
        <w:r>
          <w:rPr>
            <w:b/>
            <w:color w:val="990000"/>
            <w:sz w:val="28"/>
            <w:u w:val="single" w:color="990000"/>
          </w:rPr>
          <w:t>OSP</w:t>
        </w:r>
        <w:r>
          <w:rPr>
            <w:b/>
            <w:color w:val="990000"/>
            <w:spacing w:val="-13"/>
            <w:sz w:val="28"/>
            <w:u w:val="single" w:color="990000"/>
          </w:rPr>
          <w:t> </w:t>
        </w:r>
        <w:r>
          <w:rPr>
            <w:b/>
            <w:color w:val="990000"/>
            <w:sz w:val="28"/>
            <w:u w:val="single" w:color="990000"/>
          </w:rPr>
          <w:t>News,</w:t>
        </w:r>
        <w:r>
          <w:rPr>
            <w:b/>
            <w:color w:val="990000"/>
            <w:spacing w:val="-12"/>
            <w:sz w:val="28"/>
            <w:u w:val="single" w:color="990000"/>
          </w:rPr>
          <w:t> </w:t>
        </w:r>
        <w:r>
          <w:rPr>
            <w:b/>
            <w:color w:val="990000"/>
            <w:sz w:val="28"/>
            <w:u w:val="single" w:color="990000"/>
          </w:rPr>
          <w:t>Announcements</w:t>
        </w:r>
        <w:r>
          <w:rPr>
            <w:b/>
            <w:color w:val="990000"/>
            <w:spacing w:val="-12"/>
            <w:sz w:val="28"/>
            <w:u w:val="single" w:color="990000"/>
          </w:rPr>
          <w:t> </w:t>
        </w:r>
        <w:r>
          <w:rPr>
            <w:b/>
            <w:color w:val="990000"/>
            <w:sz w:val="28"/>
            <w:u w:val="single" w:color="990000"/>
          </w:rPr>
          <w:t>and</w:t>
        </w:r>
        <w:r>
          <w:rPr>
            <w:b/>
            <w:color w:val="990000"/>
            <w:spacing w:val="-12"/>
            <w:sz w:val="28"/>
            <w:u w:val="single" w:color="990000"/>
          </w:rPr>
          <w:t> </w:t>
        </w:r>
        <w:r>
          <w:rPr>
            <w:b/>
            <w:color w:val="990000"/>
            <w:spacing w:val="-2"/>
            <w:sz w:val="28"/>
            <w:u w:val="single" w:color="990000"/>
          </w:rPr>
          <w:t>Reminders</w:t>
        </w:r>
      </w:hyperlink>
    </w:p>
    <w:p>
      <w:pPr>
        <w:spacing w:before="321"/>
        <w:ind w:left="204" w:right="214" w:firstLine="0"/>
        <w:jc w:val="center"/>
        <w:rPr>
          <w:b/>
          <w:sz w:val="28"/>
        </w:rPr>
      </w:pPr>
      <w:hyperlink w:history="true" w:anchor="_bookmark6">
        <w:r>
          <w:rPr>
            <w:b/>
            <w:color w:val="990000"/>
            <w:sz w:val="28"/>
            <w:u w:val="single" w:color="990000"/>
          </w:rPr>
          <w:t>OGM</w:t>
        </w:r>
        <w:r>
          <w:rPr>
            <w:b/>
            <w:color w:val="990000"/>
            <w:spacing w:val="-13"/>
            <w:sz w:val="28"/>
            <w:u w:val="single" w:color="990000"/>
          </w:rPr>
          <w:t> </w:t>
        </w:r>
        <w:r>
          <w:rPr>
            <w:b/>
            <w:color w:val="990000"/>
            <w:sz w:val="28"/>
            <w:u w:val="single" w:color="990000"/>
          </w:rPr>
          <w:t>News,</w:t>
        </w:r>
        <w:r>
          <w:rPr>
            <w:b/>
            <w:color w:val="990000"/>
            <w:spacing w:val="-13"/>
            <w:sz w:val="28"/>
            <w:u w:val="single" w:color="990000"/>
          </w:rPr>
          <w:t> </w:t>
        </w:r>
        <w:r>
          <w:rPr>
            <w:b/>
            <w:color w:val="990000"/>
            <w:sz w:val="28"/>
            <w:u w:val="single" w:color="990000"/>
          </w:rPr>
          <w:t>Announcements</w:t>
        </w:r>
        <w:r>
          <w:rPr>
            <w:b/>
            <w:color w:val="990000"/>
            <w:spacing w:val="-12"/>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pStyle w:val="BodyText"/>
        <w:rPr>
          <w:b/>
          <w:sz w:val="28"/>
        </w:rPr>
      </w:pPr>
    </w:p>
    <w:p>
      <w:pPr>
        <w:spacing w:before="1"/>
        <w:ind w:left="204" w:right="216" w:firstLine="0"/>
        <w:jc w:val="center"/>
        <w:rPr>
          <w:b/>
          <w:sz w:val="28"/>
        </w:rPr>
      </w:pPr>
      <w:hyperlink w:history="true" w:anchor="_bookmark7">
        <w:r>
          <w:rPr>
            <w:b/>
            <w:color w:val="990000"/>
            <w:sz w:val="28"/>
            <w:u w:val="single" w:color="990000"/>
          </w:rPr>
          <w:t>Training,</w:t>
        </w:r>
        <w:r>
          <w:rPr>
            <w:b/>
            <w:color w:val="990000"/>
            <w:spacing w:val="-14"/>
            <w:sz w:val="28"/>
            <w:u w:val="single" w:color="990000"/>
          </w:rPr>
          <w:t> </w:t>
        </w:r>
        <w:r>
          <w:rPr>
            <w:b/>
            <w:color w:val="990000"/>
            <w:sz w:val="28"/>
            <w:u w:val="single" w:color="990000"/>
          </w:rPr>
          <w:t>Workshops</w:t>
        </w:r>
        <w:r>
          <w:rPr>
            <w:b/>
            <w:color w:val="990000"/>
            <w:spacing w:val="-14"/>
            <w:sz w:val="28"/>
            <w:u w:val="single" w:color="990000"/>
          </w:rPr>
          <w:t> </w:t>
        </w:r>
        <w:r>
          <w:rPr>
            <w:b/>
            <w:color w:val="990000"/>
            <w:sz w:val="28"/>
            <w:u w:val="single" w:color="990000"/>
          </w:rPr>
          <w:t>and</w:t>
        </w:r>
        <w:r>
          <w:rPr>
            <w:b/>
            <w:color w:val="990000"/>
            <w:spacing w:val="-13"/>
            <w:sz w:val="28"/>
            <w:u w:val="single" w:color="990000"/>
          </w:rPr>
          <w:t> </w:t>
        </w:r>
        <w:r>
          <w:rPr>
            <w:b/>
            <w:color w:val="990000"/>
            <w:sz w:val="28"/>
            <w:u w:val="single" w:color="990000"/>
          </w:rPr>
          <w:t>Other</w:t>
        </w:r>
        <w:r>
          <w:rPr>
            <w:b/>
            <w:color w:val="990000"/>
            <w:spacing w:val="-13"/>
            <w:sz w:val="28"/>
            <w:u w:val="single" w:color="990000"/>
          </w:rPr>
          <w:t> </w:t>
        </w:r>
        <w:r>
          <w:rPr>
            <w:b/>
            <w:color w:val="990000"/>
            <w:spacing w:val="-4"/>
            <w:sz w:val="28"/>
            <w:u w:val="single" w:color="990000"/>
          </w:rPr>
          <w:t>News</w:t>
        </w:r>
      </w:hyperlink>
    </w:p>
    <w:p>
      <w:pPr>
        <w:spacing w:before="320"/>
        <w:ind w:left="204" w:right="215" w:firstLine="0"/>
        <w:jc w:val="center"/>
        <w:rPr>
          <w:b/>
          <w:sz w:val="28"/>
        </w:rPr>
      </w:pPr>
      <w:hyperlink w:history="true" w:anchor="_bookmark8">
        <w:r>
          <w:rPr>
            <w:b/>
            <w:color w:val="990000"/>
            <w:sz w:val="28"/>
            <w:u w:val="single" w:color="990000"/>
          </w:rPr>
          <w:t>Research</w:t>
        </w:r>
        <w:r>
          <w:rPr>
            <w:b/>
            <w:color w:val="990000"/>
            <w:spacing w:val="-22"/>
            <w:sz w:val="28"/>
            <w:u w:val="single" w:color="990000"/>
          </w:rPr>
          <w:t> </w:t>
        </w:r>
        <w:r>
          <w:rPr>
            <w:b/>
            <w:color w:val="990000"/>
            <w:sz w:val="28"/>
            <w:u w:val="single" w:color="990000"/>
          </w:rPr>
          <w:t>Community</w:t>
        </w:r>
        <w:r>
          <w:rPr>
            <w:b/>
            <w:color w:val="990000"/>
            <w:spacing w:val="-17"/>
            <w:sz w:val="28"/>
            <w:u w:val="single" w:color="990000"/>
          </w:rPr>
          <w:t> </w:t>
        </w:r>
        <w:r>
          <w:rPr>
            <w:b/>
            <w:color w:val="990000"/>
            <w:spacing w:val="-2"/>
            <w:sz w:val="28"/>
            <w:u w:val="single" w:color="990000"/>
          </w:rPr>
          <w:t>Corner</w:t>
        </w:r>
      </w:hyperlink>
    </w:p>
    <w:p>
      <w:pPr>
        <w:spacing w:after="0"/>
        <w:jc w:val="center"/>
        <w:rPr>
          <w:b/>
          <w:sz w:val="28"/>
        </w:rPr>
        <w:sectPr>
          <w:type w:val="continuous"/>
          <w:pgSz w:w="12240" w:h="15840"/>
          <w:pgMar w:top="800" w:bottom="280" w:left="0" w:right="0"/>
        </w:sectPr>
      </w:pPr>
    </w:p>
    <w:p>
      <w:pPr>
        <w:spacing w:line="240" w:lineRule="auto"/>
        <w:ind w:left="223" w:right="0" w:firstLine="0"/>
        <w:rPr>
          <w:sz w:val="20"/>
        </w:rPr>
      </w:pPr>
      <w:r>
        <w:rPr>
          <w:sz w:val="20"/>
        </w:rPr>
        <mc:AlternateContent>
          <mc:Choice Requires="wps">
            <w:drawing>
              <wp:inline distT="0" distB="0" distL="0" distR="0">
                <wp:extent cx="7416165" cy="400050"/>
                <wp:effectExtent l="9525" t="0" r="0" b="9525"/>
                <wp:docPr id="3" name="Textbox 3"/>
                <wp:cNvGraphicFramePr>
                  <a:graphicFrameLocks/>
                </wp:cNvGraphicFramePr>
                <a:graphic>
                  <a:graphicData uri="http://schemas.microsoft.com/office/word/2010/wordprocessingShape">
                    <wps:wsp>
                      <wps:cNvPr id="3" name="Textbox 3"/>
                      <wps:cNvSpPr txBox="1"/>
                      <wps:spPr>
                        <a:xfrm>
                          <a:off x="0" y="0"/>
                          <a:ext cx="7416165" cy="400050"/>
                        </a:xfrm>
                        <a:prstGeom prst="rect">
                          <a:avLst/>
                        </a:prstGeom>
                        <a:ln w="6095">
                          <a:solidFill>
                            <a:srgbClr val="000000"/>
                          </a:solidFill>
                          <a:prstDash val="solid"/>
                        </a:ln>
                      </wps:spPr>
                      <wps:txbx>
                        <w:txbxContent>
                          <w:p>
                            <w:pPr>
                              <w:spacing w:before="60"/>
                              <w:ind w:left="234" w:right="0" w:firstLine="0"/>
                              <w:jc w:val="center"/>
                              <w:rPr>
                                <w:b/>
                                <w:sz w:val="40"/>
                              </w:rPr>
                            </w:pPr>
                            <w:bookmarkStart w:name="_bookmark0" w:id="1"/>
                            <w:bookmarkEnd w:id="1"/>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83.950pt;height:31.5pt;mso-position-horizontal-relative:char;mso-position-vertical-relative:line" type="#_x0000_t202" id="docshape2" filled="false" stroked="true" strokeweight=".47998pt" strokecolor="#000000">
                <w10:anchorlock/>
                <v:textbox inset="0,0,0,0">
                  <w:txbxContent>
                    <w:p>
                      <w:pPr>
                        <w:spacing w:before="60"/>
                        <w:ind w:left="234" w:right="0" w:firstLine="0"/>
                        <w:jc w:val="center"/>
                        <w:rPr>
                          <w:b/>
                          <w:sz w:val="40"/>
                        </w:rPr>
                      </w:pPr>
                      <w:bookmarkStart w:name="_bookmark0" w:id="2"/>
                      <w:bookmarkEnd w:id="2"/>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BodyText"/>
        <w:spacing w:before="5"/>
        <w:rPr>
          <w:b/>
          <w:sz w:val="32"/>
        </w:rPr>
      </w:pPr>
    </w:p>
    <w:p>
      <w:pPr>
        <w:pStyle w:val="Heading2"/>
      </w:pPr>
      <w:r>
        <w:rPr/>
        <w:drawing>
          <wp:anchor distT="0" distB="0" distL="0" distR="0" allowOverlap="1" layoutInCell="1" locked="0" behindDoc="0" simplePos="0" relativeHeight="15730176">
            <wp:simplePos x="0" y="0"/>
            <wp:positionH relativeFrom="page">
              <wp:posOffset>5905500</wp:posOffset>
            </wp:positionH>
            <wp:positionV relativeFrom="paragraph">
              <wp:posOffset>-139934</wp:posOffset>
            </wp:positionV>
            <wp:extent cx="1296034" cy="1207770"/>
            <wp:effectExtent l="0" t="0" r="0" b="0"/>
            <wp:wrapNone/>
            <wp:docPr id="4" name="Image 4" descr="NIH Logo"/>
            <wp:cNvGraphicFramePr>
              <a:graphicFrameLocks/>
            </wp:cNvGraphicFramePr>
            <a:graphic>
              <a:graphicData uri="http://schemas.openxmlformats.org/drawingml/2006/picture">
                <pic:pic>
                  <pic:nvPicPr>
                    <pic:cNvPr id="4" name="Image 4" descr="NIH Logo"/>
                    <pic:cNvPicPr/>
                  </pic:nvPicPr>
                  <pic:blipFill>
                    <a:blip r:embed="rId7" cstate="print"/>
                    <a:stretch>
                      <a:fillRect/>
                    </a:stretch>
                  </pic:blipFill>
                  <pic:spPr>
                    <a:xfrm>
                      <a:off x="0" y="0"/>
                      <a:ext cx="1296034" cy="1207770"/>
                    </a:xfrm>
                    <a:prstGeom prst="rect">
                      <a:avLst/>
                    </a:prstGeom>
                  </pic:spPr>
                </pic:pic>
              </a:graphicData>
            </a:graphic>
          </wp:anchor>
        </w:drawing>
      </w:r>
      <w:bookmarkStart w:name="_bookmark1" w:id="3"/>
      <w:bookmarkEnd w:id="3"/>
      <w:r>
        <w:rPr>
          <w:b w:val="0"/>
        </w:rPr>
      </w:r>
      <w:r>
        <w:rPr>
          <w:color w:val="006FC0"/>
        </w:rPr>
        <w:t>NIH</w:t>
      </w:r>
      <w:r>
        <w:rPr>
          <w:color w:val="006FC0"/>
          <w:spacing w:val="-2"/>
        </w:rPr>
        <w:t> </w:t>
      </w:r>
      <w:r>
        <w:rPr>
          <w:color w:val="006FC0"/>
        </w:rPr>
        <w:t>Updates</w:t>
      </w:r>
      <w:r>
        <w:rPr>
          <w:color w:val="006FC0"/>
          <w:spacing w:val="-2"/>
        </w:rPr>
        <w:t> </w:t>
      </w:r>
      <w:r>
        <w:rPr>
          <w:color w:val="006FC0"/>
        </w:rPr>
        <w:t>&amp;</w:t>
      </w:r>
      <w:r>
        <w:rPr>
          <w:color w:val="006FC0"/>
          <w:spacing w:val="-3"/>
        </w:rPr>
        <w:t> </w:t>
      </w:r>
      <w:r>
        <w:rPr>
          <w:color w:val="006FC0"/>
          <w:spacing w:val="-2"/>
        </w:rPr>
        <w:t>Reminders</w:t>
      </w:r>
    </w:p>
    <w:p>
      <w:pPr>
        <w:pStyle w:val="Heading3"/>
        <w:spacing w:line="276" w:lineRule="auto" w:before="360"/>
        <w:ind w:right="2671"/>
      </w:pPr>
      <w:r>
        <w:rPr>
          <w:color w:val="006FC0"/>
        </w:rPr>
        <w:t>NIH</w:t>
      </w:r>
      <w:r>
        <w:rPr>
          <w:color w:val="006FC0"/>
          <w:spacing w:val="-4"/>
        </w:rPr>
        <w:t> </w:t>
      </w:r>
      <w:r>
        <w:rPr>
          <w:color w:val="006FC0"/>
        </w:rPr>
        <w:t>Update:</w:t>
      </w:r>
      <w:r>
        <w:rPr>
          <w:color w:val="006FC0"/>
          <w:spacing w:val="-4"/>
        </w:rPr>
        <w:t> </w:t>
      </w:r>
      <w:r>
        <w:rPr>
          <w:color w:val="006FC0"/>
        </w:rPr>
        <w:t>Changes</w:t>
      </w:r>
      <w:r>
        <w:rPr>
          <w:color w:val="006FC0"/>
          <w:spacing w:val="-4"/>
        </w:rPr>
        <w:t> </w:t>
      </w:r>
      <w:r>
        <w:rPr>
          <w:color w:val="006FC0"/>
        </w:rPr>
        <w:t>Coming</w:t>
      </w:r>
      <w:r>
        <w:rPr>
          <w:color w:val="006FC0"/>
          <w:spacing w:val="-4"/>
        </w:rPr>
        <w:t> </w:t>
      </w:r>
      <w:r>
        <w:rPr>
          <w:color w:val="006FC0"/>
        </w:rPr>
        <w:t>to</w:t>
      </w:r>
      <w:r>
        <w:rPr>
          <w:color w:val="006FC0"/>
          <w:spacing w:val="-4"/>
        </w:rPr>
        <w:t> </w:t>
      </w:r>
      <w:r>
        <w:rPr>
          <w:color w:val="006FC0"/>
        </w:rPr>
        <w:t>Applications</w:t>
      </w:r>
      <w:r>
        <w:rPr>
          <w:color w:val="006FC0"/>
          <w:spacing w:val="-5"/>
        </w:rPr>
        <w:t> </w:t>
      </w:r>
      <w:r>
        <w:rPr>
          <w:color w:val="006FC0"/>
        </w:rPr>
        <w:t>and</w:t>
      </w:r>
      <w:r>
        <w:rPr>
          <w:color w:val="006FC0"/>
          <w:spacing w:val="-5"/>
        </w:rPr>
        <w:t> </w:t>
      </w:r>
      <w:r>
        <w:rPr>
          <w:color w:val="006FC0"/>
        </w:rPr>
        <w:t>Peer</w:t>
      </w:r>
      <w:r>
        <w:rPr>
          <w:color w:val="006FC0"/>
          <w:spacing w:val="-5"/>
        </w:rPr>
        <w:t> </w:t>
      </w:r>
      <w:r>
        <w:rPr>
          <w:color w:val="006FC0"/>
        </w:rPr>
        <w:t>Review</w:t>
      </w:r>
      <w:r>
        <w:rPr>
          <w:color w:val="006FC0"/>
          <w:spacing w:val="-4"/>
        </w:rPr>
        <w:t> </w:t>
      </w:r>
      <w:r>
        <w:rPr>
          <w:color w:val="006FC0"/>
        </w:rPr>
        <w:t>in January 2025</w:t>
      </w:r>
    </w:p>
    <w:p>
      <w:pPr>
        <w:pStyle w:val="BodyText"/>
        <w:spacing w:before="41"/>
        <w:rPr>
          <w:b/>
        </w:rPr>
      </w:pPr>
    </w:p>
    <w:p>
      <w:pPr>
        <w:pStyle w:val="BodyText"/>
        <w:spacing w:line="360" w:lineRule="auto"/>
        <w:ind w:left="540" w:right="588"/>
      </w:pPr>
      <w:r>
        <w:rPr>
          <w:color w:val="333333"/>
        </w:rPr>
        <w:t>In our ongoing efforts to ensure the Stony Brook University research and research training community is kept apprised of up-to-date Sponsor regulations/policies/procedures, the Office of Sponsored Programs (OSP)</w:t>
      </w:r>
      <w:r>
        <w:rPr>
          <w:color w:val="333333"/>
          <w:spacing w:val="-3"/>
        </w:rPr>
        <w:t> </w:t>
      </w:r>
      <w:r>
        <w:rPr>
          <w:color w:val="333333"/>
        </w:rPr>
        <w:t>is</w:t>
      </w:r>
      <w:r>
        <w:rPr>
          <w:color w:val="333333"/>
          <w:spacing w:val="-3"/>
        </w:rPr>
        <w:t> </w:t>
      </w:r>
      <w:r>
        <w:rPr>
          <w:color w:val="333333"/>
        </w:rPr>
        <w:t>sharing</w:t>
      </w:r>
      <w:r>
        <w:rPr>
          <w:color w:val="333333"/>
          <w:spacing w:val="-4"/>
        </w:rPr>
        <w:t> </w:t>
      </w:r>
      <w:r>
        <w:rPr>
          <w:color w:val="333333"/>
        </w:rPr>
        <w:t>this</w:t>
      </w:r>
      <w:r>
        <w:rPr>
          <w:color w:val="333333"/>
          <w:spacing w:val="-2"/>
        </w:rPr>
        <w:t> </w:t>
      </w:r>
      <w:hyperlink r:id="rId8">
        <w:r>
          <w:rPr>
            <w:color w:val="970000"/>
            <w:u w:val="single" w:color="970000"/>
          </w:rPr>
          <w:t>notification</w:t>
        </w:r>
      </w:hyperlink>
      <w:r>
        <w:rPr>
          <w:color w:val="970000"/>
          <w:spacing w:val="-3"/>
          <w:u w:val="none"/>
        </w:rPr>
        <w:t> </w:t>
      </w:r>
      <w:r>
        <w:rPr>
          <w:color w:val="333333"/>
          <w:u w:val="none"/>
        </w:rPr>
        <w:t>from</w:t>
      </w:r>
      <w:r>
        <w:rPr>
          <w:color w:val="333333"/>
          <w:spacing w:val="-3"/>
          <w:u w:val="none"/>
        </w:rPr>
        <w:t> </w:t>
      </w:r>
      <w:r>
        <w:rPr>
          <w:color w:val="333333"/>
          <w:u w:val="none"/>
        </w:rPr>
        <w:t>the</w:t>
      </w:r>
      <w:r>
        <w:rPr>
          <w:color w:val="333333"/>
          <w:spacing w:val="-3"/>
          <w:u w:val="none"/>
        </w:rPr>
        <w:t> </w:t>
      </w:r>
      <w:r>
        <w:rPr>
          <w:color w:val="333333"/>
          <w:u w:val="none"/>
        </w:rPr>
        <w:t>National</w:t>
      </w:r>
      <w:r>
        <w:rPr>
          <w:color w:val="333333"/>
          <w:spacing w:val="-3"/>
          <w:u w:val="none"/>
        </w:rPr>
        <w:t> </w:t>
      </w:r>
      <w:r>
        <w:rPr>
          <w:color w:val="333333"/>
          <w:u w:val="none"/>
        </w:rPr>
        <w:t>Institutes</w:t>
      </w:r>
      <w:r>
        <w:rPr>
          <w:color w:val="333333"/>
          <w:spacing w:val="-3"/>
          <w:u w:val="none"/>
        </w:rPr>
        <w:t> </w:t>
      </w:r>
      <w:r>
        <w:rPr>
          <w:color w:val="333333"/>
          <w:u w:val="none"/>
        </w:rPr>
        <w:t>of</w:t>
      </w:r>
      <w:r>
        <w:rPr>
          <w:color w:val="333333"/>
          <w:spacing w:val="-3"/>
          <w:u w:val="none"/>
        </w:rPr>
        <w:t> </w:t>
      </w:r>
      <w:r>
        <w:rPr>
          <w:color w:val="333333"/>
          <w:u w:val="none"/>
        </w:rPr>
        <w:t>Health</w:t>
      </w:r>
      <w:r>
        <w:rPr>
          <w:color w:val="333333"/>
          <w:spacing w:val="-3"/>
          <w:u w:val="none"/>
        </w:rPr>
        <w:t> </w:t>
      </w:r>
      <w:r>
        <w:rPr>
          <w:color w:val="333333"/>
          <w:u w:val="none"/>
        </w:rPr>
        <w:t>(NIH)</w:t>
      </w:r>
      <w:r>
        <w:rPr>
          <w:color w:val="333333"/>
          <w:spacing w:val="-3"/>
          <w:u w:val="none"/>
        </w:rPr>
        <w:t> </w:t>
      </w:r>
      <w:r>
        <w:rPr>
          <w:color w:val="333333"/>
          <w:u w:val="none"/>
        </w:rPr>
        <w:t>that</w:t>
      </w:r>
      <w:r>
        <w:rPr>
          <w:color w:val="333333"/>
          <w:spacing w:val="-3"/>
          <w:u w:val="none"/>
        </w:rPr>
        <w:t> </w:t>
      </w:r>
      <w:r>
        <w:rPr>
          <w:color w:val="333333"/>
          <w:u w:val="none"/>
        </w:rPr>
        <w:t>provides</w:t>
      </w:r>
      <w:r>
        <w:rPr>
          <w:color w:val="333333"/>
          <w:spacing w:val="-3"/>
          <w:u w:val="none"/>
        </w:rPr>
        <w:t> </w:t>
      </w:r>
      <w:r>
        <w:rPr>
          <w:color w:val="333333"/>
          <w:u w:val="none"/>
        </w:rPr>
        <w:t>an</w:t>
      </w:r>
      <w:r>
        <w:rPr>
          <w:color w:val="333333"/>
          <w:spacing w:val="-3"/>
          <w:u w:val="none"/>
        </w:rPr>
        <w:t> </w:t>
      </w:r>
      <w:r>
        <w:rPr>
          <w:color w:val="333333"/>
          <w:u w:val="none"/>
        </w:rPr>
        <w:t>overview</w:t>
      </w:r>
      <w:r>
        <w:rPr>
          <w:color w:val="333333"/>
          <w:spacing w:val="-3"/>
          <w:u w:val="none"/>
        </w:rPr>
        <w:t> </w:t>
      </w:r>
      <w:r>
        <w:rPr>
          <w:color w:val="333333"/>
          <w:u w:val="none"/>
        </w:rPr>
        <w:t>of application and peer review changes impacting grant applications submitted for due dates on or after January 25, 2025, including:</w:t>
      </w:r>
    </w:p>
    <w:p>
      <w:pPr>
        <w:pStyle w:val="ListParagraph"/>
        <w:numPr>
          <w:ilvl w:val="0"/>
          <w:numId w:val="1"/>
        </w:numPr>
        <w:tabs>
          <w:tab w:pos="1259" w:val="left" w:leader="none"/>
        </w:tabs>
        <w:spacing w:line="240" w:lineRule="auto" w:before="160" w:after="0"/>
        <w:ind w:left="1259" w:right="0" w:hanging="359"/>
        <w:jc w:val="left"/>
        <w:rPr>
          <w:sz w:val="24"/>
        </w:rPr>
      </w:pPr>
      <w:hyperlink r:id="rId9">
        <w:r>
          <w:rPr>
            <w:color w:val="970000"/>
            <w:sz w:val="24"/>
            <w:u w:val="single" w:color="970000"/>
          </w:rPr>
          <w:t>Simplified</w:t>
        </w:r>
        <w:r>
          <w:rPr>
            <w:color w:val="970000"/>
            <w:spacing w:val="-3"/>
            <w:sz w:val="24"/>
            <w:u w:val="single" w:color="970000"/>
          </w:rPr>
          <w:t> </w:t>
        </w:r>
        <w:r>
          <w:rPr>
            <w:color w:val="970000"/>
            <w:sz w:val="24"/>
            <w:u w:val="single" w:color="970000"/>
          </w:rPr>
          <w:t>Review</w:t>
        </w:r>
        <w:r>
          <w:rPr>
            <w:color w:val="970000"/>
            <w:spacing w:val="-3"/>
            <w:sz w:val="24"/>
            <w:u w:val="single" w:color="970000"/>
          </w:rPr>
          <w:t> </w:t>
        </w:r>
        <w:r>
          <w:rPr>
            <w:color w:val="970000"/>
            <w:sz w:val="24"/>
            <w:u w:val="single" w:color="970000"/>
          </w:rPr>
          <w:t>Framework</w:t>
        </w:r>
        <w:r>
          <w:rPr>
            <w:color w:val="970000"/>
            <w:spacing w:val="-4"/>
            <w:sz w:val="24"/>
            <w:u w:val="single" w:color="970000"/>
          </w:rPr>
          <w:t> </w:t>
        </w:r>
        <w:r>
          <w:rPr>
            <w:color w:val="970000"/>
            <w:sz w:val="24"/>
            <w:u w:val="single" w:color="970000"/>
          </w:rPr>
          <w:t>for</w:t>
        </w:r>
        <w:r>
          <w:rPr>
            <w:color w:val="970000"/>
            <w:spacing w:val="-4"/>
            <w:sz w:val="24"/>
            <w:u w:val="single" w:color="970000"/>
          </w:rPr>
          <w:t> </w:t>
        </w:r>
        <w:r>
          <w:rPr>
            <w:color w:val="970000"/>
            <w:sz w:val="24"/>
            <w:u w:val="single" w:color="970000"/>
          </w:rPr>
          <w:t>Most</w:t>
        </w:r>
        <w:r>
          <w:rPr>
            <w:color w:val="970000"/>
            <w:spacing w:val="-3"/>
            <w:sz w:val="24"/>
            <w:u w:val="single" w:color="970000"/>
          </w:rPr>
          <w:t> </w:t>
        </w:r>
        <w:r>
          <w:rPr>
            <w:color w:val="970000"/>
            <w:sz w:val="24"/>
            <w:u w:val="single" w:color="970000"/>
          </w:rPr>
          <w:t>Research</w:t>
        </w:r>
        <w:r>
          <w:rPr>
            <w:color w:val="970000"/>
            <w:spacing w:val="-4"/>
            <w:sz w:val="24"/>
            <w:u w:val="single" w:color="970000"/>
          </w:rPr>
          <w:t> </w:t>
        </w:r>
        <w:r>
          <w:rPr>
            <w:color w:val="970000"/>
            <w:sz w:val="24"/>
            <w:u w:val="single" w:color="970000"/>
          </w:rPr>
          <w:t>Project</w:t>
        </w:r>
        <w:r>
          <w:rPr>
            <w:color w:val="970000"/>
            <w:spacing w:val="-3"/>
            <w:sz w:val="24"/>
            <w:u w:val="single" w:color="970000"/>
          </w:rPr>
          <w:t> </w:t>
        </w:r>
        <w:r>
          <w:rPr>
            <w:color w:val="970000"/>
            <w:sz w:val="24"/>
            <w:u w:val="single" w:color="970000"/>
          </w:rPr>
          <w:t>Grant</w:t>
        </w:r>
        <w:r>
          <w:rPr>
            <w:color w:val="970000"/>
            <w:spacing w:val="-4"/>
            <w:sz w:val="24"/>
            <w:u w:val="single" w:color="970000"/>
          </w:rPr>
          <w:t> </w:t>
        </w:r>
        <w:r>
          <w:rPr>
            <w:color w:val="970000"/>
            <w:spacing w:val="-2"/>
            <w:sz w:val="24"/>
            <w:u w:val="single" w:color="970000"/>
          </w:rPr>
          <w:t>Applications</w:t>
        </w:r>
      </w:hyperlink>
    </w:p>
    <w:p>
      <w:pPr>
        <w:pStyle w:val="ListParagraph"/>
        <w:numPr>
          <w:ilvl w:val="0"/>
          <w:numId w:val="1"/>
        </w:numPr>
        <w:tabs>
          <w:tab w:pos="1259" w:val="left" w:leader="none"/>
        </w:tabs>
        <w:spacing w:line="240" w:lineRule="auto" w:before="138" w:after="0"/>
        <w:ind w:left="1259" w:right="0" w:hanging="359"/>
        <w:jc w:val="left"/>
        <w:rPr>
          <w:sz w:val="24"/>
        </w:rPr>
      </w:pPr>
      <w:hyperlink r:id="rId10">
        <w:r>
          <w:rPr>
            <w:color w:val="970000"/>
            <w:sz w:val="24"/>
            <w:u w:val="single" w:color="970000"/>
          </w:rPr>
          <w:t>Revisions</w:t>
        </w:r>
        <w:r>
          <w:rPr>
            <w:color w:val="970000"/>
            <w:spacing w:val="-4"/>
            <w:sz w:val="24"/>
            <w:u w:val="single" w:color="970000"/>
          </w:rPr>
          <w:t> </w:t>
        </w:r>
        <w:r>
          <w:rPr>
            <w:color w:val="970000"/>
            <w:sz w:val="24"/>
            <w:u w:val="single" w:color="970000"/>
          </w:rPr>
          <w:t>to</w:t>
        </w:r>
        <w:r>
          <w:rPr>
            <w:color w:val="970000"/>
            <w:spacing w:val="-4"/>
            <w:sz w:val="24"/>
            <w:u w:val="single" w:color="970000"/>
          </w:rPr>
          <w:t> </w:t>
        </w:r>
        <w:r>
          <w:rPr>
            <w:color w:val="970000"/>
            <w:sz w:val="24"/>
            <w:u w:val="single" w:color="970000"/>
          </w:rPr>
          <w:t>the</w:t>
        </w:r>
        <w:r>
          <w:rPr>
            <w:color w:val="970000"/>
            <w:spacing w:val="-4"/>
            <w:sz w:val="24"/>
            <w:u w:val="single" w:color="970000"/>
          </w:rPr>
          <w:t> </w:t>
        </w:r>
        <w:r>
          <w:rPr>
            <w:color w:val="970000"/>
            <w:sz w:val="24"/>
            <w:u w:val="single" w:color="970000"/>
          </w:rPr>
          <w:t>NIH</w:t>
        </w:r>
        <w:r>
          <w:rPr>
            <w:color w:val="970000"/>
            <w:spacing w:val="-4"/>
            <w:sz w:val="24"/>
            <w:u w:val="single" w:color="970000"/>
          </w:rPr>
          <w:t> </w:t>
        </w:r>
        <w:r>
          <w:rPr>
            <w:color w:val="970000"/>
            <w:sz w:val="24"/>
            <w:u w:val="single" w:color="970000"/>
          </w:rPr>
          <w:t>Fellowship</w:t>
        </w:r>
        <w:r>
          <w:rPr>
            <w:color w:val="970000"/>
            <w:spacing w:val="-4"/>
            <w:sz w:val="24"/>
            <w:u w:val="single" w:color="970000"/>
          </w:rPr>
          <w:t> </w:t>
        </w:r>
        <w:r>
          <w:rPr>
            <w:color w:val="970000"/>
            <w:sz w:val="24"/>
            <w:u w:val="single" w:color="970000"/>
          </w:rPr>
          <w:t>Application</w:t>
        </w:r>
        <w:r>
          <w:rPr>
            <w:color w:val="970000"/>
            <w:spacing w:val="-4"/>
            <w:sz w:val="24"/>
            <w:u w:val="single" w:color="970000"/>
          </w:rPr>
          <w:t> </w:t>
        </w:r>
        <w:r>
          <w:rPr>
            <w:color w:val="970000"/>
            <w:sz w:val="24"/>
            <w:u w:val="single" w:color="970000"/>
          </w:rPr>
          <w:t>and</w:t>
        </w:r>
        <w:r>
          <w:rPr>
            <w:color w:val="970000"/>
            <w:spacing w:val="-4"/>
            <w:sz w:val="24"/>
            <w:u w:val="single" w:color="970000"/>
          </w:rPr>
          <w:t> </w:t>
        </w:r>
        <w:r>
          <w:rPr>
            <w:color w:val="970000"/>
            <w:sz w:val="24"/>
            <w:u w:val="single" w:color="970000"/>
          </w:rPr>
          <w:t>Review</w:t>
        </w:r>
        <w:r>
          <w:rPr>
            <w:color w:val="970000"/>
            <w:spacing w:val="-3"/>
            <w:sz w:val="24"/>
            <w:u w:val="single" w:color="970000"/>
          </w:rPr>
          <w:t> </w:t>
        </w:r>
        <w:r>
          <w:rPr>
            <w:color w:val="970000"/>
            <w:spacing w:val="-2"/>
            <w:sz w:val="24"/>
            <w:u w:val="single" w:color="970000"/>
          </w:rPr>
          <w:t>Process</w:t>
        </w:r>
      </w:hyperlink>
    </w:p>
    <w:p>
      <w:pPr>
        <w:pStyle w:val="ListParagraph"/>
        <w:numPr>
          <w:ilvl w:val="0"/>
          <w:numId w:val="1"/>
        </w:numPr>
        <w:tabs>
          <w:tab w:pos="1259" w:val="left" w:leader="none"/>
        </w:tabs>
        <w:spacing w:line="240" w:lineRule="auto" w:before="138" w:after="0"/>
        <w:ind w:left="1259" w:right="0" w:hanging="359"/>
        <w:jc w:val="left"/>
        <w:rPr>
          <w:sz w:val="24"/>
        </w:rPr>
      </w:pPr>
      <w:hyperlink r:id="rId11">
        <w:r>
          <w:rPr>
            <w:color w:val="970000"/>
            <w:sz w:val="24"/>
            <w:u w:val="single" w:color="970000"/>
          </w:rPr>
          <w:t>Updates</w:t>
        </w:r>
        <w:r>
          <w:rPr>
            <w:color w:val="970000"/>
            <w:spacing w:val="-4"/>
            <w:sz w:val="24"/>
            <w:u w:val="single" w:color="970000"/>
          </w:rPr>
          <w:t> </w:t>
        </w:r>
        <w:r>
          <w:rPr>
            <w:color w:val="970000"/>
            <w:sz w:val="24"/>
            <w:u w:val="single" w:color="970000"/>
          </w:rPr>
          <w:t>to</w:t>
        </w:r>
        <w:r>
          <w:rPr>
            <w:color w:val="970000"/>
            <w:spacing w:val="-3"/>
            <w:sz w:val="24"/>
            <w:u w:val="single" w:color="970000"/>
          </w:rPr>
          <w:t> </w:t>
        </w:r>
        <w:r>
          <w:rPr>
            <w:color w:val="970000"/>
            <w:sz w:val="24"/>
            <w:u w:val="single" w:color="970000"/>
          </w:rPr>
          <w:t>Reference</w:t>
        </w:r>
        <w:r>
          <w:rPr>
            <w:color w:val="970000"/>
            <w:spacing w:val="-3"/>
            <w:sz w:val="24"/>
            <w:u w:val="single" w:color="970000"/>
          </w:rPr>
          <w:t> </w:t>
        </w:r>
        <w:r>
          <w:rPr>
            <w:color w:val="970000"/>
            <w:sz w:val="24"/>
            <w:u w:val="single" w:color="970000"/>
          </w:rPr>
          <w:t>Letter</w:t>
        </w:r>
        <w:r>
          <w:rPr>
            <w:color w:val="970000"/>
            <w:spacing w:val="-4"/>
            <w:sz w:val="24"/>
            <w:u w:val="single" w:color="970000"/>
          </w:rPr>
          <w:t> </w:t>
        </w:r>
        <w:r>
          <w:rPr>
            <w:color w:val="970000"/>
            <w:spacing w:val="-2"/>
            <w:sz w:val="24"/>
            <w:u w:val="single" w:color="970000"/>
          </w:rPr>
          <w:t>Guidance</w:t>
        </w:r>
      </w:hyperlink>
    </w:p>
    <w:p>
      <w:pPr>
        <w:pStyle w:val="ListParagraph"/>
        <w:numPr>
          <w:ilvl w:val="0"/>
          <w:numId w:val="1"/>
        </w:numPr>
        <w:tabs>
          <w:tab w:pos="1259" w:val="left" w:leader="none"/>
        </w:tabs>
        <w:spacing w:line="240" w:lineRule="auto" w:before="138" w:after="0"/>
        <w:ind w:left="1259" w:right="0" w:hanging="359"/>
        <w:jc w:val="left"/>
        <w:rPr>
          <w:sz w:val="24"/>
        </w:rPr>
      </w:pPr>
      <w:hyperlink r:id="rId12">
        <w:r>
          <w:rPr>
            <w:color w:val="970000"/>
            <w:sz w:val="24"/>
            <w:u w:val="single" w:color="970000"/>
          </w:rPr>
          <w:t>Updates</w:t>
        </w:r>
        <w:r>
          <w:rPr>
            <w:color w:val="970000"/>
            <w:spacing w:val="-4"/>
            <w:sz w:val="24"/>
            <w:u w:val="single" w:color="970000"/>
          </w:rPr>
          <w:t> </w:t>
        </w:r>
        <w:r>
          <w:rPr>
            <w:color w:val="970000"/>
            <w:sz w:val="24"/>
            <w:u w:val="single" w:color="970000"/>
          </w:rPr>
          <w:t>to</w:t>
        </w:r>
        <w:r>
          <w:rPr>
            <w:color w:val="970000"/>
            <w:spacing w:val="-3"/>
            <w:sz w:val="24"/>
            <w:u w:val="single" w:color="970000"/>
          </w:rPr>
          <w:t> </w:t>
        </w:r>
        <w:r>
          <w:rPr>
            <w:color w:val="970000"/>
            <w:sz w:val="24"/>
            <w:u w:val="single" w:color="970000"/>
          </w:rPr>
          <w:t>NRSA</w:t>
        </w:r>
        <w:r>
          <w:rPr>
            <w:color w:val="970000"/>
            <w:spacing w:val="-4"/>
            <w:sz w:val="24"/>
            <w:u w:val="single" w:color="970000"/>
          </w:rPr>
          <w:t> </w:t>
        </w:r>
        <w:r>
          <w:rPr>
            <w:color w:val="970000"/>
            <w:sz w:val="24"/>
            <w:u w:val="single" w:color="970000"/>
          </w:rPr>
          <w:t>Training</w:t>
        </w:r>
        <w:r>
          <w:rPr>
            <w:color w:val="970000"/>
            <w:spacing w:val="-3"/>
            <w:sz w:val="24"/>
            <w:u w:val="single" w:color="970000"/>
          </w:rPr>
          <w:t> </w:t>
        </w:r>
        <w:r>
          <w:rPr>
            <w:color w:val="970000"/>
            <w:sz w:val="24"/>
            <w:u w:val="single" w:color="970000"/>
          </w:rPr>
          <w:t>Grant</w:t>
        </w:r>
        <w:r>
          <w:rPr>
            <w:color w:val="970000"/>
            <w:spacing w:val="-5"/>
            <w:sz w:val="24"/>
            <w:u w:val="single" w:color="970000"/>
          </w:rPr>
          <w:t> </w:t>
        </w:r>
        <w:r>
          <w:rPr>
            <w:color w:val="970000"/>
            <w:spacing w:val="-2"/>
            <w:sz w:val="24"/>
            <w:u w:val="single" w:color="970000"/>
          </w:rPr>
          <w:t>Applications</w:t>
        </w:r>
      </w:hyperlink>
    </w:p>
    <w:p>
      <w:pPr>
        <w:pStyle w:val="ListParagraph"/>
        <w:numPr>
          <w:ilvl w:val="0"/>
          <w:numId w:val="1"/>
        </w:numPr>
        <w:tabs>
          <w:tab w:pos="1259" w:val="left" w:leader="none"/>
        </w:tabs>
        <w:spacing w:line="240" w:lineRule="auto" w:before="138" w:after="0"/>
        <w:ind w:left="1259" w:right="0" w:hanging="359"/>
        <w:jc w:val="left"/>
        <w:rPr>
          <w:sz w:val="24"/>
        </w:rPr>
      </w:pPr>
      <w:r>
        <w:rPr>
          <w:color w:val="333333"/>
          <w:sz w:val="24"/>
        </w:rPr>
        <w:t>Updated</w:t>
      </w:r>
      <w:r>
        <w:rPr>
          <w:color w:val="333333"/>
          <w:spacing w:val="-3"/>
          <w:sz w:val="24"/>
        </w:rPr>
        <w:t> </w:t>
      </w:r>
      <w:r>
        <w:rPr>
          <w:color w:val="333333"/>
          <w:sz w:val="24"/>
        </w:rPr>
        <w:t>Application</w:t>
      </w:r>
      <w:r>
        <w:rPr>
          <w:color w:val="333333"/>
          <w:spacing w:val="-2"/>
          <w:sz w:val="24"/>
        </w:rPr>
        <w:t> </w:t>
      </w:r>
      <w:r>
        <w:rPr>
          <w:color w:val="333333"/>
          <w:sz w:val="24"/>
        </w:rPr>
        <w:t>Forms</w:t>
      </w:r>
      <w:r>
        <w:rPr>
          <w:color w:val="333333"/>
          <w:spacing w:val="-3"/>
          <w:sz w:val="24"/>
        </w:rPr>
        <w:t> </w:t>
      </w:r>
      <w:r>
        <w:rPr>
          <w:color w:val="333333"/>
          <w:sz w:val="24"/>
        </w:rPr>
        <w:t>(FORMS-I)</w:t>
      </w:r>
      <w:r>
        <w:rPr>
          <w:color w:val="333333"/>
          <w:spacing w:val="-2"/>
          <w:sz w:val="24"/>
        </w:rPr>
        <w:t> </w:t>
      </w:r>
      <w:r>
        <w:rPr>
          <w:color w:val="333333"/>
          <w:sz w:val="24"/>
        </w:rPr>
        <w:t>-</w:t>
      </w:r>
      <w:r>
        <w:rPr>
          <w:color w:val="333333"/>
          <w:spacing w:val="-4"/>
          <w:sz w:val="24"/>
        </w:rPr>
        <w:t> </w:t>
      </w:r>
      <w:r>
        <w:rPr>
          <w:color w:val="333333"/>
          <w:sz w:val="24"/>
        </w:rPr>
        <w:t>See</w:t>
      </w:r>
      <w:r>
        <w:rPr>
          <w:color w:val="333333"/>
          <w:spacing w:val="-2"/>
          <w:sz w:val="24"/>
        </w:rPr>
        <w:t> </w:t>
      </w:r>
      <w:r>
        <w:rPr>
          <w:color w:val="333333"/>
          <w:sz w:val="24"/>
        </w:rPr>
        <w:t>the</w:t>
      </w:r>
      <w:r>
        <w:rPr>
          <w:color w:val="333333"/>
          <w:spacing w:val="-3"/>
          <w:sz w:val="24"/>
        </w:rPr>
        <w:t> </w:t>
      </w:r>
      <w:hyperlink r:id="rId13">
        <w:r>
          <w:rPr>
            <w:color w:val="970000"/>
            <w:sz w:val="24"/>
            <w:u w:val="single" w:color="970000"/>
          </w:rPr>
          <w:t>High</w:t>
        </w:r>
        <w:r>
          <w:rPr>
            <w:color w:val="970000"/>
            <w:spacing w:val="-2"/>
            <w:sz w:val="24"/>
            <w:u w:val="single" w:color="970000"/>
          </w:rPr>
          <w:t> </w:t>
        </w:r>
        <w:r>
          <w:rPr>
            <w:color w:val="970000"/>
            <w:sz w:val="24"/>
            <w:u w:val="single" w:color="970000"/>
          </w:rPr>
          <w:t>Level</w:t>
        </w:r>
        <w:r>
          <w:rPr>
            <w:color w:val="970000"/>
            <w:spacing w:val="-4"/>
            <w:sz w:val="24"/>
            <w:u w:val="single" w:color="970000"/>
          </w:rPr>
          <w:t> </w:t>
        </w:r>
        <w:r>
          <w:rPr>
            <w:color w:val="970000"/>
            <w:sz w:val="24"/>
            <w:u w:val="single" w:color="970000"/>
          </w:rPr>
          <w:t>Summary</w:t>
        </w:r>
        <w:r>
          <w:rPr>
            <w:color w:val="970000"/>
            <w:spacing w:val="-3"/>
            <w:sz w:val="24"/>
            <w:u w:val="single" w:color="970000"/>
          </w:rPr>
          <w:t> </w:t>
        </w:r>
        <w:r>
          <w:rPr>
            <w:color w:val="970000"/>
            <w:sz w:val="24"/>
            <w:u w:val="single" w:color="970000"/>
          </w:rPr>
          <w:t>of</w:t>
        </w:r>
        <w:r>
          <w:rPr>
            <w:color w:val="970000"/>
            <w:spacing w:val="-2"/>
            <w:sz w:val="24"/>
            <w:u w:val="single" w:color="970000"/>
          </w:rPr>
          <w:t> </w:t>
        </w:r>
        <w:r>
          <w:rPr>
            <w:color w:val="970000"/>
            <w:sz w:val="24"/>
            <w:u w:val="single" w:color="970000"/>
          </w:rPr>
          <w:t>FORMS-I</w:t>
        </w:r>
        <w:r>
          <w:rPr>
            <w:color w:val="970000"/>
            <w:spacing w:val="-3"/>
            <w:sz w:val="24"/>
            <w:u w:val="single" w:color="970000"/>
          </w:rPr>
          <w:t> </w:t>
        </w:r>
        <w:r>
          <w:rPr>
            <w:color w:val="970000"/>
            <w:spacing w:val="-2"/>
            <w:sz w:val="24"/>
            <w:u w:val="single" w:color="970000"/>
          </w:rPr>
          <w:t>Changes</w:t>
        </w:r>
      </w:hyperlink>
    </w:p>
    <w:p>
      <w:pPr>
        <w:pStyle w:val="ListParagraph"/>
        <w:numPr>
          <w:ilvl w:val="0"/>
          <w:numId w:val="1"/>
        </w:numPr>
        <w:tabs>
          <w:tab w:pos="1259" w:val="left" w:leader="none"/>
        </w:tabs>
        <w:spacing w:line="240" w:lineRule="auto" w:before="138" w:after="0"/>
        <w:ind w:left="1259" w:right="0" w:hanging="359"/>
        <w:jc w:val="left"/>
        <w:rPr>
          <w:sz w:val="24"/>
        </w:rPr>
      </w:pPr>
      <w:r>
        <w:rPr>
          <w:color w:val="333333"/>
          <w:sz w:val="24"/>
        </w:rPr>
        <w:t>Common</w:t>
      </w:r>
      <w:r>
        <w:rPr>
          <w:color w:val="333333"/>
          <w:spacing w:val="-4"/>
          <w:sz w:val="24"/>
        </w:rPr>
        <w:t> </w:t>
      </w:r>
      <w:r>
        <w:rPr>
          <w:color w:val="333333"/>
          <w:sz w:val="24"/>
        </w:rPr>
        <w:t>Forms</w:t>
      </w:r>
      <w:r>
        <w:rPr>
          <w:color w:val="333333"/>
          <w:spacing w:val="-4"/>
          <w:sz w:val="24"/>
        </w:rPr>
        <w:t> </w:t>
      </w:r>
      <w:r>
        <w:rPr>
          <w:color w:val="333333"/>
          <w:sz w:val="24"/>
        </w:rPr>
        <w:t>for</w:t>
      </w:r>
      <w:r>
        <w:rPr>
          <w:color w:val="333333"/>
          <w:spacing w:val="-4"/>
          <w:sz w:val="24"/>
        </w:rPr>
        <w:t> </w:t>
      </w:r>
      <w:r>
        <w:rPr>
          <w:color w:val="333333"/>
          <w:sz w:val="24"/>
        </w:rPr>
        <w:t>Biographical</w:t>
      </w:r>
      <w:r>
        <w:rPr>
          <w:color w:val="333333"/>
          <w:spacing w:val="-4"/>
          <w:sz w:val="24"/>
        </w:rPr>
        <w:t> </w:t>
      </w:r>
      <w:r>
        <w:rPr>
          <w:color w:val="333333"/>
          <w:sz w:val="24"/>
        </w:rPr>
        <w:t>Sketch</w:t>
      </w:r>
      <w:r>
        <w:rPr>
          <w:color w:val="333333"/>
          <w:spacing w:val="-4"/>
          <w:sz w:val="24"/>
        </w:rPr>
        <w:t> </w:t>
      </w:r>
      <w:r>
        <w:rPr>
          <w:color w:val="333333"/>
          <w:sz w:val="24"/>
        </w:rPr>
        <w:t>and</w:t>
      </w:r>
      <w:r>
        <w:rPr>
          <w:color w:val="333333"/>
          <w:spacing w:val="-4"/>
          <w:sz w:val="24"/>
        </w:rPr>
        <w:t> </w:t>
      </w:r>
      <w:r>
        <w:rPr>
          <w:color w:val="333333"/>
          <w:sz w:val="24"/>
        </w:rPr>
        <w:t>Current</w:t>
      </w:r>
      <w:r>
        <w:rPr>
          <w:color w:val="333333"/>
          <w:spacing w:val="-4"/>
          <w:sz w:val="24"/>
        </w:rPr>
        <w:t> </w:t>
      </w:r>
      <w:r>
        <w:rPr>
          <w:color w:val="333333"/>
          <w:sz w:val="24"/>
        </w:rPr>
        <w:t>and</w:t>
      </w:r>
      <w:r>
        <w:rPr>
          <w:color w:val="333333"/>
          <w:spacing w:val="-4"/>
          <w:sz w:val="24"/>
        </w:rPr>
        <w:t> </w:t>
      </w:r>
      <w:r>
        <w:rPr>
          <w:color w:val="333333"/>
          <w:sz w:val="24"/>
        </w:rPr>
        <w:t>Pending</w:t>
      </w:r>
      <w:r>
        <w:rPr>
          <w:color w:val="333333"/>
          <w:spacing w:val="-4"/>
          <w:sz w:val="24"/>
        </w:rPr>
        <w:t> </w:t>
      </w:r>
      <w:r>
        <w:rPr>
          <w:color w:val="333333"/>
          <w:sz w:val="24"/>
        </w:rPr>
        <w:t>(Other)</w:t>
      </w:r>
      <w:r>
        <w:rPr>
          <w:color w:val="333333"/>
          <w:spacing w:val="-4"/>
          <w:sz w:val="24"/>
        </w:rPr>
        <w:t> </w:t>
      </w:r>
      <w:r>
        <w:rPr>
          <w:color w:val="333333"/>
          <w:spacing w:val="-2"/>
          <w:sz w:val="24"/>
        </w:rPr>
        <w:t>Support</w:t>
      </w:r>
    </w:p>
    <w:p>
      <w:pPr>
        <w:pStyle w:val="ListParagraph"/>
        <w:numPr>
          <w:ilvl w:val="1"/>
          <w:numId w:val="1"/>
        </w:numPr>
        <w:tabs>
          <w:tab w:pos="1980" w:val="left" w:leader="none"/>
        </w:tabs>
        <w:spacing w:line="360" w:lineRule="auto" w:before="139" w:after="0"/>
        <w:ind w:left="1980" w:right="1092" w:hanging="360"/>
        <w:jc w:val="left"/>
        <w:rPr>
          <w:sz w:val="24"/>
        </w:rPr>
      </w:pPr>
      <w:hyperlink r:id="rId14">
        <w:r>
          <w:rPr>
            <w:color w:val="970000"/>
            <w:sz w:val="24"/>
            <w:u w:val="single" w:color="970000"/>
          </w:rPr>
          <w:t>Biosketch</w:t>
        </w:r>
        <w:r>
          <w:rPr>
            <w:color w:val="970000"/>
            <w:spacing w:val="-3"/>
            <w:sz w:val="24"/>
            <w:u w:val="single" w:color="970000"/>
          </w:rPr>
          <w:t> </w:t>
        </w:r>
        <w:r>
          <w:rPr>
            <w:color w:val="970000"/>
            <w:sz w:val="24"/>
            <w:u w:val="single" w:color="970000"/>
          </w:rPr>
          <w:t>Format</w:t>
        </w:r>
        <w:r>
          <w:rPr>
            <w:color w:val="970000"/>
            <w:spacing w:val="-4"/>
            <w:sz w:val="24"/>
            <w:u w:val="single" w:color="970000"/>
          </w:rPr>
          <w:t> </w:t>
        </w:r>
        <w:r>
          <w:rPr>
            <w:color w:val="970000"/>
            <w:sz w:val="24"/>
            <w:u w:val="single" w:color="970000"/>
          </w:rPr>
          <w:t>Pages,</w:t>
        </w:r>
        <w:r>
          <w:rPr>
            <w:color w:val="970000"/>
            <w:spacing w:val="-4"/>
            <w:sz w:val="24"/>
            <w:u w:val="single" w:color="970000"/>
          </w:rPr>
          <w:t> </w:t>
        </w:r>
        <w:r>
          <w:rPr>
            <w:color w:val="970000"/>
            <w:sz w:val="24"/>
            <w:u w:val="single" w:color="970000"/>
          </w:rPr>
          <w:t>Instructions,</w:t>
        </w:r>
        <w:r>
          <w:rPr>
            <w:color w:val="970000"/>
            <w:spacing w:val="-4"/>
            <w:sz w:val="24"/>
            <w:u w:val="single" w:color="970000"/>
          </w:rPr>
          <w:t> </w:t>
        </w:r>
        <w:r>
          <w:rPr>
            <w:color w:val="970000"/>
            <w:sz w:val="24"/>
            <w:u w:val="single" w:color="970000"/>
          </w:rPr>
          <w:t>and</w:t>
        </w:r>
        <w:r>
          <w:rPr>
            <w:color w:val="970000"/>
            <w:spacing w:val="-4"/>
            <w:sz w:val="24"/>
            <w:u w:val="single" w:color="970000"/>
          </w:rPr>
          <w:t> </w:t>
        </w:r>
        <w:r>
          <w:rPr>
            <w:color w:val="970000"/>
            <w:sz w:val="24"/>
            <w:u w:val="single" w:color="970000"/>
          </w:rPr>
          <w:t>Samples</w:t>
        </w:r>
      </w:hyperlink>
      <w:r>
        <w:rPr>
          <w:color w:val="970000"/>
          <w:spacing w:val="-2"/>
          <w:sz w:val="24"/>
          <w:u w:val="none"/>
        </w:rPr>
        <w:t> </w:t>
      </w:r>
      <w:r>
        <w:rPr>
          <w:color w:val="333333"/>
          <w:sz w:val="24"/>
          <w:u w:val="none"/>
        </w:rPr>
        <w:t>(NIH</w:t>
      </w:r>
      <w:r>
        <w:rPr>
          <w:color w:val="333333"/>
          <w:spacing w:val="-4"/>
          <w:sz w:val="24"/>
          <w:u w:val="none"/>
        </w:rPr>
        <w:t> </w:t>
      </w:r>
      <w:r>
        <w:rPr>
          <w:color w:val="333333"/>
          <w:sz w:val="24"/>
          <w:u w:val="none"/>
        </w:rPr>
        <w:t>web</w:t>
      </w:r>
      <w:r>
        <w:rPr>
          <w:color w:val="333333"/>
          <w:spacing w:val="-4"/>
          <w:sz w:val="24"/>
          <w:u w:val="none"/>
        </w:rPr>
        <w:t> </w:t>
      </w:r>
      <w:r>
        <w:rPr>
          <w:color w:val="333333"/>
          <w:sz w:val="24"/>
          <w:u w:val="none"/>
        </w:rPr>
        <w:t>page</w:t>
      </w:r>
      <w:r>
        <w:rPr>
          <w:color w:val="333333"/>
          <w:spacing w:val="-5"/>
          <w:sz w:val="24"/>
          <w:u w:val="none"/>
        </w:rPr>
        <w:t> </w:t>
      </w:r>
      <w:r>
        <w:rPr>
          <w:color w:val="333333"/>
          <w:sz w:val="24"/>
          <w:u w:val="none"/>
        </w:rPr>
        <w:t>will</w:t>
      </w:r>
      <w:r>
        <w:rPr>
          <w:color w:val="333333"/>
          <w:spacing w:val="-5"/>
          <w:sz w:val="24"/>
          <w:u w:val="none"/>
        </w:rPr>
        <w:t> </w:t>
      </w:r>
      <w:r>
        <w:rPr>
          <w:color w:val="333333"/>
          <w:sz w:val="24"/>
          <w:u w:val="none"/>
        </w:rPr>
        <w:t>be</w:t>
      </w:r>
      <w:r>
        <w:rPr>
          <w:color w:val="333333"/>
          <w:spacing w:val="-3"/>
          <w:sz w:val="24"/>
          <w:u w:val="none"/>
        </w:rPr>
        <w:t> </w:t>
      </w:r>
      <w:r>
        <w:rPr>
          <w:color w:val="333333"/>
          <w:sz w:val="24"/>
          <w:u w:val="none"/>
        </w:rPr>
        <w:t>updated</w:t>
      </w:r>
      <w:r>
        <w:rPr>
          <w:color w:val="333333"/>
          <w:spacing w:val="-4"/>
          <w:sz w:val="24"/>
          <w:u w:val="none"/>
        </w:rPr>
        <w:t> </w:t>
      </w:r>
      <w:r>
        <w:rPr>
          <w:color w:val="333333"/>
          <w:sz w:val="24"/>
          <w:u w:val="none"/>
        </w:rPr>
        <w:t>as plans evolve)</w:t>
      </w:r>
    </w:p>
    <w:p>
      <w:pPr>
        <w:pStyle w:val="ListParagraph"/>
        <w:numPr>
          <w:ilvl w:val="1"/>
          <w:numId w:val="1"/>
        </w:numPr>
        <w:tabs>
          <w:tab w:pos="1979" w:val="left" w:leader="none"/>
        </w:tabs>
        <w:spacing w:line="240" w:lineRule="auto" w:before="0" w:after="0"/>
        <w:ind w:left="1979" w:right="0" w:hanging="359"/>
        <w:jc w:val="left"/>
        <w:rPr>
          <w:sz w:val="24"/>
        </w:rPr>
      </w:pPr>
      <w:hyperlink r:id="rId15">
        <w:r>
          <w:rPr>
            <w:color w:val="970000"/>
            <w:sz w:val="24"/>
            <w:u w:val="single" w:color="970000"/>
          </w:rPr>
          <w:t>Other</w:t>
        </w:r>
        <w:r>
          <w:rPr>
            <w:color w:val="970000"/>
            <w:spacing w:val="-3"/>
            <w:sz w:val="24"/>
            <w:u w:val="single" w:color="970000"/>
          </w:rPr>
          <w:t> </w:t>
        </w:r>
        <w:r>
          <w:rPr>
            <w:color w:val="970000"/>
            <w:sz w:val="24"/>
            <w:u w:val="single" w:color="970000"/>
          </w:rPr>
          <w:t>Support</w:t>
        </w:r>
      </w:hyperlink>
      <w:r>
        <w:rPr>
          <w:color w:val="970000"/>
          <w:sz w:val="24"/>
          <w:u w:val="none"/>
        </w:rPr>
        <w:t> </w:t>
      </w:r>
      <w:r>
        <w:rPr>
          <w:color w:val="333333"/>
          <w:sz w:val="24"/>
          <w:u w:val="none"/>
        </w:rPr>
        <w:t>(NIH</w:t>
      </w:r>
      <w:r>
        <w:rPr>
          <w:color w:val="333333"/>
          <w:spacing w:val="-2"/>
          <w:sz w:val="24"/>
          <w:u w:val="none"/>
        </w:rPr>
        <w:t> </w:t>
      </w:r>
      <w:r>
        <w:rPr>
          <w:color w:val="333333"/>
          <w:sz w:val="24"/>
          <w:u w:val="none"/>
        </w:rPr>
        <w:t>web</w:t>
      </w:r>
      <w:r>
        <w:rPr>
          <w:color w:val="333333"/>
          <w:spacing w:val="-3"/>
          <w:sz w:val="24"/>
          <w:u w:val="none"/>
        </w:rPr>
        <w:t> </w:t>
      </w:r>
      <w:r>
        <w:rPr>
          <w:color w:val="333333"/>
          <w:sz w:val="24"/>
          <w:u w:val="none"/>
        </w:rPr>
        <w:t>page</w:t>
      </w:r>
      <w:r>
        <w:rPr>
          <w:color w:val="333333"/>
          <w:spacing w:val="-2"/>
          <w:sz w:val="24"/>
          <w:u w:val="none"/>
        </w:rPr>
        <w:t> </w:t>
      </w:r>
      <w:r>
        <w:rPr>
          <w:color w:val="333333"/>
          <w:sz w:val="24"/>
          <w:u w:val="none"/>
        </w:rPr>
        <w:t>will</w:t>
      </w:r>
      <w:r>
        <w:rPr>
          <w:color w:val="333333"/>
          <w:spacing w:val="-2"/>
          <w:sz w:val="24"/>
          <w:u w:val="none"/>
        </w:rPr>
        <w:t> </w:t>
      </w:r>
      <w:r>
        <w:rPr>
          <w:color w:val="333333"/>
          <w:sz w:val="24"/>
          <w:u w:val="none"/>
        </w:rPr>
        <w:t>be</w:t>
      </w:r>
      <w:r>
        <w:rPr>
          <w:color w:val="333333"/>
          <w:spacing w:val="-3"/>
          <w:sz w:val="24"/>
          <w:u w:val="none"/>
        </w:rPr>
        <w:t> </w:t>
      </w:r>
      <w:r>
        <w:rPr>
          <w:color w:val="333333"/>
          <w:sz w:val="24"/>
          <w:u w:val="none"/>
        </w:rPr>
        <w:t>updated</w:t>
      </w:r>
      <w:r>
        <w:rPr>
          <w:color w:val="333333"/>
          <w:spacing w:val="-2"/>
          <w:sz w:val="24"/>
          <w:u w:val="none"/>
        </w:rPr>
        <w:t> </w:t>
      </w:r>
      <w:r>
        <w:rPr>
          <w:color w:val="333333"/>
          <w:sz w:val="24"/>
          <w:u w:val="none"/>
        </w:rPr>
        <w:t>as</w:t>
      </w:r>
      <w:r>
        <w:rPr>
          <w:color w:val="333333"/>
          <w:spacing w:val="-2"/>
          <w:sz w:val="24"/>
          <w:u w:val="none"/>
        </w:rPr>
        <w:t> </w:t>
      </w:r>
      <w:r>
        <w:rPr>
          <w:color w:val="333333"/>
          <w:sz w:val="24"/>
          <w:u w:val="none"/>
        </w:rPr>
        <w:t>plans</w:t>
      </w:r>
      <w:r>
        <w:rPr>
          <w:color w:val="333333"/>
          <w:spacing w:val="-2"/>
          <w:sz w:val="24"/>
          <w:u w:val="none"/>
        </w:rPr>
        <w:t> evolve)</w:t>
      </w:r>
    </w:p>
    <w:p>
      <w:pPr>
        <w:pStyle w:val="BodyText"/>
        <w:spacing w:before="21"/>
      </w:pPr>
    </w:p>
    <w:p>
      <w:pPr>
        <w:pStyle w:val="BodyText"/>
        <w:spacing w:line="360" w:lineRule="auto"/>
        <w:ind w:left="540" w:right="763"/>
      </w:pPr>
      <w:r>
        <w:rPr>
          <w:color w:val="333333"/>
        </w:rPr>
        <w:t>Although each of these initiatives has specific goals, they are all meant to simplify, clarify, and/or promote</w:t>
      </w:r>
      <w:r>
        <w:rPr>
          <w:color w:val="333333"/>
          <w:spacing w:val="-3"/>
        </w:rPr>
        <w:t> </w:t>
      </w:r>
      <w:r>
        <w:rPr>
          <w:color w:val="333333"/>
        </w:rPr>
        <w:t>greater</w:t>
      </w:r>
      <w:r>
        <w:rPr>
          <w:color w:val="333333"/>
          <w:spacing w:val="-3"/>
        </w:rPr>
        <w:t> </w:t>
      </w:r>
      <w:r>
        <w:rPr>
          <w:color w:val="333333"/>
        </w:rPr>
        <w:t>fairness</w:t>
      </w:r>
      <w:r>
        <w:rPr>
          <w:color w:val="333333"/>
          <w:spacing w:val="-3"/>
        </w:rPr>
        <w:t> </w:t>
      </w:r>
      <w:r>
        <w:rPr>
          <w:color w:val="333333"/>
        </w:rPr>
        <w:t>towards</w:t>
      </w:r>
      <w:r>
        <w:rPr>
          <w:color w:val="333333"/>
          <w:spacing w:val="-4"/>
        </w:rPr>
        <w:t> </w:t>
      </w:r>
      <w:r>
        <w:rPr>
          <w:color w:val="333333"/>
        </w:rPr>
        <w:t>a</w:t>
      </w:r>
      <w:r>
        <w:rPr>
          <w:color w:val="333333"/>
          <w:spacing w:val="-3"/>
        </w:rPr>
        <w:t> </w:t>
      </w:r>
      <w:r>
        <w:rPr>
          <w:color w:val="333333"/>
        </w:rPr>
        <w:t>level</w:t>
      </w:r>
      <w:r>
        <w:rPr>
          <w:color w:val="333333"/>
          <w:spacing w:val="-5"/>
        </w:rPr>
        <w:t> </w:t>
      </w:r>
      <w:r>
        <w:rPr>
          <w:color w:val="333333"/>
        </w:rPr>
        <w:t>playing</w:t>
      </w:r>
      <w:r>
        <w:rPr>
          <w:color w:val="333333"/>
          <w:spacing w:val="-3"/>
        </w:rPr>
        <w:t> </w:t>
      </w:r>
      <w:r>
        <w:rPr>
          <w:color w:val="333333"/>
        </w:rPr>
        <w:t>field</w:t>
      </w:r>
      <w:r>
        <w:rPr>
          <w:color w:val="333333"/>
          <w:spacing w:val="-4"/>
        </w:rPr>
        <w:t> </w:t>
      </w:r>
      <w:r>
        <w:rPr>
          <w:color w:val="333333"/>
        </w:rPr>
        <w:t>for</w:t>
      </w:r>
      <w:r>
        <w:rPr>
          <w:color w:val="333333"/>
          <w:spacing w:val="-3"/>
        </w:rPr>
        <w:t> </w:t>
      </w:r>
      <w:r>
        <w:rPr>
          <w:color w:val="333333"/>
        </w:rPr>
        <w:t>applicants</w:t>
      </w:r>
      <w:r>
        <w:rPr>
          <w:color w:val="333333"/>
          <w:spacing w:val="-3"/>
        </w:rPr>
        <w:t> </w:t>
      </w:r>
      <w:r>
        <w:rPr>
          <w:color w:val="333333"/>
        </w:rPr>
        <w:t>throughout</w:t>
      </w:r>
      <w:r>
        <w:rPr>
          <w:color w:val="333333"/>
          <w:spacing w:val="-3"/>
        </w:rPr>
        <w:t> </w:t>
      </w:r>
      <w:r>
        <w:rPr>
          <w:color w:val="333333"/>
        </w:rPr>
        <w:t>the</w:t>
      </w:r>
      <w:r>
        <w:rPr>
          <w:color w:val="333333"/>
          <w:spacing w:val="-3"/>
        </w:rPr>
        <w:t> </w:t>
      </w:r>
      <w:r>
        <w:rPr>
          <w:color w:val="333333"/>
        </w:rPr>
        <w:t>application</w:t>
      </w:r>
      <w:r>
        <w:rPr>
          <w:color w:val="333333"/>
          <w:spacing w:val="-3"/>
        </w:rPr>
        <w:t> </w:t>
      </w:r>
      <w:r>
        <w:rPr>
          <w:color w:val="333333"/>
        </w:rPr>
        <w:t>and review processes.</w:t>
      </w:r>
    </w:p>
    <w:p>
      <w:pPr>
        <w:spacing w:line="360" w:lineRule="auto" w:before="160"/>
        <w:ind w:left="540" w:right="588" w:firstLine="0"/>
        <w:jc w:val="left"/>
        <w:rPr>
          <w:b/>
          <w:sz w:val="24"/>
        </w:rPr>
      </w:pPr>
      <w:r>
        <w:rPr>
          <w:sz w:val="24"/>
        </w:rPr>
        <w:t>NIH will release additional details and guidance on these initiatives throughout 2024. In the interim, OSP encourages you to bookmark the </w:t>
      </w:r>
      <w:hyperlink r:id="rId16">
        <w:r>
          <w:rPr>
            <w:color w:val="970000"/>
            <w:sz w:val="24"/>
            <w:u w:val="single" w:color="970000"/>
          </w:rPr>
          <w:t>Changes Coming to NIH Applications and Peer Review in 2025</w:t>
        </w:r>
      </w:hyperlink>
      <w:r>
        <w:rPr>
          <w:color w:val="970000"/>
          <w:sz w:val="24"/>
          <w:u w:val="none"/>
        </w:rPr>
        <w:t> </w:t>
      </w:r>
      <w:r>
        <w:rPr>
          <w:sz w:val="24"/>
          <w:u w:val="none"/>
        </w:rPr>
        <w:t>web page and to view the </w:t>
      </w:r>
      <w:hyperlink r:id="rId17">
        <w:r>
          <w:rPr>
            <w:color w:val="970000"/>
            <w:sz w:val="24"/>
            <w:u w:val="single" w:color="970000"/>
          </w:rPr>
          <w:t>NIH Video Overview</w:t>
        </w:r>
        <w:r>
          <w:rPr>
            <w:color w:val="970000"/>
            <w:position w:val="-3"/>
            <w:sz w:val="24"/>
            <w:u w:val="none"/>
          </w:rPr>
          <w:drawing>
            <wp:inline distT="0" distB="0" distL="0" distR="0">
              <wp:extent cx="42672" cy="11430"/>
              <wp:effectExtent l="0" t="0" r="0" b="0"/>
              <wp:docPr id="5" name="Image 5"/>
              <wp:cNvGraphicFramePr>
                <a:graphicFrameLocks/>
              </wp:cNvGraphicFramePr>
              <a:graphic>
                <a:graphicData uri="http://schemas.openxmlformats.org/drawingml/2006/picture">
                  <pic:pic>
                    <pic:nvPicPr>
                      <pic:cNvPr id="5" name="Image 5"/>
                      <pic:cNvPicPr/>
                    </pic:nvPicPr>
                    <pic:blipFill>
                      <a:blip r:embed="rId18" cstate="print"/>
                      <a:stretch>
                        <a:fillRect/>
                      </a:stretch>
                    </pic:blipFill>
                    <pic:spPr>
                      <a:xfrm>
                        <a:off x="0" y="0"/>
                        <a:ext cx="42672" cy="11430"/>
                      </a:xfrm>
                      <a:prstGeom prst="rect">
                        <a:avLst/>
                      </a:prstGeom>
                    </pic:spPr>
                  </pic:pic>
                </a:graphicData>
              </a:graphic>
            </wp:inline>
          </w:drawing>
        </w:r>
        <w:r>
          <w:rPr>
            <w:color w:val="970000"/>
            <w:position w:val="-3"/>
            <w:sz w:val="24"/>
            <w:u w:val="none"/>
          </w:rPr>
        </w:r>
        <w:r>
          <w:rPr>
            <w:sz w:val="24"/>
            <w:u w:val="none"/>
          </w:rPr>
          <w:t>of Grant Application and Review Changes for Due Dates on</w:t>
        </w:r>
        <w:r>
          <w:rPr>
            <w:spacing w:val="40"/>
            <w:sz w:val="24"/>
            <w:u w:val="none"/>
          </w:rPr>
          <w:t> </w:t>
        </w:r>
        <w:r>
          <w:rPr>
            <w:sz w:val="24"/>
            <w:u w:val="none"/>
          </w:rPr>
          <w:t>or after January 25, 2025. The </w:t>
        </w:r>
        <w:hyperlink r:id="rId19">
          <w:r>
            <w:rPr>
              <w:color w:val="970000"/>
              <w:sz w:val="24"/>
              <w:u w:val="single" w:color="970000"/>
            </w:rPr>
            <w:t>Office of Sponsored Programs</w:t>
          </w:r>
        </w:hyperlink>
        <w:r>
          <w:rPr>
            <w:color w:val="970000"/>
            <w:sz w:val="24"/>
            <w:u w:val="none"/>
          </w:rPr>
          <w:t> </w:t>
        </w:r>
        <w:r>
          <w:rPr>
            <w:sz w:val="24"/>
            <w:u w:val="none"/>
          </w:rPr>
          <w:t>will provide continual updates in our e-newsletter,</w:t>
        </w:r>
        <w:r>
          <w:rPr>
            <w:spacing w:val="-4"/>
            <w:sz w:val="24"/>
            <w:u w:val="none"/>
          </w:rPr>
          <w:t> </w:t>
        </w:r>
        <w:r>
          <w:rPr>
            <w:i/>
            <w:color w:val="212121"/>
            <w:sz w:val="24"/>
            <w:u w:val="none"/>
          </w:rPr>
          <w:t>Sponsored</w:t>
        </w:r>
        <w:r>
          <w:rPr>
            <w:i/>
            <w:color w:val="212121"/>
            <w:spacing w:val="-3"/>
            <w:sz w:val="24"/>
            <w:u w:val="none"/>
          </w:rPr>
          <w:t> </w:t>
        </w:r>
        <w:r>
          <w:rPr>
            <w:i/>
            <w:color w:val="212121"/>
            <w:sz w:val="24"/>
            <w:u w:val="none"/>
          </w:rPr>
          <w:t>Programs</w:t>
        </w:r>
        <w:r>
          <w:rPr>
            <w:i/>
            <w:color w:val="212121"/>
            <w:spacing w:val="-3"/>
            <w:sz w:val="24"/>
            <w:u w:val="none"/>
          </w:rPr>
          <w:t> </w:t>
        </w:r>
        <w:r>
          <w:rPr>
            <w:i/>
            <w:color w:val="212121"/>
            <w:sz w:val="24"/>
            <w:u w:val="none"/>
          </w:rPr>
          <w:t>-</w:t>
        </w:r>
        <w:r>
          <w:rPr>
            <w:i/>
            <w:color w:val="212121"/>
            <w:spacing w:val="-5"/>
            <w:sz w:val="24"/>
            <w:u w:val="none"/>
          </w:rPr>
          <w:t> </w:t>
        </w:r>
        <w:r>
          <w:rPr>
            <w:i/>
            <w:color w:val="212121"/>
            <w:sz w:val="24"/>
            <w:u w:val="none"/>
          </w:rPr>
          <w:t>News,</w:t>
        </w:r>
        <w:r>
          <w:rPr>
            <w:i/>
            <w:color w:val="212121"/>
            <w:spacing w:val="-3"/>
            <w:sz w:val="24"/>
            <w:u w:val="none"/>
          </w:rPr>
          <w:t> </w:t>
        </w:r>
        <w:r>
          <w:rPr>
            <w:i/>
            <w:color w:val="212121"/>
            <w:sz w:val="24"/>
            <w:u w:val="none"/>
          </w:rPr>
          <w:t>Updates,</w:t>
        </w:r>
        <w:r>
          <w:rPr>
            <w:i/>
            <w:color w:val="212121"/>
            <w:spacing w:val="-4"/>
            <w:sz w:val="24"/>
            <w:u w:val="none"/>
          </w:rPr>
          <w:t> </w:t>
        </w:r>
        <w:r>
          <w:rPr>
            <w:i/>
            <w:color w:val="212121"/>
            <w:sz w:val="24"/>
            <w:u w:val="none"/>
          </w:rPr>
          <w:t>Reminders!</w:t>
        </w:r>
        <w:r>
          <w:rPr>
            <w:i/>
            <w:color w:val="212121"/>
            <w:spacing w:val="-3"/>
            <w:sz w:val="24"/>
            <w:u w:val="none"/>
          </w:rPr>
          <w:t> </w:t>
        </w:r>
        <w:r>
          <w:rPr>
            <w:b/>
            <w:color w:val="212121"/>
            <w:sz w:val="24"/>
            <w:u w:val="none"/>
          </w:rPr>
          <w:t>Sign</w:t>
        </w:r>
        <w:r>
          <w:rPr>
            <w:b/>
            <w:color w:val="212121"/>
            <w:spacing w:val="-4"/>
            <w:sz w:val="24"/>
            <w:u w:val="none"/>
          </w:rPr>
          <w:t> </w:t>
        </w:r>
        <w:r>
          <w:rPr>
            <w:b/>
            <w:color w:val="212121"/>
            <w:sz w:val="24"/>
            <w:u w:val="none"/>
          </w:rPr>
          <w:t>up</w:t>
        </w:r>
        <w:r>
          <w:rPr>
            <w:b/>
            <w:color w:val="212121"/>
            <w:spacing w:val="-4"/>
            <w:sz w:val="24"/>
            <w:u w:val="none"/>
          </w:rPr>
          <w:t> </w:t>
        </w:r>
        <w:r>
          <w:rPr>
            <w:b/>
            <w:color w:val="212121"/>
            <w:sz w:val="24"/>
            <w:u w:val="none"/>
          </w:rPr>
          <w:t>to</w:t>
        </w:r>
        <w:r>
          <w:rPr>
            <w:b/>
            <w:color w:val="212121"/>
            <w:spacing w:val="-4"/>
            <w:sz w:val="24"/>
            <w:u w:val="none"/>
          </w:rPr>
          <w:t> </w:t>
        </w:r>
        <w:r>
          <w:rPr>
            <w:b/>
            <w:color w:val="212121"/>
            <w:sz w:val="24"/>
            <w:u w:val="none"/>
          </w:rPr>
          <w:t>the</w:t>
        </w:r>
        <w:r>
          <w:rPr>
            <w:b/>
            <w:color w:val="212121"/>
            <w:spacing w:val="-6"/>
            <w:sz w:val="24"/>
            <w:u w:val="none"/>
          </w:rPr>
          <w:t> </w:t>
        </w:r>
        <w:r>
          <w:rPr>
            <w:b/>
            <w:color w:val="212121"/>
            <w:sz w:val="24"/>
            <w:u w:val="none"/>
          </w:rPr>
          <w:t>OSP-OGM</w:t>
        </w:r>
        <w:r>
          <w:rPr>
            <w:b/>
            <w:color w:val="212121"/>
            <w:spacing w:val="-5"/>
            <w:sz w:val="24"/>
            <w:u w:val="none"/>
          </w:rPr>
          <w:t> </w:t>
        </w:r>
        <w:r>
          <w:rPr>
            <w:b/>
            <w:color w:val="212121"/>
            <w:sz w:val="24"/>
            <w:u w:val="none"/>
          </w:rPr>
          <w:t>E-Newsletter to receive our monthly updates.</w:t>
        </w:r>
      </w:hyperlink>
    </w:p>
    <w:p>
      <w:pPr>
        <w:pStyle w:val="BodyText"/>
        <w:spacing w:line="360" w:lineRule="auto" w:before="160"/>
        <w:ind w:left="540" w:right="763"/>
      </w:pPr>
      <w:r>
        <w:rPr>
          <w:color w:val="333333"/>
        </w:rPr>
        <w:t>Additionally,</w:t>
      </w:r>
      <w:r>
        <w:rPr>
          <w:color w:val="333333"/>
          <w:spacing w:val="-3"/>
        </w:rPr>
        <w:t> </w:t>
      </w:r>
      <w:r>
        <w:rPr>
          <w:color w:val="333333"/>
        </w:rPr>
        <w:t>NIH</w:t>
      </w:r>
      <w:r>
        <w:rPr>
          <w:color w:val="333333"/>
          <w:spacing w:val="-3"/>
        </w:rPr>
        <w:t> </w:t>
      </w:r>
      <w:r>
        <w:rPr>
          <w:color w:val="333333"/>
        </w:rPr>
        <w:t>will</w:t>
      </w:r>
      <w:r>
        <w:rPr>
          <w:color w:val="333333"/>
          <w:spacing w:val="-4"/>
        </w:rPr>
        <w:t> </w:t>
      </w:r>
      <w:r>
        <w:rPr>
          <w:color w:val="333333"/>
        </w:rPr>
        <w:t>be</w:t>
      </w:r>
      <w:r>
        <w:rPr>
          <w:color w:val="333333"/>
          <w:spacing w:val="-3"/>
        </w:rPr>
        <w:t> </w:t>
      </w:r>
      <w:r>
        <w:rPr>
          <w:color w:val="333333"/>
        </w:rPr>
        <w:t>hosting</w:t>
      </w:r>
      <w:r>
        <w:rPr>
          <w:color w:val="333333"/>
          <w:spacing w:val="-3"/>
        </w:rPr>
        <w:t> </w:t>
      </w:r>
      <w:r>
        <w:rPr>
          <w:color w:val="333333"/>
        </w:rPr>
        <w:t>a</w:t>
      </w:r>
      <w:r>
        <w:rPr>
          <w:color w:val="333333"/>
          <w:spacing w:val="-3"/>
        </w:rPr>
        <w:t> </w:t>
      </w:r>
      <w:r>
        <w:rPr>
          <w:color w:val="333333"/>
        </w:rPr>
        <w:t>series</w:t>
      </w:r>
      <w:r>
        <w:rPr>
          <w:color w:val="333333"/>
          <w:spacing w:val="-3"/>
        </w:rPr>
        <w:t> </w:t>
      </w:r>
      <w:r>
        <w:rPr>
          <w:color w:val="333333"/>
        </w:rPr>
        <w:t>of</w:t>
      </w:r>
      <w:r>
        <w:rPr>
          <w:color w:val="333333"/>
          <w:spacing w:val="-3"/>
        </w:rPr>
        <w:t> </w:t>
      </w:r>
      <w:r>
        <w:rPr>
          <w:color w:val="333333"/>
        </w:rPr>
        <w:t>webinars</w:t>
      </w:r>
      <w:r>
        <w:rPr>
          <w:color w:val="333333"/>
          <w:spacing w:val="-3"/>
        </w:rPr>
        <w:t> </w:t>
      </w:r>
      <w:r>
        <w:rPr>
          <w:color w:val="333333"/>
        </w:rPr>
        <w:t>covering</w:t>
      </w:r>
      <w:r>
        <w:rPr>
          <w:color w:val="333333"/>
          <w:spacing w:val="-4"/>
        </w:rPr>
        <w:t> </w:t>
      </w:r>
      <w:r>
        <w:rPr>
          <w:color w:val="333333"/>
        </w:rPr>
        <w:t>many</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changes.</w:t>
      </w:r>
      <w:r>
        <w:rPr>
          <w:color w:val="333333"/>
          <w:spacing w:val="-3"/>
        </w:rPr>
        <w:t> </w:t>
      </w:r>
      <w:r>
        <w:rPr>
          <w:color w:val="333333"/>
        </w:rPr>
        <w:t>Each</w:t>
      </w:r>
      <w:r>
        <w:rPr>
          <w:color w:val="333333"/>
          <w:spacing w:val="-3"/>
        </w:rPr>
        <w:t> </w:t>
      </w:r>
      <w:r>
        <w:rPr>
          <w:color w:val="333333"/>
        </w:rPr>
        <w:t>webinar</w:t>
      </w:r>
      <w:r>
        <w:rPr>
          <w:color w:val="333333"/>
          <w:spacing w:val="-3"/>
        </w:rPr>
        <w:t> </w:t>
      </w:r>
      <w:r>
        <w:rPr>
          <w:color w:val="333333"/>
        </w:rPr>
        <w:t>will be recorded for later viewing.</w:t>
      </w:r>
    </w:p>
    <w:p>
      <w:pPr>
        <w:pStyle w:val="BodyText"/>
        <w:spacing w:after="0" w:line="360" w:lineRule="auto"/>
        <w:sectPr>
          <w:pgSz w:w="12240" w:h="15840"/>
          <w:pgMar w:top="780" w:bottom="280" w:left="0" w:right="0"/>
        </w:sectPr>
      </w:pPr>
    </w:p>
    <w:tbl>
      <w:tblPr>
        <w:tblW w:w="0" w:type="auto"/>
        <w:jc w:val="left"/>
        <w:tblInd w:w="554"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7414"/>
        <w:gridCol w:w="1946"/>
      </w:tblGrid>
      <w:tr>
        <w:trPr>
          <w:trHeight w:val="1183" w:hRule="atLeast"/>
        </w:trPr>
        <w:tc>
          <w:tcPr>
            <w:tcW w:w="7414" w:type="dxa"/>
            <w:tcBorders>
              <w:left w:val="single" w:sz="6" w:space="0" w:color="000000"/>
              <w:bottom w:val="single" w:sz="6" w:space="0" w:color="000000"/>
              <w:right w:val="single" w:sz="6" w:space="0" w:color="000000"/>
            </w:tcBorders>
          </w:tcPr>
          <w:p>
            <w:pPr>
              <w:pStyle w:val="TableParagraph"/>
              <w:ind w:left="118"/>
              <w:rPr>
                <w:b/>
                <w:sz w:val="24"/>
                <w:u w:val="none"/>
              </w:rPr>
            </w:pPr>
            <w:r>
              <w:rPr>
                <w:b/>
                <w:color w:val="333333"/>
                <w:sz w:val="24"/>
                <w:u w:val="none"/>
              </w:rPr>
              <w:t>Webinar</w:t>
            </w:r>
            <w:r>
              <w:rPr>
                <w:b/>
                <w:color w:val="333333"/>
                <w:spacing w:val="-6"/>
                <w:sz w:val="24"/>
                <w:u w:val="none"/>
              </w:rPr>
              <w:t> </w:t>
            </w:r>
            <w:r>
              <w:rPr>
                <w:b/>
                <w:color w:val="333333"/>
                <w:spacing w:val="-2"/>
                <w:sz w:val="24"/>
                <w:u w:val="none"/>
              </w:rPr>
              <w:t>Topic</w:t>
            </w:r>
          </w:p>
        </w:tc>
        <w:tc>
          <w:tcPr>
            <w:tcW w:w="1946" w:type="dxa"/>
            <w:tcBorders>
              <w:left w:val="single" w:sz="6" w:space="0" w:color="000000"/>
              <w:bottom w:val="single" w:sz="6" w:space="0" w:color="000000"/>
              <w:right w:val="single" w:sz="6" w:space="0" w:color="000000"/>
            </w:tcBorders>
          </w:tcPr>
          <w:p>
            <w:pPr>
              <w:pStyle w:val="TableParagraph"/>
              <w:spacing w:line="343" w:lineRule="auto"/>
              <w:ind w:right="463"/>
              <w:rPr>
                <w:b/>
                <w:sz w:val="24"/>
                <w:u w:val="none"/>
              </w:rPr>
            </w:pPr>
            <w:r>
              <w:rPr>
                <w:b/>
                <w:color w:val="333333"/>
                <w:spacing w:val="-2"/>
                <w:sz w:val="24"/>
                <w:u w:val="none"/>
              </w:rPr>
              <w:t>Date/Time frame</w:t>
            </w:r>
          </w:p>
        </w:tc>
      </w:tr>
      <w:tr>
        <w:trPr>
          <w:trHeight w:val="1184" w:hRule="atLeast"/>
        </w:trPr>
        <w:tc>
          <w:tcPr>
            <w:tcW w:w="7414" w:type="dxa"/>
            <w:tcBorders>
              <w:top w:val="single" w:sz="6" w:space="0" w:color="000000"/>
              <w:left w:val="single" w:sz="6" w:space="0" w:color="000000"/>
              <w:bottom w:val="single" w:sz="6" w:space="0" w:color="000000"/>
              <w:right w:val="single" w:sz="6" w:space="0" w:color="000000"/>
            </w:tcBorders>
          </w:tcPr>
          <w:p>
            <w:pPr>
              <w:pStyle w:val="TableParagraph"/>
              <w:spacing w:line="343" w:lineRule="auto"/>
              <w:ind w:left="118"/>
              <w:rPr>
                <w:sz w:val="24"/>
                <w:u w:val="none"/>
              </w:rPr>
            </w:pPr>
            <w:hyperlink r:id="rId20">
              <w:r>
                <w:rPr>
                  <w:color w:val="970000"/>
                  <w:sz w:val="24"/>
                  <w:u w:val="single" w:color="970000"/>
                </w:rPr>
                <w:t>NIH</w:t>
              </w:r>
              <w:r>
                <w:rPr>
                  <w:color w:val="970000"/>
                  <w:spacing w:val="-6"/>
                  <w:sz w:val="24"/>
                  <w:u w:val="single" w:color="970000"/>
                </w:rPr>
                <w:t> </w:t>
              </w:r>
              <w:r>
                <w:rPr>
                  <w:color w:val="970000"/>
                  <w:sz w:val="24"/>
                  <w:u w:val="single" w:color="970000"/>
                </w:rPr>
                <w:t>Simplified</w:t>
              </w:r>
              <w:r>
                <w:rPr>
                  <w:color w:val="970000"/>
                  <w:spacing w:val="-6"/>
                  <w:sz w:val="24"/>
                  <w:u w:val="single" w:color="970000"/>
                </w:rPr>
                <w:t> </w:t>
              </w:r>
              <w:r>
                <w:rPr>
                  <w:color w:val="970000"/>
                  <w:sz w:val="24"/>
                  <w:u w:val="single" w:color="970000"/>
                </w:rPr>
                <w:t>Review</w:t>
              </w:r>
              <w:r>
                <w:rPr>
                  <w:color w:val="970000"/>
                  <w:spacing w:val="-6"/>
                  <w:sz w:val="24"/>
                  <w:u w:val="single" w:color="970000"/>
                </w:rPr>
                <w:t> </w:t>
              </w:r>
              <w:r>
                <w:rPr>
                  <w:color w:val="970000"/>
                  <w:sz w:val="24"/>
                  <w:u w:val="single" w:color="970000"/>
                </w:rPr>
                <w:t>Framework</w:t>
              </w:r>
              <w:r>
                <w:rPr>
                  <w:color w:val="970000"/>
                  <w:spacing w:val="-6"/>
                  <w:sz w:val="24"/>
                  <w:u w:val="single" w:color="970000"/>
                </w:rPr>
                <w:t> </w:t>
              </w:r>
              <w:r>
                <w:rPr>
                  <w:color w:val="970000"/>
                  <w:sz w:val="24"/>
                  <w:u w:val="single" w:color="970000"/>
                </w:rPr>
                <w:t>for</w:t>
              </w:r>
              <w:r>
                <w:rPr>
                  <w:color w:val="970000"/>
                  <w:spacing w:val="-6"/>
                  <w:sz w:val="24"/>
                  <w:u w:val="single" w:color="970000"/>
                </w:rPr>
                <w:t> </w:t>
              </w:r>
              <w:r>
                <w:rPr>
                  <w:color w:val="970000"/>
                  <w:sz w:val="24"/>
                  <w:u w:val="single" w:color="970000"/>
                </w:rPr>
                <w:t>Research</w:t>
              </w:r>
              <w:r>
                <w:rPr>
                  <w:color w:val="970000"/>
                  <w:spacing w:val="-6"/>
                  <w:sz w:val="24"/>
                  <w:u w:val="single" w:color="970000"/>
                </w:rPr>
                <w:t> </w:t>
              </w:r>
              <w:r>
                <w:rPr>
                  <w:color w:val="970000"/>
                  <w:sz w:val="24"/>
                  <w:u w:val="single" w:color="970000"/>
                </w:rPr>
                <w:t>Project</w:t>
              </w:r>
              <w:r>
                <w:rPr>
                  <w:color w:val="970000"/>
                  <w:spacing w:val="-6"/>
                  <w:sz w:val="24"/>
                  <w:u w:val="single" w:color="970000"/>
                </w:rPr>
                <w:t> </w:t>
              </w:r>
              <w:r>
                <w:rPr>
                  <w:color w:val="970000"/>
                  <w:sz w:val="24"/>
                  <w:u w:val="single" w:color="970000"/>
                </w:rPr>
                <w:t>Grants</w:t>
              </w:r>
            </w:hyperlink>
            <w:r>
              <w:rPr>
                <w:color w:val="970000"/>
                <w:sz w:val="24"/>
                <w:u w:val="none"/>
              </w:rPr>
              <w:t> </w:t>
            </w:r>
            <w:hyperlink r:id="rId20">
              <w:r>
                <w:rPr>
                  <w:color w:val="970000"/>
                  <w:sz w:val="24"/>
                  <w:u w:val="single" w:color="970000"/>
                </w:rPr>
                <w:t>(RPGs): Implementation and Impact on Funding Opportunities</w:t>
              </w:r>
            </w:hyperlink>
          </w:p>
        </w:tc>
        <w:tc>
          <w:tcPr>
            <w:tcW w:w="1946" w:type="dxa"/>
            <w:tcBorders>
              <w:top w:val="single" w:sz="6" w:space="0" w:color="000000"/>
              <w:left w:val="single" w:sz="6" w:space="0" w:color="000000"/>
              <w:bottom w:val="single" w:sz="6" w:space="0" w:color="000000"/>
              <w:right w:val="single" w:sz="6" w:space="0" w:color="000000"/>
            </w:tcBorders>
          </w:tcPr>
          <w:p>
            <w:pPr>
              <w:pStyle w:val="TableParagraph"/>
              <w:rPr>
                <w:sz w:val="24"/>
                <w:u w:val="none"/>
              </w:rPr>
            </w:pPr>
            <w:r>
              <w:rPr>
                <w:color w:val="333333"/>
                <w:sz w:val="24"/>
                <w:u w:val="none"/>
              </w:rPr>
              <w:t>April</w:t>
            </w:r>
            <w:r>
              <w:rPr>
                <w:color w:val="333333"/>
                <w:spacing w:val="-4"/>
                <w:sz w:val="24"/>
                <w:u w:val="none"/>
              </w:rPr>
              <w:t> </w:t>
            </w:r>
            <w:r>
              <w:rPr>
                <w:color w:val="333333"/>
                <w:sz w:val="24"/>
                <w:u w:val="none"/>
              </w:rPr>
              <w:t>17,</w:t>
            </w:r>
            <w:r>
              <w:rPr>
                <w:color w:val="333333"/>
                <w:spacing w:val="-4"/>
                <w:sz w:val="24"/>
                <w:u w:val="none"/>
              </w:rPr>
              <w:t> 2024</w:t>
            </w:r>
          </w:p>
        </w:tc>
      </w:tr>
      <w:tr>
        <w:trPr>
          <w:trHeight w:val="790" w:hRule="atLeast"/>
        </w:trPr>
        <w:tc>
          <w:tcPr>
            <w:tcW w:w="7414" w:type="dxa"/>
            <w:tcBorders>
              <w:top w:val="single" w:sz="6" w:space="0" w:color="000000"/>
              <w:left w:val="single" w:sz="6" w:space="0" w:color="000000"/>
              <w:bottom w:val="single" w:sz="6" w:space="0" w:color="000000"/>
              <w:right w:val="single" w:sz="6" w:space="0" w:color="000000"/>
            </w:tcBorders>
          </w:tcPr>
          <w:p>
            <w:pPr>
              <w:pStyle w:val="TableParagraph"/>
              <w:ind w:left="118"/>
              <w:rPr>
                <w:sz w:val="24"/>
                <w:u w:val="none"/>
              </w:rPr>
            </w:pPr>
            <w:hyperlink r:id="rId12">
              <w:r>
                <w:rPr>
                  <w:color w:val="970000"/>
                  <w:sz w:val="24"/>
                  <w:u w:val="single" w:color="970000"/>
                </w:rPr>
                <w:t>Updates</w:t>
              </w:r>
              <w:r>
                <w:rPr>
                  <w:color w:val="970000"/>
                  <w:spacing w:val="-3"/>
                  <w:sz w:val="24"/>
                  <w:u w:val="single" w:color="970000"/>
                </w:rPr>
                <w:t> </w:t>
              </w:r>
              <w:r>
                <w:rPr>
                  <w:color w:val="970000"/>
                  <w:sz w:val="24"/>
                  <w:u w:val="single" w:color="970000"/>
                </w:rPr>
                <w:t>to</w:t>
              </w:r>
              <w:r>
                <w:rPr>
                  <w:color w:val="970000"/>
                  <w:spacing w:val="-3"/>
                  <w:sz w:val="24"/>
                  <w:u w:val="single" w:color="970000"/>
                </w:rPr>
                <w:t> </w:t>
              </w:r>
              <w:r>
                <w:rPr>
                  <w:color w:val="970000"/>
                  <w:sz w:val="24"/>
                  <w:u w:val="single" w:color="970000"/>
                </w:rPr>
                <w:t>NIH</w:t>
              </w:r>
              <w:r>
                <w:rPr>
                  <w:color w:val="970000"/>
                  <w:spacing w:val="-2"/>
                  <w:sz w:val="24"/>
                  <w:u w:val="single" w:color="970000"/>
                </w:rPr>
                <w:t> </w:t>
              </w:r>
              <w:r>
                <w:rPr>
                  <w:color w:val="970000"/>
                  <w:sz w:val="24"/>
                  <w:u w:val="single" w:color="970000"/>
                </w:rPr>
                <w:t>Training</w:t>
              </w:r>
              <w:r>
                <w:rPr>
                  <w:color w:val="970000"/>
                  <w:spacing w:val="-3"/>
                  <w:sz w:val="24"/>
                  <w:u w:val="single" w:color="970000"/>
                </w:rPr>
                <w:t> </w:t>
              </w:r>
              <w:r>
                <w:rPr>
                  <w:color w:val="970000"/>
                  <w:sz w:val="24"/>
                  <w:u w:val="single" w:color="970000"/>
                </w:rPr>
                <w:t>Grant</w:t>
              </w:r>
              <w:r>
                <w:rPr>
                  <w:color w:val="970000"/>
                  <w:spacing w:val="-2"/>
                  <w:sz w:val="24"/>
                  <w:u w:val="single" w:color="970000"/>
                </w:rPr>
                <w:t> Applications</w:t>
              </w:r>
            </w:hyperlink>
          </w:p>
        </w:tc>
        <w:tc>
          <w:tcPr>
            <w:tcW w:w="1946" w:type="dxa"/>
            <w:tcBorders>
              <w:top w:val="single" w:sz="6" w:space="0" w:color="000000"/>
              <w:left w:val="single" w:sz="6" w:space="0" w:color="000000"/>
              <w:bottom w:val="single" w:sz="6" w:space="0" w:color="000000"/>
              <w:right w:val="single" w:sz="6" w:space="0" w:color="000000"/>
            </w:tcBorders>
          </w:tcPr>
          <w:p>
            <w:pPr>
              <w:pStyle w:val="TableParagraph"/>
              <w:rPr>
                <w:sz w:val="24"/>
                <w:u w:val="none"/>
              </w:rPr>
            </w:pPr>
            <w:r>
              <w:rPr>
                <w:color w:val="333333"/>
                <w:sz w:val="24"/>
                <w:u w:val="none"/>
              </w:rPr>
              <w:t>June</w:t>
            </w:r>
            <w:r>
              <w:rPr>
                <w:color w:val="333333"/>
                <w:spacing w:val="-2"/>
                <w:sz w:val="24"/>
                <w:u w:val="none"/>
              </w:rPr>
              <w:t> </w:t>
            </w:r>
            <w:r>
              <w:rPr>
                <w:color w:val="333333"/>
                <w:sz w:val="24"/>
                <w:u w:val="none"/>
              </w:rPr>
              <w:t>5,</w:t>
            </w:r>
            <w:r>
              <w:rPr>
                <w:color w:val="333333"/>
                <w:spacing w:val="-1"/>
                <w:sz w:val="24"/>
                <w:u w:val="none"/>
              </w:rPr>
              <w:t> </w:t>
            </w:r>
            <w:r>
              <w:rPr>
                <w:color w:val="333333"/>
                <w:spacing w:val="-4"/>
                <w:sz w:val="24"/>
                <w:u w:val="none"/>
              </w:rPr>
              <w:t>2024</w:t>
            </w:r>
          </w:p>
        </w:tc>
      </w:tr>
      <w:tr>
        <w:trPr>
          <w:trHeight w:val="1183" w:hRule="atLeast"/>
        </w:trPr>
        <w:tc>
          <w:tcPr>
            <w:tcW w:w="7414" w:type="dxa"/>
            <w:tcBorders>
              <w:top w:val="single" w:sz="6" w:space="0" w:color="000000"/>
              <w:left w:val="single" w:sz="6" w:space="0" w:color="000000"/>
              <w:bottom w:val="single" w:sz="6" w:space="0" w:color="000000"/>
              <w:right w:val="single" w:sz="6" w:space="0" w:color="000000"/>
            </w:tcBorders>
          </w:tcPr>
          <w:p>
            <w:pPr>
              <w:pStyle w:val="TableParagraph"/>
              <w:ind w:left="118"/>
              <w:rPr>
                <w:sz w:val="24"/>
                <w:u w:val="none"/>
              </w:rPr>
            </w:pPr>
            <w:hyperlink r:id="rId21">
              <w:r>
                <w:rPr>
                  <w:color w:val="970000"/>
                  <w:sz w:val="24"/>
                  <w:u w:val="single" w:color="970000"/>
                </w:rPr>
                <w:t>Revisions</w:t>
              </w:r>
              <w:r>
                <w:rPr>
                  <w:color w:val="970000"/>
                  <w:spacing w:val="-5"/>
                  <w:sz w:val="24"/>
                  <w:u w:val="single" w:color="970000"/>
                </w:rPr>
                <w:t> </w:t>
              </w:r>
              <w:r>
                <w:rPr>
                  <w:color w:val="970000"/>
                  <w:sz w:val="24"/>
                  <w:u w:val="single" w:color="970000"/>
                </w:rPr>
                <w:t>to</w:t>
              </w:r>
              <w:r>
                <w:rPr>
                  <w:color w:val="970000"/>
                  <w:spacing w:val="-4"/>
                  <w:sz w:val="24"/>
                  <w:u w:val="single" w:color="970000"/>
                </w:rPr>
                <w:t> </w:t>
              </w:r>
              <w:r>
                <w:rPr>
                  <w:color w:val="970000"/>
                  <w:sz w:val="24"/>
                  <w:u w:val="single" w:color="970000"/>
                </w:rPr>
                <w:t>the</w:t>
              </w:r>
              <w:r>
                <w:rPr>
                  <w:color w:val="970000"/>
                  <w:spacing w:val="-4"/>
                  <w:sz w:val="24"/>
                  <w:u w:val="single" w:color="970000"/>
                </w:rPr>
                <w:t> </w:t>
              </w:r>
              <w:r>
                <w:rPr>
                  <w:color w:val="970000"/>
                  <w:sz w:val="24"/>
                  <w:u w:val="single" w:color="970000"/>
                </w:rPr>
                <w:t>Fellowship</w:t>
              </w:r>
              <w:r>
                <w:rPr>
                  <w:color w:val="970000"/>
                  <w:spacing w:val="-6"/>
                  <w:sz w:val="24"/>
                  <w:u w:val="single" w:color="970000"/>
                </w:rPr>
                <w:t> </w:t>
              </w:r>
              <w:r>
                <w:rPr>
                  <w:color w:val="970000"/>
                  <w:sz w:val="24"/>
                  <w:u w:val="single" w:color="970000"/>
                </w:rPr>
                <w:t>Application</w:t>
              </w:r>
              <w:r>
                <w:rPr>
                  <w:color w:val="970000"/>
                  <w:spacing w:val="-4"/>
                  <w:sz w:val="24"/>
                  <w:u w:val="single" w:color="970000"/>
                </w:rPr>
                <w:t> </w:t>
              </w:r>
              <w:r>
                <w:rPr>
                  <w:color w:val="970000"/>
                  <w:sz w:val="24"/>
                  <w:u w:val="single" w:color="970000"/>
                </w:rPr>
                <w:t>and</w:t>
              </w:r>
              <w:r>
                <w:rPr>
                  <w:color w:val="970000"/>
                  <w:spacing w:val="-5"/>
                  <w:sz w:val="24"/>
                  <w:u w:val="single" w:color="970000"/>
                </w:rPr>
                <w:t> </w:t>
              </w:r>
              <w:r>
                <w:rPr>
                  <w:color w:val="970000"/>
                  <w:sz w:val="24"/>
                  <w:u w:val="single" w:color="970000"/>
                </w:rPr>
                <w:t>Review</w:t>
              </w:r>
              <w:r>
                <w:rPr>
                  <w:color w:val="970000"/>
                  <w:spacing w:val="-5"/>
                  <w:sz w:val="24"/>
                  <w:u w:val="single" w:color="970000"/>
                </w:rPr>
                <w:t> </w:t>
              </w:r>
              <w:r>
                <w:rPr>
                  <w:color w:val="970000"/>
                  <w:spacing w:val="-2"/>
                  <w:sz w:val="24"/>
                  <w:u w:val="single" w:color="970000"/>
                </w:rPr>
                <w:t>Process</w:t>
              </w:r>
            </w:hyperlink>
          </w:p>
        </w:tc>
        <w:tc>
          <w:tcPr>
            <w:tcW w:w="1946" w:type="dxa"/>
            <w:tcBorders>
              <w:top w:val="single" w:sz="6" w:space="0" w:color="000000"/>
              <w:left w:val="single" w:sz="6" w:space="0" w:color="000000"/>
              <w:bottom w:val="single" w:sz="6" w:space="0" w:color="000000"/>
              <w:right w:val="single" w:sz="6" w:space="0" w:color="000000"/>
            </w:tcBorders>
          </w:tcPr>
          <w:p>
            <w:pPr>
              <w:pStyle w:val="TableParagraph"/>
              <w:rPr>
                <w:sz w:val="24"/>
                <w:u w:val="none"/>
              </w:rPr>
            </w:pPr>
            <w:r>
              <w:rPr>
                <w:color w:val="333333"/>
                <w:sz w:val="24"/>
                <w:u w:val="none"/>
              </w:rPr>
              <w:t>September</w:t>
            </w:r>
            <w:r>
              <w:rPr>
                <w:color w:val="333333"/>
                <w:spacing w:val="-2"/>
                <w:sz w:val="24"/>
                <w:u w:val="none"/>
              </w:rPr>
              <w:t> </w:t>
            </w:r>
            <w:r>
              <w:rPr>
                <w:color w:val="333333"/>
                <w:spacing w:val="-5"/>
                <w:sz w:val="24"/>
                <w:u w:val="none"/>
              </w:rPr>
              <w:t>19,</w:t>
            </w:r>
          </w:p>
          <w:p>
            <w:pPr>
              <w:pStyle w:val="TableParagraph"/>
              <w:spacing w:before="117"/>
              <w:rPr>
                <w:sz w:val="24"/>
                <w:u w:val="none"/>
              </w:rPr>
            </w:pPr>
            <w:r>
              <w:rPr>
                <w:color w:val="333333"/>
                <w:spacing w:val="-4"/>
                <w:sz w:val="24"/>
                <w:u w:val="none"/>
              </w:rPr>
              <w:t>2024</w:t>
            </w:r>
          </w:p>
        </w:tc>
      </w:tr>
      <w:tr>
        <w:trPr>
          <w:trHeight w:val="1576" w:hRule="atLeast"/>
        </w:trPr>
        <w:tc>
          <w:tcPr>
            <w:tcW w:w="7414" w:type="dxa"/>
            <w:tcBorders>
              <w:top w:val="single" w:sz="6" w:space="0" w:color="000000"/>
              <w:left w:val="single" w:sz="6" w:space="0" w:color="000000"/>
              <w:bottom w:val="single" w:sz="6" w:space="0" w:color="000000"/>
              <w:right w:val="single" w:sz="6" w:space="0" w:color="000000"/>
            </w:tcBorders>
          </w:tcPr>
          <w:p>
            <w:pPr>
              <w:pStyle w:val="TableParagraph"/>
              <w:spacing w:line="340" w:lineRule="auto"/>
              <w:ind w:left="118"/>
              <w:rPr>
                <w:sz w:val="24"/>
                <w:u w:val="none"/>
              </w:rPr>
            </w:pPr>
            <w:r>
              <w:rPr>
                <w:color w:val="333333"/>
                <w:sz w:val="24"/>
                <w:u w:val="none"/>
              </w:rPr>
              <w:t>Common</w:t>
            </w:r>
            <w:r>
              <w:rPr>
                <w:color w:val="333333"/>
                <w:spacing w:val="-6"/>
                <w:sz w:val="24"/>
                <w:u w:val="none"/>
              </w:rPr>
              <w:t> </w:t>
            </w:r>
            <w:r>
              <w:rPr>
                <w:color w:val="333333"/>
                <w:sz w:val="24"/>
                <w:u w:val="none"/>
              </w:rPr>
              <w:t>Forms</w:t>
            </w:r>
            <w:r>
              <w:rPr>
                <w:color w:val="333333"/>
                <w:spacing w:val="-6"/>
                <w:sz w:val="24"/>
                <w:u w:val="none"/>
              </w:rPr>
              <w:t> </w:t>
            </w:r>
            <w:r>
              <w:rPr>
                <w:color w:val="333333"/>
                <w:sz w:val="24"/>
                <w:u w:val="none"/>
              </w:rPr>
              <w:t>for</w:t>
            </w:r>
            <w:r>
              <w:rPr>
                <w:color w:val="333333"/>
                <w:spacing w:val="-6"/>
                <w:sz w:val="24"/>
                <w:u w:val="none"/>
              </w:rPr>
              <w:t> </w:t>
            </w:r>
            <w:r>
              <w:rPr>
                <w:color w:val="333333"/>
                <w:sz w:val="24"/>
                <w:u w:val="none"/>
              </w:rPr>
              <w:t>Biographical</w:t>
            </w:r>
            <w:r>
              <w:rPr>
                <w:color w:val="333333"/>
                <w:spacing w:val="-6"/>
                <w:sz w:val="24"/>
                <w:u w:val="none"/>
              </w:rPr>
              <w:t> </w:t>
            </w:r>
            <w:r>
              <w:rPr>
                <w:color w:val="333333"/>
                <w:sz w:val="24"/>
                <w:u w:val="none"/>
              </w:rPr>
              <w:t>Sketch</w:t>
            </w:r>
            <w:r>
              <w:rPr>
                <w:color w:val="333333"/>
                <w:spacing w:val="-6"/>
                <w:sz w:val="24"/>
                <w:u w:val="none"/>
              </w:rPr>
              <w:t> </w:t>
            </w:r>
            <w:r>
              <w:rPr>
                <w:color w:val="333333"/>
                <w:sz w:val="24"/>
                <w:u w:val="none"/>
              </w:rPr>
              <w:t>and</w:t>
            </w:r>
            <w:r>
              <w:rPr>
                <w:color w:val="333333"/>
                <w:spacing w:val="-6"/>
                <w:sz w:val="24"/>
                <w:u w:val="none"/>
              </w:rPr>
              <w:t> </w:t>
            </w:r>
            <w:r>
              <w:rPr>
                <w:color w:val="333333"/>
                <w:sz w:val="24"/>
                <w:u w:val="none"/>
              </w:rPr>
              <w:t>Current</w:t>
            </w:r>
            <w:r>
              <w:rPr>
                <w:color w:val="333333"/>
                <w:spacing w:val="-6"/>
                <w:sz w:val="24"/>
                <w:u w:val="none"/>
              </w:rPr>
              <w:t> </w:t>
            </w:r>
            <w:r>
              <w:rPr>
                <w:color w:val="333333"/>
                <w:sz w:val="24"/>
                <w:u w:val="none"/>
              </w:rPr>
              <w:t>and</w:t>
            </w:r>
            <w:r>
              <w:rPr>
                <w:color w:val="333333"/>
                <w:spacing w:val="-6"/>
                <w:sz w:val="24"/>
                <w:u w:val="none"/>
              </w:rPr>
              <w:t> </w:t>
            </w:r>
            <w:r>
              <w:rPr>
                <w:color w:val="333333"/>
                <w:sz w:val="24"/>
                <w:u w:val="none"/>
              </w:rPr>
              <w:t>Pending (Other) Support</w:t>
            </w:r>
          </w:p>
        </w:tc>
        <w:tc>
          <w:tcPr>
            <w:tcW w:w="1946" w:type="dxa"/>
            <w:tcBorders>
              <w:top w:val="single" w:sz="6" w:space="0" w:color="000000"/>
              <w:left w:val="single" w:sz="6" w:space="0" w:color="000000"/>
              <w:bottom w:val="single" w:sz="6" w:space="0" w:color="000000"/>
              <w:right w:val="single" w:sz="6" w:space="0" w:color="000000"/>
            </w:tcBorders>
          </w:tcPr>
          <w:p>
            <w:pPr>
              <w:pStyle w:val="TableParagraph"/>
              <w:spacing w:line="340" w:lineRule="auto"/>
              <w:ind w:right="463"/>
              <w:rPr>
                <w:sz w:val="24"/>
                <w:u w:val="none"/>
              </w:rPr>
            </w:pPr>
            <w:r>
              <w:rPr>
                <w:color w:val="333333"/>
                <w:sz w:val="24"/>
                <w:u w:val="none"/>
              </w:rPr>
              <w:t>Planned,</w:t>
            </w:r>
            <w:r>
              <w:rPr>
                <w:color w:val="333333"/>
                <w:spacing w:val="-17"/>
                <w:sz w:val="24"/>
                <w:u w:val="none"/>
              </w:rPr>
              <w:t> </w:t>
            </w:r>
            <w:r>
              <w:rPr>
                <w:color w:val="333333"/>
                <w:sz w:val="24"/>
                <w:u w:val="none"/>
              </w:rPr>
              <w:t>but not yet </w:t>
            </w:r>
            <w:r>
              <w:rPr>
                <w:color w:val="333333"/>
                <w:spacing w:val="-2"/>
                <w:sz w:val="24"/>
                <w:u w:val="none"/>
              </w:rPr>
              <w:t>scheduled</w:t>
            </w:r>
          </w:p>
        </w:tc>
      </w:tr>
    </w:tbl>
    <w:p>
      <w:pPr>
        <w:pStyle w:val="BodyText"/>
        <w:rPr>
          <w:sz w:val="36"/>
        </w:rPr>
      </w:pPr>
    </w:p>
    <w:p>
      <w:pPr>
        <w:pStyle w:val="BodyText"/>
        <w:rPr>
          <w:sz w:val="36"/>
        </w:rPr>
      </w:pPr>
    </w:p>
    <w:p>
      <w:pPr>
        <w:pStyle w:val="BodyText"/>
        <w:rPr>
          <w:sz w:val="36"/>
        </w:rPr>
      </w:pPr>
    </w:p>
    <w:p>
      <w:pPr>
        <w:pStyle w:val="BodyText"/>
        <w:rPr>
          <w:sz w:val="36"/>
        </w:rPr>
      </w:pPr>
    </w:p>
    <w:p>
      <w:pPr>
        <w:pStyle w:val="BodyText"/>
        <w:spacing w:before="237"/>
        <w:rPr>
          <w:sz w:val="36"/>
        </w:rPr>
      </w:pPr>
    </w:p>
    <w:p>
      <w:pPr>
        <w:pStyle w:val="Heading1"/>
      </w:pPr>
      <w:r>
        <w:rPr/>
        <w:drawing>
          <wp:anchor distT="0" distB="0" distL="0" distR="0" allowOverlap="1" layoutInCell="1" locked="0" behindDoc="0" simplePos="0" relativeHeight="15730688">
            <wp:simplePos x="0" y="0"/>
            <wp:positionH relativeFrom="page">
              <wp:posOffset>248284</wp:posOffset>
            </wp:positionH>
            <wp:positionV relativeFrom="paragraph">
              <wp:posOffset>-433720</wp:posOffset>
            </wp:positionV>
            <wp:extent cx="1534160" cy="1534159"/>
            <wp:effectExtent l="0" t="0" r="0" b="0"/>
            <wp:wrapNone/>
            <wp:docPr id="6" name="Image 6" descr="NSF logo"/>
            <wp:cNvGraphicFramePr>
              <a:graphicFrameLocks/>
            </wp:cNvGraphicFramePr>
            <a:graphic>
              <a:graphicData uri="http://schemas.openxmlformats.org/drawingml/2006/picture">
                <pic:pic>
                  <pic:nvPicPr>
                    <pic:cNvPr id="6" name="Image 6" descr="NSF logo"/>
                    <pic:cNvPicPr/>
                  </pic:nvPicPr>
                  <pic:blipFill>
                    <a:blip r:embed="rId22" cstate="print"/>
                    <a:stretch>
                      <a:fillRect/>
                    </a:stretch>
                  </pic:blipFill>
                  <pic:spPr>
                    <a:xfrm>
                      <a:off x="0" y="0"/>
                      <a:ext cx="1534160" cy="1534159"/>
                    </a:xfrm>
                    <a:prstGeom prst="rect">
                      <a:avLst/>
                    </a:prstGeom>
                  </pic:spPr>
                </pic:pic>
              </a:graphicData>
            </a:graphic>
          </wp:anchor>
        </w:drawing>
      </w:r>
      <w:bookmarkStart w:name="_bookmark2" w:id="4"/>
      <w:bookmarkEnd w:id="4"/>
      <w:r>
        <w:rPr>
          <w:b w:val="0"/>
        </w:rPr>
      </w:r>
      <w:r>
        <w:rPr>
          <w:color w:val="006FC0"/>
        </w:rPr>
        <w:t>NSF</w:t>
      </w:r>
      <w:r>
        <w:rPr>
          <w:color w:val="006FC0"/>
          <w:spacing w:val="-3"/>
        </w:rPr>
        <w:t> </w:t>
      </w:r>
      <w:r>
        <w:rPr>
          <w:color w:val="006FC0"/>
        </w:rPr>
        <w:t>Updates</w:t>
      </w:r>
      <w:r>
        <w:rPr>
          <w:color w:val="006FC0"/>
          <w:spacing w:val="-3"/>
        </w:rPr>
        <w:t> </w:t>
      </w:r>
      <w:r>
        <w:rPr>
          <w:color w:val="006FC0"/>
        </w:rPr>
        <w:t>&amp;</w:t>
      </w:r>
      <w:r>
        <w:rPr>
          <w:color w:val="006FC0"/>
          <w:spacing w:val="-3"/>
        </w:rPr>
        <w:t> </w:t>
      </w:r>
      <w:r>
        <w:rPr>
          <w:color w:val="006FC0"/>
          <w:spacing w:val="-2"/>
        </w:rPr>
        <w:t>Reminders</w:t>
      </w:r>
    </w:p>
    <w:p>
      <w:pPr>
        <w:pStyle w:val="Heading3"/>
        <w:spacing w:before="363"/>
        <w:ind w:left="2987" w:right="763"/>
      </w:pPr>
      <w:r>
        <w:rPr>
          <w:color w:val="006FC0"/>
        </w:rPr>
        <w:t>Now Available in SciENcv: NSF's Implementation of the NSTC-approved</w:t>
      </w:r>
      <w:r>
        <w:rPr>
          <w:color w:val="006FC0"/>
          <w:spacing w:val="-5"/>
        </w:rPr>
        <w:t> </w:t>
      </w:r>
      <w:r>
        <w:rPr>
          <w:color w:val="006FC0"/>
        </w:rPr>
        <w:t>Common</w:t>
      </w:r>
      <w:r>
        <w:rPr>
          <w:color w:val="006FC0"/>
          <w:spacing w:val="-5"/>
        </w:rPr>
        <w:t> </w:t>
      </w:r>
      <w:r>
        <w:rPr>
          <w:color w:val="006FC0"/>
        </w:rPr>
        <w:t>Forms</w:t>
      </w:r>
      <w:r>
        <w:rPr>
          <w:color w:val="006FC0"/>
          <w:spacing w:val="-4"/>
        </w:rPr>
        <w:t> </w:t>
      </w:r>
      <w:r>
        <w:rPr>
          <w:color w:val="006FC0"/>
        </w:rPr>
        <w:t>for</w:t>
      </w:r>
      <w:r>
        <w:rPr>
          <w:color w:val="006FC0"/>
          <w:spacing w:val="-5"/>
        </w:rPr>
        <w:t> </w:t>
      </w:r>
      <w:r>
        <w:rPr>
          <w:color w:val="006FC0"/>
        </w:rPr>
        <w:t>the</w:t>
      </w:r>
      <w:r>
        <w:rPr>
          <w:color w:val="006FC0"/>
          <w:spacing w:val="-4"/>
        </w:rPr>
        <w:t> </w:t>
      </w:r>
      <w:r>
        <w:rPr>
          <w:color w:val="006FC0"/>
        </w:rPr>
        <w:t>NSF</w:t>
      </w:r>
      <w:r>
        <w:rPr>
          <w:color w:val="006FC0"/>
          <w:spacing w:val="-6"/>
        </w:rPr>
        <w:t> </w:t>
      </w:r>
      <w:r>
        <w:rPr>
          <w:color w:val="006FC0"/>
        </w:rPr>
        <w:t>Biographical</w:t>
      </w:r>
      <w:r>
        <w:rPr>
          <w:color w:val="006FC0"/>
          <w:spacing w:val="-5"/>
        </w:rPr>
        <w:t> </w:t>
      </w:r>
      <w:r>
        <w:rPr>
          <w:color w:val="006FC0"/>
        </w:rPr>
        <w:t>Sketch</w:t>
      </w:r>
      <w:r>
        <w:rPr>
          <w:color w:val="006FC0"/>
          <w:spacing w:val="-4"/>
        </w:rPr>
        <w:t> </w:t>
      </w:r>
      <w:r>
        <w:rPr>
          <w:color w:val="006FC0"/>
        </w:rPr>
        <w:t>and Current and Pending (Other) Support</w:t>
      </w:r>
    </w:p>
    <w:p>
      <w:pPr>
        <w:pStyle w:val="BodyText"/>
        <w:spacing w:before="258"/>
        <w:rPr>
          <w:b/>
        </w:rPr>
      </w:pPr>
    </w:p>
    <w:p>
      <w:pPr>
        <w:pStyle w:val="BodyText"/>
        <w:spacing w:line="312" w:lineRule="auto"/>
        <w:ind w:left="540" w:right="763"/>
      </w:pPr>
      <w:r>
        <w:rPr/>
        <w:t>NSF</w:t>
      </w:r>
      <w:r>
        <w:rPr>
          <w:spacing w:val="-3"/>
        </w:rPr>
        <w:t> </w:t>
      </w:r>
      <w:r>
        <w:rPr/>
        <w:t>is</w:t>
      </w:r>
      <w:r>
        <w:rPr>
          <w:spacing w:val="-3"/>
        </w:rPr>
        <w:t> </w:t>
      </w:r>
      <w:r>
        <w:rPr/>
        <w:t>pleased</w:t>
      </w:r>
      <w:r>
        <w:rPr>
          <w:spacing w:val="-3"/>
        </w:rPr>
        <w:t> </w:t>
      </w:r>
      <w:r>
        <w:rPr/>
        <w:t>to</w:t>
      </w:r>
      <w:r>
        <w:rPr>
          <w:spacing w:val="-3"/>
        </w:rPr>
        <w:t> </w:t>
      </w:r>
      <w:r>
        <w:rPr/>
        <w:t>announce</w:t>
      </w:r>
      <w:r>
        <w:rPr>
          <w:spacing w:val="-3"/>
        </w:rPr>
        <w:t> </w:t>
      </w:r>
      <w:r>
        <w:rPr/>
        <w:t>that</w:t>
      </w:r>
      <w:r>
        <w:rPr>
          <w:spacing w:val="-3"/>
        </w:rPr>
        <w:t> </w:t>
      </w:r>
      <w:r>
        <w:rPr/>
        <w:t>the</w:t>
      </w:r>
      <w:r>
        <w:rPr>
          <w:spacing w:val="-3"/>
        </w:rPr>
        <w:t> </w:t>
      </w:r>
      <w:r>
        <w:rPr/>
        <w:t>NSTC-approved</w:t>
      </w:r>
      <w:r>
        <w:rPr>
          <w:spacing w:val="-4"/>
        </w:rPr>
        <w:t> </w:t>
      </w:r>
      <w:r>
        <w:rPr/>
        <w:t>Common</w:t>
      </w:r>
      <w:r>
        <w:rPr>
          <w:spacing w:val="-4"/>
        </w:rPr>
        <w:t> </w:t>
      </w:r>
      <w:r>
        <w:rPr/>
        <w:t>Forms</w:t>
      </w:r>
      <w:r>
        <w:rPr>
          <w:spacing w:val="-4"/>
        </w:rPr>
        <w:t> </w:t>
      </w:r>
      <w:r>
        <w:rPr/>
        <w:t>for</w:t>
      </w:r>
      <w:r>
        <w:rPr>
          <w:spacing w:val="-4"/>
        </w:rPr>
        <w:t> </w:t>
      </w:r>
      <w:r>
        <w:rPr/>
        <w:t>the</w:t>
      </w:r>
      <w:r>
        <w:rPr>
          <w:spacing w:val="-4"/>
        </w:rPr>
        <w:t> </w:t>
      </w:r>
      <w:r>
        <w:rPr/>
        <w:t>Biographical</w:t>
      </w:r>
      <w:r>
        <w:rPr>
          <w:spacing w:val="-4"/>
        </w:rPr>
        <w:t> </w:t>
      </w:r>
      <w:r>
        <w:rPr/>
        <w:t>Sketch</w:t>
      </w:r>
      <w:r>
        <w:rPr>
          <w:spacing w:val="-4"/>
        </w:rPr>
        <w:t> </w:t>
      </w:r>
      <w:r>
        <w:rPr/>
        <w:t>and Current and Pending (Other) Support which are compliant with the new NSF </w:t>
      </w:r>
      <w:r>
        <w:rPr>
          <w:i/>
        </w:rPr>
        <w:t>Proposal and Award</w:t>
      </w:r>
      <w:r>
        <w:rPr>
          <w:i/>
        </w:rPr>
        <w:t> Policies and Procedures Guide </w:t>
      </w:r>
      <w:r>
        <w:rPr/>
        <w:t>(PAPPG) (</w:t>
      </w:r>
      <w:hyperlink r:id="rId23">
        <w:r>
          <w:rPr>
            <w:color w:val="970000"/>
            <w:u w:val="single" w:color="970000"/>
          </w:rPr>
          <w:t>NSF 24-1</w:t>
        </w:r>
      </w:hyperlink>
      <w:r>
        <w:rPr>
          <w:u w:val="none"/>
        </w:rPr>
        <w:t>), are now available in </w:t>
      </w:r>
      <w:hyperlink r:id="rId24">
        <w:r>
          <w:rPr>
            <w:color w:val="970000"/>
            <w:u w:val="single" w:color="970000"/>
          </w:rPr>
          <w:t>SciENcv</w:t>
        </w:r>
      </w:hyperlink>
      <w:r>
        <w:rPr>
          <w:u w:val="none"/>
        </w:rPr>
        <w:t>. These revised formats will be required for proposals submitted or due on or after May 20, 2024. While these revised formats cannot be uploaded in Research.gov or Grants.gov until May 20, 2024, NSF encourages proposers to become familiar with them in preparation for proposal submission in May.</w:t>
      </w:r>
    </w:p>
    <w:p>
      <w:pPr>
        <w:pStyle w:val="BodyText"/>
        <w:spacing w:after="0" w:line="312" w:lineRule="auto"/>
        <w:sectPr>
          <w:pgSz w:w="12240" w:h="15840"/>
          <w:pgMar w:top="760" w:bottom="280" w:left="0" w:right="0"/>
        </w:sectPr>
      </w:pPr>
    </w:p>
    <w:p>
      <w:pPr>
        <w:pStyle w:val="Heading3"/>
        <w:spacing w:before="72"/>
      </w:pPr>
      <w:r>
        <w:rPr>
          <w:color w:val="006FC0"/>
        </w:rPr>
        <w:t>Summary</w:t>
      </w:r>
      <w:r>
        <w:rPr>
          <w:color w:val="006FC0"/>
          <w:spacing w:val="-6"/>
        </w:rPr>
        <w:t> </w:t>
      </w:r>
      <w:r>
        <w:rPr>
          <w:color w:val="006FC0"/>
        </w:rPr>
        <w:t>of</w:t>
      </w:r>
      <w:r>
        <w:rPr>
          <w:color w:val="006FC0"/>
          <w:spacing w:val="-2"/>
        </w:rPr>
        <w:t> </w:t>
      </w:r>
      <w:r>
        <w:rPr>
          <w:color w:val="006FC0"/>
        </w:rPr>
        <w:t>Changes</w:t>
      </w:r>
      <w:r>
        <w:rPr>
          <w:color w:val="006FC0"/>
          <w:spacing w:val="-3"/>
        </w:rPr>
        <w:t> </w:t>
      </w:r>
      <w:r>
        <w:rPr>
          <w:color w:val="006FC0"/>
        </w:rPr>
        <w:t>to</w:t>
      </w:r>
      <w:r>
        <w:rPr>
          <w:color w:val="006FC0"/>
          <w:spacing w:val="-2"/>
        </w:rPr>
        <w:t> </w:t>
      </w:r>
      <w:r>
        <w:rPr>
          <w:color w:val="006FC0"/>
        </w:rPr>
        <w:t>the</w:t>
      </w:r>
      <w:r>
        <w:rPr>
          <w:color w:val="006FC0"/>
          <w:spacing w:val="-4"/>
        </w:rPr>
        <w:t> </w:t>
      </w:r>
      <w:r>
        <w:rPr>
          <w:color w:val="006FC0"/>
        </w:rPr>
        <w:t>PAPPG</w:t>
      </w:r>
      <w:r>
        <w:rPr>
          <w:color w:val="006FC0"/>
          <w:spacing w:val="-1"/>
        </w:rPr>
        <w:t> </w:t>
      </w:r>
      <w:hyperlink r:id="rId25">
        <w:r>
          <w:rPr>
            <w:color w:val="970000"/>
            <w:u w:val="single" w:color="970000"/>
          </w:rPr>
          <w:t>(NSF</w:t>
        </w:r>
        <w:r>
          <w:rPr>
            <w:color w:val="970000"/>
            <w:spacing w:val="-3"/>
            <w:u w:val="single" w:color="970000"/>
          </w:rPr>
          <w:t> </w:t>
        </w:r>
        <w:r>
          <w:rPr>
            <w:color w:val="970000"/>
            <w:u w:val="single" w:color="970000"/>
          </w:rPr>
          <w:t>24-1)</w:t>
        </w:r>
      </w:hyperlink>
      <w:r>
        <w:rPr>
          <w:color w:val="970000"/>
          <w:spacing w:val="-4"/>
          <w:u w:val="none"/>
        </w:rPr>
        <w:t> </w:t>
      </w:r>
      <w:r>
        <w:rPr>
          <w:color w:val="006FC0"/>
          <w:u w:val="none"/>
        </w:rPr>
        <w:t>-</w:t>
      </w:r>
      <w:r>
        <w:rPr>
          <w:color w:val="006FC0"/>
          <w:spacing w:val="-4"/>
          <w:u w:val="none"/>
        </w:rPr>
        <w:t> </w:t>
      </w:r>
      <w:r>
        <w:rPr>
          <w:color w:val="006FC0"/>
          <w:u w:val="none"/>
        </w:rPr>
        <w:t>Effective</w:t>
      </w:r>
      <w:r>
        <w:rPr>
          <w:color w:val="006FC0"/>
          <w:spacing w:val="-2"/>
          <w:u w:val="none"/>
        </w:rPr>
        <w:t> </w:t>
      </w:r>
      <w:r>
        <w:rPr>
          <w:color w:val="006FC0"/>
          <w:u w:val="none"/>
        </w:rPr>
        <w:t>Date</w:t>
      </w:r>
      <w:r>
        <w:rPr>
          <w:color w:val="006FC0"/>
          <w:spacing w:val="-3"/>
          <w:u w:val="none"/>
        </w:rPr>
        <w:t> </w:t>
      </w:r>
      <w:r>
        <w:rPr>
          <w:color w:val="006FC0"/>
          <w:u w:val="none"/>
        </w:rPr>
        <w:t>May</w:t>
      </w:r>
      <w:r>
        <w:rPr>
          <w:color w:val="006FC0"/>
          <w:spacing w:val="-2"/>
          <w:u w:val="none"/>
        </w:rPr>
        <w:t> </w:t>
      </w:r>
      <w:r>
        <w:rPr>
          <w:color w:val="006FC0"/>
          <w:u w:val="none"/>
        </w:rPr>
        <w:t>20,</w:t>
      </w:r>
      <w:r>
        <w:rPr>
          <w:color w:val="006FC0"/>
          <w:spacing w:val="-3"/>
          <w:u w:val="none"/>
        </w:rPr>
        <w:t> </w:t>
      </w:r>
      <w:r>
        <w:rPr>
          <w:color w:val="006FC0"/>
          <w:spacing w:val="-4"/>
          <w:u w:val="none"/>
        </w:rPr>
        <w:t>2024</w:t>
      </w:r>
    </w:p>
    <w:p>
      <w:pPr>
        <w:pStyle w:val="BodyText"/>
        <w:spacing w:before="154"/>
        <w:rPr>
          <w:b/>
        </w:rPr>
      </w:pPr>
    </w:p>
    <w:p>
      <w:pPr>
        <w:pStyle w:val="Heading4"/>
      </w:pPr>
      <w:r>
        <w:rPr/>
        <w:t>Overall </w:t>
      </w:r>
      <w:r>
        <w:rPr>
          <w:spacing w:val="-2"/>
        </w:rPr>
        <w:t>Document</w:t>
      </w:r>
    </w:p>
    <w:p>
      <w:pPr>
        <w:pStyle w:val="BodyText"/>
        <w:spacing w:before="47"/>
        <w:rPr>
          <w:b/>
        </w:rPr>
      </w:pPr>
    </w:p>
    <w:p>
      <w:pPr>
        <w:pStyle w:val="ListParagraph"/>
        <w:numPr>
          <w:ilvl w:val="0"/>
          <w:numId w:val="2"/>
        </w:numPr>
        <w:tabs>
          <w:tab w:pos="1260" w:val="left" w:leader="none"/>
        </w:tabs>
        <w:spacing w:line="360" w:lineRule="auto" w:before="0" w:after="0"/>
        <w:ind w:left="1260" w:right="801" w:hanging="360"/>
        <w:jc w:val="left"/>
        <w:rPr>
          <w:sz w:val="24"/>
        </w:rPr>
      </w:pPr>
      <w:r>
        <w:rPr>
          <w:sz w:val="24"/>
        </w:rPr>
        <w:t>Editorial</w:t>
      </w:r>
      <w:r>
        <w:rPr>
          <w:spacing w:val="-4"/>
          <w:sz w:val="24"/>
        </w:rPr>
        <w:t> </w:t>
      </w:r>
      <w:r>
        <w:rPr>
          <w:sz w:val="24"/>
        </w:rPr>
        <w:t>changes</w:t>
      </w:r>
      <w:r>
        <w:rPr>
          <w:spacing w:val="-4"/>
          <w:sz w:val="24"/>
        </w:rPr>
        <w:t> </w:t>
      </w:r>
      <w:r>
        <w:rPr>
          <w:sz w:val="24"/>
        </w:rPr>
        <w:t>have</w:t>
      </w:r>
      <w:r>
        <w:rPr>
          <w:spacing w:val="-4"/>
          <w:sz w:val="24"/>
        </w:rPr>
        <w:t> </w:t>
      </w:r>
      <w:r>
        <w:rPr>
          <w:sz w:val="24"/>
        </w:rPr>
        <w:t>been</w:t>
      </w:r>
      <w:r>
        <w:rPr>
          <w:spacing w:val="-4"/>
          <w:sz w:val="24"/>
        </w:rPr>
        <w:t> </w:t>
      </w:r>
      <w:r>
        <w:rPr>
          <w:sz w:val="24"/>
        </w:rPr>
        <w:t>made</w:t>
      </w:r>
      <w:r>
        <w:rPr>
          <w:spacing w:val="-4"/>
          <w:sz w:val="24"/>
        </w:rPr>
        <w:t> </w:t>
      </w:r>
      <w:r>
        <w:rPr>
          <w:sz w:val="24"/>
        </w:rPr>
        <w:t>throughout</w:t>
      </w:r>
      <w:r>
        <w:rPr>
          <w:spacing w:val="-4"/>
          <w:sz w:val="24"/>
        </w:rPr>
        <w:t> </w:t>
      </w:r>
      <w:r>
        <w:rPr>
          <w:sz w:val="24"/>
        </w:rPr>
        <w:t>to</w:t>
      </w:r>
      <w:r>
        <w:rPr>
          <w:spacing w:val="-4"/>
          <w:sz w:val="24"/>
        </w:rPr>
        <w:t> </w:t>
      </w:r>
      <w:r>
        <w:rPr>
          <w:sz w:val="24"/>
        </w:rPr>
        <w:t>either</w:t>
      </w:r>
      <w:r>
        <w:rPr>
          <w:spacing w:val="-4"/>
          <w:sz w:val="24"/>
        </w:rPr>
        <w:t> </w:t>
      </w:r>
      <w:r>
        <w:rPr>
          <w:sz w:val="24"/>
        </w:rPr>
        <w:t>clarify</w:t>
      </w:r>
      <w:r>
        <w:rPr>
          <w:spacing w:val="-4"/>
          <w:sz w:val="24"/>
        </w:rPr>
        <w:t> </w:t>
      </w:r>
      <w:r>
        <w:rPr>
          <w:sz w:val="24"/>
        </w:rPr>
        <w:t>or</w:t>
      </w:r>
      <w:r>
        <w:rPr>
          <w:spacing w:val="-5"/>
          <w:sz w:val="24"/>
        </w:rPr>
        <w:t> </w:t>
      </w:r>
      <w:r>
        <w:rPr>
          <w:sz w:val="24"/>
        </w:rPr>
        <w:t>enhance</w:t>
      </w:r>
      <w:r>
        <w:rPr>
          <w:spacing w:val="-4"/>
          <w:sz w:val="24"/>
        </w:rPr>
        <w:t> </w:t>
      </w:r>
      <w:r>
        <w:rPr>
          <w:sz w:val="24"/>
        </w:rPr>
        <w:t>the</w:t>
      </w:r>
      <w:r>
        <w:rPr>
          <w:spacing w:val="-4"/>
          <w:sz w:val="24"/>
        </w:rPr>
        <w:t> </w:t>
      </w:r>
      <w:r>
        <w:rPr>
          <w:sz w:val="24"/>
        </w:rPr>
        <w:t>intended</w:t>
      </w:r>
      <w:r>
        <w:rPr>
          <w:spacing w:val="-3"/>
          <w:sz w:val="24"/>
        </w:rPr>
        <w:t> </w:t>
      </w:r>
      <w:r>
        <w:rPr>
          <w:sz w:val="24"/>
        </w:rPr>
        <w:t>meaning of a sentence or section.</w:t>
      </w:r>
    </w:p>
    <w:p>
      <w:pPr>
        <w:pStyle w:val="ListParagraph"/>
        <w:numPr>
          <w:ilvl w:val="0"/>
          <w:numId w:val="2"/>
        </w:numPr>
        <w:tabs>
          <w:tab w:pos="1259" w:val="left" w:leader="none"/>
        </w:tabs>
        <w:spacing w:line="276" w:lineRule="exact" w:before="0" w:after="0"/>
        <w:ind w:left="1259" w:right="0" w:hanging="359"/>
        <w:jc w:val="left"/>
        <w:rPr>
          <w:sz w:val="24"/>
        </w:rPr>
      </w:pPr>
      <w:r>
        <w:rPr>
          <w:sz w:val="24"/>
        </w:rPr>
        <w:t>Website</w:t>
      </w:r>
      <w:r>
        <w:rPr>
          <w:spacing w:val="-6"/>
          <w:sz w:val="24"/>
        </w:rPr>
        <w:t> </w:t>
      </w:r>
      <w:r>
        <w:rPr>
          <w:sz w:val="24"/>
        </w:rPr>
        <w:t>and</w:t>
      </w:r>
      <w:r>
        <w:rPr>
          <w:spacing w:val="-3"/>
          <w:sz w:val="24"/>
        </w:rPr>
        <w:t> </w:t>
      </w:r>
      <w:r>
        <w:rPr>
          <w:sz w:val="24"/>
        </w:rPr>
        <w:t>document</w:t>
      </w:r>
      <w:r>
        <w:rPr>
          <w:spacing w:val="-4"/>
          <w:sz w:val="24"/>
        </w:rPr>
        <w:t> </w:t>
      </w:r>
      <w:r>
        <w:rPr>
          <w:sz w:val="24"/>
        </w:rPr>
        <w:t>references</w:t>
      </w:r>
      <w:r>
        <w:rPr>
          <w:spacing w:val="-3"/>
          <w:sz w:val="24"/>
        </w:rPr>
        <w:t> </w:t>
      </w:r>
      <w:r>
        <w:rPr>
          <w:sz w:val="24"/>
        </w:rPr>
        <w:t>have</w:t>
      </w:r>
      <w:r>
        <w:rPr>
          <w:spacing w:val="-4"/>
          <w:sz w:val="24"/>
        </w:rPr>
        <w:t> </w:t>
      </w:r>
      <w:r>
        <w:rPr>
          <w:sz w:val="24"/>
        </w:rPr>
        <w:t>been</w:t>
      </w:r>
      <w:r>
        <w:rPr>
          <w:spacing w:val="-4"/>
          <w:sz w:val="24"/>
        </w:rPr>
        <w:t> </w:t>
      </w:r>
      <w:r>
        <w:rPr>
          <w:sz w:val="24"/>
        </w:rPr>
        <w:t>updated</w:t>
      </w:r>
      <w:r>
        <w:rPr>
          <w:spacing w:val="-3"/>
          <w:sz w:val="24"/>
        </w:rPr>
        <w:t> </w:t>
      </w:r>
      <w:r>
        <w:rPr>
          <w:sz w:val="24"/>
        </w:rPr>
        <w:t>to</w:t>
      </w:r>
      <w:r>
        <w:rPr>
          <w:spacing w:val="-4"/>
          <w:sz w:val="24"/>
        </w:rPr>
        <w:t> </w:t>
      </w:r>
      <w:r>
        <w:rPr>
          <w:sz w:val="24"/>
        </w:rPr>
        <w:t>reflect</w:t>
      </w:r>
      <w:r>
        <w:rPr>
          <w:spacing w:val="-3"/>
          <w:sz w:val="24"/>
        </w:rPr>
        <w:t> </w:t>
      </w:r>
      <w:r>
        <w:rPr>
          <w:sz w:val="24"/>
        </w:rPr>
        <w:t>current</w:t>
      </w:r>
      <w:r>
        <w:rPr>
          <w:spacing w:val="-3"/>
          <w:sz w:val="24"/>
        </w:rPr>
        <w:t> </w:t>
      </w:r>
      <w:r>
        <w:rPr>
          <w:spacing w:val="-2"/>
          <w:sz w:val="24"/>
        </w:rPr>
        <w:t>information.</w:t>
      </w:r>
    </w:p>
    <w:p>
      <w:pPr>
        <w:pStyle w:val="ListParagraph"/>
        <w:numPr>
          <w:ilvl w:val="0"/>
          <w:numId w:val="2"/>
        </w:numPr>
        <w:tabs>
          <w:tab w:pos="1260" w:val="left" w:leader="none"/>
        </w:tabs>
        <w:spacing w:line="357" w:lineRule="auto" w:before="137" w:after="0"/>
        <w:ind w:left="1260" w:right="642" w:hanging="360"/>
        <w:jc w:val="left"/>
        <w:rPr>
          <w:sz w:val="24"/>
        </w:rPr>
      </w:pPr>
      <w:r>
        <w:rPr>
          <w:sz w:val="24"/>
        </w:rPr>
        <w:t>Updates</w:t>
      </w:r>
      <w:r>
        <w:rPr>
          <w:spacing w:val="-3"/>
          <w:sz w:val="24"/>
        </w:rPr>
        <w:t> </w:t>
      </w:r>
      <w:r>
        <w:rPr>
          <w:sz w:val="24"/>
        </w:rPr>
        <w:t>have</w:t>
      </w:r>
      <w:r>
        <w:rPr>
          <w:spacing w:val="-3"/>
          <w:sz w:val="24"/>
        </w:rPr>
        <w:t> </w:t>
      </w:r>
      <w:r>
        <w:rPr>
          <w:sz w:val="24"/>
        </w:rPr>
        <w:t>been</w:t>
      </w:r>
      <w:r>
        <w:rPr>
          <w:spacing w:val="-3"/>
          <w:sz w:val="24"/>
        </w:rPr>
        <w:t> </w:t>
      </w:r>
      <w:r>
        <w:rPr>
          <w:sz w:val="24"/>
        </w:rPr>
        <w:t>made</w:t>
      </w:r>
      <w:r>
        <w:rPr>
          <w:spacing w:val="-3"/>
          <w:sz w:val="24"/>
        </w:rPr>
        <w:t> </w:t>
      </w:r>
      <w:r>
        <w:rPr>
          <w:sz w:val="24"/>
        </w:rPr>
        <w:t>to</w:t>
      </w:r>
      <w:r>
        <w:rPr>
          <w:spacing w:val="-3"/>
          <w:sz w:val="24"/>
        </w:rPr>
        <w:t> </w:t>
      </w:r>
      <w:r>
        <w:rPr>
          <w:sz w:val="24"/>
        </w:rPr>
        <w:t>ensure</w:t>
      </w:r>
      <w:r>
        <w:rPr>
          <w:spacing w:val="-3"/>
          <w:sz w:val="24"/>
        </w:rPr>
        <w:t> </w:t>
      </w:r>
      <w:r>
        <w:rPr>
          <w:sz w:val="24"/>
        </w:rPr>
        <w:t>consistency</w:t>
      </w:r>
      <w:r>
        <w:rPr>
          <w:spacing w:val="-3"/>
          <w:sz w:val="24"/>
        </w:rPr>
        <w:t> </w:t>
      </w:r>
      <w:r>
        <w:rPr>
          <w:sz w:val="24"/>
        </w:rPr>
        <w:t>with</w:t>
      </w:r>
      <w:r>
        <w:rPr>
          <w:spacing w:val="-3"/>
          <w:sz w:val="24"/>
        </w:rPr>
        <w:t> </w:t>
      </w:r>
      <w:r>
        <w:rPr>
          <w:sz w:val="24"/>
        </w:rPr>
        <w:t>data</w:t>
      </w:r>
      <w:r>
        <w:rPr>
          <w:spacing w:val="-3"/>
          <w:sz w:val="24"/>
        </w:rPr>
        <w:t> </w:t>
      </w:r>
      <w:r>
        <w:rPr>
          <w:sz w:val="24"/>
        </w:rPr>
        <w:t>contained</w:t>
      </w:r>
      <w:r>
        <w:rPr>
          <w:spacing w:val="-3"/>
          <w:sz w:val="24"/>
        </w:rPr>
        <w:t> </w:t>
      </w:r>
      <w:r>
        <w:rPr>
          <w:sz w:val="24"/>
        </w:rPr>
        <w:t>in</w:t>
      </w:r>
      <w:r>
        <w:rPr>
          <w:spacing w:val="-4"/>
          <w:sz w:val="24"/>
        </w:rPr>
        <w:t> </w:t>
      </w:r>
      <w:r>
        <w:rPr>
          <w:sz w:val="24"/>
        </w:rPr>
        <w:t>NSF</w:t>
      </w:r>
      <w:r>
        <w:rPr>
          <w:spacing w:val="-3"/>
          <w:sz w:val="24"/>
        </w:rPr>
        <w:t> </w:t>
      </w:r>
      <w:r>
        <w:rPr>
          <w:sz w:val="24"/>
        </w:rPr>
        <w:t>systems</w:t>
      </w:r>
      <w:r>
        <w:rPr>
          <w:spacing w:val="-3"/>
          <w:sz w:val="24"/>
        </w:rPr>
        <w:t> </w:t>
      </w:r>
      <w:r>
        <w:rPr>
          <w:sz w:val="24"/>
        </w:rPr>
        <w:t>or</w:t>
      </w:r>
      <w:r>
        <w:rPr>
          <w:spacing w:val="-5"/>
          <w:sz w:val="24"/>
        </w:rPr>
        <w:t> </w:t>
      </w:r>
      <w:r>
        <w:rPr>
          <w:sz w:val="24"/>
        </w:rPr>
        <w:t>guidance located and terminology used in other NSF or Federal policy documents.</w:t>
      </w:r>
    </w:p>
    <w:p>
      <w:pPr>
        <w:pStyle w:val="BodyText"/>
        <w:spacing w:before="245"/>
        <w:ind w:left="540"/>
      </w:pPr>
      <w:r>
        <w:rPr>
          <w:color w:val="1B1B1B"/>
        </w:rPr>
        <w:t>By-Chapter</w:t>
      </w:r>
      <w:r>
        <w:rPr>
          <w:color w:val="1B1B1B"/>
          <w:spacing w:val="-4"/>
        </w:rPr>
        <w:t> </w:t>
      </w:r>
      <w:r>
        <w:rPr>
          <w:color w:val="1B1B1B"/>
        </w:rPr>
        <w:t>Changes</w:t>
      </w:r>
      <w:r>
        <w:rPr>
          <w:color w:val="1B1B1B"/>
          <w:spacing w:val="-2"/>
        </w:rPr>
        <w:t> </w:t>
      </w:r>
      <w:r>
        <w:rPr>
          <w:color w:val="1B1B1B"/>
        </w:rPr>
        <w:t>Highlights</w:t>
      </w:r>
      <w:r>
        <w:rPr>
          <w:color w:val="1B1B1B"/>
          <w:spacing w:val="-3"/>
        </w:rPr>
        <w:t> </w:t>
      </w:r>
      <w:r>
        <w:rPr>
          <w:color w:val="1B1B1B"/>
        </w:rPr>
        <w:t>(See</w:t>
      </w:r>
      <w:r>
        <w:rPr>
          <w:color w:val="1B1B1B"/>
          <w:spacing w:val="-3"/>
        </w:rPr>
        <w:t> </w:t>
      </w:r>
      <w:hyperlink r:id="rId26">
        <w:r>
          <w:rPr>
            <w:color w:val="970000"/>
            <w:u w:val="single" w:color="970000"/>
          </w:rPr>
          <w:t>NSF</w:t>
        </w:r>
        <w:r>
          <w:rPr>
            <w:color w:val="970000"/>
            <w:spacing w:val="-3"/>
            <w:u w:val="single" w:color="970000"/>
          </w:rPr>
          <w:t> </w:t>
        </w:r>
        <w:r>
          <w:rPr>
            <w:color w:val="970000"/>
            <w:u w:val="single" w:color="970000"/>
          </w:rPr>
          <w:t>Summary</w:t>
        </w:r>
        <w:r>
          <w:rPr>
            <w:color w:val="970000"/>
            <w:spacing w:val="-3"/>
            <w:u w:val="single" w:color="970000"/>
          </w:rPr>
          <w:t> </w:t>
        </w:r>
        <w:r>
          <w:rPr>
            <w:color w:val="970000"/>
            <w:u w:val="single" w:color="970000"/>
          </w:rPr>
          <w:t>of</w:t>
        </w:r>
        <w:r>
          <w:rPr>
            <w:color w:val="970000"/>
            <w:spacing w:val="-4"/>
            <w:u w:val="single" w:color="970000"/>
          </w:rPr>
          <w:t> </w:t>
        </w:r>
        <w:r>
          <w:rPr>
            <w:color w:val="970000"/>
            <w:u w:val="single" w:color="970000"/>
          </w:rPr>
          <w:t>Changes</w:t>
        </w:r>
        <w:r>
          <w:rPr>
            <w:color w:val="970000"/>
            <w:spacing w:val="-4"/>
            <w:u w:val="single" w:color="970000"/>
          </w:rPr>
          <w:t> </w:t>
        </w:r>
        <w:r>
          <w:rPr>
            <w:color w:val="970000"/>
            <w:u w:val="single" w:color="970000"/>
          </w:rPr>
          <w:t>to</w:t>
        </w:r>
        <w:r>
          <w:rPr>
            <w:color w:val="970000"/>
            <w:spacing w:val="-3"/>
            <w:u w:val="single" w:color="970000"/>
          </w:rPr>
          <w:t> </w:t>
        </w:r>
        <w:r>
          <w:rPr>
            <w:color w:val="970000"/>
            <w:u w:val="single" w:color="970000"/>
          </w:rPr>
          <w:t>the</w:t>
        </w:r>
        <w:r>
          <w:rPr>
            <w:color w:val="970000"/>
            <w:spacing w:val="-3"/>
            <w:u w:val="single" w:color="970000"/>
          </w:rPr>
          <w:t> </w:t>
        </w:r>
        <w:r>
          <w:rPr>
            <w:color w:val="970000"/>
            <w:u w:val="single" w:color="970000"/>
          </w:rPr>
          <w:t>PAPPG</w:t>
        </w:r>
      </w:hyperlink>
      <w:r>
        <w:rPr>
          <w:color w:val="970000"/>
          <w:spacing w:val="-1"/>
          <w:u w:val="none"/>
        </w:rPr>
        <w:t> </w:t>
      </w:r>
      <w:r>
        <w:rPr>
          <w:color w:val="1B1B1B"/>
          <w:u w:val="none"/>
        </w:rPr>
        <w:t>for</w:t>
      </w:r>
      <w:r>
        <w:rPr>
          <w:color w:val="1B1B1B"/>
          <w:spacing w:val="-4"/>
          <w:u w:val="none"/>
        </w:rPr>
        <w:t> </w:t>
      </w:r>
      <w:r>
        <w:rPr>
          <w:color w:val="1B1B1B"/>
          <w:u w:val="none"/>
        </w:rPr>
        <w:t>complete</w:t>
      </w:r>
      <w:r>
        <w:rPr>
          <w:color w:val="1B1B1B"/>
          <w:spacing w:val="-3"/>
          <w:u w:val="none"/>
        </w:rPr>
        <w:t> </w:t>
      </w:r>
      <w:r>
        <w:rPr>
          <w:color w:val="1B1B1B"/>
          <w:spacing w:val="-2"/>
          <w:u w:val="none"/>
        </w:rPr>
        <w:t>listing)</w:t>
      </w:r>
    </w:p>
    <w:p>
      <w:pPr>
        <w:pStyle w:val="BodyText"/>
      </w:pPr>
    </w:p>
    <w:p>
      <w:pPr>
        <w:pStyle w:val="BodyText"/>
        <w:spacing w:before="49"/>
      </w:pPr>
    </w:p>
    <w:p>
      <w:pPr>
        <w:pStyle w:val="Heading4"/>
      </w:pPr>
      <w:r>
        <w:rPr/>
        <w:t>Chapter</w:t>
      </w:r>
      <w:r>
        <w:rPr>
          <w:spacing w:val="-11"/>
        </w:rPr>
        <w:t> </w:t>
      </w:r>
      <w:r>
        <w:rPr/>
        <w:t>I:</w:t>
      </w:r>
      <w:r>
        <w:rPr>
          <w:spacing w:val="-10"/>
        </w:rPr>
        <w:t> </w:t>
      </w:r>
      <w:r>
        <w:rPr/>
        <w:t>Pre-Submission</w:t>
      </w:r>
      <w:r>
        <w:rPr>
          <w:spacing w:val="-11"/>
        </w:rPr>
        <w:t> </w:t>
      </w:r>
      <w:r>
        <w:rPr>
          <w:spacing w:val="-2"/>
        </w:rPr>
        <w:t>Information</w:t>
      </w:r>
    </w:p>
    <w:p>
      <w:pPr>
        <w:pStyle w:val="BodyText"/>
        <w:spacing w:before="48"/>
        <w:rPr>
          <w:b/>
        </w:rPr>
      </w:pPr>
    </w:p>
    <w:p>
      <w:pPr>
        <w:pStyle w:val="ListParagraph"/>
        <w:numPr>
          <w:ilvl w:val="0"/>
          <w:numId w:val="2"/>
        </w:numPr>
        <w:tabs>
          <w:tab w:pos="1260" w:val="left" w:leader="none"/>
        </w:tabs>
        <w:spacing w:line="357" w:lineRule="auto" w:before="0" w:after="0"/>
        <w:ind w:left="1260" w:right="1360" w:hanging="360"/>
        <w:jc w:val="left"/>
        <w:rPr>
          <w:sz w:val="24"/>
        </w:rPr>
      </w:pPr>
      <w:r>
        <w:rPr>
          <w:color w:val="1B1B1B"/>
          <w:sz w:val="24"/>
        </w:rPr>
        <w:t>Chapter</w:t>
      </w:r>
      <w:r>
        <w:rPr>
          <w:color w:val="1B1B1B"/>
          <w:spacing w:val="-3"/>
          <w:sz w:val="24"/>
        </w:rPr>
        <w:t> </w:t>
      </w:r>
      <w:r>
        <w:rPr>
          <w:color w:val="1B1B1B"/>
          <w:sz w:val="24"/>
        </w:rPr>
        <w:t>I.D,</w:t>
      </w:r>
      <w:r>
        <w:rPr>
          <w:color w:val="1B1B1B"/>
          <w:spacing w:val="-3"/>
          <w:sz w:val="24"/>
        </w:rPr>
        <w:t> </w:t>
      </w:r>
      <w:r>
        <w:rPr>
          <w:color w:val="1B1B1B"/>
          <w:sz w:val="24"/>
        </w:rPr>
        <w:t>Concept</w:t>
      </w:r>
      <w:r>
        <w:rPr>
          <w:color w:val="1B1B1B"/>
          <w:spacing w:val="-3"/>
          <w:sz w:val="24"/>
        </w:rPr>
        <w:t> </w:t>
      </w:r>
      <w:r>
        <w:rPr>
          <w:color w:val="1B1B1B"/>
          <w:sz w:val="24"/>
        </w:rPr>
        <w:t>Outlines,</w:t>
      </w:r>
      <w:r>
        <w:rPr>
          <w:color w:val="1B1B1B"/>
          <w:spacing w:val="-3"/>
          <w:sz w:val="24"/>
        </w:rPr>
        <w:t> </w:t>
      </w:r>
      <w:r>
        <w:rPr>
          <w:color w:val="1B1B1B"/>
          <w:sz w:val="24"/>
        </w:rPr>
        <w:t>has</w:t>
      </w:r>
      <w:r>
        <w:rPr>
          <w:color w:val="1B1B1B"/>
          <w:spacing w:val="-3"/>
          <w:sz w:val="24"/>
        </w:rPr>
        <w:t> </w:t>
      </w:r>
      <w:r>
        <w:rPr>
          <w:color w:val="1B1B1B"/>
          <w:sz w:val="24"/>
        </w:rPr>
        <w:t>been</w:t>
      </w:r>
      <w:r>
        <w:rPr>
          <w:color w:val="1B1B1B"/>
          <w:spacing w:val="-3"/>
          <w:sz w:val="24"/>
        </w:rPr>
        <w:t> </w:t>
      </w:r>
      <w:r>
        <w:rPr>
          <w:color w:val="1B1B1B"/>
          <w:sz w:val="24"/>
        </w:rPr>
        <w:t>updated</w:t>
      </w:r>
      <w:r>
        <w:rPr>
          <w:color w:val="1B1B1B"/>
          <w:spacing w:val="-3"/>
          <w:sz w:val="24"/>
        </w:rPr>
        <w:t> </w:t>
      </w:r>
      <w:r>
        <w:rPr>
          <w:color w:val="1B1B1B"/>
          <w:sz w:val="24"/>
        </w:rPr>
        <w:t>to</w:t>
      </w:r>
      <w:r>
        <w:rPr>
          <w:color w:val="1B1B1B"/>
          <w:spacing w:val="-3"/>
          <w:sz w:val="24"/>
        </w:rPr>
        <w:t> </w:t>
      </w:r>
      <w:r>
        <w:rPr>
          <w:color w:val="1B1B1B"/>
          <w:sz w:val="24"/>
        </w:rPr>
        <w:t>provide</w:t>
      </w:r>
      <w:r>
        <w:rPr>
          <w:color w:val="1B1B1B"/>
          <w:spacing w:val="-3"/>
          <w:sz w:val="24"/>
        </w:rPr>
        <w:t> </w:t>
      </w:r>
      <w:r>
        <w:rPr>
          <w:color w:val="1B1B1B"/>
          <w:sz w:val="24"/>
        </w:rPr>
        <w:t>additional</w:t>
      </w:r>
      <w:r>
        <w:rPr>
          <w:color w:val="1B1B1B"/>
          <w:spacing w:val="-3"/>
          <w:sz w:val="24"/>
        </w:rPr>
        <w:t> </w:t>
      </w:r>
      <w:r>
        <w:rPr>
          <w:color w:val="1B1B1B"/>
          <w:sz w:val="24"/>
        </w:rPr>
        <w:t>clarity</w:t>
      </w:r>
      <w:r>
        <w:rPr>
          <w:color w:val="1B1B1B"/>
          <w:spacing w:val="-3"/>
          <w:sz w:val="24"/>
        </w:rPr>
        <w:t> </w:t>
      </w:r>
      <w:r>
        <w:rPr>
          <w:color w:val="1B1B1B"/>
          <w:sz w:val="24"/>
        </w:rPr>
        <w:t>on</w:t>
      </w:r>
      <w:r>
        <w:rPr>
          <w:color w:val="1B1B1B"/>
          <w:spacing w:val="-3"/>
          <w:sz w:val="24"/>
        </w:rPr>
        <w:t> </w:t>
      </w:r>
      <w:r>
        <w:rPr>
          <w:color w:val="1B1B1B"/>
          <w:sz w:val="24"/>
        </w:rPr>
        <w:t>the</w:t>
      </w:r>
      <w:r>
        <w:rPr>
          <w:color w:val="1B1B1B"/>
          <w:spacing w:val="-3"/>
          <w:sz w:val="24"/>
        </w:rPr>
        <w:t> </w:t>
      </w:r>
      <w:r>
        <w:rPr>
          <w:color w:val="1B1B1B"/>
          <w:sz w:val="24"/>
        </w:rPr>
        <w:t>use</w:t>
      </w:r>
      <w:r>
        <w:rPr>
          <w:color w:val="1B1B1B"/>
          <w:spacing w:val="-3"/>
          <w:sz w:val="24"/>
        </w:rPr>
        <w:t> </w:t>
      </w:r>
      <w:r>
        <w:rPr>
          <w:color w:val="1B1B1B"/>
          <w:sz w:val="24"/>
        </w:rPr>
        <w:t>of concept outlines and the Program Suitability and Proposal Concept Tool (ProSPCT).</w:t>
      </w:r>
    </w:p>
    <w:p>
      <w:pPr>
        <w:pStyle w:val="ListParagraph"/>
        <w:numPr>
          <w:ilvl w:val="0"/>
          <w:numId w:val="2"/>
        </w:numPr>
        <w:tabs>
          <w:tab w:pos="1260" w:val="left" w:leader="none"/>
        </w:tabs>
        <w:spacing w:line="360" w:lineRule="auto" w:before="3" w:after="0"/>
        <w:ind w:left="1260" w:right="603" w:hanging="360"/>
        <w:jc w:val="left"/>
        <w:rPr>
          <w:sz w:val="24"/>
        </w:rPr>
      </w:pPr>
      <w:r>
        <w:rPr>
          <w:color w:val="1B1B1B"/>
          <w:sz w:val="24"/>
        </w:rPr>
        <w:t>Chapter I.D, Types of Submissions, includes new coverage on the use of concept outlines and</w:t>
      </w:r>
      <w:r>
        <w:rPr>
          <w:color w:val="1B1B1B"/>
          <w:spacing w:val="40"/>
          <w:sz w:val="24"/>
        </w:rPr>
        <w:t> </w:t>
      </w:r>
      <w:r>
        <w:rPr>
          <w:color w:val="1B1B1B"/>
          <w:sz w:val="24"/>
        </w:rPr>
        <w:t>the</w:t>
      </w:r>
      <w:r>
        <w:rPr>
          <w:color w:val="1B1B1B"/>
          <w:spacing w:val="-4"/>
          <w:sz w:val="24"/>
        </w:rPr>
        <w:t> </w:t>
      </w:r>
      <w:r>
        <w:rPr>
          <w:color w:val="1B1B1B"/>
          <w:sz w:val="24"/>
        </w:rPr>
        <w:t>required</w:t>
      </w:r>
      <w:r>
        <w:rPr>
          <w:color w:val="1B1B1B"/>
          <w:spacing w:val="-4"/>
          <w:sz w:val="24"/>
        </w:rPr>
        <w:t> </w:t>
      </w:r>
      <w:r>
        <w:rPr>
          <w:color w:val="1B1B1B"/>
          <w:sz w:val="24"/>
        </w:rPr>
        <w:t>use</w:t>
      </w:r>
      <w:r>
        <w:rPr>
          <w:color w:val="1B1B1B"/>
          <w:spacing w:val="-4"/>
          <w:sz w:val="24"/>
        </w:rPr>
        <w:t> </w:t>
      </w:r>
      <w:r>
        <w:rPr>
          <w:color w:val="1B1B1B"/>
          <w:sz w:val="24"/>
        </w:rPr>
        <w:t>of</w:t>
      </w:r>
      <w:r>
        <w:rPr>
          <w:color w:val="1B1B1B"/>
          <w:spacing w:val="-4"/>
          <w:sz w:val="24"/>
        </w:rPr>
        <w:t> </w:t>
      </w:r>
      <w:r>
        <w:rPr>
          <w:color w:val="1B1B1B"/>
          <w:sz w:val="24"/>
        </w:rPr>
        <w:t>the</w:t>
      </w:r>
      <w:r>
        <w:rPr>
          <w:color w:val="1B1B1B"/>
          <w:spacing w:val="-4"/>
          <w:sz w:val="24"/>
        </w:rPr>
        <w:t> </w:t>
      </w:r>
      <w:r>
        <w:rPr>
          <w:color w:val="1B1B1B"/>
          <w:sz w:val="24"/>
        </w:rPr>
        <w:t>Program</w:t>
      </w:r>
      <w:r>
        <w:rPr>
          <w:color w:val="1B1B1B"/>
          <w:spacing w:val="-4"/>
          <w:sz w:val="24"/>
        </w:rPr>
        <w:t> </w:t>
      </w:r>
      <w:r>
        <w:rPr>
          <w:color w:val="1B1B1B"/>
          <w:sz w:val="24"/>
        </w:rPr>
        <w:t>Suitability</w:t>
      </w:r>
      <w:r>
        <w:rPr>
          <w:color w:val="1B1B1B"/>
          <w:spacing w:val="-4"/>
          <w:sz w:val="24"/>
        </w:rPr>
        <w:t> </w:t>
      </w:r>
      <w:r>
        <w:rPr>
          <w:color w:val="1B1B1B"/>
          <w:sz w:val="24"/>
        </w:rPr>
        <w:t>and</w:t>
      </w:r>
      <w:r>
        <w:rPr>
          <w:color w:val="1B1B1B"/>
          <w:spacing w:val="-4"/>
          <w:sz w:val="24"/>
        </w:rPr>
        <w:t> </w:t>
      </w:r>
      <w:r>
        <w:rPr>
          <w:color w:val="1B1B1B"/>
          <w:sz w:val="24"/>
        </w:rPr>
        <w:t>Proposal</w:t>
      </w:r>
      <w:r>
        <w:rPr>
          <w:color w:val="1B1B1B"/>
          <w:spacing w:val="-4"/>
          <w:sz w:val="24"/>
        </w:rPr>
        <w:t> </w:t>
      </w:r>
      <w:r>
        <w:rPr>
          <w:color w:val="1B1B1B"/>
          <w:sz w:val="24"/>
        </w:rPr>
        <w:t>Concept</w:t>
      </w:r>
      <w:r>
        <w:rPr>
          <w:color w:val="1B1B1B"/>
          <w:spacing w:val="-4"/>
          <w:sz w:val="24"/>
        </w:rPr>
        <w:t> </w:t>
      </w:r>
      <w:r>
        <w:rPr>
          <w:color w:val="1B1B1B"/>
          <w:sz w:val="24"/>
        </w:rPr>
        <w:t>Tool</w:t>
      </w:r>
      <w:r>
        <w:rPr>
          <w:color w:val="1B1B1B"/>
          <w:spacing w:val="-5"/>
          <w:sz w:val="24"/>
        </w:rPr>
        <w:t> </w:t>
      </w:r>
      <w:r>
        <w:rPr>
          <w:color w:val="1B1B1B"/>
          <w:sz w:val="24"/>
        </w:rPr>
        <w:t>(ProSPCT)</w:t>
      </w:r>
      <w:r>
        <w:rPr>
          <w:color w:val="1B1B1B"/>
          <w:spacing w:val="-4"/>
          <w:sz w:val="24"/>
        </w:rPr>
        <w:t> </w:t>
      </w:r>
      <w:r>
        <w:rPr>
          <w:color w:val="1B1B1B"/>
          <w:sz w:val="24"/>
        </w:rPr>
        <w:t>for</w:t>
      </w:r>
      <w:r>
        <w:rPr>
          <w:color w:val="1B1B1B"/>
          <w:spacing w:val="-4"/>
          <w:sz w:val="24"/>
        </w:rPr>
        <w:t> </w:t>
      </w:r>
      <w:r>
        <w:rPr>
          <w:color w:val="1B1B1B"/>
          <w:sz w:val="24"/>
        </w:rPr>
        <w:t>submission. Additional changes on the use of concept outlines and the use of ProSPCT for specific proposal types is available in Chapter II.E.</w:t>
      </w:r>
    </w:p>
    <w:p>
      <w:pPr>
        <w:pStyle w:val="ListParagraph"/>
        <w:numPr>
          <w:ilvl w:val="0"/>
          <w:numId w:val="2"/>
        </w:numPr>
        <w:tabs>
          <w:tab w:pos="1260" w:val="left" w:leader="none"/>
        </w:tabs>
        <w:spacing w:line="357" w:lineRule="auto" w:before="0" w:after="0"/>
        <w:ind w:left="1260" w:right="928" w:hanging="360"/>
        <w:jc w:val="left"/>
        <w:rPr>
          <w:sz w:val="24"/>
        </w:rPr>
      </w:pPr>
      <w:r>
        <w:rPr>
          <w:color w:val="1B1B1B"/>
          <w:sz w:val="24"/>
        </w:rPr>
        <w:t>Chapter</w:t>
      </w:r>
      <w:r>
        <w:rPr>
          <w:color w:val="1B1B1B"/>
          <w:spacing w:val="-3"/>
          <w:sz w:val="24"/>
        </w:rPr>
        <w:t> </w:t>
      </w:r>
      <w:r>
        <w:rPr>
          <w:color w:val="1B1B1B"/>
          <w:sz w:val="24"/>
        </w:rPr>
        <w:t>I.F,</w:t>
      </w:r>
      <w:r>
        <w:rPr>
          <w:color w:val="1B1B1B"/>
          <w:spacing w:val="-3"/>
          <w:sz w:val="24"/>
        </w:rPr>
        <w:t> </w:t>
      </w:r>
      <w:r>
        <w:rPr>
          <w:color w:val="1B1B1B"/>
          <w:sz w:val="24"/>
        </w:rPr>
        <w:t>When</w:t>
      </w:r>
      <w:r>
        <w:rPr>
          <w:color w:val="1B1B1B"/>
          <w:spacing w:val="-3"/>
          <w:sz w:val="24"/>
        </w:rPr>
        <w:t> </w:t>
      </w:r>
      <w:r>
        <w:rPr>
          <w:color w:val="1B1B1B"/>
          <w:sz w:val="24"/>
        </w:rPr>
        <w:t>to</w:t>
      </w:r>
      <w:r>
        <w:rPr>
          <w:color w:val="1B1B1B"/>
          <w:spacing w:val="-4"/>
          <w:sz w:val="24"/>
        </w:rPr>
        <w:t> </w:t>
      </w:r>
      <w:r>
        <w:rPr>
          <w:color w:val="1B1B1B"/>
          <w:sz w:val="24"/>
        </w:rPr>
        <w:t>Submit</w:t>
      </w:r>
      <w:r>
        <w:rPr>
          <w:color w:val="1B1B1B"/>
          <w:spacing w:val="-3"/>
          <w:sz w:val="24"/>
        </w:rPr>
        <w:t> </w:t>
      </w:r>
      <w:r>
        <w:rPr>
          <w:color w:val="1B1B1B"/>
          <w:sz w:val="24"/>
        </w:rPr>
        <w:t>Proposals,</w:t>
      </w:r>
      <w:r>
        <w:rPr>
          <w:color w:val="1B1B1B"/>
          <w:spacing w:val="-3"/>
          <w:sz w:val="24"/>
        </w:rPr>
        <w:t> </w:t>
      </w:r>
      <w:r>
        <w:rPr>
          <w:color w:val="1B1B1B"/>
          <w:sz w:val="24"/>
        </w:rPr>
        <w:t>has</w:t>
      </w:r>
      <w:r>
        <w:rPr>
          <w:color w:val="1B1B1B"/>
          <w:spacing w:val="-3"/>
          <w:sz w:val="24"/>
        </w:rPr>
        <w:t> </w:t>
      </w:r>
      <w:r>
        <w:rPr>
          <w:color w:val="1B1B1B"/>
          <w:sz w:val="24"/>
        </w:rPr>
        <w:t>been</w:t>
      </w:r>
      <w:r>
        <w:rPr>
          <w:color w:val="1B1B1B"/>
          <w:spacing w:val="-3"/>
          <w:sz w:val="24"/>
        </w:rPr>
        <w:t> </w:t>
      </w:r>
      <w:r>
        <w:rPr>
          <w:color w:val="1B1B1B"/>
          <w:sz w:val="24"/>
        </w:rPr>
        <w:t>modified</w:t>
      </w:r>
      <w:r>
        <w:rPr>
          <w:color w:val="1B1B1B"/>
          <w:spacing w:val="-3"/>
          <w:sz w:val="24"/>
        </w:rPr>
        <w:t> </w:t>
      </w:r>
      <w:r>
        <w:rPr>
          <w:color w:val="1B1B1B"/>
          <w:sz w:val="24"/>
        </w:rPr>
        <w:t>to</w:t>
      </w:r>
      <w:r>
        <w:rPr>
          <w:color w:val="1B1B1B"/>
          <w:spacing w:val="-3"/>
          <w:sz w:val="24"/>
        </w:rPr>
        <w:t> </w:t>
      </w:r>
      <w:r>
        <w:rPr>
          <w:color w:val="1B1B1B"/>
          <w:sz w:val="24"/>
        </w:rPr>
        <w:t>clarify</w:t>
      </w:r>
      <w:r>
        <w:rPr>
          <w:color w:val="1B1B1B"/>
          <w:spacing w:val="-3"/>
          <w:sz w:val="24"/>
        </w:rPr>
        <w:t> </w:t>
      </w:r>
      <w:r>
        <w:rPr>
          <w:color w:val="1B1B1B"/>
          <w:sz w:val="24"/>
        </w:rPr>
        <w:t>that</w:t>
      </w:r>
      <w:r>
        <w:rPr>
          <w:color w:val="1B1B1B"/>
          <w:spacing w:val="-3"/>
          <w:sz w:val="24"/>
        </w:rPr>
        <w:t> </w:t>
      </w:r>
      <w:r>
        <w:rPr>
          <w:color w:val="1B1B1B"/>
          <w:sz w:val="24"/>
        </w:rPr>
        <w:t>the</w:t>
      </w:r>
      <w:r>
        <w:rPr>
          <w:color w:val="1B1B1B"/>
          <w:spacing w:val="-3"/>
          <w:sz w:val="24"/>
        </w:rPr>
        <w:t> </w:t>
      </w:r>
      <w:r>
        <w:rPr>
          <w:color w:val="1B1B1B"/>
          <w:sz w:val="24"/>
        </w:rPr>
        <w:t>5</w:t>
      </w:r>
      <w:r>
        <w:rPr>
          <w:color w:val="1B1B1B"/>
          <w:spacing w:val="-3"/>
          <w:sz w:val="24"/>
        </w:rPr>
        <w:t> </w:t>
      </w:r>
      <w:r>
        <w:rPr>
          <w:color w:val="1B1B1B"/>
          <w:sz w:val="24"/>
        </w:rPr>
        <w:t>p.m.</w:t>
      </w:r>
      <w:r>
        <w:rPr>
          <w:color w:val="1B1B1B"/>
          <w:spacing w:val="-3"/>
          <w:sz w:val="24"/>
        </w:rPr>
        <w:t> </w:t>
      </w:r>
      <w:r>
        <w:rPr>
          <w:color w:val="1B1B1B"/>
          <w:sz w:val="24"/>
        </w:rPr>
        <w:t>submitter's local time is tied to the organization, and not the location of the PI.</w:t>
      </w:r>
    </w:p>
    <w:p>
      <w:pPr>
        <w:pStyle w:val="BodyText"/>
        <w:spacing w:before="88"/>
      </w:pPr>
    </w:p>
    <w:p>
      <w:pPr>
        <w:pStyle w:val="Heading4"/>
      </w:pPr>
      <w:r>
        <w:rPr/>
        <w:t>Chapter</w:t>
      </w:r>
      <w:r>
        <w:rPr>
          <w:spacing w:val="-3"/>
        </w:rPr>
        <w:t> </w:t>
      </w:r>
      <w:r>
        <w:rPr/>
        <w:t>II:</w:t>
      </w:r>
      <w:r>
        <w:rPr>
          <w:spacing w:val="-2"/>
        </w:rPr>
        <w:t> </w:t>
      </w:r>
      <w:r>
        <w:rPr/>
        <w:t>Proposal</w:t>
      </w:r>
      <w:r>
        <w:rPr>
          <w:spacing w:val="-2"/>
        </w:rPr>
        <w:t> </w:t>
      </w:r>
      <w:r>
        <w:rPr/>
        <w:t>Preparation</w:t>
      </w:r>
      <w:r>
        <w:rPr>
          <w:spacing w:val="-3"/>
        </w:rPr>
        <w:t> </w:t>
      </w:r>
      <w:r>
        <w:rPr>
          <w:spacing w:val="-2"/>
        </w:rPr>
        <w:t>Instructions</w:t>
      </w:r>
    </w:p>
    <w:p>
      <w:pPr>
        <w:pStyle w:val="BodyText"/>
        <w:spacing w:before="47"/>
        <w:rPr>
          <w:b/>
        </w:rPr>
      </w:pPr>
    </w:p>
    <w:p>
      <w:pPr>
        <w:pStyle w:val="ListParagraph"/>
        <w:numPr>
          <w:ilvl w:val="0"/>
          <w:numId w:val="2"/>
        </w:numPr>
        <w:tabs>
          <w:tab w:pos="1260" w:val="left" w:leader="none"/>
        </w:tabs>
        <w:spacing w:line="360" w:lineRule="auto" w:before="0" w:after="0"/>
        <w:ind w:left="1260" w:right="820" w:hanging="360"/>
        <w:jc w:val="left"/>
        <w:rPr>
          <w:sz w:val="24"/>
        </w:rPr>
      </w:pPr>
      <w:r>
        <w:rPr>
          <w:sz w:val="24"/>
        </w:rPr>
        <w:t>Chapter II.B, NSF Disclosure Requirements, has been modified to incorporate the </w:t>
      </w:r>
      <w:r>
        <w:rPr>
          <w:b/>
          <w:i/>
          <w:sz w:val="24"/>
        </w:rPr>
        <w:t>annual</w:t>
      </w:r>
      <w:r>
        <w:rPr>
          <w:b/>
          <w:i/>
          <w:sz w:val="24"/>
        </w:rPr>
        <w:t> postaward annual reporting requirements </w:t>
      </w:r>
      <w:r>
        <w:rPr>
          <w:sz w:val="24"/>
        </w:rPr>
        <w:t>mandated by Section 10339B, "Foreign Financial Support",</w:t>
      </w:r>
      <w:r>
        <w:rPr>
          <w:spacing w:val="-3"/>
          <w:sz w:val="24"/>
        </w:rPr>
        <w:t> </w:t>
      </w:r>
      <w:r>
        <w:rPr>
          <w:sz w:val="24"/>
        </w:rPr>
        <w:t>of</w:t>
      </w:r>
      <w:r>
        <w:rPr>
          <w:spacing w:val="-3"/>
          <w:sz w:val="24"/>
        </w:rPr>
        <w:t> </w:t>
      </w:r>
      <w:r>
        <w:rPr>
          <w:sz w:val="24"/>
        </w:rPr>
        <w:t>the</w:t>
      </w:r>
      <w:r>
        <w:rPr>
          <w:spacing w:val="-3"/>
          <w:sz w:val="24"/>
        </w:rPr>
        <w:t> </w:t>
      </w:r>
      <w:r>
        <w:rPr>
          <w:sz w:val="24"/>
        </w:rPr>
        <w:t>CHIPS</w:t>
      </w:r>
      <w:r>
        <w:rPr>
          <w:spacing w:val="-4"/>
          <w:sz w:val="24"/>
        </w:rPr>
        <w:t> </w:t>
      </w:r>
      <w:r>
        <w:rPr>
          <w:sz w:val="24"/>
        </w:rPr>
        <w:t>and</w:t>
      </w:r>
      <w:r>
        <w:rPr>
          <w:spacing w:val="-3"/>
          <w:sz w:val="24"/>
        </w:rPr>
        <w:t> </w:t>
      </w:r>
      <w:r>
        <w:rPr>
          <w:sz w:val="24"/>
        </w:rPr>
        <w:t>Science</w:t>
      </w:r>
      <w:r>
        <w:rPr>
          <w:spacing w:val="-3"/>
          <w:sz w:val="24"/>
        </w:rPr>
        <w:t> </w:t>
      </w:r>
      <w:r>
        <w:rPr>
          <w:sz w:val="24"/>
        </w:rPr>
        <w:t>Act</w:t>
      </w:r>
      <w:r>
        <w:rPr>
          <w:spacing w:val="-3"/>
          <w:sz w:val="24"/>
        </w:rPr>
        <w:t> </w:t>
      </w:r>
      <w:r>
        <w:rPr>
          <w:sz w:val="24"/>
        </w:rPr>
        <w:t>of</w:t>
      </w:r>
      <w:r>
        <w:rPr>
          <w:spacing w:val="-3"/>
          <w:sz w:val="24"/>
        </w:rPr>
        <w:t> </w:t>
      </w:r>
      <w:r>
        <w:rPr>
          <w:sz w:val="24"/>
        </w:rPr>
        <w:t>2022,</w:t>
      </w:r>
      <w:r>
        <w:rPr>
          <w:spacing w:val="-3"/>
          <w:sz w:val="24"/>
        </w:rPr>
        <w:t> </w:t>
      </w:r>
      <w:r>
        <w:rPr>
          <w:sz w:val="24"/>
        </w:rPr>
        <w:t>(42</w:t>
      </w:r>
      <w:r>
        <w:rPr>
          <w:spacing w:val="-3"/>
          <w:sz w:val="24"/>
        </w:rPr>
        <w:t> </w:t>
      </w:r>
      <w:r>
        <w:rPr>
          <w:sz w:val="24"/>
        </w:rPr>
        <w:t>U.S.C.</w:t>
      </w:r>
      <w:r>
        <w:rPr>
          <w:spacing w:val="-3"/>
          <w:sz w:val="24"/>
        </w:rPr>
        <w:t> </w:t>
      </w:r>
      <w:r>
        <w:rPr>
          <w:sz w:val="24"/>
        </w:rPr>
        <w:t>§</w:t>
      </w:r>
      <w:r>
        <w:rPr>
          <w:spacing w:val="-3"/>
          <w:sz w:val="24"/>
        </w:rPr>
        <w:t> </w:t>
      </w:r>
      <w:r>
        <w:rPr>
          <w:sz w:val="24"/>
        </w:rPr>
        <w:t>19040).</w:t>
      </w:r>
      <w:r>
        <w:rPr>
          <w:spacing w:val="-3"/>
          <w:sz w:val="24"/>
        </w:rPr>
        <w:t> </w:t>
      </w:r>
      <w:r>
        <w:rPr>
          <w:sz w:val="24"/>
        </w:rPr>
        <w:t>Language</w:t>
      </w:r>
      <w:r>
        <w:rPr>
          <w:spacing w:val="-3"/>
          <w:sz w:val="24"/>
        </w:rPr>
        <w:t> </w:t>
      </w:r>
      <w:r>
        <w:rPr>
          <w:sz w:val="24"/>
        </w:rPr>
        <w:t>also</w:t>
      </w:r>
      <w:r>
        <w:rPr>
          <w:spacing w:val="-3"/>
          <w:sz w:val="24"/>
        </w:rPr>
        <w:t> </w:t>
      </w:r>
      <w:r>
        <w:rPr>
          <w:sz w:val="24"/>
        </w:rPr>
        <w:t>has</w:t>
      </w:r>
      <w:r>
        <w:rPr>
          <w:spacing w:val="-3"/>
          <w:sz w:val="24"/>
        </w:rPr>
        <w:t> </w:t>
      </w:r>
      <w:r>
        <w:rPr>
          <w:sz w:val="24"/>
        </w:rPr>
        <w:t>been added to this section to reference the certification regarding malign foreign talent recruitment </w:t>
      </w:r>
      <w:r>
        <w:rPr>
          <w:spacing w:val="-2"/>
          <w:sz w:val="24"/>
        </w:rPr>
        <w:t>programs.</w:t>
      </w:r>
    </w:p>
    <w:p>
      <w:pPr>
        <w:pStyle w:val="ListParagraph"/>
        <w:numPr>
          <w:ilvl w:val="0"/>
          <w:numId w:val="2"/>
        </w:numPr>
        <w:tabs>
          <w:tab w:pos="1260" w:val="left" w:leader="none"/>
        </w:tabs>
        <w:spacing w:line="360" w:lineRule="auto" w:before="0" w:after="0"/>
        <w:ind w:left="1260" w:right="667" w:hanging="360"/>
        <w:jc w:val="left"/>
        <w:rPr>
          <w:sz w:val="24"/>
        </w:rPr>
      </w:pPr>
      <w:r>
        <w:rPr>
          <w:sz w:val="24"/>
        </w:rPr>
        <w:t>Chapter</w:t>
      </w:r>
      <w:r>
        <w:rPr>
          <w:spacing w:val="-4"/>
          <w:sz w:val="24"/>
        </w:rPr>
        <w:t> </w:t>
      </w:r>
      <w:r>
        <w:rPr>
          <w:sz w:val="24"/>
        </w:rPr>
        <w:t>II.D.1.d(ix),</w:t>
      </w:r>
      <w:r>
        <w:rPr>
          <w:spacing w:val="-4"/>
          <w:sz w:val="24"/>
        </w:rPr>
        <w:t> </w:t>
      </w:r>
      <w:r>
        <w:rPr>
          <w:sz w:val="24"/>
        </w:rPr>
        <w:t>Certification</w:t>
      </w:r>
      <w:r>
        <w:rPr>
          <w:spacing w:val="-4"/>
          <w:sz w:val="24"/>
        </w:rPr>
        <w:t> </w:t>
      </w:r>
      <w:r>
        <w:rPr>
          <w:sz w:val="24"/>
        </w:rPr>
        <w:t>Regarding</w:t>
      </w:r>
      <w:r>
        <w:rPr>
          <w:spacing w:val="-3"/>
          <w:sz w:val="24"/>
        </w:rPr>
        <w:t> </w:t>
      </w:r>
      <w:r>
        <w:rPr>
          <w:b/>
          <w:sz w:val="24"/>
        </w:rPr>
        <w:t>Malign</w:t>
      </w:r>
      <w:r>
        <w:rPr>
          <w:b/>
          <w:spacing w:val="-4"/>
          <w:sz w:val="24"/>
        </w:rPr>
        <w:t> </w:t>
      </w:r>
      <w:r>
        <w:rPr>
          <w:b/>
          <w:sz w:val="24"/>
        </w:rPr>
        <w:t>Foreign</w:t>
      </w:r>
      <w:r>
        <w:rPr>
          <w:b/>
          <w:spacing w:val="-4"/>
          <w:sz w:val="24"/>
        </w:rPr>
        <w:t> </w:t>
      </w:r>
      <w:r>
        <w:rPr>
          <w:b/>
          <w:sz w:val="24"/>
        </w:rPr>
        <w:t>Talent</w:t>
      </w:r>
      <w:r>
        <w:rPr>
          <w:b/>
          <w:spacing w:val="-4"/>
          <w:sz w:val="24"/>
        </w:rPr>
        <w:t> </w:t>
      </w:r>
      <w:r>
        <w:rPr>
          <w:b/>
          <w:sz w:val="24"/>
        </w:rPr>
        <w:t>Recruitment</w:t>
      </w:r>
      <w:r>
        <w:rPr>
          <w:b/>
          <w:spacing w:val="-4"/>
          <w:sz w:val="24"/>
        </w:rPr>
        <w:t> </w:t>
      </w:r>
      <w:r>
        <w:rPr>
          <w:b/>
          <w:sz w:val="24"/>
        </w:rPr>
        <w:t>Programs</w:t>
      </w:r>
      <w:r>
        <w:rPr>
          <w:sz w:val="24"/>
        </w:rPr>
        <w:t>,</w:t>
      </w:r>
      <w:r>
        <w:rPr>
          <w:spacing w:val="-4"/>
          <w:sz w:val="24"/>
        </w:rPr>
        <w:t> </w:t>
      </w:r>
      <w:r>
        <w:rPr>
          <w:sz w:val="24"/>
        </w:rPr>
        <w:t>is</w:t>
      </w:r>
      <w:r>
        <w:rPr>
          <w:spacing w:val="-4"/>
          <w:sz w:val="24"/>
        </w:rPr>
        <w:t> </w:t>
      </w:r>
      <w:r>
        <w:rPr>
          <w:sz w:val="24"/>
        </w:rPr>
        <w:t>a new section that addresses Section 10632 of the CHIPS and Science Act of 2022 (42 U.S.C. § 19232) organizational certification requirement regarding malign foreign talent recruitment </w:t>
      </w:r>
      <w:r>
        <w:rPr>
          <w:spacing w:val="-2"/>
          <w:sz w:val="24"/>
        </w:rPr>
        <w:t>programs.</w:t>
      </w:r>
    </w:p>
    <w:p>
      <w:pPr>
        <w:pStyle w:val="ListParagraph"/>
        <w:numPr>
          <w:ilvl w:val="0"/>
          <w:numId w:val="2"/>
        </w:numPr>
        <w:tabs>
          <w:tab w:pos="1260" w:val="left" w:leader="none"/>
        </w:tabs>
        <w:spacing w:line="357" w:lineRule="auto" w:before="0" w:after="0"/>
        <w:ind w:left="1260" w:right="616" w:hanging="360"/>
        <w:jc w:val="left"/>
        <w:rPr>
          <w:sz w:val="24"/>
        </w:rPr>
      </w:pPr>
      <w:r>
        <w:rPr>
          <w:sz w:val="24"/>
        </w:rPr>
        <w:t>Chapter</w:t>
      </w:r>
      <w:r>
        <w:rPr>
          <w:spacing w:val="-4"/>
          <w:sz w:val="24"/>
        </w:rPr>
        <w:t> </w:t>
      </w:r>
      <w:r>
        <w:rPr>
          <w:sz w:val="24"/>
        </w:rPr>
        <w:t>II.D.1.e(ii),</w:t>
      </w:r>
      <w:r>
        <w:rPr>
          <w:spacing w:val="-4"/>
          <w:sz w:val="24"/>
        </w:rPr>
        <w:t> </w:t>
      </w:r>
      <w:r>
        <w:rPr>
          <w:sz w:val="24"/>
        </w:rPr>
        <w:t>Malign</w:t>
      </w:r>
      <w:r>
        <w:rPr>
          <w:spacing w:val="-4"/>
          <w:sz w:val="24"/>
        </w:rPr>
        <w:t> </w:t>
      </w:r>
      <w:r>
        <w:rPr>
          <w:sz w:val="24"/>
        </w:rPr>
        <w:t>Foreign</w:t>
      </w:r>
      <w:r>
        <w:rPr>
          <w:spacing w:val="-4"/>
          <w:sz w:val="24"/>
        </w:rPr>
        <w:t> </w:t>
      </w:r>
      <w:r>
        <w:rPr>
          <w:sz w:val="24"/>
        </w:rPr>
        <w:t>Talent</w:t>
      </w:r>
      <w:r>
        <w:rPr>
          <w:spacing w:val="-4"/>
          <w:sz w:val="24"/>
        </w:rPr>
        <w:t> </w:t>
      </w:r>
      <w:r>
        <w:rPr>
          <w:sz w:val="24"/>
        </w:rPr>
        <w:t>Recruitment</w:t>
      </w:r>
      <w:r>
        <w:rPr>
          <w:spacing w:val="-4"/>
          <w:sz w:val="24"/>
        </w:rPr>
        <w:t> </w:t>
      </w:r>
      <w:r>
        <w:rPr>
          <w:sz w:val="24"/>
        </w:rPr>
        <w:t>Programs,</w:t>
      </w:r>
      <w:r>
        <w:rPr>
          <w:spacing w:val="-4"/>
          <w:sz w:val="24"/>
        </w:rPr>
        <w:t> </w:t>
      </w:r>
      <w:r>
        <w:rPr>
          <w:sz w:val="24"/>
        </w:rPr>
        <w:t>is</w:t>
      </w:r>
      <w:r>
        <w:rPr>
          <w:spacing w:val="-4"/>
          <w:sz w:val="24"/>
        </w:rPr>
        <w:t> </w:t>
      </w:r>
      <w:r>
        <w:rPr>
          <w:sz w:val="24"/>
        </w:rPr>
        <w:t>a</w:t>
      </w:r>
      <w:r>
        <w:rPr>
          <w:spacing w:val="-4"/>
          <w:sz w:val="24"/>
        </w:rPr>
        <w:t> </w:t>
      </w:r>
      <w:r>
        <w:rPr>
          <w:sz w:val="24"/>
        </w:rPr>
        <w:t>new</w:t>
      </w:r>
      <w:r>
        <w:rPr>
          <w:spacing w:val="-4"/>
          <w:sz w:val="24"/>
        </w:rPr>
        <w:t> </w:t>
      </w:r>
      <w:r>
        <w:rPr>
          <w:sz w:val="24"/>
        </w:rPr>
        <w:t>section</w:t>
      </w:r>
      <w:r>
        <w:rPr>
          <w:spacing w:val="-4"/>
          <w:sz w:val="24"/>
        </w:rPr>
        <w:t> </w:t>
      </w:r>
      <w:r>
        <w:rPr>
          <w:sz w:val="24"/>
        </w:rPr>
        <w:t>that</w:t>
      </w:r>
      <w:r>
        <w:rPr>
          <w:spacing w:val="-4"/>
          <w:sz w:val="24"/>
        </w:rPr>
        <w:t> </w:t>
      </w:r>
      <w:r>
        <w:rPr>
          <w:sz w:val="24"/>
        </w:rPr>
        <w:t>addresses Section 10632 of the CHIPS and Science Act of 2022 (42 U.S.C. § 19232), requirements</w:t>
      </w:r>
    </w:p>
    <w:p>
      <w:pPr>
        <w:pStyle w:val="ListParagraph"/>
        <w:spacing w:after="0" w:line="357" w:lineRule="auto"/>
        <w:jc w:val="left"/>
        <w:rPr>
          <w:sz w:val="24"/>
        </w:rPr>
        <w:sectPr>
          <w:pgSz w:w="12240" w:h="15840"/>
          <w:pgMar w:top="700" w:bottom="280" w:left="0" w:right="0"/>
        </w:sectPr>
      </w:pPr>
    </w:p>
    <w:p>
      <w:pPr>
        <w:pStyle w:val="BodyText"/>
        <w:spacing w:line="360" w:lineRule="auto" w:before="73"/>
        <w:ind w:left="1260"/>
      </w:pPr>
      <w:r>
        <w:rPr/>
        <w:t>regarding</w:t>
      </w:r>
      <w:r>
        <w:rPr>
          <w:spacing w:val="-4"/>
        </w:rPr>
        <w:t> </w:t>
      </w:r>
      <w:r>
        <w:rPr/>
        <w:t>malign</w:t>
      </w:r>
      <w:r>
        <w:rPr>
          <w:spacing w:val="-4"/>
        </w:rPr>
        <w:t> </w:t>
      </w:r>
      <w:r>
        <w:rPr/>
        <w:t>foreign</w:t>
      </w:r>
      <w:r>
        <w:rPr>
          <w:spacing w:val="-4"/>
        </w:rPr>
        <w:t> </w:t>
      </w:r>
      <w:r>
        <w:rPr/>
        <w:t>talent</w:t>
      </w:r>
      <w:r>
        <w:rPr>
          <w:spacing w:val="-4"/>
        </w:rPr>
        <w:t> </w:t>
      </w:r>
      <w:r>
        <w:rPr/>
        <w:t>recruitment</w:t>
      </w:r>
      <w:r>
        <w:rPr>
          <w:spacing w:val="-4"/>
        </w:rPr>
        <w:t> </w:t>
      </w:r>
      <w:r>
        <w:rPr/>
        <w:t>programs.</w:t>
      </w:r>
      <w:r>
        <w:rPr>
          <w:spacing w:val="-4"/>
        </w:rPr>
        <w:t> </w:t>
      </w:r>
      <w:r>
        <w:rPr/>
        <w:t>This</w:t>
      </w:r>
      <w:r>
        <w:rPr>
          <w:spacing w:val="-4"/>
        </w:rPr>
        <w:t> </w:t>
      </w:r>
      <w:r>
        <w:rPr/>
        <w:t>applies</w:t>
      </w:r>
      <w:r>
        <w:rPr>
          <w:spacing w:val="-4"/>
        </w:rPr>
        <w:t> </w:t>
      </w:r>
      <w:r>
        <w:rPr/>
        <w:t>to</w:t>
      </w:r>
      <w:r>
        <w:rPr>
          <w:spacing w:val="-4"/>
        </w:rPr>
        <w:t> </w:t>
      </w:r>
      <w:r>
        <w:rPr/>
        <w:t>individuals</w:t>
      </w:r>
      <w:r>
        <w:rPr>
          <w:spacing w:val="-4"/>
        </w:rPr>
        <w:t> </w:t>
      </w:r>
      <w:r>
        <w:rPr/>
        <w:t>designated</w:t>
      </w:r>
      <w:r>
        <w:rPr>
          <w:spacing w:val="-4"/>
        </w:rPr>
        <w:t> </w:t>
      </w:r>
      <w:r>
        <w:rPr/>
        <w:t>as senior/key persons on a proposal.</w:t>
      </w:r>
    </w:p>
    <w:p>
      <w:pPr>
        <w:pStyle w:val="ListParagraph"/>
        <w:numPr>
          <w:ilvl w:val="0"/>
          <w:numId w:val="2"/>
        </w:numPr>
        <w:tabs>
          <w:tab w:pos="1260" w:val="left" w:leader="none"/>
        </w:tabs>
        <w:spacing w:line="360" w:lineRule="auto" w:before="0" w:after="0"/>
        <w:ind w:left="1260" w:right="800" w:hanging="360"/>
        <w:jc w:val="left"/>
        <w:rPr>
          <w:sz w:val="24"/>
        </w:rPr>
      </w:pPr>
      <w:r>
        <w:rPr>
          <w:sz w:val="24"/>
        </w:rPr>
        <w:t>Chapter II.D.2.h(i), </w:t>
      </w:r>
      <w:r>
        <w:rPr>
          <w:b/>
          <w:sz w:val="24"/>
        </w:rPr>
        <w:t>Biographical Sketch(es</w:t>
      </w:r>
      <w:r>
        <w:rPr>
          <w:sz w:val="24"/>
        </w:rPr>
        <w:t>), the updated guidance serves as NSF’s implementation</w:t>
      </w:r>
      <w:r>
        <w:rPr>
          <w:spacing w:val="-3"/>
          <w:sz w:val="24"/>
        </w:rPr>
        <w:t> </w:t>
      </w:r>
      <w:r>
        <w:rPr>
          <w:sz w:val="24"/>
        </w:rPr>
        <w:t>of</w:t>
      </w:r>
      <w:r>
        <w:rPr>
          <w:spacing w:val="-3"/>
          <w:sz w:val="24"/>
        </w:rPr>
        <w:t> </w:t>
      </w:r>
      <w:r>
        <w:rPr>
          <w:sz w:val="24"/>
        </w:rPr>
        <w:t>the</w:t>
      </w:r>
      <w:r>
        <w:rPr>
          <w:spacing w:val="-3"/>
          <w:sz w:val="24"/>
        </w:rPr>
        <w:t> </w:t>
      </w:r>
      <w:r>
        <w:rPr>
          <w:sz w:val="24"/>
        </w:rPr>
        <w:t>biographical</w:t>
      </w:r>
      <w:r>
        <w:rPr>
          <w:spacing w:val="-4"/>
          <w:sz w:val="24"/>
        </w:rPr>
        <w:t> </w:t>
      </w:r>
      <w:r>
        <w:rPr>
          <w:sz w:val="24"/>
        </w:rPr>
        <w:t>sketch</w:t>
      </w:r>
      <w:r>
        <w:rPr>
          <w:spacing w:val="-3"/>
          <w:sz w:val="24"/>
        </w:rPr>
        <w:t> </w:t>
      </w:r>
      <w:r>
        <w:rPr>
          <w:sz w:val="24"/>
        </w:rPr>
        <w:t>common</w:t>
      </w:r>
      <w:r>
        <w:rPr>
          <w:spacing w:val="-3"/>
          <w:sz w:val="24"/>
        </w:rPr>
        <w:t> </w:t>
      </w:r>
      <w:r>
        <w:rPr>
          <w:sz w:val="24"/>
        </w:rPr>
        <w:t>form</w:t>
      </w:r>
      <w:r>
        <w:rPr>
          <w:spacing w:val="-3"/>
          <w:sz w:val="24"/>
        </w:rPr>
        <w:t> </w:t>
      </w:r>
      <w:r>
        <w:rPr>
          <w:sz w:val="24"/>
        </w:rPr>
        <w:t>developed</w:t>
      </w:r>
      <w:r>
        <w:rPr>
          <w:spacing w:val="-3"/>
          <w:sz w:val="24"/>
        </w:rPr>
        <w:t> </w:t>
      </w:r>
      <w:r>
        <w:rPr>
          <w:sz w:val="24"/>
        </w:rPr>
        <w:t>by</w:t>
      </w:r>
      <w:r>
        <w:rPr>
          <w:spacing w:val="-3"/>
          <w:sz w:val="24"/>
        </w:rPr>
        <w:t> </w:t>
      </w:r>
      <w:r>
        <w:rPr>
          <w:sz w:val="24"/>
        </w:rPr>
        <w:t>the</w:t>
      </w:r>
      <w:r>
        <w:rPr>
          <w:spacing w:val="-3"/>
          <w:sz w:val="24"/>
        </w:rPr>
        <w:t> </w:t>
      </w:r>
      <w:r>
        <w:rPr>
          <w:sz w:val="24"/>
        </w:rPr>
        <w:t>National</w:t>
      </w:r>
      <w:r>
        <w:rPr>
          <w:spacing w:val="-5"/>
          <w:sz w:val="24"/>
        </w:rPr>
        <w:t> </w:t>
      </w:r>
      <w:r>
        <w:rPr>
          <w:sz w:val="24"/>
        </w:rPr>
        <w:t>Science</w:t>
      </w:r>
      <w:r>
        <w:rPr>
          <w:spacing w:val="-4"/>
          <w:sz w:val="24"/>
        </w:rPr>
        <w:t> </w:t>
      </w:r>
      <w:r>
        <w:rPr>
          <w:sz w:val="24"/>
        </w:rPr>
        <w:t>and Technology Council’s Research Security Subcommittee.</w:t>
      </w:r>
    </w:p>
    <w:p>
      <w:pPr>
        <w:pStyle w:val="ListParagraph"/>
        <w:numPr>
          <w:ilvl w:val="1"/>
          <w:numId w:val="2"/>
        </w:numPr>
        <w:tabs>
          <w:tab w:pos="1980" w:val="left" w:leader="none"/>
        </w:tabs>
        <w:spacing w:line="360" w:lineRule="auto" w:before="0" w:after="0"/>
        <w:ind w:left="1980" w:right="786" w:hanging="360"/>
        <w:jc w:val="left"/>
        <w:rPr>
          <w:sz w:val="24"/>
        </w:rPr>
      </w:pPr>
      <w:r>
        <w:rPr>
          <w:sz w:val="24"/>
        </w:rPr>
        <w:t>This</w:t>
      </w:r>
      <w:r>
        <w:rPr>
          <w:spacing w:val="-3"/>
          <w:sz w:val="24"/>
        </w:rPr>
        <w:t> </w:t>
      </w:r>
      <w:r>
        <w:rPr>
          <w:sz w:val="24"/>
        </w:rPr>
        <w:t>section</w:t>
      </w:r>
      <w:r>
        <w:rPr>
          <w:spacing w:val="-3"/>
          <w:sz w:val="24"/>
        </w:rPr>
        <w:t> </w:t>
      </w:r>
      <w:r>
        <w:rPr>
          <w:sz w:val="24"/>
        </w:rPr>
        <w:t>has</w:t>
      </w:r>
      <w:r>
        <w:rPr>
          <w:spacing w:val="-3"/>
          <w:sz w:val="24"/>
        </w:rPr>
        <w:t> </w:t>
      </w:r>
      <w:r>
        <w:rPr>
          <w:sz w:val="24"/>
        </w:rPr>
        <w:t>been</w:t>
      </w:r>
      <w:r>
        <w:rPr>
          <w:spacing w:val="-3"/>
          <w:sz w:val="24"/>
        </w:rPr>
        <w:t> </w:t>
      </w:r>
      <w:r>
        <w:rPr>
          <w:sz w:val="24"/>
        </w:rPr>
        <w:t>revised</w:t>
      </w:r>
      <w:r>
        <w:rPr>
          <w:spacing w:val="-3"/>
          <w:sz w:val="24"/>
        </w:rPr>
        <w:t> </w:t>
      </w:r>
      <w:r>
        <w:rPr>
          <w:sz w:val="24"/>
        </w:rPr>
        <w:t>to</w:t>
      </w:r>
      <w:r>
        <w:rPr>
          <w:spacing w:val="-4"/>
          <w:sz w:val="24"/>
        </w:rPr>
        <w:t> </w:t>
      </w:r>
      <w:r>
        <w:rPr>
          <w:sz w:val="24"/>
        </w:rPr>
        <w:t>remove</w:t>
      </w:r>
      <w:r>
        <w:rPr>
          <w:spacing w:val="-3"/>
          <w:sz w:val="24"/>
        </w:rPr>
        <w:t> </w:t>
      </w:r>
      <w:r>
        <w:rPr>
          <w:sz w:val="24"/>
        </w:rPr>
        <w:t>the</w:t>
      </w:r>
      <w:r>
        <w:rPr>
          <w:spacing w:val="-5"/>
          <w:sz w:val="24"/>
        </w:rPr>
        <w:t> </w:t>
      </w:r>
      <w:r>
        <w:rPr>
          <w:sz w:val="24"/>
        </w:rPr>
        <w:t>3-page</w:t>
      </w:r>
      <w:r>
        <w:rPr>
          <w:spacing w:val="-4"/>
          <w:sz w:val="24"/>
        </w:rPr>
        <w:t> </w:t>
      </w:r>
      <w:r>
        <w:rPr>
          <w:sz w:val="24"/>
        </w:rPr>
        <w:t>limitation</w:t>
      </w:r>
      <w:r>
        <w:rPr>
          <w:spacing w:val="-4"/>
          <w:sz w:val="24"/>
        </w:rPr>
        <w:t> </w:t>
      </w:r>
      <w:r>
        <w:rPr>
          <w:sz w:val="24"/>
        </w:rPr>
        <w:t>for</w:t>
      </w:r>
      <w:r>
        <w:rPr>
          <w:spacing w:val="-4"/>
          <w:sz w:val="24"/>
        </w:rPr>
        <w:t> </w:t>
      </w:r>
      <w:r>
        <w:rPr>
          <w:sz w:val="24"/>
        </w:rPr>
        <w:t>the</w:t>
      </w:r>
      <w:r>
        <w:rPr>
          <w:spacing w:val="-4"/>
          <w:sz w:val="24"/>
        </w:rPr>
        <w:t> </w:t>
      </w:r>
      <w:r>
        <w:rPr>
          <w:sz w:val="24"/>
        </w:rPr>
        <w:t>biographical</w:t>
      </w:r>
      <w:r>
        <w:rPr>
          <w:spacing w:val="-4"/>
          <w:sz w:val="24"/>
        </w:rPr>
        <w:t> </w:t>
      </w:r>
      <w:r>
        <w:rPr>
          <w:sz w:val="24"/>
        </w:rPr>
        <w:t>sketch. There is no page limitation for this section of the proposal.</w:t>
      </w:r>
    </w:p>
    <w:p>
      <w:pPr>
        <w:pStyle w:val="ListParagraph"/>
        <w:numPr>
          <w:ilvl w:val="1"/>
          <w:numId w:val="2"/>
        </w:numPr>
        <w:tabs>
          <w:tab w:pos="1980" w:val="left" w:leader="none"/>
        </w:tabs>
        <w:spacing w:line="360" w:lineRule="auto" w:before="0" w:after="0"/>
        <w:ind w:left="1980" w:right="586" w:hanging="360"/>
        <w:jc w:val="left"/>
        <w:rPr>
          <w:sz w:val="24"/>
        </w:rPr>
      </w:pPr>
      <w:r>
        <w:rPr>
          <w:sz w:val="24"/>
        </w:rPr>
        <w:t>The Synergistic Activities section has been removed from the biographical sketch. This information</w:t>
      </w:r>
      <w:r>
        <w:rPr>
          <w:spacing w:val="-4"/>
          <w:sz w:val="24"/>
        </w:rPr>
        <w:t> </w:t>
      </w:r>
      <w:r>
        <w:rPr>
          <w:sz w:val="24"/>
        </w:rPr>
        <w:t>must</w:t>
      </w:r>
      <w:r>
        <w:rPr>
          <w:spacing w:val="-4"/>
          <w:sz w:val="24"/>
        </w:rPr>
        <w:t> </w:t>
      </w:r>
      <w:r>
        <w:rPr>
          <w:sz w:val="24"/>
        </w:rPr>
        <w:t>now</w:t>
      </w:r>
      <w:r>
        <w:rPr>
          <w:spacing w:val="-5"/>
          <w:sz w:val="24"/>
        </w:rPr>
        <w:t> </w:t>
      </w:r>
      <w:r>
        <w:rPr>
          <w:sz w:val="24"/>
        </w:rPr>
        <w:t>be</w:t>
      </w:r>
      <w:r>
        <w:rPr>
          <w:spacing w:val="-4"/>
          <w:sz w:val="24"/>
        </w:rPr>
        <w:t> </w:t>
      </w:r>
      <w:r>
        <w:rPr>
          <w:sz w:val="24"/>
        </w:rPr>
        <w:t>submitted</w:t>
      </w:r>
      <w:r>
        <w:rPr>
          <w:spacing w:val="-4"/>
          <w:sz w:val="24"/>
        </w:rPr>
        <w:t> </w:t>
      </w:r>
      <w:r>
        <w:rPr>
          <w:sz w:val="24"/>
        </w:rPr>
        <w:t>by</w:t>
      </w:r>
      <w:r>
        <w:rPr>
          <w:spacing w:val="-4"/>
          <w:sz w:val="24"/>
        </w:rPr>
        <w:t> </w:t>
      </w:r>
      <w:r>
        <w:rPr>
          <w:sz w:val="24"/>
        </w:rPr>
        <w:t>individuals</w:t>
      </w:r>
      <w:r>
        <w:rPr>
          <w:spacing w:val="-4"/>
          <w:sz w:val="24"/>
        </w:rPr>
        <w:t> </w:t>
      </w:r>
      <w:r>
        <w:rPr>
          <w:sz w:val="24"/>
        </w:rPr>
        <w:t>designated</w:t>
      </w:r>
      <w:r>
        <w:rPr>
          <w:spacing w:val="-4"/>
          <w:sz w:val="24"/>
        </w:rPr>
        <w:t> </w:t>
      </w:r>
      <w:r>
        <w:rPr>
          <w:sz w:val="24"/>
        </w:rPr>
        <w:t>as</w:t>
      </w:r>
      <w:r>
        <w:rPr>
          <w:spacing w:val="-4"/>
          <w:sz w:val="24"/>
        </w:rPr>
        <w:t> </w:t>
      </w:r>
      <w:r>
        <w:rPr>
          <w:sz w:val="24"/>
        </w:rPr>
        <w:t>senior/key</w:t>
      </w:r>
      <w:r>
        <w:rPr>
          <w:spacing w:val="-4"/>
          <w:sz w:val="24"/>
        </w:rPr>
        <w:t> </w:t>
      </w:r>
      <w:r>
        <w:rPr>
          <w:sz w:val="24"/>
        </w:rPr>
        <w:t>persons</w:t>
      </w:r>
      <w:r>
        <w:rPr>
          <w:spacing w:val="-4"/>
          <w:sz w:val="24"/>
        </w:rPr>
        <w:t> </w:t>
      </w:r>
      <w:r>
        <w:rPr>
          <w:sz w:val="24"/>
        </w:rPr>
        <w:t>as</w:t>
      </w:r>
      <w:r>
        <w:rPr>
          <w:spacing w:val="-4"/>
          <w:sz w:val="24"/>
        </w:rPr>
        <w:t> </w:t>
      </w:r>
      <w:r>
        <w:rPr>
          <w:sz w:val="24"/>
        </w:rPr>
        <w:t>part of the senior/key personnel documents in Research.gov.</w:t>
      </w:r>
    </w:p>
    <w:p>
      <w:pPr>
        <w:pStyle w:val="ListParagraph"/>
        <w:numPr>
          <w:ilvl w:val="0"/>
          <w:numId w:val="2"/>
        </w:numPr>
        <w:tabs>
          <w:tab w:pos="1260" w:val="left" w:leader="none"/>
        </w:tabs>
        <w:spacing w:line="360" w:lineRule="auto" w:before="0" w:after="0"/>
        <w:ind w:left="1260" w:right="701" w:hanging="360"/>
        <w:jc w:val="left"/>
        <w:rPr>
          <w:sz w:val="24"/>
        </w:rPr>
      </w:pPr>
      <w:r>
        <w:rPr>
          <w:sz w:val="24"/>
        </w:rPr>
        <w:t>Chapter II.D.2.h(ii), </w:t>
      </w:r>
      <w:r>
        <w:rPr>
          <w:b/>
          <w:sz w:val="24"/>
        </w:rPr>
        <w:t>Current and Pending (Other) Support</w:t>
      </w:r>
      <w:r>
        <w:rPr>
          <w:sz w:val="24"/>
        </w:rPr>
        <w:t>, the updated guidance serves as NSF's</w:t>
      </w:r>
      <w:r>
        <w:rPr>
          <w:spacing w:val="-3"/>
          <w:sz w:val="24"/>
        </w:rPr>
        <w:t> </w:t>
      </w:r>
      <w:r>
        <w:rPr>
          <w:sz w:val="24"/>
        </w:rPr>
        <w:t>implementation</w:t>
      </w:r>
      <w:r>
        <w:rPr>
          <w:spacing w:val="-3"/>
          <w:sz w:val="24"/>
        </w:rPr>
        <w:t> </w:t>
      </w:r>
      <w:r>
        <w:rPr>
          <w:sz w:val="24"/>
        </w:rPr>
        <w:t>of</w:t>
      </w:r>
      <w:r>
        <w:rPr>
          <w:spacing w:val="-3"/>
          <w:sz w:val="24"/>
        </w:rPr>
        <w:t> </w:t>
      </w:r>
      <w:r>
        <w:rPr>
          <w:sz w:val="24"/>
        </w:rPr>
        <w:t>the</w:t>
      </w:r>
      <w:r>
        <w:rPr>
          <w:spacing w:val="-3"/>
          <w:sz w:val="24"/>
        </w:rPr>
        <w:t> </w:t>
      </w:r>
      <w:r>
        <w:rPr>
          <w:sz w:val="24"/>
        </w:rPr>
        <w:t>current</w:t>
      </w:r>
      <w:r>
        <w:rPr>
          <w:spacing w:val="-3"/>
          <w:sz w:val="24"/>
        </w:rPr>
        <w:t> </w:t>
      </w:r>
      <w:r>
        <w:rPr>
          <w:sz w:val="24"/>
        </w:rPr>
        <w:t>and</w:t>
      </w:r>
      <w:r>
        <w:rPr>
          <w:spacing w:val="-4"/>
          <w:sz w:val="24"/>
        </w:rPr>
        <w:t> </w:t>
      </w:r>
      <w:r>
        <w:rPr>
          <w:sz w:val="24"/>
        </w:rPr>
        <w:t>pending</w:t>
      </w:r>
      <w:r>
        <w:rPr>
          <w:spacing w:val="-3"/>
          <w:sz w:val="24"/>
        </w:rPr>
        <w:t> </w:t>
      </w:r>
      <w:r>
        <w:rPr>
          <w:sz w:val="24"/>
        </w:rPr>
        <w:t>(other)</w:t>
      </w:r>
      <w:r>
        <w:rPr>
          <w:spacing w:val="-3"/>
          <w:sz w:val="24"/>
        </w:rPr>
        <w:t> </w:t>
      </w:r>
      <w:r>
        <w:rPr>
          <w:sz w:val="24"/>
        </w:rPr>
        <w:t>support</w:t>
      </w:r>
      <w:r>
        <w:rPr>
          <w:spacing w:val="-3"/>
          <w:sz w:val="24"/>
        </w:rPr>
        <w:t> </w:t>
      </w:r>
      <w:r>
        <w:rPr>
          <w:sz w:val="24"/>
        </w:rPr>
        <w:t>common</w:t>
      </w:r>
      <w:r>
        <w:rPr>
          <w:spacing w:val="-3"/>
          <w:sz w:val="24"/>
        </w:rPr>
        <w:t> </w:t>
      </w:r>
      <w:r>
        <w:rPr>
          <w:sz w:val="24"/>
        </w:rPr>
        <w:t>form</w:t>
      </w:r>
      <w:r>
        <w:rPr>
          <w:spacing w:val="-3"/>
          <w:sz w:val="24"/>
        </w:rPr>
        <w:t> </w:t>
      </w:r>
      <w:r>
        <w:rPr>
          <w:sz w:val="24"/>
        </w:rPr>
        <w:t>developed</w:t>
      </w:r>
      <w:r>
        <w:rPr>
          <w:spacing w:val="-3"/>
          <w:sz w:val="24"/>
        </w:rPr>
        <w:t> </w:t>
      </w:r>
      <w:r>
        <w:rPr>
          <w:sz w:val="24"/>
        </w:rPr>
        <w:t>by</w:t>
      </w:r>
      <w:r>
        <w:rPr>
          <w:spacing w:val="-3"/>
          <w:sz w:val="24"/>
        </w:rPr>
        <w:t> </w:t>
      </w:r>
      <w:r>
        <w:rPr>
          <w:sz w:val="24"/>
        </w:rPr>
        <w:t>the National Science and Technology Council's Research Security Subcommittee.</w:t>
      </w:r>
    </w:p>
    <w:p>
      <w:pPr>
        <w:pStyle w:val="ListParagraph"/>
        <w:numPr>
          <w:ilvl w:val="0"/>
          <w:numId w:val="2"/>
        </w:numPr>
        <w:tabs>
          <w:tab w:pos="1260" w:val="left" w:leader="none"/>
        </w:tabs>
        <w:spacing w:line="360" w:lineRule="auto" w:before="0" w:after="0"/>
        <w:ind w:left="1260" w:right="1017" w:hanging="360"/>
        <w:jc w:val="left"/>
        <w:rPr>
          <w:sz w:val="24"/>
        </w:rPr>
      </w:pPr>
      <w:r>
        <w:rPr>
          <w:sz w:val="24"/>
        </w:rPr>
        <w:t>Chapter II.D.2.i(i), </w:t>
      </w:r>
      <w:r>
        <w:rPr>
          <w:b/>
          <w:sz w:val="24"/>
        </w:rPr>
        <w:t>Mentoring Plan, </w:t>
      </w:r>
      <w:r>
        <w:rPr>
          <w:sz w:val="24"/>
        </w:rPr>
        <w:t>has been expanded to address the revision to Section 7008(a)</w:t>
      </w:r>
      <w:r>
        <w:rPr>
          <w:spacing w:val="-4"/>
          <w:sz w:val="24"/>
        </w:rPr>
        <w:t> </w:t>
      </w:r>
      <w:r>
        <w:rPr>
          <w:sz w:val="24"/>
        </w:rPr>
        <w:t>of</w:t>
      </w:r>
      <w:r>
        <w:rPr>
          <w:spacing w:val="-4"/>
          <w:sz w:val="24"/>
        </w:rPr>
        <w:t> </w:t>
      </w:r>
      <w:r>
        <w:rPr>
          <w:sz w:val="24"/>
        </w:rPr>
        <w:t>the</w:t>
      </w:r>
      <w:r>
        <w:rPr>
          <w:spacing w:val="-4"/>
          <w:sz w:val="24"/>
        </w:rPr>
        <w:t> </w:t>
      </w:r>
      <w:r>
        <w:rPr>
          <w:sz w:val="24"/>
        </w:rPr>
        <w:t>America</w:t>
      </w:r>
      <w:r>
        <w:rPr>
          <w:spacing w:val="-4"/>
          <w:sz w:val="24"/>
        </w:rPr>
        <w:t> </w:t>
      </w:r>
      <w:r>
        <w:rPr>
          <w:sz w:val="24"/>
        </w:rPr>
        <w:t>COMPETES</w:t>
      </w:r>
      <w:r>
        <w:rPr>
          <w:spacing w:val="-5"/>
          <w:sz w:val="24"/>
        </w:rPr>
        <w:t> </w:t>
      </w:r>
      <w:r>
        <w:rPr>
          <w:sz w:val="24"/>
        </w:rPr>
        <w:t>Act</w:t>
      </w:r>
      <w:r>
        <w:rPr>
          <w:spacing w:val="-3"/>
          <w:sz w:val="24"/>
        </w:rPr>
        <w:t> </w:t>
      </w:r>
      <w:r>
        <w:rPr>
          <w:sz w:val="24"/>
        </w:rPr>
        <w:t>of</w:t>
      </w:r>
      <w:r>
        <w:rPr>
          <w:spacing w:val="-3"/>
          <w:sz w:val="24"/>
        </w:rPr>
        <w:t> </w:t>
      </w:r>
      <w:r>
        <w:rPr>
          <w:sz w:val="24"/>
        </w:rPr>
        <w:t>2022</w:t>
      </w:r>
      <w:r>
        <w:rPr>
          <w:spacing w:val="-4"/>
          <w:sz w:val="24"/>
        </w:rPr>
        <w:t> </w:t>
      </w:r>
      <w:r>
        <w:rPr>
          <w:sz w:val="24"/>
        </w:rPr>
        <w:t>(42</w:t>
      </w:r>
      <w:r>
        <w:rPr>
          <w:spacing w:val="-3"/>
          <w:sz w:val="24"/>
        </w:rPr>
        <w:t> </w:t>
      </w:r>
      <w:r>
        <w:rPr>
          <w:sz w:val="24"/>
        </w:rPr>
        <w:t>U.S.C.</w:t>
      </w:r>
      <w:r>
        <w:rPr>
          <w:spacing w:val="-3"/>
          <w:sz w:val="24"/>
        </w:rPr>
        <w:t> </w:t>
      </w:r>
      <w:r>
        <w:rPr>
          <w:sz w:val="24"/>
        </w:rPr>
        <w:t>§</w:t>
      </w:r>
      <w:r>
        <w:rPr>
          <w:spacing w:val="-3"/>
          <w:sz w:val="24"/>
        </w:rPr>
        <w:t> </w:t>
      </w:r>
      <w:r>
        <w:rPr>
          <w:sz w:val="24"/>
        </w:rPr>
        <w:t>1862o(a))</w:t>
      </w:r>
      <w:r>
        <w:rPr>
          <w:spacing w:val="-4"/>
          <w:sz w:val="24"/>
        </w:rPr>
        <w:t> </w:t>
      </w:r>
      <w:r>
        <w:rPr>
          <w:sz w:val="24"/>
        </w:rPr>
        <w:t>requiring</w:t>
      </w:r>
      <w:r>
        <w:rPr>
          <w:spacing w:val="-4"/>
          <w:sz w:val="24"/>
        </w:rPr>
        <w:t> </w:t>
      </w:r>
      <w:r>
        <w:rPr>
          <w:sz w:val="24"/>
        </w:rPr>
        <w:t>a</w:t>
      </w:r>
      <w:r>
        <w:rPr>
          <w:spacing w:val="-4"/>
          <w:sz w:val="24"/>
        </w:rPr>
        <w:t> </w:t>
      </w:r>
      <w:r>
        <w:rPr>
          <w:sz w:val="24"/>
        </w:rPr>
        <w:t>mentoring plan for postdoctoral researchers or graduate students supported on the project. This page limitation for the Mentoring Plan remains one page.</w:t>
      </w:r>
    </w:p>
    <w:p>
      <w:pPr>
        <w:pStyle w:val="BodyText"/>
        <w:spacing w:before="82"/>
      </w:pPr>
    </w:p>
    <w:p>
      <w:pPr>
        <w:pStyle w:val="Heading4"/>
      </w:pPr>
      <w:r>
        <w:rPr/>
        <w:t>Chapter</w:t>
      </w:r>
      <w:r>
        <w:rPr>
          <w:spacing w:val="-4"/>
        </w:rPr>
        <w:t> </w:t>
      </w:r>
      <w:r>
        <w:rPr/>
        <w:t>VI:</w:t>
      </w:r>
      <w:r>
        <w:rPr>
          <w:spacing w:val="-4"/>
        </w:rPr>
        <w:t> </w:t>
      </w:r>
      <w:r>
        <w:rPr/>
        <w:t>Award,</w:t>
      </w:r>
      <w:r>
        <w:rPr>
          <w:spacing w:val="-3"/>
        </w:rPr>
        <w:t> </w:t>
      </w:r>
      <w:r>
        <w:rPr/>
        <w:t>Administration</w:t>
      </w:r>
      <w:r>
        <w:rPr>
          <w:spacing w:val="-4"/>
        </w:rPr>
        <w:t> </w:t>
      </w:r>
      <w:r>
        <w:rPr/>
        <w:t>and</w:t>
      </w:r>
      <w:r>
        <w:rPr>
          <w:spacing w:val="-3"/>
        </w:rPr>
        <w:t> </w:t>
      </w:r>
      <w:r>
        <w:rPr/>
        <w:t>Monitoring</w:t>
      </w:r>
      <w:r>
        <w:rPr>
          <w:spacing w:val="-4"/>
        </w:rPr>
        <w:t> </w:t>
      </w:r>
      <w:r>
        <w:rPr/>
        <w:t>of</w:t>
      </w:r>
      <w:r>
        <w:rPr>
          <w:spacing w:val="-4"/>
        </w:rPr>
        <w:t> </w:t>
      </w:r>
      <w:r>
        <w:rPr/>
        <w:t>NSF</w:t>
      </w:r>
      <w:r>
        <w:rPr>
          <w:spacing w:val="-3"/>
        </w:rPr>
        <w:t> </w:t>
      </w:r>
      <w:r>
        <w:rPr/>
        <w:t>Assistance</w:t>
      </w:r>
      <w:r>
        <w:rPr>
          <w:spacing w:val="-4"/>
        </w:rPr>
        <w:t> </w:t>
      </w:r>
      <w:r>
        <w:rPr>
          <w:spacing w:val="-2"/>
        </w:rPr>
        <w:t>Awards</w:t>
      </w:r>
    </w:p>
    <w:p>
      <w:pPr>
        <w:pStyle w:val="BodyText"/>
        <w:spacing w:before="47"/>
        <w:rPr>
          <w:b/>
        </w:rPr>
      </w:pPr>
    </w:p>
    <w:p>
      <w:pPr>
        <w:pStyle w:val="ListParagraph"/>
        <w:numPr>
          <w:ilvl w:val="0"/>
          <w:numId w:val="2"/>
        </w:numPr>
        <w:tabs>
          <w:tab w:pos="1260" w:val="left" w:leader="none"/>
        </w:tabs>
        <w:spacing w:line="360" w:lineRule="auto" w:before="0" w:after="0"/>
        <w:ind w:left="1260" w:right="773" w:hanging="360"/>
        <w:jc w:val="left"/>
        <w:rPr>
          <w:sz w:val="24"/>
        </w:rPr>
      </w:pPr>
      <w:r>
        <w:rPr>
          <w:sz w:val="24"/>
        </w:rPr>
        <w:t>Chapter VI.E, Supplemental Support, has been modified to reflect that NSF Dear Colleague Letters</w:t>
      </w:r>
      <w:r>
        <w:rPr>
          <w:spacing w:val="-4"/>
          <w:sz w:val="24"/>
        </w:rPr>
        <w:t> </w:t>
      </w:r>
      <w:r>
        <w:rPr>
          <w:sz w:val="24"/>
        </w:rPr>
        <w:t>and</w:t>
      </w:r>
      <w:r>
        <w:rPr>
          <w:spacing w:val="-4"/>
          <w:sz w:val="24"/>
        </w:rPr>
        <w:t> </w:t>
      </w:r>
      <w:r>
        <w:rPr>
          <w:sz w:val="24"/>
        </w:rPr>
        <w:t>solicitations</w:t>
      </w:r>
      <w:r>
        <w:rPr>
          <w:spacing w:val="-4"/>
          <w:sz w:val="24"/>
        </w:rPr>
        <w:t> </w:t>
      </w:r>
      <w:r>
        <w:rPr>
          <w:sz w:val="24"/>
        </w:rPr>
        <w:t>may</w:t>
      </w:r>
      <w:r>
        <w:rPr>
          <w:spacing w:val="-4"/>
          <w:sz w:val="24"/>
        </w:rPr>
        <w:t> </w:t>
      </w:r>
      <w:r>
        <w:rPr>
          <w:sz w:val="24"/>
        </w:rPr>
        <w:t>identify</w:t>
      </w:r>
      <w:r>
        <w:rPr>
          <w:spacing w:val="-4"/>
          <w:sz w:val="24"/>
        </w:rPr>
        <w:t> </w:t>
      </w:r>
      <w:r>
        <w:rPr>
          <w:sz w:val="24"/>
        </w:rPr>
        <w:t>supplemental</w:t>
      </w:r>
      <w:r>
        <w:rPr>
          <w:spacing w:val="-4"/>
          <w:sz w:val="24"/>
        </w:rPr>
        <w:t> </w:t>
      </w:r>
      <w:r>
        <w:rPr>
          <w:sz w:val="24"/>
        </w:rPr>
        <w:t>funding</w:t>
      </w:r>
      <w:r>
        <w:rPr>
          <w:spacing w:val="-4"/>
          <w:sz w:val="24"/>
        </w:rPr>
        <w:t> </w:t>
      </w:r>
      <w:r>
        <w:rPr>
          <w:sz w:val="24"/>
        </w:rPr>
        <w:t>opportunities</w:t>
      </w:r>
      <w:r>
        <w:rPr>
          <w:spacing w:val="-4"/>
          <w:sz w:val="24"/>
        </w:rPr>
        <w:t> </w:t>
      </w:r>
      <w:r>
        <w:rPr>
          <w:sz w:val="24"/>
        </w:rPr>
        <w:t>with</w:t>
      </w:r>
      <w:r>
        <w:rPr>
          <w:spacing w:val="-4"/>
          <w:sz w:val="24"/>
        </w:rPr>
        <w:t> </w:t>
      </w:r>
      <w:r>
        <w:rPr>
          <w:sz w:val="24"/>
        </w:rPr>
        <w:t>specified</w:t>
      </w:r>
      <w:r>
        <w:rPr>
          <w:spacing w:val="-4"/>
          <w:sz w:val="24"/>
        </w:rPr>
        <w:t> </w:t>
      </w:r>
      <w:r>
        <w:rPr>
          <w:sz w:val="24"/>
        </w:rPr>
        <w:t>durations longer than six months and for additional funding amounts.</w:t>
      </w:r>
    </w:p>
    <w:p>
      <w:pPr>
        <w:pStyle w:val="Heading4"/>
        <w:spacing w:before="239"/>
      </w:pPr>
      <w:r>
        <w:rPr/>
        <w:t>Chapter</w:t>
      </w:r>
      <w:r>
        <w:rPr>
          <w:spacing w:val="-6"/>
        </w:rPr>
        <w:t> </w:t>
      </w:r>
      <w:r>
        <w:rPr/>
        <w:t>VII:</w:t>
      </w:r>
      <w:r>
        <w:rPr>
          <w:spacing w:val="-6"/>
        </w:rPr>
        <w:t> </w:t>
      </w:r>
      <w:r>
        <w:rPr/>
        <w:t>Award</w:t>
      </w:r>
      <w:r>
        <w:rPr>
          <w:spacing w:val="-8"/>
        </w:rPr>
        <w:t> </w:t>
      </w:r>
      <w:r>
        <w:rPr>
          <w:spacing w:val="-2"/>
        </w:rPr>
        <w:t>Administration</w:t>
      </w:r>
    </w:p>
    <w:p>
      <w:pPr>
        <w:pStyle w:val="BodyText"/>
        <w:spacing w:before="47"/>
        <w:rPr>
          <w:b/>
        </w:rPr>
      </w:pPr>
    </w:p>
    <w:p>
      <w:pPr>
        <w:pStyle w:val="ListParagraph"/>
        <w:numPr>
          <w:ilvl w:val="0"/>
          <w:numId w:val="2"/>
        </w:numPr>
        <w:tabs>
          <w:tab w:pos="1260" w:val="left" w:leader="none"/>
        </w:tabs>
        <w:spacing w:line="357" w:lineRule="auto" w:before="0" w:after="0"/>
        <w:ind w:left="1260" w:right="1523" w:hanging="360"/>
        <w:jc w:val="left"/>
        <w:rPr>
          <w:sz w:val="24"/>
        </w:rPr>
      </w:pPr>
      <w:r>
        <w:rPr>
          <w:sz w:val="24"/>
        </w:rPr>
        <w:t>Chapter</w:t>
      </w:r>
      <w:r>
        <w:rPr>
          <w:spacing w:val="-4"/>
          <w:sz w:val="24"/>
        </w:rPr>
        <w:t> </w:t>
      </w:r>
      <w:r>
        <w:rPr>
          <w:sz w:val="24"/>
        </w:rPr>
        <w:t>VII.B.2.f,</w:t>
      </w:r>
      <w:r>
        <w:rPr>
          <w:spacing w:val="-4"/>
          <w:sz w:val="24"/>
        </w:rPr>
        <w:t> </w:t>
      </w:r>
      <w:r>
        <w:rPr>
          <w:sz w:val="24"/>
        </w:rPr>
        <w:t>Disposition</w:t>
      </w:r>
      <w:r>
        <w:rPr>
          <w:spacing w:val="-4"/>
          <w:sz w:val="24"/>
        </w:rPr>
        <w:t> </w:t>
      </w:r>
      <w:r>
        <w:rPr>
          <w:sz w:val="24"/>
        </w:rPr>
        <w:t>of</w:t>
      </w:r>
      <w:r>
        <w:rPr>
          <w:spacing w:val="-4"/>
          <w:sz w:val="24"/>
        </w:rPr>
        <w:t> </w:t>
      </w:r>
      <w:r>
        <w:rPr>
          <w:sz w:val="24"/>
        </w:rPr>
        <w:t>an</w:t>
      </w:r>
      <w:r>
        <w:rPr>
          <w:spacing w:val="-4"/>
          <w:sz w:val="24"/>
        </w:rPr>
        <w:t> </w:t>
      </w:r>
      <w:r>
        <w:rPr>
          <w:sz w:val="24"/>
        </w:rPr>
        <w:t>Award</w:t>
      </w:r>
      <w:r>
        <w:rPr>
          <w:spacing w:val="-4"/>
          <w:sz w:val="24"/>
        </w:rPr>
        <w:t> </w:t>
      </w:r>
      <w:r>
        <w:rPr>
          <w:sz w:val="24"/>
        </w:rPr>
        <w:t>When</w:t>
      </w:r>
      <w:r>
        <w:rPr>
          <w:spacing w:val="-5"/>
          <w:sz w:val="24"/>
        </w:rPr>
        <w:t> </w:t>
      </w:r>
      <w:r>
        <w:rPr>
          <w:sz w:val="24"/>
        </w:rPr>
        <w:t>a</w:t>
      </w:r>
      <w:r>
        <w:rPr>
          <w:spacing w:val="-4"/>
          <w:sz w:val="24"/>
        </w:rPr>
        <w:t> </w:t>
      </w:r>
      <w:r>
        <w:rPr>
          <w:sz w:val="24"/>
        </w:rPr>
        <w:t>PI</w:t>
      </w:r>
      <w:r>
        <w:rPr>
          <w:spacing w:val="-4"/>
          <w:sz w:val="24"/>
        </w:rPr>
        <w:t> </w:t>
      </w:r>
      <w:r>
        <w:rPr>
          <w:sz w:val="24"/>
        </w:rPr>
        <w:t>Transfers</w:t>
      </w:r>
      <w:r>
        <w:rPr>
          <w:spacing w:val="-4"/>
          <w:sz w:val="24"/>
        </w:rPr>
        <w:t> </w:t>
      </w:r>
      <w:r>
        <w:rPr>
          <w:sz w:val="24"/>
        </w:rPr>
        <w:t>from</w:t>
      </w:r>
      <w:r>
        <w:rPr>
          <w:spacing w:val="-4"/>
          <w:sz w:val="24"/>
        </w:rPr>
        <w:t> </w:t>
      </w:r>
      <w:r>
        <w:rPr>
          <w:sz w:val="24"/>
        </w:rPr>
        <w:t>One</w:t>
      </w:r>
      <w:r>
        <w:rPr>
          <w:spacing w:val="-4"/>
          <w:sz w:val="24"/>
        </w:rPr>
        <w:t> </w:t>
      </w:r>
      <w:r>
        <w:rPr>
          <w:sz w:val="24"/>
        </w:rPr>
        <w:t>Organization</w:t>
      </w:r>
      <w:r>
        <w:rPr>
          <w:spacing w:val="-4"/>
          <w:sz w:val="24"/>
        </w:rPr>
        <w:t> </w:t>
      </w:r>
      <w:r>
        <w:rPr>
          <w:sz w:val="24"/>
        </w:rPr>
        <w:t>to </w:t>
      </w:r>
      <w:r>
        <w:rPr>
          <w:spacing w:val="-2"/>
          <w:sz w:val="24"/>
        </w:rPr>
        <w:t>Another:</w:t>
      </w:r>
    </w:p>
    <w:p>
      <w:pPr>
        <w:pStyle w:val="ListParagraph"/>
        <w:numPr>
          <w:ilvl w:val="1"/>
          <w:numId w:val="2"/>
        </w:numPr>
        <w:tabs>
          <w:tab w:pos="1980" w:val="left" w:leader="none"/>
        </w:tabs>
        <w:spacing w:line="357" w:lineRule="auto" w:before="3" w:after="0"/>
        <w:ind w:left="1980" w:right="747" w:hanging="360"/>
        <w:jc w:val="left"/>
        <w:rPr>
          <w:rFonts w:ascii="Times New Roman" w:hAnsi="Times New Roman"/>
          <w:color w:val="1B1B1B"/>
          <w:sz w:val="24"/>
        </w:rPr>
      </w:pPr>
      <w:r>
        <w:rPr>
          <w:sz w:val="24"/>
        </w:rPr>
        <w:t>implements</w:t>
      </w:r>
      <w:r>
        <w:rPr>
          <w:spacing w:val="-3"/>
          <w:sz w:val="24"/>
        </w:rPr>
        <w:t> </w:t>
      </w:r>
      <w:r>
        <w:rPr>
          <w:sz w:val="24"/>
        </w:rPr>
        <w:t>the</w:t>
      </w:r>
      <w:r>
        <w:rPr>
          <w:spacing w:val="-4"/>
          <w:sz w:val="24"/>
        </w:rPr>
        <w:t> </w:t>
      </w:r>
      <w:r>
        <w:rPr>
          <w:sz w:val="24"/>
        </w:rPr>
        <w:t>CHIPS</w:t>
      </w:r>
      <w:r>
        <w:rPr>
          <w:spacing w:val="-4"/>
          <w:sz w:val="24"/>
        </w:rPr>
        <w:t> </w:t>
      </w:r>
      <w:r>
        <w:rPr>
          <w:sz w:val="24"/>
        </w:rPr>
        <w:t>and</w:t>
      </w:r>
      <w:r>
        <w:rPr>
          <w:spacing w:val="-4"/>
          <w:sz w:val="24"/>
        </w:rPr>
        <w:t> </w:t>
      </w:r>
      <w:r>
        <w:rPr>
          <w:sz w:val="24"/>
        </w:rPr>
        <w:t>Science</w:t>
      </w:r>
      <w:r>
        <w:rPr>
          <w:spacing w:val="-4"/>
          <w:sz w:val="24"/>
        </w:rPr>
        <w:t> </w:t>
      </w:r>
      <w:r>
        <w:rPr>
          <w:sz w:val="24"/>
        </w:rPr>
        <w:t>Act</w:t>
      </w:r>
      <w:r>
        <w:rPr>
          <w:spacing w:val="-4"/>
          <w:sz w:val="24"/>
        </w:rPr>
        <w:t> </w:t>
      </w:r>
      <w:r>
        <w:rPr>
          <w:sz w:val="24"/>
        </w:rPr>
        <w:t>of</w:t>
      </w:r>
      <w:r>
        <w:rPr>
          <w:spacing w:val="-4"/>
          <w:sz w:val="24"/>
        </w:rPr>
        <w:t> </w:t>
      </w:r>
      <w:r>
        <w:rPr>
          <w:sz w:val="24"/>
        </w:rPr>
        <w:t>2022</w:t>
      </w:r>
      <w:r>
        <w:rPr>
          <w:spacing w:val="-5"/>
          <w:sz w:val="24"/>
        </w:rPr>
        <w:t> </w:t>
      </w:r>
      <w:r>
        <w:rPr>
          <w:sz w:val="24"/>
        </w:rPr>
        <w:t>requirement</w:t>
      </w:r>
      <w:r>
        <w:rPr>
          <w:spacing w:val="-4"/>
          <w:sz w:val="24"/>
        </w:rPr>
        <w:t> </w:t>
      </w:r>
      <w:r>
        <w:rPr>
          <w:sz w:val="24"/>
        </w:rPr>
        <w:t>to</w:t>
      </w:r>
      <w:r>
        <w:rPr>
          <w:spacing w:val="-4"/>
          <w:sz w:val="24"/>
        </w:rPr>
        <w:t> </w:t>
      </w:r>
      <w:r>
        <w:rPr>
          <w:sz w:val="24"/>
        </w:rPr>
        <w:t>mentor</w:t>
      </w:r>
      <w:r>
        <w:rPr>
          <w:spacing w:val="-4"/>
          <w:sz w:val="24"/>
        </w:rPr>
        <w:t> </w:t>
      </w:r>
      <w:r>
        <w:rPr>
          <w:sz w:val="24"/>
        </w:rPr>
        <w:t>graduate</w:t>
      </w:r>
      <w:r>
        <w:rPr>
          <w:spacing w:val="-4"/>
          <w:sz w:val="24"/>
        </w:rPr>
        <w:t> </w:t>
      </w:r>
      <w:r>
        <w:rPr>
          <w:sz w:val="24"/>
        </w:rPr>
        <w:t>students in addition to postdoctoral researchers; and</w:t>
      </w:r>
    </w:p>
    <w:p>
      <w:pPr>
        <w:pStyle w:val="ListParagraph"/>
        <w:numPr>
          <w:ilvl w:val="1"/>
          <w:numId w:val="2"/>
        </w:numPr>
        <w:tabs>
          <w:tab w:pos="1980" w:val="left" w:leader="none"/>
        </w:tabs>
        <w:spacing w:line="357" w:lineRule="auto" w:before="5" w:after="0"/>
        <w:ind w:left="1980" w:right="848" w:hanging="360"/>
        <w:jc w:val="left"/>
        <w:rPr>
          <w:rFonts w:ascii="Times New Roman" w:hAnsi="Times New Roman"/>
          <w:color w:val="1B1B1B"/>
          <w:sz w:val="24"/>
        </w:rPr>
      </w:pPr>
      <w:r>
        <w:rPr>
          <w:sz w:val="24"/>
        </w:rPr>
        <w:t>includes</w:t>
      </w:r>
      <w:r>
        <w:rPr>
          <w:spacing w:val="-4"/>
          <w:sz w:val="24"/>
        </w:rPr>
        <w:t> </w:t>
      </w:r>
      <w:r>
        <w:rPr>
          <w:sz w:val="24"/>
        </w:rPr>
        <w:t>new</w:t>
      </w:r>
      <w:r>
        <w:rPr>
          <w:spacing w:val="-4"/>
          <w:sz w:val="24"/>
        </w:rPr>
        <w:t> </w:t>
      </w:r>
      <w:r>
        <w:rPr>
          <w:sz w:val="24"/>
        </w:rPr>
        <w:t>language</w:t>
      </w:r>
      <w:r>
        <w:rPr>
          <w:spacing w:val="-4"/>
          <w:sz w:val="24"/>
        </w:rPr>
        <w:t> </w:t>
      </w:r>
      <w:r>
        <w:rPr>
          <w:sz w:val="24"/>
        </w:rPr>
        <w:t>to</w:t>
      </w:r>
      <w:r>
        <w:rPr>
          <w:spacing w:val="-4"/>
          <w:sz w:val="24"/>
        </w:rPr>
        <w:t> </w:t>
      </w:r>
      <w:r>
        <w:rPr>
          <w:sz w:val="24"/>
        </w:rPr>
        <w:t>remind</w:t>
      </w:r>
      <w:r>
        <w:rPr>
          <w:spacing w:val="-4"/>
          <w:sz w:val="24"/>
        </w:rPr>
        <w:t> </w:t>
      </w:r>
      <w:r>
        <w:rPr>
          <w:sz w:val="24"/>
        </w:rPr>
        <w:t>users</w:t>
      </w:r>
      <w:r>
        <w:rPr>
          <w:spacing w:val="-4"/>
          <w:sz w:val="24"/>
        </w:rPr>
        <w:t> </w:t>
      </w:r>
      <w:r>
        <w:rPr>
          <w:sz w:val="24"/>
        </w:rPr>
        <w:t>about</w:t>
      </w:r>
      <w:r>
        <w:rPr>
          <w:spacing w:val="-4"/>
          <w:sz w:val="24"/>
        </w:rPr>
        <w:t> </w:t>
      </w:r>
      <w:r>
        <w:rPr>
          <w:sz w:val="24"/>
        </w:rPr>
        <w:t>NSF's</w:t>
      </w:r>
      <w:r>
        <w:rPr>
          <w:spacing w:val="-4"/>
          <w:sz w:val="24"/>
        </w:rPr>
        <w:t> </w:t>
      </w:r>
      <w:r>
        <w:rPr>
          <w:sz w:val="24"/>
        </w:rPr>
        <w:t>policies</w:t>
      </w:r>
      <w:r>
        <w:rPr>
          <w:spacing w:val="-4"/>
          <w:sz w:val="24"/>
        </w:rPr>
        <w:t> </w:t>
      </w:r>
      <w:r>
        <w:rPr>
          <w:sz w:val="24"/>
        </w:rPr>
        <w:t>regarding</w:t>
      </w:r>
      <w:r>
        <w:rPr>
          <w:spacing w:val="-5"/>
          <w:sz w:val="24"/>
        </w:rPr>
        <w:t> </w:t>
      </w:r>
      <w:r>
        <w:rPr>
          <w:sz w:val="24"/>
        </w:rPr>
        <w:t>funding</w:t>
      </w:r>
      <w:r>
        <w:rPr>
          <w:spacing w:val="-3"/>
          <w:sz w:val="24"/>
        </w:rPr>
        <w:t> </w:t>
      </w:r>
      <w:r>
        <w:rPr>
          <w:sz w:val="24"/>
        </w:rPr>
        <w:t>of</w:t>
      </w:r>
      <w:r>
        <w:rPr>
          <w:spacing w:val="-4"/>
          <w:sz w:val="24"/>
        </w:rPr>
        <w:t> </w:t>
      </w:r>
      <w:r>
        <w:rPr>
          <w:sz w:val="24"/>
        </w:rPr>
        <w:t>foreign organizations, including foreign subawards and consultant arrangements.</w:t>
      </w:r>
    </w:p>
    <w:p>
      <w:pPr>
        <w:pStyle w:val="ListParagraph"/>
        <w:numPr>
          <w:ilvl w:val="0"/>
          <w:numId w:val="2"/>
        </w:numPr>
        <w:tabs>
          <w:tab w:pos="1260" w:val="left" w:leader="none"/>
        </w:tabs>
        <w:spacing w:line="360" w:lineRule="auto" w:before="4" w:after="0"/>
        <w:ind w:left="1260" w:right="1162" w:hanging="360"/>
        <w:jc w:val="left"/>
        <w:rPr>
          <w:sz w:val="24"/>
        </w:rPr>
      </w:pPr>
      <w:r>
        <w:rPr>
          <w:sz w:val="24"/>
        </w:rPr>
        <w:t>Chapter</w:t>
      </w:r>
      <w:r>
        <w:rPr>
          <w:spacing w:val="-5"/>
          <w:sz w:val="24"/>
        </w:rPr>
        <w:t> </w:t>
      </w:r>
      <w:r>
        <w:rPr>
          <w:sz w:val="24"/>
        </w:rPr>
        <w:t>VII.B.5,</w:t>
      </w:r>
      <w:r>
        <w:rPr>
          <w:spacing w:val="-4"/>
          <w:sz w:val="24"/>
        </w:rPr>
        <w:t> </w:t>
      </w:r>
      <w:r>
        <w:rPr>
          <w:sz w:val="24"/>
        </w:rPr>
        <w:t>Postaward</w:t>
      </w:r>
      <w:r>
        <w:rPr>
          <w:spacing w:val="-5"/>
          <w:sz w:val="24"/>
        </w:rPr>
        <w:t> </w:t>
      </w:r>
      <w:r>
        <w:rPr>
          <w:sz w:val="24"/>
        </w:rPr>
        <w:t>Additions</w:t>
      </w:r>
      <w:r>
        <w:rPr>
          <w:spacing w:val="-5"/>
          <w:sz w:val="24"/>
        </w:rPr>
        <w:t> </w:t>
      </w:r>
      <w:r>
        <w:rPr>
          <w:sz w:val="24"/>
        </w:rPr>
        <w:t>of</w:t>
      </w:r>
      <w:r>
        <w:rPr>
          <w:spacing w:val="-5"/>
          <w:sz w:val="24"/>
        </w:rPr>
        <w:t> </w:t>
      </w:r>
      <w:r>
        <w:rPr>
          <w:sz w:val="24"/>
        </w:rPr>
        <w:t>Postdoctoral</w:t>
      </w:r>
      <w:r>
        <w:rPr>
          <w:spacing w:val="-6"/>
          <w:sz w:val="24"/>
        </w:rPr>
        <w:t> </w:t>
      </w:r>
      <w:r>
        <w:rPr>
          <w:sz w:val="24"/>
        </w:rPr>
        <w:t>or</w:t>
      </w:r>
      <w:r>
        <w:rPr>
          <w:spacing w:val="-5"/>
          <w:sz w:val="24"/>
        </w:rPr>
        <w:t> </w:t>
      </w:r>
      <w:r>
        <w:rPr>
          <w:sz w:val="24"/>
        </w:rPr>
        <w:t>Graduate</w:t>
      </w:r>
      <w:r>
        <w:rPr>
          <w:spacing w:val="-5"/>
          <w:sz w:val="24"/>
        </w:rPr>
        <w:t> </w:t>
      </w:r>
      <w:r>
        <w:rPr>
          <w:sz w:val="24"/>
        </w:rPr>
        <w:t>Student</w:t>
      </w:r>
      <w:r>
        <w:rPr>
          <w:spacing w:val="-5"/>
          <w:sz w:val="24"/>
        </w:rPr>
        <w:t> </w:t>
      </w:r>
      <w:r>
        <w:rPr>
          <w:sz w:val="24"/>
        </w:rPr>
        <w:t>Researchers,</w:t>
      </w:r>
      <w:r>
        <w:rPr>
          <w:spacing w:val="-5"/>
          <w:sz w:val="24"/>
        </w:rPr>
        <w:t> </w:t>
      </w:r>
      <w:r>
        <w:rPr>
          <w:sz w:val="24"/>
        </w:rPr>
        <w:t>has been modified to expand the requirement to cover graduate student researchers.</w:t>
      </w:r>
    </w:p>
    <w:p>
      <w:pPr>
        <w:pStyle w:val="ListParagraph"/>
        <w:spacing w:after="0" w:line="360" w:lineRule="auto"/>
        <w:jc w:val="left"/>
        <w:rPr>
          <w:sz w:val="24"/>
        </w:rPr>
        <w:sectPr>
          <w:pgSz w:w="12240" w:h="15840"/>
          <w:pgMar w:top="700" w:bottom="280" w:left="0" w:right="0"/>
        </w:sectPr>
      </w:pPr>
    </w:p>
    <w:p>
      <w:pPr>
        <w:pStyle w:val="ListParagraph"/>
        <w:numPr>
          <w:ilvl w:val="0"/>
          <w:numId w:val="2"/>
        </w:numPr>
        <w:tabs>
          <w:tab w:pos="1260" w:val="left" w:leader="none"/>
        </w:tabs>
        <w:spacing w:line="360" w:lineRule="auto" w:before="73" w:after="0"/>
        <w:ind w:left="1260" w:right="1148" w:hanging="360"/>
        <w:jc w:val="left"/>
        <w:rPr>
          <w:sz w:val="24"/>
        </w:rPr>
      </w:pPr>
      <w:r>
        <w:rPr>
          <w:sz w:val="24"/>
        </w:rPr>
        <w:t>Chapter</w:t>
      </w:r>
      <w:r>
        <w:rPr>
          <w:spacing w:val="-3"/>
          <w:sz w:val="24"/>
        </w:rPr>
        <w:t> </w:t>
      </w:r>
      <w:r>
        <w:rPr>
          <w:sz w:val="24"/>
        </w:rPr>
        <w:t>VII.B.6,</w:t>
      </w:r>
      <w:r>
        <w:rPr>
          <w:spacing w:val="-2"/>
          <w:sz w:val="24"/>
        </w:rPr>
        <w:t> </w:t>
      </w:r>
      <w:r>
        <w:rPr>
          <w:sz w:val="24"/>
        </w:rPr>
        <w:t>Postaward</w:t>
      </w:r>
      <w:r>
        <w:rPr>
          <w:spacing w:val="-3"/>
          <w:sz w:val="24"/>
        </w:rPr>
        <w:t> </w:t>
      </w:r>
      <w:r>
        <w:rPr>
          <w:sz w:val="24"/>
        </w:rPr>
        <w:t>Addition</w:t>
      </w:r>
      <w:r>
        <w:rPr>
          <w:spacing w:val="-3"/>
          <w:sz w:val="24"/>
        </w:rPr>
        <w:t> </w:t>
      </w:r>
      <w:r>
        <w:rPr>
          <w:sz w:val="24"/>
        </w:rPr>
        <w:t>of</w:t>
      </w:r>
      <w:r>
        <w:rPr>
          <w:spacing w:val="-3"/>
          <w:sz w:val="24"/>
        </w:rPr>
        <w:t> </w:t>
      </w:r>
      <w:r>
        <w:rPr>
          <w:sz w:val="24"/>
        </w:rPr>
        <w:t>Off-Site</w:t>
      </w:r>
      <w:r>
        <w:rPr>
          <w:spacing w:val="-3"/>
          <w:sz w:val="24"/>
        </w:rPr>
        <w:t> </w:t>
      </w:r>
      <w:r>
        <w:rPr>
          <w:sz w:val="24"/>
        </w:rPr>
        <w:t>or</w:t>
      </w:r>
      <w:r>
        <w:rPr>
          <w:spacing w:val="-3"/>
          <w:sz w:val="24"/>
        </w:rPr>
        <w:t> </w:t>
      </w:r>
      <w:r>
        <w:rPr>
          <w:sz w:val="24"/>
        </w:rPr>
        <w:t>Off-Campus</w:t>
      </w:r>
      <w:r>
        <w:rPr>
          <w:spacing w:val="-3"/>
          <w:sz w:val="24"/>
        </w:rPr>
        <w:t> </w:t>
      </w:r>
      <w:r>
        <w:rPr>
          <w:sz w:val="24"/>
        </w:rPr>
        <w:t>Research,</w:t>
      </w:r>
      <w:r>
        <w:rPr>
          <w:spacing w:val="-3"/>
          <w:sz w:val="24"/>
        </w:rPr>
        <w:t> </w:t>
      </w:r>
      <w:r>
        <w:rPr>
          <w:sz w:val="24"/>
        </w:rPr>
        <w:t>is</w:t>
      </w:r>
      <w:r>
        <w:rPr>
          <w:spacing w:val="-3"/>
          <w:sz w:val="24"/>
        </w:rPr>
        <w:t> </w:t>
      </w:r>
      <w:r>
        <w:rPr>
          <w:sz w:val="24"/>
        </w:rPr>
        <w:t>a</w:t>
      </w:r>
      <w:r>
        <w:rPr>
          <w:spacing w:val="-4"/>
          <w:sz w:val="24"/>
        </w:rPr>
        <w:t> </w:t>
      </w:r>
      <w:r>
        <w:rPr>
          <w:sz w:val="24"/>
        </w:rPr>
        <w:t>new</w:t>
      </w:r>
      <w:r>
        <w:rPr>
          <w:spacing w:val="-4"/>
          <w:sz w:val="24"/>
        </w:rPr>
        <w:t> </w:t>
      </w:r>
      <w:r>
        <w:rPr>
          <w:sz w:val="24"/>
        </w:rPr>
        <w:t>section</w:t>
      </w:r>
      <w:r>
        <w:rPr>
          <w:spacing w:val="-3"/>
          <w:sz w:val="24"/>
        </w:rPr>
        <w:t> </w:t>
      </w:r>
      <w:r>
        <w:rPr>
          <w:sz w:val="24"/>
        </w:rPr>
        <w:t>to address post award requirements associated with the plan for safe and inclusive working </w:t>
      </w:r>
      <w:r>
        <w:rPr>
          <w:spacing w:val="-2"/>
          <w:sz w:val="24"/>
        </w:rPr>
        <w:t>environments.</w:t>
      </w:r>
    </w:p>
    <w:p>
      <w:pPr>
        <w:pStyle w:val="ListParagraph"/>
        <w:numPr>
          <w:ilvl w:val="0"/>
          <w:numId w:val="2"/>
        </w:numPr>
        <w:tabs>
          <w:tab w:pos="1260" w:val="left" w:leader="none"/>
        </w:tabs>
        <w:spacing w:line="360" w:lineRule="auto" w:before="0" w:after="0"/>
        <w:ind w:left="1260" w:right="772" w:hanging="360"/>
        <w:jc w:val="left"/>
        <w:rPr>
          <w:sz w:val="24"/>
        </w:rPr>
      </w:pPr>
      <w:r>
        <w:rPr>
          <w:sz w:val="24"/>
        </w:rPr>
        <w:t>Chapter VII.B.7, Individual Development Plans for Postdoctoral Scholars or Graduate Students, implements Section 10313 (42 U.S.C. § 18993) of the CHIPS and Science Act of 2022 requirement</w:t>
      </w:r>
      <w:r>
        <w:rPr>
          <w:spacing w:val="-4"/>
          <w:sz w:val="24"/>
        </w:rPr>
        <w:t> </w:t>
      </w:r>
      <w:r>
        <w:rPr>
          <w:sz w:val="24"/>
        </w:rPr>
        <w:t>for</w:t>
      </w:r>
      <w:r>
        <w:rPr>
          <w:spacing w:val="-4"/>
          <w:sz w:val="24"/>
        </w:rPr>
        <w:t> </w:t>
      </w:r>
      <w:r>
        <w:rPr>
          <w:sz w:val="24"/>
        </w:rPr>
        <w:t>postdoctoral</w:t>
      </w:r>
      <w:r>
        <w:rPr>
          <w:spacing w:val="-4"/>
          <w:sz w:val="24"/>
        </w:rPr>
        <w:t> </w:t>
      </w:r>
      <w:r>
        <w:rPr>
          <w:sz w:val="24"/>
        </w:rPr>
        <w:t>scholars</w:t>
      </w:r>
      <w:r>
        <w:rPr>
          <w:spacing w:val="-4"/>
          <w:sz w:val="24"/>
        </w:rPr>
        <w:t> </w:t>
      </w:r>
      <w:r>
        <w:rPr>
          <w:sz w:val="24"/>
        </w:rPr>
        <w:t>or</w:t>
      </w:r>
      <w:r>
        <w:rPr>
          <w:spacing w:val="-4"/>
          <w:sz w:val="24"/>
        </w:rPr>
        <w:t> </w:t>
      </w:r>
      <w:r>
        <w:rPr>
          <w:sz w:val="24"/>
        </w:rPr>
        <w:t>graduate</w:t>
      </w:r>
      <w:r>
        <w:rPr>
          <w:spacing w:val="-4"/>
          <w:sz w:val="24"/>
        </w:rPr>
        <w:t> </w:t>
      </w:r>
      <w:r>
        <w:rPr>
          <w:sz w:val="24"/>
        </w:rPr>
        <w:t>students</w:t>
      </w:r>
      <w:r>
        <w:rPr>
          <w:spacing w:val="-4"/>
          <w:sz w:val="24"/>
        </w:rPr>
        <w:t> </w:t>
      </w:r>
      <w:r>
        <w:rPr>
          <w:sz w:val="24"/>
        </w:rPr>
        <w:t>who</w:t>
      </w:r>
      <w:r>
        <w:rPr>
          <w:spacing w:val="-4"/>
          <w:sz w:val="24"/>
        </w:rPr>
        <w:t> </w:t>
      </w:r>
      <w:r>
        <w:rPr>
          <w:sz w:val="24"/>
        </w:rPr>
        <w:t>receive</w:t>
      </w:r>
      <w:r>
        <w:rPr>
          <w:spacing w:val="-4"/>
          <w:sz w:val="24"/>
        </w:rPr>
        <w:t> </w:t>
      </w:r>
      <w:r>
        <w:rPr>
          <w:sz w:val="24"/>
        </w:rPr>
        <w:t>substantial</w:t>
      </w:r>
      <w:r>
        <w:rPr>
          <w:spacing w:val="-5"/>
          <w:sz w:val="24"/>
        </w:rPr>
        <w:t> </w:t>
      </w:r>
      <w:r>
        <w:rPr>
          <w:sz w:val="24"/>
        </w:rPr>
        <w:t>NSF</w:t>
      </w:r>
      <w:r>
        <w:rPr>
          <w:spacing w:val="-5"/>
          <w:sz w:val="24"/>
        </w:rPr>
        <w:t> </w:t>
      </w:r>
      <w:r>
        <w:rPr>
          <w:sz w:val="24"/>
        </w:rPr>
        <w:t>support must have an Individual Development Plan which is required to be updated annually.</w:t>
      </w:r>
    </w:p>
    <w:p>
      <w:pPr>
        <w:pStyle w:val="ListParagraph"/>
        <w:numPr>
          <w:ilvl w:val="0"/>
          <w:numId w:val="2"/>
        </w:numPr>
        <w:tabs>
          <w:tab w:pos="1260" w:val="left" w:leader="none"/>
        </w:tabs>
        <w:spacing w:line="360" w:lineRule="auto" w:before="0" w:after="0"/>
        <w:ind w:left="1260" w:right="627" w:hanging="360"/>
        <w:jc w:val="left"/>
        <w:rPr>
          <w:sz w:val="24"/>
        </w:rPr>
      </w:pPr>
      <w:r>
        <w:rPr>
          <w:sz w:val="24"/>
        </w:rPr>
        <w:t>Chapter VII.D, Reporting Requirements, has been revised to incorporate new institutional annual reporting</w:t>
      </w:r>
      <w:r>
        <w:rPr>
          <w:spacing w:val="-4"/>
          <w:sz w:val="24"/>
        </w:rPr>
        <w:t> </w:t>
      </w:r>
      <w:r>
        <w:rPr>
          <w:sz w:val="24"/>
        </w:rPr>
        <w:t>requirements</w:t>
      </w:r>
      <w:r>
        <w:rPr>
          <w:spacing w:val="-4"/>
          <w:sz w:val="24"/>
        </w:rPr>
        <w:t> </w:t>
      </w:r>
      <w:r>
        <w:rPr>
          <w:sz w:val="24"/>
        </w:rPr>
        <w:t>mandated</w:t>
      </w:r>
      <w:r>
        <w:rPr>
          <w:spacing w:val="-4"/>
          <w:sz w:val="24"/>
        </w:rPr>
        <w:t> </w:t>
      </w:r>
      <w:r>
        <w:rPr>
          <w:sz w:val="24"/>
        </w:rPr>
        <w:t>Section</w:t>
      </w:r>
      <w:r>
        <w:rPr>
          <w:spacing w:val="-4"/>
          <w:sz w:val="24"/>
        </w:rPr>
        <w:t> </w:t>
      </w:r>
      <w:r>
        <w:rPr>
          <w:sz w:val="24"/>
        </w:rPr>
        <w:t>10339B,</w:t>
      </w:r>
      <w:r>
        <w:rPr>
          <w:spacing w:val="-4"/>
          <w:sz w:val="24"/>
        </w:rPr>
        <w:t> </w:t>
      </w:r>
      <w:r>
        <w:rPr>
          <w:sz w:val="24"/>
        </w:rPr>
        <w:t>“Foreign</w:t>
      </w:r>
      <w:r>
        <w:rPr>
          <w:spacing w:val="-4"/>
          <w:sz w:val="24"/>
        </w:rPr>
        <w:t> </w:t>
      </w:r>
      <w:r>
        <w:rPr>
          <w:sz w:val="24"/>
        </w:rPr>
        <w:t>Financial</w:t>
      </w:r>
      <w:r>
        <w:rPr>
          <w:spacing w:val="-4"/>
          <w:sz w:val="24"/>
        </w:rPr>
        <w:t> </w:t>
      </w:r>
      <w:r>
        <w:rPr>
          <w:sz w:val="24"/>
        </w:rPr>
        <w:t>Support”,</w:t>
      </w:r>
      <w:r>
        <w:rPr>
          <w:spacing w:val="-4"/>
          <w:sz w:val="24"/>
        </w:rPr>
        <w:t> </w:t>
      </w:r>
      <w:r>
        <w:rPr>
          <w:sz w:val="24"/>
        </w:rPr>
        <w:t>of</w:t>
      </w:r>
      <w:r>
        <w:rPr>
          <w:spacing w:val="-5"/>
          <w:sz w:val="24"/>
        </w:rPr>
        <w:t> </w:t>
      </w:r>
      <w:r>
        <w:rPr>
          <w:sz w:val="24"/>
        </w:rPr>
        <w:t>the</w:t>
      </w:r>
      <w:r>
        <w:rPr>
          <w:spacing w:val="-4"/>
          <w:sz w:val="24"/>
        </w:rPr>
        <w:t> </w:t>
      </w:r>
      <w:r>
        <w:rPr>
          <w:sz w:val="24"/>
        </w:rPr>
        <w:t>CHIPS</w:t>
      </w:r>
      <w:r>
        <w:rPr>
          <w:spacing w:val="-5"/>
          <w:sz w:val="24"/>
        </w:rPr>
        <w:t> </w:t>
      </w:r>
      <w:r>
        <w:rPr>
          <w:sz w:val="24"/>
        </w:rPr>
        <w:t>and Science Act of 2022 ((42 U.S.C. § 19040).</w:t>
      </w:r>
    </w:p>
    <w:p>
      <w:pPr>
        <w:pStyle w:val="Heading4"/>
        <w:spacing w:before="238"/>
      </w:pPr>
      <w:r>
        <w:rPr/>
        <w:t>Chapter</w:t>
      </w:r>
      <w:r>
        <w:rPr>
          <w:spacing w:val="-4"/>
        </w:rPr>
        <w:t> </w:t>
      </w:r>
      <w:r>
        <w:rPr/>
        <w:t>XI:</w:t>
      </w:r>
      <w:r>
        <w:rPr>
          <w:spacing w:val="-3"/>
        </w:rPr>
        <w:t> </w:t>
      </w:r>
      <w:r>
        <w:rPr/>
        <w:t>Other</w:t>
      </w:r>
      <w:r>
        <w:rPr>
          <w:spacing w:val="-3"/>
        </w:rPr>
        <w:t> </w:t>
      </w:r>
      <w:r>
        <w:rPr/>
        <w:t>Post</w:t>
      </w:r>
      <w:r>
        <w:rPr>
          <w:spacing w:val="-4"/>
        </w:rPr>
        <w:t> </w:t>
      </w:r>
      <w:r>
        <w:rPr/>
        <w:t>Award</w:t>
      </w:r>
      <w:r>
        <w:rPr>
          <w:spacing w:val="-3"/>
        </w:rPr>
        <w:t> </w:t>
      </w:r>
      <w:r>
        <w:rPr/>
        <w:t>Requirements</w:t>
      </w:r>
      <w:r>
        <w:rPr>
          <w:spacing w:val="-3"/>
        </w:rPr>
        <w:t> </w:t>
      </w:r>
      <w:r>
        <w:rPr/>
        <w:t>and</w:t>
      </w:r>
      <w:r>
        <w:rPr>
          <w:spacing w:val="-4"/>
        </w:rPr>
        <w:t> </w:t>
      </w:r>
      <w:r>
        <w:rPr>
          <w:spacing w:val="-2"/>
        </w:rPr>
        <w:t>Considerations</w:t>
      </w:r>
    </w:p>
    <w:p>
      <w:pPr>
        <w:pStyle w:val="BodyText"/>
        <w:spacing w:before="46"/>
        <w:rPr>
          <w:b/>
        </w:rPr>
      </w:pPr>
    </w:p>
    <w:p>
      <w:pPr>
        <w:pStyle w:val="ListParagraph"/>
        <w:numPr>
          <w:ilvl w:val="0"/>
          <w:numId w:val="2"/>
        </w:numPr>
        <w:tabs>
          <w:tab w:pos="1260" w:val="left" w:leader="none"/>
        </w:tabs>
        <w:spacing w:line="357" w:lineRule="auto" w:before="0" w:after="0"/>
        <w:ind w:left="1260" w:right="626" w:hanging="360"/>
        <w:jc w:val="left"/>
        <w:rPr>
          <w:sz w:val="24"/>
        </w:rPr>
      </w:pPr>
      <w:r>
        <w:rPr>
          <w:sz w:val="24"/>
        </w:rPr>
        <w:t>Chapter</w:t>
      </w:r>
      <w:r>
        <w:rPr>
          <w:spacing w:val="-4"/>
          <w:sz w:val="24"/>
        </w:rPr>
        <w:t> </w:t>
      </w:r>
      <w:r>
        <w:rPr>
          <w:sz w:val="24"/>
        </w:rPr>
        <w:t>XI.A,</w:t>
      </w:r>
      <w:r>
        <w:rPr>
          <w:spacing w:val="-4"/>
          <w:sz w:val="24"/>
        </w:rPr>
        <w:t> </w:t>
      </w:r>
      <w:r>
        <w:rPr>
          <w:sz w:val="24"/>
        </w:rPr>
        <w:t>Non-Discrimination</w:t>
      </w:r>
      <w:r>
        <w:rPr>
          <w:spacing w:val="-4"/>
          <w:sz w:val="24"/>
        </w:rPr>
        <w:t> </w:t>
      </w:r>
      <w:r>
        <w:rPr>
          <w:sz w:val="24"/>
        </w:rPr>
        <w:t>Statutes</w:t>
      </w:r>
      <w:r>
        <w:rPr>
          <w:spacing w:val="-4"/>
          <w:sz w:val="24"/>
        </w:rPr>
        <w:t> </w:t>
      </w:r>
      <w:r>
        <w:rPr>
          <w:sz w:val="24"/>
        </w:rPr>
        <w:t>and</w:t>
      </w:r>
      <w:r>
        <w:rPr>
          <w:spacing w:val="-5"/>
          <w:sz w:val="24"/>
        </w:rPr>
        <w:t> </w:t>
      </w:r>
      <w:r>
        <w:rPr>
          <w:sz w:val="24"/>
        </w:rPr>
        <w:t>Regulations,</w:t>
      </w:r>
      <w:r>
        <w:rPr>
          <w:spacing w:val="-4"/>
          <w:sz w:val="24"/>
        </w:rPr>
        <w:t> </w:t>
      </w:r>
      <w:r>
        <w:rPr>
          <w:sz w:val="24"/>
        </w:rPr>
        <w:t>includes</w:t>
      </w:r>
      <w:r>
        <w:rPr>
          <w:spacing w:val="-4"/>
          <w:sz w:val="24"/>
        </w:rPr>
        <w:t> </w:t>
      </w:r>
      <w:r>
        <w:rPr>
          <w:sz w:val="24"/>
        </w:rPr>
        <w:t>clarifying</w:t>
      </w:r>
      <w:r>
        <w:rPr>
          <w:spacing w:val="-4"/>
          <w:sz w:val="24"/>
        </w:rPr>
        <w:t> </w:t>
      </w:r>
      <w:r>
        <w:rPr>
          <w:sz w:val="24"/>
        </w:rPr>
        <w:t>language</w:t>
      </w:r>
      <w:r>
        <w:rPr>
          <w:spacing w:val="-4"/>
          <w:sz w:val="24"/>
        </w:rPr>
        <w:t> </w:t>
      </w:r>
      <w:r>
        <w:rPr>
          <w:sz w:val="24"/>
        </w:rPr>
        <w:t>for</w:t>
      </w:r>
      <w:r>
        <w:rPr>
          <w:spacing w:val="-4"/>
          <w:sz w:val="24"/>
        </w:rPr>
        <w:t> </w:t>
      </w:r>
      <w:r>
        <w:rPr>
          <w:sz w:val="24"/>
        </w:rPr>
        <w:t>when IRB approval is required for awards involving human subjects.</w:t>
      </w:r>
    </w:p>
    <w:p>
      <w:pPr>
        <w:pStyle w:val="ListParagraph"/>
        <w:numPr>
          <w:ilvl w:val="1"/>
          <w:numId w:val="2"/>
        </w:numPr>
        <w:tabs>
          <w:tab w:pos="1980" w:val="left" w:leader="none"/>
        </w:tabs>
        <w:spacing w:line="357" w:lineRule="auto" w:before="5" w:after="0"/>
        <w:ind w:left="1980" w:right="830" w:hanging="360"/>
        <w:jc w:val="left"/>
        <w:rPr>
          <w:rFonts w:ascii="Times New Roman" w:hAnsi="Times New Roman"/>
          <w:color w:val="1B1B1B"/>
          <w:sz w:val="24"/>
        </w:rPr>
      </w:pPr>
      <w:r>
        <w:rPr>
          <w:sz w:val="24"/>
        </w:rPr>
        <w:t>incorporates</w:t>
      </w:r>
      <w:r>
        <w:rPr>
          <w:spacing w:val="-5"/>
          <w:sz w:val="24"/>
        </w:rPr>
        <w:t> </w:t>
      </w:r>
      <w:r>
        <w:rPr>
          <w:sz w:val="24"/>
        </w:rPr>
        <w:t>new</w:t>
      </w:r>
      <w:r>
        <w:rPr>
          <w:spacing w:val="-5"/>
          <w:sz w:val="24"/>
        </w:rPr>
        <w:t> </w:t>
      </w:r>
      <w:r>
        <w:rPr>
          <w:sz w:val="24"/>
        </w:rPr>
        <w:t>coverage</w:t>
      </w:r>
      <w:r>
        <w:rPr>
          <w:spacing w:val="-5"/>
          <w:sz w:val="24"/>
        </w:rPr>
        <w:t> </w:t>
      </w:r>
      <w:r>
        <w:rPr>
          <w:sz w:val="24"/>
        </w:rPr>
        <w:t>to</w:t>
      </w:r>
      <w:r>
        <w:rPr>
          <w:spacing w:val="-5"/>
          <w:sz w:val="24"/>
        </w:rPr>
        <w:t> </w:t>
      </w:r>
      <w:r>
        <w:rPr>
          <w:sz w:val="24"/>
        </w:rPr>
        <w:t>address</w:t>
      </w:r>
      <w:r>
        <w:rPr>
          <w:spacing w:val="-5"/>
          <w:sz w:val="24"/>
        </w:rPr>
        <w:t> </w:t>
      </w:r>
      <w:r>
        <w:rPr>
          <w:sz w:val="24"/>
        </w:rPr>
        <w:t>Executive</w:t>
      </w:r>
      <w:r>
        <w:rPr>
          <w:spacing w:val="-5"/>
          <w:sz w:val="24"/>
        </w:rPr>
        <w:t> </w:t>
      </w:r>
      <w:r>
        <w:rPr>
          <w:sz w:val="24"/>
        </w:rPr>
        <w:t>Order</w:t>
      </w:r>
      <w:r>
        <w:rPr>
          <w:spacing w:val="-5"/>
          <w:sz w:val="24"/>
        </w:rPr>
        <w:t> </w:t>
      </w:r>
      <w:r>
        <w:rPr>
          <w:sz w:val="24"/>
        </w:rPr>
        <w:t>14096,</w:t>
      </w:r>
      <w:r>
        <w:rPr>
          <w:spacing w:val="-5"/>
          <w:sz w:val="24"/>
        </w:rPr>
        <w:t> </w:t>
      </w:r>
      <w:r>
        <w:rPr>
          <w:sz w:val="24"/>
        </w:rPr>
        <w:t>"Revitalizing</w:t>
      </w:r>
      <w:r>
        <w:rPr>
          <w:spacing w:val="-5"/>
          <w:sz w:val="24"/>
        </w:rPr>
        <w:t> </w:t>
      </w:r>
      <w:r>
        <w:rPr>
          <w:sz w:val="24"/>
        </w:rPr>
        <w:t>Our</w:t>
      </w:r>
      <w:r>
        <w:rPr>
          <w:spacing w:val="-4"/>
          <w:sz w:val="24"/>
        </w:rPr>
        <w:t> </w:t>
      </w:r>
      <w:r>
        <w:rPr>
          <w:sz w:val="24"/>
        </w:rPr>
        <w:t>Nation's Commitment to Environmental Justice for All;" and</w:t>
      </w:r>
    </w:p>
    <w:p>
      <w:pPr>
        <w:pStyle w:val="ListParagraph"/>
        <w:numPr>
          <w:ilvl w:val="1"/>
          <w:numId w:val="2"/>
        </w:numPr>
        <w:tabs>
          <w:tab w:pos="1980" w:val="left" w:leader="none"/>
        </w:tabs>
        <w:spacing w:line="357" w:lineRule="auto" w:before="4" w:after="0"/>
        <w:ind w:left="1980" w:right="951" w:hanging="360"/>
        <w:jc w:val="left"/>
        <w:rPr>
          <w:rFonts w:ascii="Times New Roman" w:hAnsi="Times New Roman"/>
          <w:color w:val="1B1B1B"/>
          <w:sz w:val="24"/>
        </w:rPr>
      </w:pPr>
      <w:r>
        <w:rPr>
          <w:sz w:val="24"/>
        </w:rPr>
        <w:t>updates the section covering "NSF Policy on Sexual Harassment, Other Forms of Harassment,</w:t>
      </w:r>
      <w:r>
        <w:rPr>
          <w:spacing w:val="-4"/>
          <w:sz w:val="24"/>
        </w:rPr>
        <w:t> </w:t>
      </w:r>
      <w:r>
        <w:rPr>
          <w:sz w:val="24"/>
        </w:rPr>
        <w:t>or</w:t>
      </w:r>
      <w:r>
        <w:rPr>
          <w:spacing w:val="-4"/>
          <w:sz w:val="24"/>
        </w:rPr>
        <w:t> </w:t>
      </w:r>
      <w:r>
        <w:rPr>
          <w:sz w:val="24"/>
        </w:rPr>
        <w:t>Sexual</w:t>
      </w:r>
      <w:r>
        <w:rPr>
          <w:spacing w:val="-4"/>
          <w:sz w:val="24"/>
        </w:rPr>
        <w:t> </w:t>
      </w:r>
      <w:r>
        <w:rPr>
          <w:sz w:val="24"/>
        </w:rPr>
        <w:t>Assault,"</w:t>
      </w:r>
      <w:r>
        <w:rPr>
          <w:spacing w:val="-4"/>
          <w:sz w:val="24"/>
        </w:rPr>
        <w:t> </w:t>
      </w:r>
      <w:r>
        <w:rPr>
          <w:sz w:val="24"/>
        </w:rPr>
        <w:t>to</w:t>
      </w:r>
      <w:r>
        <w:rPr>
          <w:spacing w:val="-4"/>
          <w:sz w:val="24"/>
        </w:rPr>
        <w:t> </w:t>
      </w:r>
      <w:r>
        <w:rPr>
          <w:sz w:val="24"/>
        </w:rPr>
        <w:t>improve</w:t>
      </w:r>
      <w:r>
        <w:rPr>
          <w:spacing w:val="-4"/>
          <w:sz w:val="24"/>
        </w:rPr>
        <w:t> </w:t>
      </w:r>
      <w:r>
        <w:rPr>
          <w:sz w:val="24"/>
        </w:rPr>
        <w:t>clarity</w:t>
      </w:r>
      <w:r>
        <w:rPr>
          <w:spacing w:val="-4"/>
          <w:sz w:val="24"/>
        </w:rPr>
        <w:t> </w:t>
      </w:r>
      <w:r>
        <w:rPr>
          <w:sz w:val="24"/>
        </w:rPr>
        <w:t>of</w:t>
      </w:r>
      <w:r>
        <w:rPr>
          <w:spacing w:val="-4"/>
          <w:sz w:val="24"/>
        </w:rPr>
        <w:t> </w:t>
      </w:r>
      <w:r>
        <w:rPr>
          <w:sz w:val="24"/>
        </w:rPr>
        <w:t>language</w:t>
      </w:r>
      <w:r>
        <w:rPr>
          <w:spacing w:val="-5"/>
          <w:sz w:val="24"/>
        </w:rPr>
        <w:t> </w:t>
      </w:r>
      <w:r>
        <w:rPr>
          <w:sz w:val="24"/>
        </w:rPr>
        <w:t>and</w:t>
      </w:r>
      <w:r>
        <w:rPr>
          <w:spacing w:val="-4"/>
          <w:sz w:val="24"/>
        </w:rPr>
        <w:t> </w:t>
      </w:r>
      <w:r>
        <w:rPr>
          <w:sz w:val="24"/>
        </w:rPr>
        <w:t>NSF's</w:t>
      </w:r>
      <w:r>
        <w:rPr>
          <w:spacing w:val="-4"/>
          <w:sz w:val="24"/>
        </w:rPr>
        <w:t> </w:t>
      </w:r>
      <w:r>
        <w:rPr>
          <w:sz w:val="24"/>
        </w:rPr>
        <w:t>expectations.</w:t>
      </w:r>
    </w:p>
    <w:p>
      <w:pPr>
        <w:pStyle w:val="ListParagraph"/>
        <w:numPr>
          <w:ilvl w:val="0"/>
          <w:numId w:val="2"/>
        </w:numPr>
        <w:tabs>
          <w:tab w:pos="1260" w:val="left" w:leader="none"/>
        </w:tabs>
        <w:spacing w:line="357" w:lineRule="auto" w:before="5" w:after="0"/>
        <w:ind w:left="1260" w:right="1428" w:hanging="360"/>
        <w:jc w:val="left"/>
        <w:rPr>
          <w:sz w:val="24"/>
        </w:rPr>
      </w:pPr>
      <w:r>
        <w:rPr>
          <w:sz w:val="24"/>
        </w:rPr>
        <w:t>Chapter</w:t>
      </w:r>
      <w:r>
        <w:rPr>
          <w:spacing w:val="-5"/>
          <w:sz w:val="24"/>
        </w:rPr>
        <w:t> </w:t>
      </w:r>
      <w:r>
        <w:rPr>
          <w:sz w:val="24"/>
        </w:rPr>
        <w:t>XI.A.7,</w:t>
      </w:r>
      <w:r>
        <w:rPr>
          <w:spacing w:val="-5"/>
          <w:sz w:val="24"/>
        </w:rPr>
        <w:t> </w:t>
      </w:r>
      <w:r>
        <w:rPr>
          <w:sz w:val="24"/>
        </w:rPr>
        <w:t>Limited</w:t>
      </w:r>
      <w:r>
        <w:rPr>
          <w:spacing w:val="-5"/>
          <w:sz w:val="24"/>
        </w:rPr>
        <w:t> </w:t>
      </w:r>
      <w:r>
        <w:rPr>
          <w:sz w:val="24"/>
        </w:rPr>
        <w:t>English</w:t>
      </w:r>
      <w:r>
        <w:rPr>
          <w:spacing w:val="-5"/>
          <w:sz w:val="24"/>
        </w:rPr>
        <w:t> </w:t>
      </w:r>
      <w:r>
        <w:rPr>
          <w:sz w:val="24"/>
        </w:rPr>
        <w:t>Proficiency</w:t>
      </w:r>
      <w:r>
        <w:rPr>
          <w:spacing w:val="-5"/>
          <w:sz w:val="24"/>
        </w:rPr>
        <w:t> </w:t>
      </w:r>
      <w:r>
        <w:rPr>
          <w:sz w:val="24"/>
        </w:rPr>
        <w:t>under</w:t>
      </w:r>
      <w:r>
        <w:rPr>
          <w:spacing w:val="-5"/>
          <w:sz w:val="24"/>
        </w:rPr>
        <w:t> </w:t>
      </w:r>
      <w:r>
        <w:rPr>
          <w:sz w:val="24"/>
        </w:rPr>
        <w:t>E.O.</w:t>
      </w:r>
      <w:r>
        <w:rPr>
          <w:spacing w:val="-5"/>
          <w:sz w:val="24"/>
        </w:rPr>
        <w:t> </w:t>
      </w:r>
      <w:r>
        <w:rPr>
          <w:sz w:val="24"/>
        </w:rPr>
        <w:t>13166,</w:t>
      </w:r>
      <w:r>
        <w:rPr>
          <w:spacing w:val="-5"/>
          <w:sz w:val="24"/>
        </w:rPr>
        <w:t> </w:t>
      </w:r>
      <w:r>
        <w:rPr>
          <w:sz w:val="24"/>
        </w:rPr>
        <w:t>has</w:t>
      </w:r>
      <w:r>
        <w:rPr>
          <w:spacing w:val="-5"/>
          <w:sz w:val="24"/>
        </w:rPr>
        <w:t> </w:t>
      </w:r>
      <w:r>
        <w:rPr>
          <w:sz w:val="24"/>
        </w:rPr>
        <w:t>incorporated</w:t>
      </w:r>
      <w:r>
        <w:rPr>
          <w:spacing w:val="-5"/>
          <w:sz w:val="24"/>
        </w:rPr>
        <w:t> </w:t>
      </w:r>
      <w:r>
        <w:rPr>
          <w:sz w:val="24"/>
        </w:rPr>
        <w:t>additional language regarding Limited English Proficiency under Executive Order 13166.</w:t>
      </w:r>
    </w:p>
    <w:p>
      <w:pPr>
        <w:pStyle w:val="ListParagraph"/>
        <w:numPr>
          <w:ilvl w:val="0"/>
          <w:numId w:val="2"/>
        </w:numPr>
        <w:tabs>
          <w:tab w:pos="1260" w:val="left" w:leader="none"/>
        </w:tabs>
        <w:spacing w:line="357" w:lineRule="auto" w:before="5" w:after="0"/>
        <w:ind w:left="1260" w:right="1254" w:hanging="360"/>
        <w:jc w:val="left"/>
        <w:rPr>
          <w:sz w:val="24"/>
        </w:rPr>
      </w:pPr>
      <w:r>
        <w:rPr>
          <w:sz w:val="24"/>
        </w:rPr>
        <w:t>Chapter</w:t>
      </w:r>
      <w:r>
        <w:rPr>
          <w:spacing w:val="-3"/>
          <w:sz w:val="24"/>
        </w:rPr>
        <w:t> </w:t>
      </w:r>
      <w:r>
        <w:rPr>
          <w:sz w:val="24"/>
        </w:rPr>
        <w:t>XI.A.8,</w:t>
      </w:r>
      <w:r>
        <w:rPr>
          <w:spacing w:val="-3"/>
          <w:sz w:val="24"/>
        </w:rPr>
        <w:t> </w:t>
      </w:r>
      <w:r>
        <w:rPr>
          <w:sz w:val="24"/>
        </w:rPr>
        <w:t>Environmental</w:t>
      </w:r>
      <w:r>
        <w:rPr>
          <w:spacing w:val="-4"/>
          <w:sz w:val="24"/>
        </w:rPr>
        <w:t> </w:t>
      </w:r>
      <w:r>
        <w:rPr>
          <w:sz w:val="24"/>
        </w:rPr>
        <w:t>Justice</w:t>
      </w:r>
      <w:r>
        <w:rPr>
          <w:spacing w:val="-4"/>
          <w:sz w:val="24"/>
        </w:rPr>
        <w:t> </w:t>
      </w:r>
      <w:r>
        <w:rPr>
          <w:sz w:val="24"/>
        </w:rPr>
        <w:t>under</w:t>
      </w:r>
      <w:r>
        <w:rPr>
          <w:spacing w:val="-3"/>
          <w:sz w:val="24"/>
        </w:rPr>
        <w:t> </w:t>
      </w:r>
      <w:r>
        <w:rPr>
          <w:sz w:val="24"/>
        </w:rPr>
        <w:t>E.O.</w:t>
      </w:r>
      <w:r>
        <w:rPr>
          <w:spacing w:val="-3"/>
          <w:sz w:val="24"/>
        </w:rPr>
        <w:t> </w:t>
      </w:r>
      <w:r>
        <w:rPr>
          <w:sz w:val="24"/>
        </w:rPr>
        <w:t>14096,</w:t>
      </w:r>
      <w:r>
        <w:rPr>
          <w:spacing w:val="-3"/>
          <w:sz w:val="24"/>
        </w:rPr>
        <w:t> </w:t>
      </w:r>
      <w:r>
        <w:rPr>
          <w:sz w:val="24"/>
        </w:rPr>
        <w:t>has</w:t>
      </w:r>
      <w:r>
        <w:rPr>
          <w:spacing w:val="-3"/>
          <w:sz w:val="24"/>
        </w:rPr>
        <w:t> </w:t>
      </w:r>
      <w:r>
        <w:rPr>
          <w:sz w:val="24"/>
        </w:rPr>
        <w:t>been</w:t>
      </w:r>
      <w:r>
        <w:rPr>
          <w:spacing w:val="-3"/>
          <w:sz w:val="24"/>
        </w:rPr>
        <w:t> </w:t>
      </w:r>
      <w:r>
        <w:rPr>
          <w:sz w:val="24"/>
        </w:rPr>
        <w:t>added</w:t>
      </w:r>
      <w:r>
        <w:rPr>
          <w:spacing w:val="-4"/>
          <w:sz w:val="24"/>
        </w:rPr>
        <w:t> </w:t>
      </w:r>
      <w:r>
        <w:rPr>
          <w:sz w:val="24"/>
        </w:rPr>
        <w:t>as</w:t>
      </w:r>
      <w:r>
        <w:rPr>
          <w:spacing w:val="-2"/>
          <w:sz w:val="24"/>
        </w:rPr>
        <w:t> </w:t>
      </w:r>
      <w:r>
        <w:rPr>
          <w:sz w:val="24"/>
        </w:rPr>
        <w:t>a</w:t>
      </w:r>
      <w:r>
        <w:rPr>
          <w:spacing w:val="-3"/>
          <w:sz w:val="24"/>
        </w:rPr>
        <w:t> </w:t>
      </w:r>
      <w:r>
        <w:rPr>
          <w:sz w:val="24"/>
        </w:rPr>
        <w:t>new</w:t>
      </w:r>
      <w:r>
        <w:rPr>
          <w:spacing w:val="-4"/>
          <w:sz w:val="24"/>
        </w:rPr>
        <w:t> </w:t>
      </w:r>
      <w:r>
        <w:rPr>
          <w:sz w:val="24"/>
        </w:rPr>
        <w:t>section regarding NSF's implementation of Executive Order 14096, "Environmental Justice."</w:t>
      </w:r>
    </w:p>
    <w:p>
      <w:pPr>
        <w:pStyle w:val="ListParagraph"/>
        <w:numPr>
          <w:ilvl w:val="0"/>
          <w:numId w:val="2"/>
        </w:numPr>
        <w:tabs>
          <w:tab w:pos="1260" w:val="left" w:leader="none"/>
        </w:tabs>
        <w:spacing w:line="360" w:lineRule="auto" w:before="4" w:after="0"/>
        <w:ind w:left="1260" w:right="719" w:hanging="360"/>
        <w:jc w:val="both"/>
        <w:rPr>
          <w:sz w:val="24"/>
        </w:rPr>
      </w:pPr>
      <w:r>
        <w:rPr>
          <w:sz w:val="24"/>
        </w:rPr>
        <w:t>Chapter</w:t>
      </w:r>
      <w:r>
        <w:rPr>
          <w:spacing w:val="-4"/>
          <w:sz w:val="24"/>
        </w:rPr>
        <w:t> </w:t>
      </w:r>
      <w:r>
        <w:rPr>
          <w:sz w:val="24"/>
        </w:rPr>
        <w:t>XI.M,</w:t>
      </w:r>
      <w:r>
        <w:rPr>
          <w:spacing w:val="-4"/>
          <w:sz w:val="24"/>
        </w:rPr>
        <w:t> </w:t>
      </w:r>
      <w:r>
        <w:rPr>
          <w:sz w:val="24"/>
        </w:rPr>
        <w:t>Scientific</w:t>
      </w:r>
      <w:r>
        <w:rPr>
          <w:spacing w:val="-4"/>
          <w:sz w:val="24"/>
        </w:rPr>
        <w:t> </w:t>
      </w:r>
      <w:r>
        <w:rPr>
          <w:sz w:val="24"/>
        </w:rPr>
        <w:t>Integrity,</w:t>
      </w:r>
      <w:r>
        <w:rPr>
          <w:spacing w:val="-4"/>
          <w:sz w:val="24"/>
        </w:rPr>
        <w:t> </w:t>
      </w:r>
      <w:r>
        <w:rPr>
          <w:sz w:val="24"/>
        </w:rPr>
        <w:t>incorporates</w:t>
      </w:r>
      <w:r>
        <w:rPr>
          <w:spacing w:val="-4"/>
          <w:sz w:val="24"/>
        </w:rPr>
        <w:t> </w:t>
      </w:r>
      <w:r>
        <w:rPr>
          <w:sz w:val="24"/>
        </w:rPr>
        <w:t>a</w:t>
      </w:r>
      <w:r>
        <w:rPr>
          <w:spacing w:val="-4"/>
          <w:sz w:val="24"/>
        </w:rPr>
        <w:t> </w:t>
      </w:r>
      <w:r>
        <w:rPr>
          <w:sz w:val="24"/>
        </w:rPr>
        <w:t>new</w:t>
      </w:r>
      <w:r>
        <w:rPr>
          <w:spacing w:val="-4"/>
          <w:sz w:val="24"/>
        </w:rPr>
        <w:t> </w:t>
      </w:r>
      <w:r>
        <w:rPr>
          <w:sz w:val="24"/>
        </w:rPr>
        <w:t>definition</w:t>
      </w:r>
      <w:r>
        <w:rPr>
          <w:spacing w:val="-4"/>
          <w:sz w:val="24"/>
        </w:rPr>
        <w:t> </w:t>
      </w:r>
      <w:r>
        <w:rPr>
          <w:sz w:val="24"/>
        </w:rPr>
        <w:t>for</w:t>
      </w:r>
      <w:r>
        <w:rPr>
          <w:spacing w:val="-4"/>
          <w:sz w:val="24"/>
        </w:rPr>
        <w:t> </w:t>
      </w:r>
      <w:r>
        <w:rPr>
          <w:sz w:val="24"/>
        </w:rPr>
        <w:t>scientific</w:t>
      </w:r>
      <w:r>
        <w:rPr>
          <w:spacing w:val="-4"/>
          <w:sz w:val="24"/>
        </w:rPr>
        <w:t> </w:t>
      </w:r>
      <w:r>
        <w:rPr>
          <w:sz w:val="24"/>
        </w:rPr>
        <w:t>integrity</w:t>
      </w:r>
      <w:r>
        <w:rPr>
          <w:spacing w:val="-4"/>
          <w:sz w:val="24"/>
        </w:rPr>
        <w:t> </w:t>
      </w:r>
      <w:r>
        <w:rPr>
          <w:sz w:val="24"/>
        </w:rPr>
        <w:t>derived</w:t>
      </w:r>
      <w:r>
        <w:rPr>
          <w:spacing w:val="-4"/>
          <w:sz w:val="24"/>
        </w:rPr>
        <w:t> </w:t>
      </w:r>
      <w:r>
        <w:rPr>
          <w:sz w:val="24"/>
        </w:rPr>
        <w:t>from "A</w:t>
      </w:r>
      <w:r>
        <w:rPr>
          <w:spacing w:val="-1"/>
          <w:sz w:val="24"/>
        </w:rPr>
        <w:t> </w:t>
      </w:r>
      <w:r>
        <w:rPr>
          <w:sz w:val="24"/>
        </w:rPr>
        <w:t>Framework</w:t>
      </w:r>
      <w:r>
        <w:rPr>
          <w:spacing w:val="-1"/>
          <w:sz w:val="24"/>
        </w:rPr>
        <w:t> </w:t>
      </w:r>
      <w:r>
        <w:rPr>
          <w:sz w:val="24"/>
        </w:rPr>
        <w:t>for</w:t>
      </w:r>
      <w:r>
        <w:rPr>
          <w:spacing w:val="-2"/>
          <w:sz w:val="24"/>
        </w:rPr>
        <w:t> </w:t>
      </w:r>
      <w:r>
        <w:rPr>
          <w:sz w:val="24"/>
        </w:rPr>
        <w:t>Federal</w:t>
      </w:r>
      <w:r>
        <w:rPr>
          <w:spacing w:val="-1"/>
          <w:sz w:val="24"/>
        </w:rPr>
        <w:t> </w:t>
      </w:r>
      <w:r>
        <w:rPr>
          <w:sz w:val="24"/>
        </w:rPr>
        <w:t>Scientific</w:t>
      </w:r>
      <w:r>
        <w:rPr>
          <w:spacing w:val="-1"/>
          <w:sz w:val="24"/>
        </w:rPr>
        <w:t> </w:t>
      </w:r>
      <w:r>
        <w:rPr>
          <w:sz w:val="24"/>
        </w:rPr>
        <w:t>Integrity</w:t>
      </w:r>
      <w:r>
        <w:rPr>
          <w:spacing w:val="-1"/>
          <w:sz w:val="24"/>
        </w:rPr>
        <w:t> </w:t>
      </w:r>
      <w:r>
        <w:rPr>
          <w:sz w:val="24"/>
        </w:rPr>
        <w:t>Policy</w:t>
      </w:r>
      <w:r>
        <w:rPr>
          <w:spacing w:val="-1"/>
          <w:sz w:val="24"/>
        </w:rPr>
        <w:t> </w:t>
      </w:r>
      <w:r>
        <w:rPr>
          <w:sz w:val="24"/>
        </w:rPr>
        <w:t>and</w:t>
      </w:r>
      <w:r>
        <w:rPr>
          <w:spacing w:val="-1"/>
          <w:sz w:val="24"/>
        </w:rPr>
        <w:t> </w:t>
      </w:r>
      <w:r>
        <w:rPr>
          <w:sz w:val="24"/>
        </w:rPr>
        <w:t>Practice"</w:t>
      </w:r>
      <w:r>
        <w:rPr>
          <w:spacing w:val="-1"/>
          <w:sz w:val="24"/>
        </w:rPr>
        <w:t> </w:t>
      </w:r>
      <w:r>
        <w:rPr>
          <w:sz w:val="24"/>
        </w:rPr>
        <w:t>issued</w:t>
      </w:r>
      <w:r>
        <w:rPr>
          <w:spacing w:val="-1"/>
          <w:sz w:val="24"/>
        </w:rPr>
        <w:t> </w:t>
      </w:r>
      <w:r>
        <w:rPr>
          <w:sz w:val="24"/>
        </w:rPr>
        <w:t>by</w:t>
      </w:r>
      <w:r>
        <w:rPr>
          <w:spacing w:val="-1"/>
          <w:sz w:val="24"/>
        </w:rPr>
        <w:t> </w:t>
      </w:r>
      <w:r>
        <w:rPr>
          <w:sz w:val="24"/>
        </w:rPr>
        <w:t>the</w:t>
      </w:r>
      <w:r>
        <w:rPr>
          <w:spacing w:val="-1"/>
          <w:sz w:val="24"/>
        </w:rPr>
        <w:t> </w:t>
      </w:r>
      <w:r>
        <w:rPr>
          <w:sz w:val="24"/>
        </w:rPr>
        <w:t>National</w:t>
      </w:r>
      <w:r>
        <w:rPr>
          <w:spacing w:val="-1"/>
          <w:sz w:val="24"/>
        </w:rPr>
        <w:t> </w:t>
      </w:r>
      <w:r>
        <w:rPr>
          <w:sz w:val="24"/>
        </w:rPr>
        <w:t>Science and Technology Council.</w:t>
      </w:r>
    </w:p>
    <w:p>
      <w:pPr>
        <w:pStyle w:val="ListParagraph"/>
        <w:spacing w:after="0" w:line="360" w:lineRule="auto"/>
        <w:jc w:val="both"/>
        <w:rPr>
          <w:sz w:val="24"/>
        </w:rPr>
        <w:sectPr>
          <w:pgSz w:w="12240" w:h="15840"/>
          <w:pgMar w:top="700" w:bottom="280" w:left="0" w:right="0"/>
        </w:sectPr>
      </w:pPr>
    </w:p>
    <w:p>
      <w:pPr>
        <w:pStyle w:val="Heading2"/>
        <w:spacing w:before="72"/>
      </w:pPr>
      <w:r>
        <w:rPr/>
        <w:drawing>
          <wp:anchor distT="0" distB="0" distL="0" distR="0" allowOverlap="1" layoutInCell="1" locked="0" behindDoc="0" simplePos="0" relativeHeight="15731200">
            <wp:simplePos x="0" y="0"/>
            <wp:positionH relativeFrom="page">
              <wp:posOffset>5882640</wp:posOffset>
            </wp:positionH>
            <wp:positionV relativeFrom="paragraph">
              <wp:posOffset>160654</wp:posOffset>
            </wp:positionV>
            <wp:extent cx="1372108" cy="1388109"/>
            <wp:effectExtent l="0" t="0" r="0" b="0"/>
            <wp:wrapNone/>
            <wp:docPr id="7" name="Image 7" descr="DOE logo"/>
            <wp:cNvGraphicFramePr>
              <a:graphicFrameLocks/>
            </wp:cNvGraphicFramePr>
            <a:graphic>
              <a:graphicData uri="http://schemas.openxmlformats.org/drawingml/2006/picture">
                <pic:pic>
                  <pic:nvPicPr>
                    <pic:cNvPr id="7" name="Image 7" descr="DOE logo"/>
                    <pic:cNvPicPr/>
                  </pic:nvPicPr>
                  <pic:blipFill>
                    <a:blip r:embed="rId27" cstate="print"/>
                    <a:stretch>
                      <a:fillRect/>
                    </a:stretch>
                  </pic:blipFill>
                  <pic:spPr>
                    <a:xfrm>
                      <a:off x="0" y="0"/>
                      <a:ext cx="1372108" cy="1388109"/>
                    </a:xfrm>
                    <a:prstGeom prst="rect">
                      <a:avLst/>
                    </a:prstGeom>
                  </pic:spPr>
                </pic:pic>
              </a:graphicData>
            </a:graphic>
          </wp:anchor>
        </w:drawing>
      </w:r>
      <w:bookmarkStart w:name="_bookmark3" w:id="5"/>
      <w:bookmarkEnd w:id="5"/>
      <w:r>
        <w:rPr>
          <w:b w:val="0"/>
        </w:rPr>
      </w:r>
      <w:r>
        <w:rPr>
          <w:color w:val="006FC0"/>
        </w:rPr>
        <w:t>U.S.</w:t>
      </w:r>
      <w:r>
        <w:rPr>
          <w:color w:val="006FC0"/>
          <w:spacing w:val="-4"/>
        </w:rPr>
        <w:t> </w:t>
      </w:r>
      <w:r>
        <w:rPr>
          <w:color w:val="006FC0"/>
        </w:rPr>
        <w:t>Department</w:t>
      </w:r>
      <w:r>
        <w:rPr>
          <w:color w:val="006FC0"/>
          <w:spacing w:val="-3"/>
        </w:rPr>
        <w:t> </w:t>
      </w:r>
      <w:r>
        <w:rPr>
          <w:color w:val="006FC0"/>
        </w:rPr>
        <w:t>of</w:t>
      </w:r>
      <w:r>
        <w:rPr>
          <w:color w:val="006FC0"/>
          <w:spacing w:val="-3"/>
        </w:rPr>
        <w:t> </w:t>
      </w:r>
      <w:r>
        <w:rPr>
          <w:color w:val="006FC0"/>
        </w:rPr>
        <w:t>Energy</w:t>
      </w:r>
      <w:r>
        <w:rPr>
          <w:color w:val="006FC0"/>
          <w:spacing w:val="-3"/>
        </w:rPr>
        <w:t> </w:t>
      </w:r>
      <w:r>
        <w:rPr>
          <w:color w:val="006FC0"/>
          <w:spacing w:val="-2"/>
        </w:rPr>
        <w:t>Updates</w:t>
      </w:r>
    </w:p>
    <w:p>
      <w:pPr>
        <w:pStyle w:val="Heading3"/>
        <w:spacing w:line="360" w:lineRule="auto" w:before="284"/>
        <w:ind w:right="2671"/>
      </w:pPr>
      <w:r>
        <w:rPr>
          <w:color w:val="006FC0"/>
        </w:rPr>
        <w:t>Reminder:</w:t>
      </w:r>
      <w:r>
        <w:rPr>
          <w:color w:val="006FC0"/>
          <w:spacing w:val="-6"/>
        </w:rPr>
        <w:t> </w:t>
      </w:r>
      <w:r>
        <w:rPr>
          <w:color w:val="006FC0"/>
        </w:rPr>
        <w:t>Requirements</w:t>
      </w:r>
      <w:r>
        <w:rPr>
          <w:color w:val="006FC0"/>
          <w:spacing w:val="-6"/>
        </w:rPr>
        <w:t> </w:t>
      </w:r>
      <w:r>
        <w:rPr>
          <w:color w:val="006FC0"/>
        </w:rPr>
        <w:t>for</w:t>
      </w:r>
      <w:r>
        <w:rPr>
          <w:color w:val="006FC0"/>
          <w:spacing w:val="-8"/>
        </w:rPr>
        <w:t> </w:t>
      </w:r>
      <w:r>
        <w:rPr>
          <w:color w:val="006FC0"/>
        </w:rPr>
        <w:t>Submission</w:t>
      </w:r>
      <w:r>
        <w:rPr>
          <w:color w:val="006FC0"/>
          <w:spacing w:val="-7"/>
        </w:rPr>
        <w:t> </w:t>
      </w:r>
      <w:r>
        <w:rPr>
          <w:color w:val="006FC0"/>
        </w:rPr>
        <w:t>of</w:t>
      </w:r>
      <w:r>
        <w:rPr>
          <w:color w:val="006FC0"/>
          <w:spacing w:val="-6"/>
        </w:rPr>
        <w:t> </w:t>
      </w:r>
      <w:r>
        <w:rPr>
          <w:color w:val="006FC0"/>
        </w:rPr>
        <w:t>Final</w:t>
      </w:r>
      <w:r>
        <w:rPr>
          <w:color w:val="006FC0"/>
          <w:spacing w:val="-7"/>
        </w:rPr>
        <w:t> </w:t>
      </w:r>
      <w:r>
        <w:rPr>
          <w:color w:val="006FC0"/>
        </w:rPr>
        <w:t>Peer-Reviewed Accepted Manuscripts</w:t>
      </w:r>
    </w:p>
    <w:p>
      <w:pPr>
        <w:pStyle w:val="BodyText"/>
        <w:spacing w:line="360" w:lineRule="auto" w:before="201"/>
        <w:ind w:left="540" w:right="2671"/>
      </w:pPr>
      <w:r>
        <w:rPr/>
        <w:t>This is a semi-annual reminder that recipients of Office of Science (SC) funded awards,</w:t>
      </w:r>
      <w:r>
        <w:rPr>
          <w:spacing w:val="-3"/>
        </w:rPr>
        <w:t> </w:t>
      </w:r>
      <w:r>
        <w:rPr/>
        <w:t>made</w:t>
      </w:r>
      <w:r>
        <w:rPr>
          <w:spacing w:val="-4"/>
        </w:rPr>
        <w:t> </w:t>
      </w:r>
      <w:r>
        <w:rPr/>
        <w:t>or</w:t>
      </w:r>
      <w:r>
        <w:rPr>
          <w:spacing w:val="-3"/>
        </w:rPr>
        <w:t> </w:t>
      </w:r>
      <w:r>
        <w:rPr/>
        <w:t>renewed</w:t>
      </w:r>
      <w:r>
        <w:rPr>
          <w:spacing w:val="-3"/>
        </w:rPr>
        <w:t> </w:t>
      </w:r>
      <w:r>
        <w:rPr/>
        <w:t>on</w:t>
      </w:r>
      <w:r>
        <w:rPr>
          <w:spacing w:val="-3"/>
        </w:rPr>
        <w:t> </w:t>
      </w:r>
      <w:r>
        <w:rPr/>
        <w:t>or</w:t>
      </w:r>
      <w:r>
        <w:rPr>
          <w:spacing w:val="-3"/>
        </w:rPr>
        <w:t> </w:t>
      </w:r>
      <w:r>
        <w:rPr/>
        <w:t>after</w:t>
      </w:r>
      <w:r>
        <w:rPr>
          <w:spacing w:val="-3"/>
        </w:rPr>
        <w:t> </w:t>
      </w:r>
      <w:r>
        <w:rPr/>
        <w:t>October</w:t>
      </w:r>
      <w:r>
        <w:rPr>
          <w:spacing w:val="-3"/>
        </w:rPr>
        <w:t> </w:t>
      </w:r>
      <w:r>
        <w:rPr/>
        <w:t>1,</w:t>
      </w:r>
      <w:r>
        <w:rPr>
          <w:spacing w:val="-3"/>
        </w:rPr>
        <w:t> </w:t>
      </w:r>
      <w:r>
        <w:rPr/>
        <w:t>2014,</w:t>
      </w:r>
      <w:r>
        <w:rPr>
          <w:spacing w:val="-3"/>
        </w:rPr>
        <w:t> </w:t>
      </w:r>
      <w:r>
        <w:rPr/>
        <w:t>are</w:t>
      </w:r>
      <w:r>
        <w:rPr>
          <w:spacing w:val="-3"/>
        </w:rPr>
        <w:t> </w:t>
      </w:r>
      <w:r>
        <w:rPr/>
        <w:t>required</w:t>
      </w:r>
      <w:r>
        <w:rPr>
          <w:spacing w:val="-3"/>
        </w:rPr>
        <w:t> </w:t>
      </w:r>
      <w:r>
        <w:rPr/>
        <w:t>to</w:t>
      </w:r>
      <w:r>
        <w:rPr>
          <w:spacing w:val="-3"/>
        </w:rPr>
        <w:t> </w:t>
      </w:r>
      <w:r>
        <w:rPr/>
        <w:t>submit</w:t>
      </w:r>
      <w:r>
        <w:rPr>
          <w:spacing w:val="-3"/>
        </w:rPr>
        <w:t> </w:t>
      </w:r>
      <w:r>
        <w:rPr/>
        <w:t>to</w:t>
      </w:r>
    </w:p>
    <w:p>
      <w:pPr>
        <w:pStyle w:val="BodyText"/>
        <w:spacing w:line="360" w:lineRule="auto"/>
        <w:ind w:left="540" w:right="588"/>
      </w:pPr>
      <w:r>
        <w:rPr/>
        <w:t>the Department of Energy (DOE) the final peer-reviewed accepted manuscript (hereafter referred to as the</w:t>
      </w:r>
      <w:r>
        <w:rPr>
          <w:spacing w:val="-3"/>
        </w:rPr>
        <w:t> </w:t>
      </w:r>
      <w:r>
        <w:rPr/>
        <w:t>“accepted</w:t>
      </w:r>
      <w:r>
        <w:rPr>
          <w:spacing w:val="-3"/>
        </w:rPr>
        <w:t> </w:t>
      </w:r>
      <w:r>
        <w:rPr/>
        <w:t>manuscript”)</w:t>
      </w:r>
      <w:r>
        <w:rPr>
          <w:spacing w:val="-3"/>
        </w:rPr>
        <w:t> </w:t>
      </w:r>
      <w:r>
        <w:rPr/>
        <w:t>for</w:t>
      </w:r>
      <w:r>
        <w:rPr>
          <w:spacing w:val="-3"/>
        </w:rPr>
        <w:t> </w:t>
      </w:r>
      <w:r>
        <w:rPr/>
        <w:t>all</w:t>
      </w:r>
      <w:r>
        <w:rPr>
          <w:spacing w:val="-3"/>
        </w:rPr>
        <w:t> </w:t>
      </w:r>
      <w:r>
        <w:rPr/>
        <w:t>journal</w:t>
      </w:r>
      <w:r>
        <w:rPr>
          <w:spacing w:val="-3"/>
        </w:rPr>
        <w:t> </w:t>
      </w:r>
      <w:r>
        <w:rPr/>
        <w:t>articles</w:t>
      </w:r>
      <w:r>
        <w:rPr>
          <w:spacing w:val="-3"/>
        </w:rPr>
        <w:t> </w:t>
      </w:r>
      <w:r>
        <w:rPr/>
        <w:t>that</w:t>
      </w:r>
      <w:r>
        <w:rPr>
          <w:spacing w:val="-3"/>
        </w:rPr>
        <w:t> </w:t>
      </w:r>
      <w:r>
        <w:rPr/>
        <w:t>result</w:t>
      </w:r>
      <w:r>
        <w:rPr>
          <w:spacing w:val="-3"/>
        </w:rPr>
        <w:t> </w:t>
      </w:r>
      <w:r>
        <w:rPr/>
        <w:t>from</w:t>
      </w:r>
      <w:r>
        <w:rPr>
          <w:spacing w:val="-3"/>
        </w:rPr>
        <w:t> </w:t>
      </w:r>
      <w:r>
        <w:rPr/>
        <w:t>work</w:t>
      </w:r>
      <w:r>
        <w:rPr>
          <w:spacing w:val="-3"/>
        </w:rPr>
        <w:t> </w:t>
      </w:r>
      <w:r>
        <w:rPr/>
        <w:t>under</w:t>
      </w:r>
      <w:r>
        <w:rPr>
          <w:spacing w:val="-3"/>
        </w:rPr>
        <w:t> </w:t>
      </w:r>
      <w:r>
        <w:rPr/>
        <w:t>the</w:t>
      </w:r>
      <w:r>
        <w:rPr>
          <w:spacing w:val="-3"/>
        </w:rPr>
        <w:t> </w:t>
      </w:r>
      <w:r>
        <w:rPr/>
        <w:t>award</w:t>
      </w:r>
      <w:r>
        <w:rPr>
          <w:spacing w:val="-3"/>
        </w:rPr>
        <w:t> </w:t>
      </w:r>
      <w:r>
        <w:rPr/>
        <w:t>per</w:t>
      </w:r>
      <w:r>
        <w:rPr>
          <w:spacing w:val="-3"/>
        </w:rPr>
        <w:t> </w:t>
      </w:r>
      <w:r>
        <w:rPr/>
        <w:t>th</w:t>
      </w:r>
      <w:r>
        <w:rPr>
          <w:color w:val="212121"/>
        </w:rPr>
        <w:t>e</w:t>
      </w:r>
      <w:r>
        <w:rPr>
          <w:color w:val="212121"/>
          <w:spacing w:val="-3"/>
        </w:rPr>
        <w:t> </w:t>
      </w:r>
      <w:hyperlink r:id="rId28">
        <w:r>
          <w:rPr>
            <w:color w:val="970000"/>
            <w:u w:val="single" w:color="970000"/>
          </w:rPr>
          <w:t>July</w:t>
        </w:r>
        <w:r>
          <w:rPr>
            <w:color w:val="970000"/>
            <w:spacing w:val="-4"/>
            <w:u w:val="single" w:color="970000"/>
          </w:rPr>
          <w:t> </w:t>
        </w:r>
        <w:r>
          <w:rPr>
            <w:color w:val="970000"/>
            <w:u w:val="single" w:color="970000"/>
          </w:rPr>
          <w:t>2014</w:t>
        </w:r>
      </w:hyperlink>
      <w:r>
        <w:rPr>
          <w:color w:val="970000"/>
          <w:u w:val="none"/>
        </w:rPr>
        <w:t> </w:t>
      </w:r>
      <w:hyperlink r:id="rId28">
        <w:r>
          <w:rPr>
            <w:color w:val="970000"/>
            <w:u w:val="single" w:color="970000"/>
          </w:rPr>
          <w:t>DOE Public Access Plan</w:t>
        </w:r>
      </w:hyperlink>
      <w:r>
        <w:rPr>
          <w:color w:val="212121"/>
          <w:u w:val="none"/>
        </w:rPr>
        <w:t>. </w:t>
      </w:r>
      <w:r>
        <w:rPr>
          <w:u w:val="none"/>
        </w:rPr>
        <w:t>While DOE requires that all accepted manuscripts must be submitted that result from work under the award, if you have identified a peer-reviewed journal article on your annual Research Performance Progress Report (RPPR), it is important that you submit the peer-reviewed</w:t>
      </w:r>
    </w:p>
    <w:p>
      <w:pPr>
        <w:pStyle w:val="BodyText"/>
        <w:spacing w:line="360" w:lineRule="auto"/>
        <w:ind w:left="540" w:right="763"/>
      </w:pPr>
      <w:r>
        <w:rPr/>
        <w:t>manuscript</w:t>
      </w:r>
      <w:r>
        <w:rPr>
          <w:spacing w:val="-2"/>
        </w:rPr>
        <w:t> </w:t>
      </w:r>
      <w:r>
        <w:rPr/>
        <w:t>for</w:t>
      </w:r>
      <w:r>
        <w:rPr>
          <w:spacing w:val="-2"/>
        </w:rPr>
        <w:t> </w:t>
      </w:r>
      <w:r>
        <w:rPr/>
        <w:t>it</w:t>
      </w:r>
      <w:r>
        <w:rPr>
          <w:spacing w:val="-2"/>
        </w:rPr>
        <w:t> </w:t>
      </w:r>
      <w:r>
        <w:rPr/>
        <w:t>as</w:t>
      </w:r>
      <w:r>
        <w:rPr>
          <w:spacing w:val="-2"/>
        </w:rPr>
        <w:t> </w:t>
      </w:r>
      <w:r>
        <w:rPr/>
        <w:t>soon</w:t>
      </w:r>
      <w:r>
        <w:rPr>
          <w:spacing w:val="-2"/>
        </w:rPr>
        <w:t> </w:t>
      </w:r>
      <w:r>
        <w:rPr/>
        <w:t>as</w:t>
      </w:r>
      <w:r>
        <w:rPr>
          <w:spacing w:val="-2"/>
        </w:rPr>
        <w:t> </w:t>
      </w:r>
      <w:r>
        <w:rPr/>
        <w:t>it</w:t>
      </w:r>
      <w:r>
        <w:rPr>
          <w:spacing w:val="-2"/>
        </w:rPr>
        <w:t> </w:t>
      </w:r>
      <w:r>
        <w:rPr/>
        <w:t>has</w:t>
      </w:r>
      <w:r>
        <w:rPr>
          <w:spacing w:val="-2"/>
        </w:rPr>
        <w:t> </w:t>
      </w:r>
      <w:r>
        <w:rPr/>
        <w:t>a</w:t>
      </w:r>
      <w:r>
        <w:rPr>
          <w:spacing w:val="-2"/>
        </w:rPr>
        <w:t> </w:t>
      </w:r>
      <w:r>
        <w:rPr/>
        <w:t>status</w:t>
      </w:r>
      <w:r>
        <w:rPr>
          <w:spacing w:val="-4"/>
        </w:rPr>
        <w:t> </w:t>
      </w:r>
      <w:r>
        <w:rPr/>
        <w:t>of</w:t>
      </w:r>
      <w:r>
        <w:rPr>
          <w:spacing w:val="-2"/>
        </w:rPr>
        <w:t> </w:t>
      </w:r>
      <w:r>
        <w:rPr/>
        <w:t>“accepted”</w:t>
      </w:r>
      <w:r>
        <w:rPr>
          <w:spacing w:val="-3"/>
        </w:rPr>
        <w:t> </w:t>
      </w:r>
      <w:r>
        <w:rPr/>
        <w:t>for</w:t>
      </w:r>
      <w:r>
        <w:rPr>
          <w:spacing w:val="-2"/>
        </w:rPr>
        <w:t> </w:t>
      </w:r>
      <w:r>
        <w:rPr/>
        <w:t>publication.</w:t>
      </w:r>
      <w:r>
        <w:rPr>
          <w:spacing w:val="-2"/>
        </w:rPr>
        <w:t> </w:t>
      </w:r>
      <w:r>
        <w:rPr/>
        <w:t>This</w:t>
      </w:r>
      <w:r>
        <w:rPr>
          <w:spacing w:val="-2"/>
        </w:rPr>
        <w:t> </w:t>
      </w:r>
      <w:r>
        <w:rPr/>
        <w:t>requirement</w:t>
      </w:r>
      <w:r>
        <w:rPr>
          <w:spacing w:val="-2"/>
        </w:rPr>
        <w:t> </w:t>
      </w:r>
      <w:r>
        <w:rPr/>
        <w:t>is</w:t>
      </w:r>
      <w:r>
        <w:rPr>
          <w:spacing w:val="-2"/>
        </w:rPr>
        <w:t> </w:t>
      </w:r>
      <w:r>
        <w:rPr/>
        <w:t>included</w:t>
      </w:r>
      <w:r>
        <w:rPr>
          <w:spacing w:val="-2"/>
        </w:rPr>
        <w:t> </w:t>
      </w:r>
      <w:r>
        <w:rPr/>
        <w:t>in the terms and conditions as part of the reporting requirements of the award.</w:t>
      </w:r>
    </w:p>
    <w:p>
      <w:pPr>
        <w:pStyle w:val="BodyText"/>
        <w:spacing w:line="360" w:lineRule="auto" w:before="201"/>
        <w:ind w:left="540" w:right="588"/>
      </w:pPr>
      <w:r>
        <w:rPr/>
        <w:t>DOE fulfills requirements for public access using its government license to the research it funds. This allows for DOE to make the accepted manuscript version of the journal article available to the public to read,</w:t>
      </w:r>
      <w:r>
        <w:rPr>
          <w:spacing w:val="-3"/>
        </w:rPr>
        <w:t> </w:t>
      </w:r>
      <w:r>
        <w:rPr/>
        <w:t>download,</w:t>
      </w:r>
      <w:r>
        <w:rPr>
          <w:spacing w:val="-3"/>
        </w:rPr>
        <w:t> </w:t>
      </w:r>
      <w:r>
        <w:rPr/>
        <w:t>and</w:t>
      </w:r>
      <w:r>
        <w:rPr>
          <w:spacing w:val="-3"/>
        </w:rPr>
        <w:t> </w:t>
      </w:r>
      <w:r>
        <w:rPr/>
        <w:t>analyze</w:t>
      </w:r>
      <w:r>
        <w:rPr>
          <w:spacing w:val="-3"/>
        </w:rPr>
        <w:t> </w:t>
      </w:r>
      <w:r>
        <w:rPr/>
        <w:t>under</w:t>
      </w:r>
      <w:r>
        <w:rPr>
          <w:spacing w:val="-3"/>
        </w:rPr>
        <w:t> </w:t>
      </w:r>
      <w:r>
        <w:rPr/>
        <w:t>its</w:t>
      </w:r>
      <w:r>
        <w:rPr>
          <w:spacing w:val="-3"/>
        </w:rPr>
        <w:t> </w:t>
      </w:r>
      <w:r>
        <w:rPr/>
        <w:t>government</w:t>
      </w:r>
      <w:r>
        <w:rPr>
          <w:spacing w:val="-3"/>
        </w:rPr>
        <w:t> </w:t>
      </w:r>
      <w:r>
        <w:rPr/>
        <w:t>license</w:t>
      </w:r>
      <w:r>
        <w:rPr>
          <w:spacing w:val="-3"/>
        </w:rPr>
        <w:t> </w:t>
      </w:r>
      <w:r>
        <w:rPr/>
        <w:t>rather</w:t>
      </w:r>
      <w:r>
        <w:rPr>
          <w:spacing w:val="-3"/>
        </w:rPr>
        <w:t> </w:t>
      </w:r>
      <w:r>
        <w:rPr/>
        <w:t>than</w:t>
      </w:r>
      <w:r>
        <w:rPr>
          <w:spacing w:val="-3"/>
        </w:rPr>
        <w:t> </w:t>
      </w:r>
      <w:r>
        <w:rPr/>
        <w:t>require</w:t>
      </w:r>
      <w:r>
        <w:rPr>
          <w:spacing w:val="-3"/>
        </w:rPr>
        <w:t> </w:t>
      </w:r>
      <w:r>
        <w:rPr/>
        <w:t>its</w:t>
      </w:r>
      <w:r>
        <w:rPr>
          <w:spacing w:val="-3"/>
        </w:rPr>
        <w:t> </w:t>
      </w:r>
      <w:r>
        <w:rPr/>
        <w:t>recipients</w:t>
      </w:r>
      <w:r>
        <w:rPr>
          <w:spacing w:val="-3"/>
        </w:rPr>
        <w:t> </w:t>
      </w:r>
      <w:r>
        <w:rPr/>
        <w:t>to</w:t>
      </w:r>
      <w:r>
        <w:rPr>
          <w:spacing w:val="-3"/>
        </w:rPr>
        <w:t> </w:t>
      </w:r>
      <w:r>
        <w:rPr/>
        <w:t>pay</w:t>
      </w:r>
      <w:r>
        <w:rPr>
          <w:spacing w:val="-3"/>
        </w:rPr>
        <w:t> </w:t>
      </w:r>
      <w:r>
        <w:rPr/>
        <w:t>“open access” (OA) fees or article processing charges to enable public access. However, if published as OA, submission of the OA article in lieu of the accepted manuscript, is also acceptable.</w:t>
      </w:r>
    </w:p>
    <w:p>
      <w:pPr>
        <w:pStyle w:val="BodyText"/>
        <w:spacing w:line="360" w:lineRule="auto" w:before="199"/>
        <w:ind w:left="540" w:right="763"/>
      </w:pPr>
      <w:r>
        <w:rPr>
          <w:b/>
        </w:rPr>
        <w:t>Acknowledgement</w:t>
      </w:r>
      <w:r>
        <w:rPr>
          <w:b/>
          <w:spacing w:val="-4"/>
        </w:rPr>
        <w:t> </w:t>
      </w:r>
      <w:r>
        <w:rPr>
          <w:b/>
        </w:rPr>
        <w:t>of</w:t>
      </w:r>
      <w:r>
        <w:rPr>
          <w:b/>
          <w:spacing w:val="-3"/>
        </w:rPr>
        <w:t> </w:t>
      </w:r>
      <w:r>
        <w:rPr>
          <w:b/>
        </w:rPr>
        <w:t>Federal</w:t>
      </w:r>
      <w:r>
        <w:rPr>
          <w:b/>
          <w:spacing w:val="-3"/>
        </w:rPr>
        <w:t> </w:t>
      </w:r>
      <w:r>
        <w:rPr>
          <w:b/>
        </w:rPr>
        <w:t>Support:</w:t>
      </w:r>
      <w:r>
        <w:rPr>
          <w:b/>
          <w:spacing w:val="-3"/>
        </w:rPr>
        <w:t> </w:t>
      </w:r>
      <w:r>
        <w:rPr/>
        <w:t>An</w:t>
      </w:r>
      <w:r>
        <w:rPr>
          <w:spacing w:val="-4"/>
        </w:rPr>
        <w:t> </w:t>
      </w:r>
      <w:r>
        <w:rPr/>
        <w:t>acknowledgment</w:t>
      </w:r>
      <w:r>
        <w:rPr>
          <w:spacing w:val="-3"/>
        </w:rPr>
        <w:t> </w:t>
      </w:r>
      <w:r>
        <w:rPr/>
        <w:t>of</w:t>
      </w:r>
      <w:r>
        <w:rPr>
          <w:spacing w:val="-3"/>
        </w:rPr>
        <w:t> </w:t>
      </w:r>
      <w:r>
        <w:rPr/>
        <w:t>Federal</w:t>
      </w:r>
      <w:r>
        <w:rPr>
          <w:spacing w:val="-3"/>
        </w:rPr>
        <w:t> </w:t>
      </w:r>
      <w:r>
        <w:rPr/>
        <w:t>support</w:t>
      </w:r>
      <w:r>
        <w:rPr>
          <w:spacing w:val="-3"/>
        </w:rPr>
        <w:t> </w:t>
      </w:r>
      <w:r>
        <w:rPr/>
        <w:t>is</w:t>
      </w:r>
      <w:r>
        <w:rPr>
          <w:spacing w:val="-3"/>
        </w:rPr>
        <w:t> </w:t>
      </w:r>
      <w:r>
        <w:rPr/>
        <w:t>required</w:t>
      </w:r>
      <w:r>
        <w:rPr>
          <w:spacing w:val="-3"/>
        </w:rPr>
        <w:t> </w:t>
      </w:r>
      <w:r>
        <w:rPr/>
        <w:t>and</w:t>
      </w:r>
      <w:r>
        <w:rPr>
          <w:spacing w:val="-3"/>
        </w:rPr>
        <w:t> </w:t>
      </w:r>
      <w:r>
        <w:rPr/>
        <w:t>must appear</w:t>
      </w:r>
      <w:r>
        <w:rPr>
          <w:spacing w:val="-3"/>
        </w:rPr>
        <w:t> </w:t>
      </w:r>
      <w:r>
        <w:rPr/>
        <w:t>in</w:t>
      </w:r>
      <w:r>
        <w:rPr>
          <w:spacing w:val="-3"/>
        </w:rPr>
        <w:t> </w:t>
      </w:r>
      <w:r>
        <w:rPr/>
        <w:t>the</w:t>
      </w:r>
      <w:r>
        <w:rPr>
          <w:spacing w:val="-3"/>
        </w:rPr>
        <w:t> </w:t>
      </w:r>
      <w:r>
        <w:rPr/>
        <w:t>publication</w:t>
      </w:r>
      <w:r>
        <w:rPr>
          <w:spacing w:val="-3"/>
        </w:rPr>
        <w:t> </w:t>
      </w:r>
      <w:r>
        <w:rPr/>
        <w:t>of</w:t>
      </w:r>
      <w:r>
        <w:rPr>
          <w:spacing w:val="-3"/>
        </w:rPr>
        <w:t> </w:t>
      </w:r>
      <w:r>
        <w:rPr/>
        <w:t>any</w:t>
      </w:r>
      <w:r>
        <w:rPr>
          <w:spacing w:val="-3"/>
        </w:rPr>
        <w:t> </w:t>
      </w:r>
      <w:r>
        <w:rPr/>
        <w:t>material,</w:t>
      </w:r>
      <w:r>
        <w:rPr>
          <w:spacing w:val="-3"/>
        </w:rPr>
        <w:t> </w:t>
      </w:r>
      <w:r>
        <w:rPr/>
        <w:t>whether</w:t>
      </w:r>
      <w:r>
        <w:rPr>
          <w:spacing w:val="-3"/>
        </w:rPr>
        <w:t> </w:t>
      </w:r>
      <w:r>
        <w:rPr/>
        <w:t>copyrighted</w:t>
      </w:r>
      <w:r>
        <w:rPr>
          <w:spacing w:val="-3"/>
        </w:rPr>
        <w:t> </w:t>
      </w:r>
      <w:r>
        <w:rPr/>
        <w:t>or</w:t>
      </w:r>
      <w:r>
        <w:rPr>
          <w:spacing w:val="-3"/>
        </w:rPr>
        <w:t> </w:t>
      </w:r>
      <w:r>
        <w:rPr/>
        <w:t>not,</w:t>
      </w:r>
      <w:r>
        <w:rPr>
          <w:spacing w:val="-3"/>
        </w:rPr>
        <w:t> </w:t>
      </w:r>
      <w:r>
        <w:rPr/>
        <w:t>based</w:t>
      </w:r>
      <w:r>
        <w:rPr>
          <w:spacing w:val="-3"/>
        </w:rPr>
        <w:t> </w:t>
      </w:r>
      <w:r>
        <w:rPr/>
        <w:t>on</w:t>
      </w:r>
      <w:r>
        <w:rPr>
          <w:spacing w:val="-3"/>
        </w:rPr>
        <w:t> </w:t>
      </w:r>
      <w:r>
        <w:rPr/>
        <w:t>or</w:t>
      </w:r>
      <w:r>
        <w:rPr>
          <w:spacing w:val="-3"/>
        </w:rPr>
        <w:t> </w:t>
      </w:r>
      <w:r>
        <w:rPr/>
        <w:t>developed</w:t>
      </w:r>
      <w:r>
        <w:rPr>
          <w:spacing w:val="-3"/>
        </w:rPr>
        <w:t> </w:t>
      </w:r>
      <w:r>
        <w:rPr/>
        <w:t>under</w:t>
      </w:r>
      <w:r>
        <w:rPr>
          <w:spacing w:val="-3"/>
        </w:rPr>
        <w:t> </w:t>
      </w:r>
      <w:r>
        <w:rPr/>
        <w:t>the award. Please see the SC </w:t>
      </w:r>
      <w:hyperlink r:id="rId29">
        <w:r>
          <w:rPr>
            <w:color w:val="970000"/>
            <w:u w:val="single" w:color="970000"/>
          </w:rPr>
          <w:t>Acknowledgements of Federal Support</w:t>
        </w:r>
      </w:hyperlink>
      <w:r>
        <w:rPr>
          <w:color w:val="970000"/>
          <w:u w:val="none"/>
        </w:rPr>
        <w:t> </w:t>
      </w:r>
      <w:r>
        <w:rPr>
          <w:u w:val="none"/>
        </w:rPr>
        <w:t>webpage for guidance on acknowledging your award when publishing articles supported by SC.</w:t>
      </w:r>
    </w:p>
    <w:p>
      <w:pPr>
        <w:pStyle w:val="BodyText"/>
        <w:spacing w:line="360" w:lineRule="auto" w:before="201"/>
        <w:ind w:left="540" w:right="763"/>
      </w:pPr>
      <w:r>
        <w:rPr>
          <w:b/>
        </w:rPr>
        <w:t>Submission Instructions: </w:t>
      </w:r>
      <w:r>
        <w:rPr/>
        <w:t>Accepted manuscripts must be submitted to the DOE corporate </w:t>
      </w:r>
      <w:hyperlink r:id="rId30">
        <w:r>
          <w:rPr>
            <w:color w:val="970000"/>
            <w:u w:val="single" w:color="970000"/>
          </w:rPr>
          <w:t>E-Link</w:t>
        </w:r>
      </w:hyperlink>
      <w:r>
        <w:rPr>
          <w:color w:val="970000"/>
          <w:u w:val="none"/>
        </w:rPr>
        <w:t> </w:t>
      </w:r>
      <w:hyperlink r:id="rId30">
        <w:r>
          <w:rPr>
            <w:color w:val="970000"/>
            <w:u w:val="single" w:color="970000"/>
          </w:rPr>
          <w:t>system</w:t>
        </w:r>
      </w:hyperlink>
      <w:r>
        <w:rPr>
          <w:color w:val="970000"/>
          <w:u w:val="none"/>
        </w:rPr>
        <w:t> </w:t>
      </w:r>
      <w:r>
        <w:rPr>
          <w:color w:val="212121"/>
          <w:u w:val="none"/>
        </w:rPr>
        <w:t>at the time the journal article meets the status of “accepted” for publication. Do not submit the copyrighted</w:t>
      </w:r>
      <w:r>
        <w:rPr>
          <w:color w:val="212121"/>
          <w:spacing w:val="-4"/>
          <w:u w:val="none"/>
        </w:rPr>
        <w:t> </w:t>
      </w:r>
      <w:r>
        <w:rPr>
          <w:color w:val="212121"/>
          <w:u w:val="none"/>
        </w:rPr>
        <w:t>version</w:t>
      </w:r>
      <w:r>
        <w:rPr>
          <w:color w:val="212121"/>
          <w:spacing w:val="-4"/>
          <w:u w:val="none"/>
        </w:rPr>
        <w:t> </w:t>
      </w:r>
      <w:r>
        <w:rPr>
          <w:color w:val="212121"/>
          <w:u w:val="none"/>
        </w:rPr>
        <w:t>of</w:t>
      </w:r>
      <w:r>
        <w:rPr>
          <w:color w:val="212121"/>
          <w:spacing w:val="-4"/>
          <w:u w:val="none"/>
        </w:rPr>
        <w:t> </w:t>
      </w:r>
      <w:r>
        <w:rPr>
          <w:color w:val="212121"/>
          <w:u w:val="none"/>
        </w:rPr>
        <w:t>the</w:t>
      </w:r>
      <w:r>
        <w:rPr>
          <w:color w:val="212121"/>
          <w:spacing w:val="-4"/>
          <w:u w:val="none"/>
        </w:rPr>
        <w:t> </w:t>
      </w:r>
      <w:r>
        <w:rPr>
          <w:color w:val="212121"/>
          <w:u w:val="none"/>
        </w:rPr>
        <w:t>journal</w:t>
      </w:r>
      <w:r>
        <w:rPr>
          <w:color w:val="212121"/>
          <w:spacing w:val="-5"/>
          <w:u w:val="none"/>
        </w:rPr>
        <w:t> </w:t>
      </w:r>
      <w:r>
        <w:rPr>
          <w:color w:val="212121"/>
          <w:u w:val="none"/>
        </w:rPr>
        <w:t>article</w:t>
      </w:r>
      <w:r>
        <w:rPr>
          <w:color w:val="212121"/>
          <w:spacing w:val="-4"/>
          <w:u w:val="none"/>
        </w:rPr>
        <w:t> </w:t>
      </w:r>
      <w:r>
        <w:rPr>
          <w:color w:val="212121"/>
          <w:u w:val="none"/>
        </w:rPr>
        <w:t>unless</w:t>
      </w:r>
      <w:r>
        <w:rPr>
          <w:color w:val="212121"/>
          <w:spacing w:val="-4"/>
          <w:u w:val="none"/>
        </w:rPr>
        <w:t> </w:t>
      </w:r>
      <w:r>
        <w:rPr>
          <w:color w:val="212121"/>
          <w:u w:val="none"/>
        </w:rPr>
        <w:t>published</w:t>
      </w:r>
      <w:r>
        <w:rPr>
          <w:color w:val="212121"/>
          <w:spacing w:val="-4"/>
          <w:u w:val="none"/>
        </w:rPr>
        <w:t> </w:t>
      </w:r>
      <w:r>
        <w:rPr>
          <w:color w:val="212121"/>
          <w:u w:val="none"/>
        </w:rPr>
        <w:t>as</w:t>
      </w:r>
      <w:r>
        <w:rPr>
          <w:color w:val="212121"/>
          <w:spacing w:val="-4"/>
          <w:u w:val="none"/>
        </w:rPr>
        <w:t> </w:t>
      </w:r>
      <w:r>
        <w:rPr>
          <w:color w:val="212121"/>
          <w:u w:val="none"/>
        </w:rPr>
        <w:t>“open</w:t>
      </w:r>
      <w:r>
        <w:rPr>
          <w:color w:val="212121"/>
          <w:spacing w:val="-4"/>
          <w:u w:val="none"/>
        </w:rPr>
        <w:t> </w:t>
      </w:r>
      <w:r>
        <w:rPr>
          <w:color w:val="212121"/>
          <w:u w:val="none"/>
        </w:rPr>
        <w:t>access.”</w:t>
      </w:r>
      <w:r>
        <w:rPr>
          <w:color w:val="212121"/>
          <w:spacing w:val="-4"/>
          <w:u w:val="none"/>
        </w:rPr>
        <w:t> </w:t>
      </w:r>
      <w:r>
        <w:rPr>
          <w:color w:val="212121"/>
          <w:u w:val="none"/>
        </w:rPr>
        <w:t>Accepted</w:t>
      </w:r>
      <w:r>
        <w:rPr>
          <w:color w:val="212121"/>
          <w:spacing w:val="-4"/>
          <w:u w:val="none"/>
        </w:rPr>
        <w:t> </w:t>
      </w:r>
      <w:r>
        <w:rPr>
          <w:color w:val="212121"/>
          <w:u w:val="none"/>
        </w:rPr>
        <w:t>manuscripts</w:t>
      </w:r>
      <w:r>
        <w:rPr>
          <w:color w:val="212121"/>
          <w:spacing w:val="-4"/>
          <w:u w:val="none"/>
        </w:rPr>
        <w:t> </w:t>
      </w:r>
      <w:r>
        <w:rPr>
          <w:color w:val="212121"/>
          <w:u w:val="none"/>
        </w:rPr>
        <w:t>will be made available through </w:t>
      </w:r>
      <w:hyperlink r:id="rId31">
        <w:r>
          <w:rPr>
            <w:color w:val="970000"/>
            <w:u w:val="single" w:color="970000"/>
          </w:rPr>
          <w:t>DOE Pages</w:t>
        </w:r>
      </w:hyperlink>
      <w:r>
        <w:rPr>
          <w:color w:val="970000"/>
          <w:u w:val="none"/>
        </w:rPr>
        <w:t> </w:t>
      </w:r>
      <w:r>
        <w:rPr>
          <w:color w:val="212121"/>
          <w:u w:val="none"/>
        </w:rPr>
        <w:t>and </w:t>
      </w:r>
      <w:hyperlink r:id="rId32">
        <w:r>
          <w:rPr>
            <w:color w:val="970000"/>
            <w:u w:val="single" w:color="970000"/>
          </w:rPr>
          <w:t>Osti.gov</w:t>
        </w:r>
      </w:hyperlink>
      <w:r>
        <w:rPr>
          <w:color w:val="970000"/>
          <w:u w:val="none"/>
        </w:rPr>
        <w:t> </w:t>
      </w:r>
      <w:r>
        <w:rPr>
          <w:u w:val="none"/>
        </w:rPr>
        <w:t>one-year after the article is published online.</w:t>
      </w:r>
    </w:p>
    <w:p>
      <w:pPr>
        <w:pStyle w:val="BodyText"/>
        <w:spacing w:line="360" w:lineRule="auto" w:before="200"/>
        <w:ind w:left="540" w:right="763"/>
      </w:pPr>
      <w:r>
        <w:rPr/>
        <w:t>To submit an accepted manuscript or OA article, go to </w:t>
      </w:r>
      <w:hyperlink r:id="rId30">
        <w:r>
          <w:rPr>
            <w:color w:val="970000"/>
            <w:u w:val="single" w:color="970000"/>
          </w:rPr>
          <w:t>E-Link</w:t>
        </w:r>
      </w:hyperlink>
      <w:r>
        <w:rPr>
          <w:color w:val="970000"/>
          <w:u w:val="none"/>
        </w:rPr>
        <w:t> </w:t>
      </w:r>
      <w:r>
        <w:rPr>
          <w:color w:val="212121"/>
          <w:u w:val="none"/>
        </w:rPr>
        <w:t>and select the “Financial Assistance Recipients” tab on the </w:t>
      </w:r>
      <w:hyperlink r:id="rId30">
        <w:r>
          <w:rPr>
            <w:color w:val="970000"/>
            <w:u w:val="single" w:color="970000"/>
          </w:rPr>
          <w:t>Osti homepage</w:t>
        </w:r>
      </w:hyperlink>
      <w:r>
        <w:rPr>
          <w:color w:val="970000"/>
          <w:u w:val="none"/>
        </w:rPr>
        <w:t> </w:t>
      </w:r>
      <w:r>
        <w:rPr>
          <w:u w:val="none"/>
        </w:rPr>
        <w:t>where </w:t>
      </w:r>
      <w:r>
        <w:rPr>
          <w:color w:val="212121"/>
          <w:u w:val="none"/>
        </w:rPr>
        <w:t>you will be prompted to provide information about the accepted</w:t>
      </w:r>
      <w:r>
        <w:rPr>
          <w:color w:val="212121"/>
          <w:spacing w:val="-3"/>
          <w:u w:val="none"/>
        </w:rPr>
        <w:t> </w:t>
      </w:r>
      <w:r>
        <w:rPr>
          <w:color w:val="212121"/>
          <w:u w:val="none"/>
        </w:rPr>
        <w:t>manuscript</w:t>
      </w:r>
      <w:r>
        <w:rPr>
          <w:color w:val="212121"/>
          <w:spacing w:val="-3"/>
          <w:u w:val="none"/>
        </w:rPr>
        <w:t> </w:t>
      </w:r>
      <w:r>
        <w:rPr>
          <w:color w:val="212121"/>
          <w:u w:val="none"/>
        </w:rPr>
        <w:t>(metadata)</w:t>
      </w:r>
      <w:r>
        <w:rPr>
          <w:color w:val="212121"/>
          <w:spacing w:val="-3"/>
          <w:u w:val="none"/>
        </w:rPr>
        <w:t> </w:t>
      </w:r>
      <w:r>
        <w:rPr>
          <w:color w:val="212121"/>
          <w:u w:val="none"/>
        </w:rPr>
        <w:t>and</w:t>
      </w:r>
      <w:r>
        <w:rPr>
          <w:color w:val="212121"/>
          <w:spacing w:val="-3"/>
          <w:u w:val="none"/>
        </w:rPr>
        <w:t> </w:t>
      </w:r>
      <w:r>
        <w:rPr>
          <w:color w:val="212121"/>
          <w:u w:val="none"/>
        </w:rPr>
        <w:t>then</w:t>
      </w:r>
      <w:r>
        <w:rPr>
          <w:color w:val="212121"/>
          <w:spacing w:val="-3"/>
          <w:u w:val="none"/>
        </w:rPr>
        <w:t> </w:t>
      </w:r>
      <w:r>
        <w:rPr>
          <w:color w:val="212121"/>
          <w:u w:val="none"/>
        </w:rPr>
        <w:t>asked</w:t>
      </w:r>
      <w:r>
        <w:rPr>
          <w:color w:val="212121"/>
          <w:spacing w:val="-3"/>
          <w:u w:val="none"/>
        </w:rPr>
        <w:t> </w:t>
      </w:r>
      <w:r>
        <w:rPr>
          <w:color w:val="212121"/>
          <w:u w:val="none"/>
        </w:rPr>
        <w:t>to</w:t>
      </w:r>
      <w:r>
        <w:rPr>
          <w:color w:val="212121"/>
          <w:spacing w:val="-3"/>
          <w:u w:val="none"/>
        </w:rPr>
        <w:t> </w:t>
      </w:r>
      <w:r>
        <w:rPr>
          <w:color w:val="212121"/>
          <w:u w:val="none"/>
        </w:rPr>
        <w:t>submit</w:t>
      </w:r>
      <w:r>
        <w:rPr>
          <w:color w:val="212121"/>
          <w:spacing w:val="-3"/>
          <w:u w:val="none"/>
        </w:rPr>
        <w:t> </w:t>
      </w:r>
      <w:r>
        <w:rPr>
          <w:color w:val="212121"/>
          <w:u w:val="none"/>
        </w:rPr>
        <w:t>the</w:t>
      </w:r>
      <w:r>
        <w:rPr>
          <w:color w:val="212121"/>
          <w:spacing w:val="-3"/>
          <w:u w:val="none"/>
        </w:rPr>
        <w:t> </w:t>
      </w:r>
      <w:r>
        <w:rPr>
          <w:color w:val="212121"/>
          <w:u w:val="none"/>
        </w:rPr>
        <w:t>full-text.</w:t>
      </w:r>
      <w:r>
        <w:rPr>
          <w:color w:val="212121"/>
          <w:spacing w:val="-3"/>
          <w:u w:val="none"/>
        </w:rPr>
        <w:t> </w:t>
      </w:r>
      <w:r>
        <w:rPr>
          <w:color w:val="212121"/>
          <w:u w:val="none"/>
        </w:rPr>
        <w:t>If</w:t>
      </w:r>
      <w:r>
        <w:rPr>
          <w:color w:val="212121"/>
          <w:spacing w:val="-3"/>
          <w:u w:val="none"/>
        </w:rPr>
        <w:t> </w:t>
      </w:r>
      <w:r>
        <w:rPr>
          <w:color w:val="212121"/>
          <w:u w:val="none"/>
        </w:rPr>
        <w:t>you</w:t>
      </w:r>
      <w:r>
        <w:rPr>
          <w:color w:val="212121"/>
          <w:spacing w:val="-5"/>
          <w:u w:val="none"/>
        </w:rPr>
        <w:t> </w:t>
      </w:r>
      <w:r>
        <w:rPr>
          <w:color w:val="212121"/>
          <w:u w:val="none"/>
        </w:rPr>
        <w:t>have</w:t>
      </w:r>
      <w:r>
        <w:rPr>
          <w:color w:val="212121"/>
          <w:spacing w:val="-4"/>
          <w:u w:val="none"/>
        </w:rPr>
        <w:t> </w:t>
      </w:r>
      <w:r>
        <w:rPr>
          <w:color w:val="212121"/>
          <w:u w:val="none"/>
        </w:rPr>
        <w:t>the</w:t>
      </w:r>
      <w:r>
        <w:rPr>
          <w:color w:val="212121"/>
          <w:spacing w:val="-3"/>
          <w:u w:val="none"/>
        </w:rPr>
        <w:t> </w:t>
      </w:r>
      <w:r>
        <w:rPr>
          <w:color w:val="212121"/>
          <w:u w:val="none"/>
        </w:rPr>
        <w:t>digital</w:t>
      </w:r>
      <w:r>
        <w:rPr>
          <w:color w:val="212121"/>
          <w:spacing w:val="-3"/>
          <w:u w:val="none"/>
        </w:rPr>
        <w:t> </w:t>
      </w:r>
      <w:r>
        <w:rPr>
          <w:color w:val="212121"/>
          <w:u w:val="none"/>
        </w:rPr>
        <w:t>object identifier (DOI) for the accepted manuscript, much of the metadata will be populated automatically.</w:t>
      </w:r>
    </w:p>
    <w:p>
      <w:pPr>
        <w:pStyle w:val="BodyText"/>
        <w:spacing w:line="360" w:lineRule="auto" w:before="200"/>
        <w:ind w:left="540"/>
      </w:pPr>
      <w:r>
        <w:rPr>
          <w:color w:val="212121"/>
        </w:rPr>
        <w:t>Written</w:t>
      </w:r>
      <w:r>
        <w:rPr>
          <w:color w:val="212121"/>
          <w:spacing w:val="-4"/>
        </w:rPr>
        <w:t> </w:t>
      </w:r>
      <w:r>
        <w:rPr>
          <w:color w:val="212121"/>
        </w:rPr>
        <w:t>instructions</w:t>
      </w:r>
      <w:r>
        <w:rPr>
          <w:color w:val="212121"/>
          <w:spacing w:val="-4"/>
        </w:rPr>
        <w:t> </w:t>
      </w:r>
      <w:r>
        <w:rPr>
          <w:color w:val="212121"/>
        </w:rPr>
        <w:t>for</w:t>
      </w:r>
      <w:r>
        <w:rPr>
          <w:color w:val="212121"/>
          <w:spacing w:val="-5"/>
        </w:rPr>
        <w:t> </w:t>
      </w:r>
      <w:r>
        <w:rPr>
          <w:color w:val="212121"/>
        </w:rPr>
        <w:t>submission</w:t>
      </w:r>
      <w:r>
        <w:rPr>
          <w:color w:val="212121"/>
          <w:spacing w:val="-4"/>
        </w:rPr>
        <w:t> </w:t>
      </w:r>
      <w:r>
        <w:rPr>
          <w:color w:val="212121"/>
        </w:rPr>
        <w:t>of</w:t>
      </w:r>
      <w:r>
        <w:rPr>
          <w:color w:val="212121"/>
          <w:spacing w:val="-4"/>
        </w:rPr>
        <w:t> </w:t>
      </w:r>
      <w:r>
        <w:rPr>
          <w:color w:val="212121"/>
        </w:rPr>
        <w:t>accepted</w:t>
      </w:r>
      <w:r>
        <w:rPr>
          <w:color w:val="212121"/>
          <w:spacing w:val="-4"/>
        </w:rPr>
        <w:t> </w:t>
      </w:r>
      <w:r>
        <w:rPr>
          <w:color w:val="212121"/>
        </w:rPr>
        <w:t>manuscripts</w:t>
      </w:r>
      <w:r>
        <w:rPr>
          <w:color w:val="212121"/>
          <w:spacing w:val="-4"/>
        </w:rPr>
        <w:t> </w:t>
      </w:r>
      <w:r>
        <w:rPr>
          <w:color w:val="212121"/>
        </w:rPr>
        <w:t>are</w:t>
      </w:r>
      <w:r>
        <w:rPr>
          <w:color w:val="212121"/>
          <w:spacing w:val="-4"/>
        </w:rPr>
        <w:t> </w:t>
      </w:r>
      <w:r>
        <w:rPr>
          <w:color w:val="212121"/>
        </w:rPr>
        <w:t>included</w:t>
      </w:r>
      <w:r>
        <w:rPr>
          <w:color w:val="212121"/>
          <w:spacing w:val="-4"/>
        </w:rPr>
        <w:t> </w:t>
      </w:r>
      <w:r>
        <w:rPr>
          <w:color w:val="212121"/>
        </w:rPr>
        <w:t>in</w:t>
      </w:r>
      <w:r>
        <w:rPr>
          <w:color w:val="212121"/>
          <w:spacing w:val="-4"/>
        </w:rPr>
        <w:t> </w:t>
      </w:r>
      <w:r>
        <w:rPr>
          <w:color w:val="212121"/>
        </w:rPr>
        <w:t>the</w:t>
      </w:r>
      <w:r>
        <w:rPr>
          <w:color w:val="212121"/>
          <w:spacing w:val="-4"/>
        </w:rPr>
        <w:t> </w:t>
      </w:r>
      <w:r>
        <w:rPr>
          <w:color w:val="212121"/>
        </w:rPr>
        <w:t>DOE</w:t>
      </w:r>
      <w:r>
        <w:rPr>
          <w:color w:val="212121"/>
          <w:spacing w:val="-4"/>
        </w:rPr>
        <w:t> </w:t>
      </w:r>
      <w:r>
        <w:rPr>
          <w:color w:val="212121"/>
        </w:rPr>
        <w:t>Federal</w:t>
      </w:r>
      <w:r>
        <w:rPr>
          <w:color w:val="212121"/>
          <w:spacing w:val="-4"/>
        </w:rPr>
        <w:t> </w:t>
      </w:r>
      <w:r>
        <w:rPr>
          <w:color w:val="212121"/>
        </w:rPr>
        <w:t>Reporting Checklist and Instructions, </w:t>
      </w:r>
      <w:hyperlink r:id="rId33">
        <w:r>
          <w:rPr>
            <w:color w:val="970000"/>
            <w:u w:val="single" w:color="970000"/>
          </w:rPr>
          <w:t>DOE F 4600.2</w:t>
        </w:r>
      </w:hyperlink>
      <w:r>
        <w:rPr>
          <w:color w:val="970000"/>
          <w:u w:val="none"/>
        </w:rPr>
        <w:t> </w:t>
      </w:r>
      <w:r>
        <w:rPr>
          <w:color w:val="212121"/>
          <w:u w:val="none"/>
        </w:rPr>
        <w:t>(see “Scientific and Technical Reporting” section Journal</w:t>
      </w:r>
    </w:p>
    <w:p>
      <w:pPr>
        <w:pStyle w:val="BodyText"/>
        <w:spacing w:after="0" w:line="360" w:lineRule="auto"/>
        <w:sectPr>
          <w:pgSz w:w="12240" w:h="15840"/>
          <w:pgMar w:top="700" w:bottom="280" w:left="0" w:right="0"/>
        </w:sectPr>
      </w:pPr>
    </w:p>
    <w:p>
      <w:pPr>
        <w:pStyle w:val="BodyText"/>
        <w:spacing w:line="360" w:lineRule="auto" w:before="73"/>
        <w:ind w:left="540"/>
      </w:pPr>
      <w:r>
        <w:rPr>
          <w:color w:val="212121"/>
        </w:rPr>
        <w:t>Article/Accepted</w:t>
      </w:r>
      <w:r>
        <w:rPr>
          <w:color w:val="212121"/>
          <w:spacing w:val="-4"/>
        </w:rPr>
        <w:t> </w:t>
      </w:r>
      <w:r>
        <w:rPr>
          <w:color w:val="212121"/>
        </w:rPr>
        <w:t>Manuscripts,</w:t>
      </w:r>
      <w:r>
        <w:rPr>
          <w:color w:val="212121"/>
          <w:spacing w:val="-4"/>
        </w:rPr>
        <w:t> </w:t>
      </w:r>
      <w:r>
        <w:rPr>
          <w:color w:val="212121"/>
        </w:rPr>
        <w:t>pp.</w:t>
      </w:r>
      <w:r>
        <w:rPr>
          <w:color w:val="212121"/>
          <w:spacing w:val="-4"/>
        </w:rPr>
        <w:t> </w:t>
      </w:r>
      <w:r>
        <w:rPr>
          <w:color w:val="212121"/>
        </w:rPr>
        <w:t>5-6).</w:t>
      </w:r>
      <w:r>
        <w:rPr>
          <w:color w:val="212121"/>
          <w:spacing w:val="-4"/>
        </w:rPr>
        <w:t> </w:t>
      </w:r>
      <w:r>
        <w:rPr>
          <w:color w:val="212121"/>
        </w:rPr>
        <w:t>A</w:t>
      </w:r>
      <w:r>
        <w:rPr>
          <w:color w:val="212121"/>
          <w:spacing w:val="-4"/>
        </w:rPr>
        <w:t> </w:t>
      </w:r>
      <w:r>
        <w:rPr>
          <w:color w:val="212121"/>
        </w:rPr>
        <w:t>video</w:t>
      </w:r>
      <w:r>
        <w:rPr>
          <w:color w:val="212121"/>
          <w:spacing w:val="-4"/>
        </w:rPr>
        <w:t> </w:t>
      </w:r>
      <w:r>
        <w:rPr>
          <w:color w:val="212121"/>
        </w:rPr>
        <w:t>tutorial,</w:t>
      </w:r>
      <w:r>
        <w:rPr>
          <w:color w:val="212121"/>
          <w:spacing w:val="-4"/>
        </w:rPr>
        <w:t> </w:t>
      </w:r>
      <w:r>
        <w:rPr>
          <w:color w:val="212121"/>
        </w:rPr>
        <w:t>“Submitting</w:t>
      </w:r>
      <w:r>
        <w:rPr>
          <w:color w:val="212121"/>
          <w:spacing w:val="-4"/>
        </w:rPr>
        <w:t> </w:t>
      </w:r>
      <w:r>
        <w:rPr>
          <w:color w:val="212121"/>
        </w:rPr>
        <w:t>Accepted</w:t>
      </w:r>
      <w:r>
        <w:rPr>
          <w:color w:val="212121"/>
          <w:spacing w:val="-4"/>
        </w:rPr>
        <w:t> </w:t>
      </w:r>
      <w:r>
        <w:rPr>
          <w:color w:val="212121"/>
        </w:rPr>
        <w:t>Manuscripts</w:t>
      </w:r>
      <w:r>
        <w:rPr>
          <w:color w:val="212121"/>
          <w:spacing w:val="-2"/>
        </w:rPr>
        <w:t> </w:t>
      </w:r>
      <w:r>
        <w:rPr>
          <w:color w:val="212121"/>
        </w:rPr>
        <w:t>-</w:t>
      </w:r>
      <w:r>
        <w:rPr>
          <w:color w:val="212121"/>
          <w:spacing w:val="-3"/>
        </w:rPr>
        <w:t> </w:t>
      </w:r>
      <w:r>
        <w:rPr>
          <w:color w:val="212121"/>
        </w:rPr>
        <w:t>Financial Assistance Awardees,” can be viewed on </w:t>
      </w:r>
      <w:hyperlink r:id="rId34">
        <w:r>
          <w:rPr>
            <w:color w:val="970000"/>
            <w:u w:val="single" w:color="970000"/>
          </w:rPr>
          <w:t>YouTube</w:t>
        </w:r>
      </w:hyperlink>
      <w:r>
        <w:rPr>
          <w:color w:val="212121"/>
          <w:u w:val="none"/>
        </w:rPr>
        <w:t>.</w:t>
      </w:r>
    </w:p>
    <w:p>
      <w:pPr>
        <w:pStyle w:val="BodyText"/>
        <w:spacing w:line="360" w:lineRule="auto" w:before="200"/>
        <w:ind w:left="540" w:right="588"/>
      </w:pPr>
      <w:r>
        <w:rPr>
          <w:b/>
        </w:rPr>
        <w:t>FAQs</w:t>
      </w:r>
      <w:r>
        <w:rPr>
          <w:b/>
          <w:spacing w:val="-3"/>
        </w:rPr>
        <w:t> </w:t>
      </w:r>
      <w:r>
        <w:rPr>
          <w:b/>
        </w:rPr>
        <w:t>and</w:t>
      </w:r>
      <w:r>
        <w:rPr>
          <w:b/>
          <w:spacing w:val="-5"/>
        </w:rPr>
        <w:t> </w:t>
      </w:r>
      <w:r>
        <w:rPr>
          <w:b/>
        </w:rPr>
        <w:t>Help:</w:t>
      </w:r>
      <w:r>
        <w:rPr>
          <w:b/>
          <w:spacing w:val="-2"/>
        </w:rPr>
        <w:t> </w:t>
      </w:r>
      <w:r>
        <w:rPr/>
        <w:t>OSTI</w:t>
      </w:r>
      <w:r>
        <w:rPr>
          <w:spacing w:val="-4"/>
        </w:rPr>
        <w:t> </w:t>
      </w:r>
      <w:r>
        <w:rPr/>
        <w:t>has</w:t>
      </w:r>
      <w:r>
        <w:rPr>
          <w:spacing w:val="-3"/>
        </w:rPr>
        <w:t> </w:t>
      </w:r>
      <w:r>
        <w:rPr/>
        <w:t>prepared</w:t>
      </w:r>
      <w:r>
        <w:rPr>
          <w:spacing w:val="-3"/>
        </w:rPr>
        <w:t> </w:t>
      </w:r>
      <w:r>
        <w:rPr/>
        <w:t>a</w:t>
      </w:r>
      <w:r>
        <w:rPr>
          <w:spacing w:val="-3"/>
        </w:rPr>
        <w:t> </w:t>
      </w:r>
      <w:r>
        <w:rPr/>
        <w:t>list</w:t>
      </w:r>
      <w:r>
        <w:rPr>
          <w:spacing w:val="-3"/>
        </w:rPr>
        <w:t> </w:t>
      </w:r>
      <w:r>
        <w:rPr/>
        <w:t>of</w:t>
      </w:r>
      <w:r>
        <w:rPr>
          <w:spacing w:val="-3"/>
        </w:rPr>
        <w:t> </w:t>
      </w:r>
      <w:r>
        <w:rPr/>
        <w:t>frequently</w:t>
      </w:r>
      <w:r>
        <w:rPr>
          <w:spacing w:val="-3"/>
        </w:rPr>
        <w:t> </w:t>
      </w:r>
      <w:r>
        <w:rPr/>
        <w:t>asked</w:t>
      </w:r>
      <w:r>
        <w:rPr>
          <w:spacing w:val="-3"/>
        </w:rPr>
        <w:t> </w:t>
      </w:r>
      <w:r>
        <w:rPr/>
        <w:t>questions</w:t>
      </w:r>
      <w:r>
        <w:rPr>
          <w:spacing w:val="-3"/>
        </w:rPr>
        <w:t> </w:t>
      </w:r>
      <w:r>
        <w:rPr/>
        <w:t>(FAQs)</w:t>
      </w:r>
      <w:r>
        <w:rPr>
          <w:spacing w:val="-4"/>
        </w:rPr>
        <w:t> </w:t>
      </w:r>
      <w:r>
        <w:rPr/>
        <w:t>on</w:t>
      </w:r>
      <w:r>
        <w:rPr>
          <w:spacing w:val="-3"/>
        </w:rPr>
        <w:t> </w:t>
      </w:r>
      <w:r>
        <w:rPr/>
        <w:t>Public</w:t>
      </w:r>
      <w:r>
        <w:rPr>
          <w:spacing w:val="-2"/>
        </w:rPr>
        <w:t> </w:t>
      </w:r>
      <w:r>
        <w:rPr/>
        <w:t>Access</w:t>
      </w:r>
      <w:r>
        <w:rPr>
          <w:spacing w:val="-3"/>
        </w:rPr>
        <w:t> </w:t>
      </w:r>
      <w:r>
        <w:rPr/>
        <w:t>which can be found on the </w:t>
      </w:r>
      <w:hyperlink r:id="rId35">
        <w:r>
          <w:rPr>
            <w:color w:val="970000"/>
            <w:u w:val="single" w:color="970000"/>
          </w:rPr>
          <w:t>DOE Pages</w:t>
        </w:r>
      </w:hyperlink>
      <w:r>
        <w:rPr>
          <w:color w:val="970000"/>
          <w:u w:val="none"/>
        </w:rPr>
        <w:t> </w:t>
      </w:r>
      <w:r>
        <w:rPr>
          <w:u w:val="none"/>
        </w:rPr>
        <w:t>website.</w:t>
      </w:r>
    </w:p>
    <w:p>
      <w:pPr>
        <w:pStyle w:val="BodyText"/>
        <w:spacing w:line="360" w:lineRule="auto" w:before="200"/>
        <w:ind w:left="540" w:right="763"/>
        <w:rPr>
          <w:b/>
        </w:rPr>
      </w:pPr>
      <w:r>
        <w:rPr>
          <w:color w:val="212121"/>
        </w:rPr>
        <w:t>For</w:t>
      </w:r>
      <w:r>
        <w:rPr>
          <w:color w:val="212121"/>
          <w:spacing w:val="-4"/>
        </w:rPr>
        <w:t> </w:t>
      </w:r>
      <w:r>
        <w:rPr>
          <w:color w:val="212121"/>
        </w:rPr>
        <w:t>questions</w:t>
      </w:r>
      <w:r>
        <w:rPr>
          <w:color w:val="212121"/>
          <w:spacing w:val="-4"/>
        </w:rPr>
        <w:t> </w:t>
      </w:r>
      <w:r>
        <w:rPr>
          <w:color w:val="212121"/>
        </w:rPr>
        <w:t>or</w:t>
      </w:r>
      <w:r>
        <w:rPr>
          <w:color w:val="212121"/>
          <w:spacing w:val="-4"/>
        </w:rPr>
        <w:t> </w:t>
      </w:r>
      <w:r>
        <w:rPr>
          <w:color w:val="212121"/>
        </w:rPr>
        <w:t>help</w:t>
      </w:r>
      <w:r>
        <w:rPr>
          <w:color w:val="212121"/>
          <w:spacing w:val="-4"/>
        </w:rPr>
        <w:t> </w:t>
      </w:r>
      <w:r>
        <w:rPr>
          <w:color w:val="212121"/>
        </w:rPr>
        <w:t>regarding</w:t>
      </w:r>
      <w:r>
        <w:rPr>
          <w:color w:val="212121"/>
          <w:spacing w:val="-5"/>
        </w:rPr>
        <w:t> </w:t>
      </w:r>
      <w:r>
        <w:rPr>
          <w:color w:val="212121"/>
        </w:rPr>
        <w:t>submission</w:t>
      </w:r>
      <w:r>
        <w:rPr>
          <w:color w:val="212121"/>
          <w:spacing w:val="-4"/>
        </w:rPr>
        <w:t> </w:t>
      </w:r>
      <w:r>
        <w:rPr>
          <w:color w:val="212121"/>
        </w:rPr>
        <w:t>of</w:t>
      </w:r>
      <w:r>
        <w:rPr>
          <w:color w:val="212121"/>
          <w:spacing w:val="-4"/>
        </w:rPr>
        <w:t> </w:t>
      </w:r>
      <w:r>
        <w:rPr>
          <w:color w:val="212121"/>
        </w:rPr>
        <w:t>accepted</w:t>
      </w:r>
      <w:r>
        <w:rPr>
          <w:color w:val="212121"/>
          <w:spacing w:val="-4"/>
        </w:rPr>
        <w:t> </w:t>
      </w:r>
      <w:r>
        <w:rPr>
          <w:color w:val="212121"/>
        </w:rPr>
        <w:t>manuscripts,</w:t>
      </w:r>
      <w:r>
        <w:rPr>
          <w:color w:val="212121"/>
          <w:spacing w:val="-4"/>
        </w:rPr>
        <w:t> </w:t>
      </w:r>
      <w:r>
        <w:rPr>
          <w:color w:val="212121"/>
        </w:rPr>
        <w:t>please</w:t>
      </w:r>
      <w:r>
        <w:rPr>
          <w:color w:val="212121"/>
          <w:spacing w:val="-5"/>
        </w:rPr>
        <w:t> </w:t>
      </w:r>
      <w:r>
        <w:rPr>
          <w:color w:val="212121"/>
        </w:rPr>
        <w:t>contact </w:t>
      </w:r>
      <w:hyperlink r:id="rId36">
        <w:r>
          <w:rPr>
            <w:color w:val="990000"/>
            <w:spacing w:val="-2"/>
            <w:u w:val="single" w:color="990000"/>
          </w:rPr>
          <w:t>elink_Helpdesk@osti.gov</w:t>
        </w:r>
      </w:hyperlink>
      <w:r>
        <w:rPr>
          <w:b/>
          <w:spacing w:val="-2"/>
          <w:u w:val="none"/>
        </w:rPr>
        <w:t>.</w:t>
      </w:r>
    </w:p>
    <w:p>
      <w:pPr>
        <w:pStyle w:val="Heading3"/>
        <w:spacing w:line="288" w:lineRule="auto" w:before="200"/>
        <w:ind w:right="588"/>
      </w:pPr>
      <w:r>
        <w:rPr>
          <w:color w:val="006FC0"/>
        </w:rPr>
        <w:t>U.S.</w:t>
      </w:r>
      <w:r>
        <w:rPr>
          <w:color w:val="006FC0"/>
          <w:spacing w:val="-3"/>
        </w:rPr>
        <w:t> </w:t>
      </w:r>
      <w:r>
        <w:rPr>
          <w:color w:val="006FC0"/>
        </w:rPr>
        <w:t>Dept</w:t>
      </w:r>
      <w:r>
        <w:rPr>
          <w:color w:val="006FC0"/>
          <w:spacing w:val="-5"/>
        </w:rPr>
        <w:t> </w:t>
      </w:r>
      <w:r>
        <w:rPr>
          <w:color w:val="006FC0"/>
        </w:rPr>
        <w:t>of</w:t>
      </w:r>
      <w:r>
        <w:rPr>
          <w:color w:val="006FC0"/>
          <w:spacing w:val="-3"/>
        </w:rPr>
        <w:t> </w:t>
      </w:r>
      <w:r>
        <w:rPr>
          <w:color w:val="006FC0"/>
        </w:rPr>
        <w:t>Energy/Office</w:t>
      </w:r>
      <w:r>
        <w:rPr>
          <w:color w:val="006FC0"/>
          <w:spacing w:val="-3"/>
        </w:rPr>
        <w:t> </w:t>
      </w:r>
      <w:r>
        <w:rPr>
          <w:color w:val="006FC0"/>
        </w:rPr>
        <w:t>of</w:t>
      </w:r>
      <w:r>
        <w:rPr>
          <w:color w:val="006FC0"/>
          <w:spacing w:val="-5"/>
        </w:rPr>
        <w:t> </w:t>
      </w:r>
      <w:r>
        <w:rPr>
          <w:color w:val="006FC0"/>
        </w:rPr>
        <w:t>Science:</w:t>
      </w:r>
      <w:r>
        <w:rPr>
          <w:color w:val="006FC0"/>
          <w:spacing w:val="-6"/>
        </w:rPr>
        <w:t> </w:t>
      </w:r>
      <w:r>
        <w:rPr>
          <w:color w:val="006FC0"/>
        </w:rPr>
        <w:t>BES</w:t>
      </w:r>
      <w:r>
        <w:rPr>
          <w:color w:val="006FC0"/>
          <w:spacing w:val="-3"/>
        </w:rPr>
        <w:t> </w:t>
      </w:r>
      <w:r>
        <w:rPr>
          <w:color w:val="006FC0"/>
        </w:rPr>
        <w:t>Early</w:t>
      </w:r>
      <w:r>
        <w:rPr>
          <w:color w:val="006FC0"/>
          <w:spacing w:val="-3"/>
        </w:rPr>
        <w:t> </w:t>
      </w:r>
      <w:r>
        <w:rPr>
          <w:color w:val="006FC0"/>
        </w:rPr>
        <w:t>Career</w:t>
      </w:r>
      <w:r>
        <w:rPr>
          <w:color w:val="006FC0"/>
          <w:spacing w:val="-5"/>
        </w:rPr>
        <w:t> </w:t>
      </w:r>
      <w:r>
        <w:rPr>
          <w:color w:val="006FC0"/>
        </w:rPr>
        <w:t>Network</w:t>
      </w:r>
      <w:r>
        <w:rPr>
          <w:color w:val="006FC0"/>
          <w:spacing w:val="-5"/>
        </w:rPr>
        <w:t> </w:t>
      </w:r>
      <w:r>
        <w:rPr>
          <w:color w:val="006FC0"/>
        </w:rPr>
        <w:t>presents:</w:t>
      </w:r>
      <w:r>
        <w:rPr>
          <w:color w:val="006FC0"/>
          <w:spacing w:val="-4"/>
        </w:rPr>
        <w:t> </w:t>
      </w:r>
      <w:r>
        <w:rPr>
          <w:color w:val="006FC0"/>
        </w:rPr>
        <w:t>Grant</w:t>
      </w:r>
      <w:r>
        <w:rPr>
          <w:color w:val="006FC0"/>
          <w:spacing w:val="-3"/>
        </w:rPr>
        <w:t> </w:t>
      </w:r>
      <w:r>
        <w:rPr>
          <w:color w:val="006FC0"/>
        </w:rPr>
        <w:t>Writing Tips and Insights</w:t>
      </w:r>
    </w:p>
    <w:p>
      <w:pPr>
        <w:pStyle w:val="Heading4"/>
        <w:spacing w:before="160"/>
      </w:pPr>
      <w:r>
        <w:rPr/>
        <w:t>Date:</w:t>
      </w:r>
      <w:r>
        <w:rPr>
          <w:spacing w:val="-4"/>
        </w:rPr>
        <w:t> </w:t>
      </w:r>
      <w:r>
        <w:rPr/>
        <w:t>May</w:t>
      </w:r>
      <w:r>
        <w:rPr>
          <w:spacing w:val="-6"/>
        </w:rPr>
        <w:t> </w:t>
      </w:r>
      <w:r>
        <w:rPr/>
        <w:t>30,</w:t>
      </w:r>
      <w:r>
        <w:rPr>
          <w:spacing w:val="-3"/>
        </w:rPr>
        <w:t> </w:t>
      </w:r>
      <w:r>
        <w:rPr/>
        <w:t>2024,</w:t>
      </w:r>
      <w:r>
        <w:rPr>
          <w:spacing w:val="-3"/>
        </w:rPr>
        <w:t> </w:t>
      </w:r>
      <w:r>
        <w:rPr/>
        <w:t>Time:</w:t>
      </w:r>
      <w:r>
        <w:rPr>
          <w:spacing w:val="-3"/>
        </w:rPr>
        <w:t> </w:t>
      </w:r>
      <w:r>
        <w:rPr/>
        <w:t>1</w:t>
      </w:r>
      <w:r>
        <w:rPr>
          <w:spacing w:val="-4"/>
        </w:rPr>
        <w:t> </w:t>
      </w:r>
      <w:r>
        <w:rPr/>
        <w:t>to</w:t>
      </w:r>
      <w:r>
        <w:rPr>
          <w:spacing w:val="-3"/>
        </w:rPr>
        <w:t> </w:t>
      </w:r>
      <w:r>
        <w:rPr/>
        <w:t>2</w:t>
      </w:r>
      <w:r>
        <w:rPr>
          <w:spacing w:val="-5"/>
        </w:rPr>
        <w:t> </w:t>
      </w:r>
      <w:r>
        <w:rPr/>
        <w:t>pm</w:t>
      </w:r>
      <w:r>
        <w:rPr>
          <w:spacing w:val="-3"/>
        </w:rPr>
        <w:t> </w:t>
      </w:r>
      <w:r>
        <w:rPr>
          <w:spacing w:val="-2"/>
        </w:rPr>
        <w:t>(EDT)</w:t>
      </w:r>
    </w:p>
    <w:p>
      <w:pPr>
        <w:pStyle w:val="BodyText"/>
        <w:spacing w:line="360" w:lineRule="auto" w:before="216"/>
        <w:ind w:left="540" w:right="638"/>
      </w:pPr>
      <w:r>
        <w:rPr>
          <w:color w:val="212121"/>
        </w:rPr>
        <w:t>The grant writing process can be daunting for early career scientists. In this webinar, we will have experts share their insights and experience on structuring the grant, the writing process, and building a compelling narrative. Questions from the audience as well as prepared questions will be addressed by the</w:t>
      </w:r>
      <w:r>
        <w:rPr>
          <w:color w:val="212121"/>
          <w:spacing w:val="-3"/>
        </w:rPr>
        <w:t> </w:t>
      </w:r>
      <w:r>
        <w:rPr>
          <w:color w:val="212121"/>
        </w:rPr>
        <w:t>speakers.</w:t>
      </w:r>
      <w:r>
        <w:rPr>
          <w:color w:val="212121"/>
          <w:spacing w:val="-3"/>
        </w:rPr>
        <w:t> </w:t>
      </w:r>
      <w:r>
        <w:rPr>
          <w:color w:val="212121"/>
        </w:rPr>
        <w:t>This</w:t>
      </w:r>
      <w:r>
        <w:rPr>
          <w:color w:val="212121"/>
          <w:spacing w:val="-3"/>
        </w:rPr>
        <w:t> </w:t>
      </w:r>
      <w:r>
        <w:rPr>
          <w:color w:val="212121"/>
        </w:rPr>
        <w:t>zoom</w:t>
      </w:r>
      <w:r>
        <w:rPr>
          <w:color w:val="212121"/>
          <w:spacing w:val="-3"/>
        </w:rPr>
        <w:t> </w:t>
      </w:r>
      <w:r>
        <w:rPr>
          <w:color w:val="212121"/>
        </w:rPr>
        <w:t>webinar</w:t>
      </w:r>
      <w:r>
        <w:rPr>
          <w:color w:val="212121"/>
          <w:spacing w:val="-3"/>
        </w:rPr>
        <w:t> </w:t>
      </w:r>
      <w:r>
        <w:rPr>
          <w:color w:val="212121"/>
        </w:rPr>
        <w:t>is</w:t>
      </w:r>
      <w:r>
        <w:rPr>
          <w:color w:val="212121"/>
          <w:spacing w:val="-3"/>
        </w:rPr>
        <w:t> </w:t>
      </w:r>
      <w:r>
        <w:rPr>
          <w:color w:val="212121"/>
        </w:rPr>
        <w:t>free</w:t>
      </w:r>
      <w:r>
        <w:rPr>
          <w:color w:val="212121"/>
          <w:spacing w:val="-3"/>
        </w:rPr>
        <w:t> </w:t>
      </w:r>
      <w:r>
        <w:rPr>
          <w:color w:val="212121"/>
        </w:rPr>
        <w:t>and</w:t>
      </w:r>
      <w:r>
        <w:rPr>
          <w:color w:val="212121"/>
          <w:spacing w:val="-3"/>
        </w:rPr>
        <w:t> </w:t>
      </w:r>
      <w:r>
        <w:rPr>
          <w:color w:val="212121"/>
        </w:rPr>
        <w:t>open</w:t>
      </w:r>
      <w:r>
        <w:rPr>
          <w:color w:val="212121"/>
          <w:spacing w:val="-3"/>
        </w:rPr>
        <w:t> </w:t>
      </w:r>
      <w:r>
        <w:rPr>
          <w:color w:val="212121"/>
        </w:rPr>
        <w:t>to</w:t>
      </w:r>
      <w:r>
        <w:rPr>
          <w:color w:val="212121"/>
          <w:spacing w:val="-3"/>
        </w:rPr>
        <w:t> </w:t>
      </w:r>
      <w:r>
        <w:rPr>
          <w:color w:val="212121"/>
        </w:rPr>
        <w:t>the</w:t>
      </w:r>
      <w:r>
        <w:rPr>
          <w:color w:val="212121"/>
          <w:spacing w:val="-3"/>
        </w:rPr>
        <w:t> </w:t>
      </w:r>
      <w:r>
        <w:rPr>
          <w:color w:val="212121"/>
        </w:rPr>
        <w:t>public.</w:t>
      </w:r>
      <w:r>
        <w:rPr>
          <w:color w:val="212121"/>
          <w:spacing w:val="-3"/>
        </w:rPr>
        <w:t> </w:t>
      </w:r>
      <w:r>
        <w:rPr>
          <w:color w:val="212121"/>
        </w:rPr>
        <w:t>For</w:t>
      </w:r>
      <w:r>
        <w:rPr>
          <w:color w:val="212121"/>
          <w:spacing w:val="-3"/>
        </w:rPr>
        <w:t> </w:t>
      </w:r>
      <w:r>
        <w:rPr>
          <w:color w:val="212121"/>
        </w:rPr>
        <w:t>more</w:t>
      </w:r>
      <w:r>
        <w:rPr>
          <w:color w:val="212121"/>
          <w:spacing w:val="-3"/>
        </w:rPr>
        <w:t> </w:t>
      </w:r>
      <w:r>
        <w:rPr>
          <w:color w:val="212121"/>
        </w:rPr>
        <w:t>information</w:t>
      </w:r>
      <w:r>
        <w:rPr>
          <w:color w:val="212121"/>
          <w:spacing w:val="-3"/>
        </w:rPr>
        <w:t> </w:t>
      </w:r>
      <w:r>
        <w:rPr>
          <w:color w:val="212121"/>
        </w:rPr>
        <w:t>and</w:t>
      </w:r>
      <w:r>
        <w:rPr>
          <w:color w:val="212121"/>
          <w:spacing w:val="-3"/>
        </w:rPr>
        <w:t> </w:t>
      </w:r>
      <w:r>
        <w:rPr>
          <w:color w:val="212121"/>
        </w:rPr>
        <w:t>to</w:t>
      </w:r>
      <w:r>
        <w:rPr>
          <w:color w:val="212121"/>
          <w:spacing w:val="-3"/>
        </w:rPr>
        <w:t> </w:t>
      </w:r>
      <w:r>
        <w:rPr>
          <w:color w:val="212121"/>
        </w:rPr>
        <w:t>learn</w:t>
      </w:r>
      <w:r>
        <w:rPr>
          <w:color w:val="212121"/>
          <w:spacing w:val="-3"/>
        </w:rPr>
        <w:t> </w:t>
      </w:r>
      <w:r>
        <w:rPr>
          <w:color w:val="212121"/>
        </w:rPr>
        <w:t>about future events, please visit the </w:t>
      </w:r>
      <w:hyperlink r:id="rId37">
        <w:r>
          <w:rPr>
            <w:color w:val="970000"/>
            <w:u w:val="single" w:color="970000"/>
          </w:rPr>
          <w:t>BES ECN events page</w:t>
        </w:r>
      </w:hyperlink>
      <w:r>
        <w:rPr>
          <w:color w:val="970000"/>
          <w:u w:val="none"/>
        </w:rPr>
        <w:t>.</w:t>
      </w:r>
    </w:p>
    <w:p>
      <w:pPr>
        <w:pStyle w:val="BodyText"/>
        <w:rPr>
          <w:sz w:val="20"/>
        </w:rPr>
      </w:pPr>
    </w:p>
    <w:p>
      <w:pPr>
        <w:pStyle w:val="BodyText"/>
        <w:spacing w:before="94"/>
        <w:rPr>
          <w:sz w:val="20"/>
        </w:rPr>
      </w:pPr>
      <w:r>
        <w:rPr>
          <w:sz w:val="20"/>
        </w:rPr>
        <mc:AlternateContent>
          <mc:Choice Requires="wps">
            <w:drawing>
              <wp:anchor distT="0" distB="0" distL="0" distR="0" allowOverlap="1" layoutInCell="1" locked="0" behindDoc="1" simplePos="0" relativeHeight="487590912">
                <wp:simplePos x="0" y="0"/>
                <wp:positionH relativeFrom="page">
                  <wp:posOffset>144779</wp:posOffset>
                </wp:positionH>
                <wp:positionV relativeFrom="paragraph">
                  <wp:posOffset>224466</wp:posOffset>
                </wp:positionV>
                <wp:extent cx="7345045" cy="54673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7345045" cy="546735"/>
                        </a:xfrm>
                        <a:prstGeom prst="rect">
                          <a:avLst/>
                        </a:prstGeom>
                        <a:ln w="6095">
                          <a:solidFill>
                            <a:srgbClr val="000000"/>
                          </a:solidFill>
                          <a:prstDash val="solid"/>
                        </a:ln>
                      </wps:spPr>
                      <wps:txbx>
                        <w:txbxContent>
                          <w:p>
                            <w:pPr>
                              <w:spacing w:before="62"/>
                              <w:ind w:left="236" w:right="0" w:firstLine="0"/>
                              <w:jc w:val="center"/>
                              <w:rPr>
                                <w:b/>
                                <w:sz w:val="40"/>
                              </w:rPr>
                            </w:pPr>
                            <w:bookmarkStart w:name="_bookmark4" w:id="6"/>
                            <w:bookmarkEnd w:id="6"/>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1.4pt;margin-top:17.674526pt;width:578.35pt;height:43.05pt;mso-position-horizontal-relative:page;mso-position-vertical-relative:paragraph;z-index:-15725568;mso-wrap-distance-left:0;mso-wrap-distance-right:0" type="#_x0000_t202" id="docshape3" filled="false" stroked="true" strokeweight=".47998pt" strokecolor="#000000">
                <v:textbox inset="0,0,0,0">
                  <w:txbxContent>
                    <w:p>
                      <w:pPr>
                        <w:spacing w:before="62"/>
                        <w:ind w:left="236" w:right="0" w:firstLine="0"/>
                        <w:jc w:val="center"/>
                        <w:rPr>
                          <w:b/>
                          <w:sz w:val="40"/>
                        </w:rPr>
                      </w:pPr>
                      <w:bookmarkStart w:name="_bookmark4" w:id="7"/>
                      <w:bookmarkEnd w:id="7"/>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2"/>
        <w:spacing w:before="304"/>
        <w:ind w:left="780"/>
      </w:pPr>
      <w:r>
        <w:rPr>
          <w:color w:val="006FC0"/>
        </w:rPr>
        <w:t>General</w:t>
      </w:r>
      <w:r>
        <w:rPr>
          <w:color w:val="006FC0"/>
          <w:spacing w:val="-7"/>
        </w:rPr>
        <w:t> </w:t>
      </w:r>
      <w:r>
        <w:rPr>
          <w:color w:val="006FC0"/>
        </w:rPr>
        <w:t>myResearch</w:t>
      </w:r>
      <w:r>
        <w:rPr>
          <w:color w:val="006FC0"/>
          <w:spacing w:val="-6"/>
        </w:rPr>
        <w:t> </w:t>
      </w:r>
      <w:r>
        <w:rPr>
          <w:color w:val="006FC0"/>
          <w:spacing w:val="-2"/>
        </w:rPr>
        <w:t>Reminders</w:t>
      </w:r>
    </w:p>
    <w:p>
      <w:pPr>
        <w:pStyle w:val="ListParagraph"/>
        <w:numPr>
          <w:ilvl w:val="0"/>
          <w:numId w:val="3"/>
        </w:numPr>
        <w:tabs>
          <w:tab w:pos="1260" w:val="left" w:leader="none"/>
        </w:tabs>
        <w:spacing w:line="360" w:lineRule="auto" w:before="286" w:after="0"/>
        <w:ind w:left="1260" w:right="679" w:hanging="360"/>
        <w:jc w:val="left"/>
        <w:rPr>
          <w:color w:val="990000"/>
          <w:sz w:val="24"/>
        </w:rPr>
      </w:pPr>
      <w:r>
        <w:rPr>
          <w:sz w:val="24"/>
        </w:rPr>
        <w:t>If you will be engaging in a clinical trial or a testing/lab study, please make sure to log into the </w:t>
      </w:r>
      <w:hyperlink r:id="rId38">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4"/>
          <w:sz w:val="24"/>
          <w:u w:val="none"/>
        </w:rPr>
        <w:t> </w:t>
      </w:r>
      <w:r>
        <w:rPr>
          <w:sz w:val="24"/>
          <w:u w:val="none"/>
        </w:rPr>
        <w:t>create</w:t>
      </w:r>
      <w:r>
        <w:rPr>
          <w:spacing w:val="-3"/>
          <w:sz w:val="24"/>
          <w:u w:val="none"/>
        </w:rPr>
        <w:t> </w:t>
      </w:r>
      <w:r>
        <w:rPr>
          <w:sz w:val="24"/>
          <w:u w:val="none"/>
        </w:rPr>
        <w:t>the</w:t>
      </w:r>
      <w:r>
        <w:rPr>
          <w:spacing w:val="-3"/>
          <w:sz w:val="24"/>
          <w:u w:val="none"/>
        </w:rPr>
        <w:t> </w:t>
      </w:r>
      <w:r>
        <w:rPr>
          <w:sz w:val="24"/>
          <w:u w:val="none"/>
        </w:rPr>
        <w:t>agreement</w:t>
      </w:r>
      <w:r>
        <w:rPr>
          <w:spacing w:val="-3"/>
          <w:sz w:val="24"/>
          <w:u w:val="none"/>
        </w:rPr>
        <w:t> </w:t>
      </w:r>
      <w:r>
        <w:rPr>
          <w:sz w:val="24"/>
          <w:u w:val="none"/>
        </w:rPr>
        <w:t>log.</w:t>
      </w:r>
      <w:r>
        <w:rPr>
          <w:spacing w:val="-3"/>
          <w:sz w:val="24"/>
          <w:u w:val="none"/>
        </w:rPr>
        <w:t> </w:t>
      </w:r>
      <w:r>
        <w:rPr>
          <w:sz w:val="24"/>
          <w:u w:val="none"/>
        </w:rPr>
        <w:t>The</w:t>
      </w:r>
      <w:r>
        <w:rPr>
          <w:spacing w:val="-3"/>
          <w:sz w:val="24"/>
          <w:u w:val="none"/>
        </w:rPr>
        <w:t> </w:t>
      </w:r>
      <w:r>
        <w:rPr>
          <w:sz w:val="24"/>
          <w:u w:val="none"/>
        </w:rPr>
        <w:t>system</w:t>
      </w:r>
      <w:r>
        <w:rPr>
          <w:spacing w:val="-3"/>
          <w:sz w:val="24"/>
          <w:u w:val="none"/>
        </w:rPr>
        <w:t> </w:t>
      </w:r>
      <w:r>
        <w:rPr>
          <w:sz w:val="24"/>
          <w:u w:val="none"/>
        </w:rPr>
        <w:t>will</w:t>
      </w:r>
      <w:r>
        <w:rPr>
          <w:spacing w:val="-3"/>
          <w:sz w:val="24"/>
          <w:u w:val="none"/>
        </w:rPr>
        <w:t> </w:t>
      </w:r>
      <w:r>
        <w:rPr>
          <w:sz w:val="24"/>
          <w:u w:val="none"/>
        </w:rPr>
        <w:t>walk</w:t>
      </w:r>
      <w:r>
        <w:rPr>
          <w:spacing w:val="-3"/>
          <w:sz w:val="24"/>
          <w:u w:val="none"/>
        </w:rPr>
        <w:t> </w:t>
      </w:r>
      <w:r>
        <w:rPr>
          <w:sz w:val="24"/>
          <w:u w:val="none"/>
        </w:rPr>
        <w:t>you</w:t>
      </w:r>
      <w:r>
        <w:rPr>
          <w:spacing w:val="-2"/>
          <w:sz w:val="24"/>
          <w:u w:val="none"/>
        </w:rPr>
        <w:t> </w:t>
      </w:r>
      <w:r>
        <w:rPr>
          <w:sz w:val="24"/>
          <w:u w:val="none"/>
        </w:rPr>
        <w:t>through questions on the smart forms that are specific to your project. Once the smart forms are completed, click on submit and your Contract team member will be in touch. As a reminder, all agreements that flow through The Research Foundation and are supported by the Office of Sponsored Programs (OSP) can be initiated either by OSP or by the PI/their research administrative staff. For questions regarding agreements, reach out to </w:t>
      </w:r>
      <w:hyperlink r:id="rId39">
        <w:r>
          <w:rPr>
            <w:color w:val="990000"/>
            <w:spacing w:val="-2"/>
            <w:sz w:val="24"/>
            <w:u w:val="single" w:color="990000"/>
          </w:rPr>
          <w:t>osp_contracts@stonybrook.edu</w:t>
        </w:r>
      </w:hyperlink>
      <w:r>
        <w:rPr>
          <w:spacing w:val="-2"/>
          <w:sz w:val="24"/>
          <w:u w:val="none"/>
        </w:rPr>
        <w:t>.</w:t>
      </w:r>
    </w:p>
    <w:p>
      <w:pPr>
        <w:pStyle w:val="ListParagraph"/>
        <w:numPr>
          <w:ilvl w:val="0"/>
          <w:numId w:val="3"/>
        </w:numPr>
        <w:tabs>
          <w:tab w:pos="1260" w:val="left" w:leader="none"/>
        </w:tabs>
        <w:spacing w:line="360" w:lineRule="auto" w:before="0" w:after="0"/>
        <w:ind w:left="1260" w:right="615" w:hanging="360"/>
        <w:jc w:val="left"/>
        <w:rPr>
          <w:sz w:val="24"/>
        </w:rPr>
      </w:pPr>
      <w:r>
        <w:rPr>
          <w:sz w:val="24"/>
        </w:rPr>
        <w:t>Off-Campus Determination: The Off-Campus rate applies when all or greater than 50% of project personnel effort will</w:t>
      </w:r>
      <w:r>
        <w:rPr>
          <w:spacing w:val="-1"/>
          <w:sz w:val="24"/>
        </w:rPr>
        <w:t> </w:t>
      </w:r>
      <w:r>
        <w:rPr>
          <w:sz w:val="24"/>
        </w:rPr>
        <w:t>take place at an off-campus location over the full period of performance or for longer than 50% of the award period. Note that convenience, telecommuting, conferences, and incidental travel do not qualify for the off-campus determination. The Facilities and Administrative/Indirect</w:t>
      </w:r>
      <w:r>
        <w:rPr>
          <w:spacing w:val="-4"/>
          <w:sz w:val="24"/>
        </w:rPr>
        <w:t> </w:t>
      </w:r>
      <w:r>
        <w:rPr>
          <w:sz w:val="24"/>
        </w:rPr>
        <w:t>Cost</w:t>
      </w:r>
      <w:r>
        <w:rPr>
          <w:spacing w:val="-4"/>
          <w:sz w:val="24"/>
        </w:rPr>
        <w:t> </w:t>
      </w:r>
      <w:r>
        <w:rPr>
          <w:sz w:val="24"/>
        </w:rPr>
        <w:t>(F&amp;A/IDC)</w:t>
      </w:r>
      <w:r>
        <w:rPr>
          <w:spacing w:val="-4"/>
          <w:sz w:val="24"/>
        </w:rPr>
        <w:t> </w:t>
      </w:r>
      <w:r>
        <w:rPr>
          <w:sz w:val="24"/>
        </w:rPr>
        <w:t>Off-Campus</w:t>
      </w:r>
      <w:r>
        <w:rPr>
          <w:spacing w:val="-4"/>
          <w:sz w:val="24"/>
        </w:rPr>
        <w:t> </w:t>
      </w:r>
      <w:r>
        <w:rPr>
          <w:sz w:val="24"/>
        </w:rPr>
        <w:t>Rate</w:t>
      </w:r>
      <w:r>
        <w:rPr>
          <w:spacing w:val="-4"/>
          <w:sz w:val="24"/>
        </w:rPr>
        <w:t> </w:t>
      </w:r>
      <w:r>
        <w:rPr>
          <w:sz w:val="24"/>
        </w:rPr>
        <w:t>Request</w:t>
      </w:r>
      <w:r>
        <w:rPr>
          <w:spacing w:val="-4"/>
          <w:sz w:val="24"/>
        </w:rPr>
        <w:t> </w:t>
      </w:r>
      <w:r>
        <w:rPr>
          <w:sz w:val="24"/>
        </w:rPr>
        <w:t>Form</w:t>
      </w:r>
      <w:r>
        <w:rPr>
          <w:spacing w:val="-4"/>
          <w:sz w:val="24"/>
        </w:rPr>
        <w:t> </w:t>
      </w:r>
      <w:r>
        <w:rPr>
          <w:sz w:val="24"/>
        </w:rPr>
        <w:t>must</w:t>
      </w:r>
      <w:r>
        <w:rPr>
          <w:spacing w:val="-6"/>
          <w:sz w:val="24"/>
        </w:rPr>
        <w:t> </w:t>
      </w:r>
      <w:r>
        <w:rPr>
          <w:sz w:val="24"/>
        </w:rPr>
        <w:t>be</w:t>
      </w:r>
      <w:r>
        <w:rPr>
          <w:spacing w:val="-4"/>
          <w:sz w:val="24"/>
        </w:rPr>
        <w:t> </w:t>
      </w:r>
      <w:r>
        <w:rPr>
          <w:sz w:val="24"/>
        </w:rPr>
        <w:t>completed</w:t>
      </w:r>
      <w:r>
        <w:rPr>
          <w:spacing w:val="-4"/>
          <w:sz w:val="24"/>
        </w:rPr>
        <w:t> </w:t>
      </w:r>
      <w:r>
        <w:rPr>
          <w:sz w:val="24"/>
        </w:rPr>
        <w:t>for</w:t>
      </w:r>
      <w:r>
        <w:rPr>
          <w:spacing w:val="-4"/>
          <w:sz w:val="24"/>
        </w:rPr>
        <w:t> </w:t>
      </w:r>
      <w:r>
        <w:rPr>
          <w:sz w:val="24"/>
        </w:rPr>
        <w:t>all</w:t>
      </w:r>
    </w:p>
    <w:p>
      <w:pPr>
        <w:pStyle w:val="ListParagraph"/>
        <w:spacing w:after="0" w:line="360" w:lineRule="auto"/>
        <w:jc w:val="left"/>
        <w:rPr>
          <w:sz w:val="24"/>
        </w:rPr>
        <w:sectPr>
          <w:pgSz w:w="12240" w:h="15840"/>
          <w:pgMar w:top="700" w:bottom="280" w:left="0" w:right="0"/>
        </w:sectPr>
      </w:pPr>
    </w:p>
    <w:p>
      <w:pPr>
        <w:pStyle w:val="BodyText"/>
        <w:spacing w:before="73"/>
        <w:ind w:left="1260"/>
      </w:pPr>
      <w:r>
        <w:rPr/>
        <w:t>off-campus</w:t>
      </w:r>
      <w:r>
        <w:rPr>
          <w:spacing w:val="-8"/>
        </w:rPr>
        <w:t> </w:t>
      </w:r>
      <w:r>
        <w:rPr/>
        <w:t>rate</w:t>
      </w:r>
      <w:r>
        <w:rPr>
          <w:spacing w:val="-3"/>
        </w:rPr>
        <w:t> </w:t>
      </w:r>
      <w:r>
        <w:rPr/>
        <w:t>requests</w:t>
      </w:r>
      <w:r>
        <w:rPr>
          <w:spacing w:val="-3"/>
        </w:rPr>
        <w:t> </w:t>
      </w:r>
      <w:r>
        <w:rPr/>
        <w:t>and</w:t>
      </w:r>
      <w:r>
        <w:rPr>
          <w:spacing w:val="-4"/>
        </w:rPr>
        <w:t> </w:t>
      </w:r>
      <w:r>
        <w:rPr/>
        <w:t>must</w:t>
      </w:r>
      <w:r>
        <w:rPr>
          <w:spacing w:val="-3"/>
        </w:rPr>
        <w:t> </w:t>
      </w:r>
      <w:r>
        <w:rPr/>
        <w:t>be</w:t>
      </w:r>
      <w:r>
        <w:rPr>
          <w:spacing w:val="-3"/>
        </w:rPr>
        <w:t> </w:t>
      </w:r>
      <w:r>
        <w:rPr/>
        <w:t>uploaded</w:t>
      </w:r>
      <w:r>
        <w:rPr>
          <w:spacing w:val="-4"/>
        </w:rPr>
        <w:t> </w:t>
      </w:r>
      <w:r>
        <w:rPr/>
        <w:t>to</w:t>
      </w:r>
      <w:r>
        <w:rPr>
          <w:spacing w:val="-3"/>
        </w:rPr>
        <w:t> </w:t>
      </w:r>
      <w:r>
        <w:rPr/>
        <w:t>the</w:t>
      </w:r>
      <w:r>
        <w:rPr>
          <w:spacing w:val="-3"/>
        </w:rPr>
        <w:t> </w:t>
      </w:r>
      <w:r>
        <w:rPr/>
        <w:t>General</w:t>
      </w:r>
      <w:r>
        <w:rPr>
          <w:spacing w:val="-3"/>
        </w:rPr>
        <w:t> </w:t>
      </w:r>
      <w:r>
        <w:rPr/>
        <w:t>Proposal</w:t>
      </w:r>
      <w:r>
        <w:rPr>
          <w:spacing w:val="-5"/>
        </w:rPr>
        <w:t> </w:t>
      </w:r>
      <w:r>
        <w:rPr/>
        <w:t>Information</w:t>
      </w:r>
      <w:r>
        <w:rPr>
          <w:spacing w:val="-3"/>
        </w:rPr>
        <w:t> </w:t>
      </w:r>
      <w:r>
        <w:rPr/>
        <w:t>page,</w:t>
      </w:r>
      <w:r>
        <w:rPr>
          <w:spacing w:val="-3"/>
        </w:rPr>
        <w:t> </w:t>
      </w:r>
      <w:r>
        <w:rPr>
          <w:spacing w:val="-2"/>
        </w:rPr>
        <w:t>Field</w:t>
      </w:r>
    </w:p>
    <w:p>
      <w:pPr>
        <w:pStyle w:val="BodyText"/>
        <w:spacing w:line="360" w:lineRule="auto" w:before="138"/>
        <w:ind w:left="1260" w:right="588"/>
      </w:pPr>
      <w:r>
        <w:rPr/>
        <w:t>9.0. Select 100% off campus in question, Where will the majority of the project activities take place?,</w:t>
      </w:r>
      <w:r>
        <w:rPr>
          <w:spacing w:val="-3"/>
        </w:rPr>
        <w:t> </w:t>
      </w:r>
      <w:r>
        <w:rPr/>
        <w:t>and</w:t>
      </w:r>
      <w:r>
        <w:rPr>
          <w:spacing w:val="-3"/>
        </w:rPr>
        <w:t> </w:t>
      </w:r>
      <w:r>
        <w:rPr/>
        <w:t>Yes</w:t>
      </w:r>
      <w:r>
        <w:rPr>
          <w:spacing w:val="-3"/>
        </w:rPr>
        <w:t> </w:t>
      </w:r>
      <w:r>
        <w:rPr/>
        <w:t>to</w:t>
      </w:r>
      <w:r>
        <w:rPr>
          <w:spacing w:val="-3"/>
        </w:rPr>
        <w:t> </w:t>
      </w:r>
      <w:r>
        <w:rPr/>
        <w:t>the</w:t>
      </w:r>
      <w:r>
        <w:rPr>
          <w:spacing w:val="-3"/>
        </w:rPr>
        <w:t> </w:t>
      </w:r>
      <w:r>
        <w:rPr/>
        <w:t>question,</w:t>
      </w:r>
      <w:r>
        <w:rPr>
          <w:spacing w:val="-3"/>
        </w:rPr>
        <w:t> </w:t>
      </w:r>
      <w:r>
        <w:rPr/>
        <w:t>DHHS</w:t>
      </w:r>
      <w:r>
        <w:rPr>
          <w:spacing w:val="-4"/>
        </w:rPr>
        <w:t> </w:t>
      </w:r>
      <w:r>
        <w:rPr/>
        <w:t>F&amp;A</w:t>
      </w:r>
      <w:r>
        <w:rPr>
          <w:spacing w:val="-3"/>
        </w:rPr>
        <w:t> </w:t>
      </w:r>
      <w:r>
        <w:rPr/>
        <w:t>Rate</w:t>
      </w:r>
      <w:r>
        <w:rPr>
          <w:spacing w:val="-3"/>
        </w:rPr>
        <w:t> </w:t>
      </w:r>
      <w:r>
        <w:rPr/>
        <w:t>applies?</w:t>
      </w:r>
      <w:r>
        <w:rPr>
          <w:spacing w:val="-4"/>
        </w:rPr>
        <w:t> </w:t>
      </w:r>
      <w:r>
        <w:rPr/>
        <w:t>MyResearch will</w:t>
      </w:r>
      <w:r>
        <w:rPr>
          <w:spacing w:val="-3"/>
        </w:rPr>
        <w:t> </w:t>
      </w:r>
      <w:r>
        <w:rPr/>
        <w:t>prompt</w:t>
      </w:r>
      <w:r>
        <w:rPr>
          <w:spacing w:val="-3"/>
        </w:rPr>
        <w:t> </w:t>
      </w:r>
      <w:r>
        <w:rPr/>
        <w:t>you</w:t>
      </w:r>
      <w:r>
        <w:rPr>
          <w:spacing w:val="-5"/>
        </w:rPr>
        <w:t> </w:t>
      </w:r>
      <w:r>
        <w:rPr/>
        <w:t>to</w:t>
      </w:r>
      <w:r>
        <w:rPr>
          <w:spacing w:val="-3"/>
        </w:rPr>
        <w:t> </w:t>
      </w:r>
      <w:r>
        <w:rPr/>
        <w:t>upload the completed/signed request form.</w:t>
      </w:r>
    </w:p>
    <w:p>
      <w:pPr>
        <w:pStyle w:val="BodyText"/>
        <w:rPr>
          <w:sz w:val="20"/>
        </w:rPr>
      </w:pPr>
    </w:p>
    <w:p>
      <w:pPr>
        <w:pStyle w:val="BodyText"/>
        <w:rPr>
          <w:sz w:val="20"/>
        </w:rPr>
      </w:pPr>
    </w:p>
    <w:p>
      <w:pPr>
        <w:pStyle w:val="BodyText"/>
        <w:rPr>
          <w:sz w:val="20"/>
        </w:rPr>
      </w:pPr>
    </w:p>
    <w:p>
      <w:pPr>
        <w:pStyle w:val="BodyText"/>
        <w:spacing w:before="149"/>
        <w:rPr>
          <w:sz w:val="20"/>
        </w:rPr>
      </w:pPr>
      <w:r>
        <w:rPr>
          <w:sz w:val="20"/>
        </w:rPr>
        <mc:AlternateContent>
          <mc:Choice Requires="wps">
            <w:drawing>
              <wp:anchor distT="0" distB="0" distL="0" distR="0" allowOverlap="1" layoutInCell="1" locked="0" behindDoc="1" simplePos="0" relativeHeight="487591424">
                <wp:simplePos x="0" y="0"/>
                <wp:positionH relativeFrom="page">
                  <wp:posOffset>144779</wp:posOffset>
                </wp:positionH>
                <wp:positionV relativeFrom="paragraph">
                  <wp:posOffset>259326</wp:posOffset>
                </wp:positionV>
                <wp:extent cx="7482205" cy="54673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7482205" cy="546735"/>
                        </a:xfrm>
                        <a:prstGeom prst="rect">
                          <a:avLst/>
                        </a:prstGeom>
                        <a:ln w="6095">
                          <a:solidFill>
                            <a:srgbClr val="000000"/>
                          </a:solidFill>
                          <a:prstDash val="solid"/>
                        </a:ln>
                      </wps:spPr>
                      <wps:txbx>
                        <w:txbxContent>
                          <w:p>
                            <w:pPr>
                              <w:spacing w:before="61"/>
                              <w:ind w:left="238" w:right="0" w:firstLine="0"/>
                              <w:jc w:val="center"/>
                              <w:rPr>
                                <w:b/>
                                <w:sz w:val="40"/>
                              </w:rPr>
                            </w:pPr>
                            <w:bookmarkStart w:name="_bookmark5" w:id="8"/>
                            <w:bookmarkEnd w:id="8"/>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11.4pt;margin-top:20.419374pt;width:589.15pt;height:43.05pt;mso-position-horizontal-relative:page;mso-position-vertical-relative:paragraph;z-index:-15725056;mso-wrap-distance-left:0;mso-wrap-distance-right:0" type="#_x0000_t202" id="docshape4" filled="false" stroked="true" strokeweight=".47998pt" strokecolor="#000000">
                <v:textbox inset="0,0,0,0">
                  <w:txbxContent>
                    <w:p>
                      <w:pPr>
                        <w:spacing w:before="61"/>
                        <w:ind w:left="238" w:right="0" w:firstLine="0"/>
                        <w:jc w:val="center"/>
                        <w:rPr>
                          <w:b/>
                          <w:sz w:val="40"/>
                        </w:rPr>
                      </w:pPr>
                      <w:bookmarkStart w:name="_bookmark5" w:id="9"/>
                      <w:bookmarkEnd w:id="9"/>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v:textbox>
                <v:stroke dashstyle="solid"/>
                <w10:wrap type="topAndBottom"/>
              </v:shape>
            </w:pict>
          </mc:Fallback>
        </mc:AlternateContent>
      </w:r>
    </w:p>
    <w:p>
      <w:pPr>
        <w:pStyle w:val="BodyText"/>
        <w:spacing w:before="288"/>
        <w:rPr>
          <w:sz w:val="32"/>
        </w:rPr>
      </w:pPr>
    </w:p>
    <w:p>
      <w:pPr>
        <w:pStyle w:val="Heading2"/>
      </w:pPr>
      <w:r>
        <w:rPr>
          <w:color w:val="006FC0"/>
        </w:rPr>
        <w:t>Reminder:</w:t>
      </w:r>
      <w:r>
        <w:rPr>
          <w:color w:val="006FC0"/>
          <w:spacing w:val="-7"/>
        </w:rPr>
        <w:t> </w:t>
      </w:r>
      <w:r>
        <w:rPr>
          <w:color w:val="006FC0"/>
        </w:rPr>
        <w:t>Changes</w:t>
      </w:r>
      <w:r>
        <w:rPr>
          <w:color w:val="006FC0"/>
          <w:spacing w:val="-4"/>
        </w:rPr>
        <w:t> </w:t>
      </w:r>
      <w:r>
        <w:rPr>
          <w:color w:val="006FC0"/>
        </w:rPr>
        <w:t>in</w:t>
      </w:r>
      <w:r>
        <w:rPr>
          <w:color w:val="006FC0"/>
          <w:spacing w:val="-6"/>
        </w:rPr>
        <w:t> </w:t>
      </w:r>
      <w:r>
        <w:rPr>
          <w:color w:val="006FC0"/>
        </w:rPr>
        <w:t>Departmental</w:t>
      </w:r>
      <w:r>
        <w:rPr>
          <w:color w:val="006FC0"/>
          <w:spacing w:val="-4"/>
        </w:rPr>
        <w:t> </w:t>
      </w:r>
      <w:r>
        <w:rPr>
          <w:color w:val="006FC0"/>
          <w:spacing w:val="-2"/>
        </w:rPr>
        <w:t>Assignments</w:t>
      </w:r>
    </w:p>
    <w:p>
      <w:pPr>
        <w:pStyle w:val="BodyText"/>
        <w:spacing w:line="360" w:lineRule="auto" w:before="285"/>
        <w:ind w:left="540" w:right="588"/>
        <w:rPr>
          <w:b/>
        </w:rPr>
      </w:pPr>
      <w:r>
        <w:rPr/>
        <w:t>The Office of Sponsored Programs has recently welcomed some new members to our team, and as a result,</w:t>
      </w:r>
      <w:r>
        <w:rPr>
          <w:spacing w:val="-1"/>
        </w:rPr>
        <w:t> </w:t>
      </w:r>
      <w:r>
        <w:rPr/>
        <w:t>there</w:t>
      </w:r>
      <w:r>
        <w:rPr>
          <w:spacing w:val="-2"/>
        </w:rPr>
        <w:t> </w:t>
      </w:r>
      <w:r>
        <w:rPr/>
        <w:t>have</w:t>
      </w:r>
      <w:r>
        <w:rPr>
          <w:spacing w:val="-1"/>
        </w:rPr>
        <w:t> </w:t>
      </w:r>
      <w:r>
        <w:rPr/>
        <w:t>been</w:t>
      </w:r>
      <w:r>
        <w:rPr>
          <w:spacing w:val="-1"/>
        </w:rPr>
        <w:t> </w:t>
      </w:r>
      <w:r>
        <w:rPr/>
        <w:t>and</w:t>
      </w:r>
      <w:r>
        <w:rPr>
          <w:spacing w:val="-1"/>
        </w:rPr>
        <w:t> </w:t>
      </w:r>
      <w:r>
        <w:rPr/>
        <w:t>will</w:t>
      </w:r>
      <w:r>
        <w:rPr>
          <w:spacing w:val="-1"/>
        </w:rPr>
        <w:t> </w:t>
      </w:r>
      <w:r>
        <w:rPr/>
        <w:t>continue</w:t>
      </w:r>
      <w:r>
        <w:rPr>
          <w:spacing w:val="-1"/>
        </w:rPr>
        <w:t> </w:t>
      </w:r>
      <w:r>
        <w:rPr/>
        <w:t>to</w:t>
      </w:r>
      <w:r>
        <w:rPr>
          <w:spacing w:val="-1"/>
        </w:rPr>
        <w:t> </w:t>
      </w:r>
      <w:r>
        <w:rPr/>
        <w:t>be</w:t>
      </w:r>
      <w:r>
        <w:rPr>
          <w:spacing w:val="-1"/>
        </w:rPr>
        <w:t> </w:t>
      </w:r>
      <w:r>
        <w:rPr/>
        <w:t>some</w:t>
      </w:r>
      <w:r>
        <w:rPr>
          <w:spacing w:val="-1"/>
        </w:rPr>
        <w:t> </w:t>
      </w:r>
      <w:r>
        <w:rPr/>
        <w:t>adjustments</w:t>
      </w:r>
      <w:r>
        <w:rPr>
          <w:spacing w:val="-1"/>
        </w:rPr>
        <w:t> </w:t>
      </w:r>
      <w:r>
        <w:rPr/>
        <w:t>to</w:t>
      </w:r>
      <w:r>
        <w:rPr>
          <w:spacing w:val="-1"/>
        </w:rPr>
        <w:t> </w:t>
      </w:r>
      <w:r>
        <w:rPr/>
        <w:t>our</w:t>
      </w:r>
      <w:r>
        <w:rPr>
          <w:spacing w:val="-1"/>
        </w:rPr>
        <w:t> </w:t>
      </w:r>
      <w:r>
        <w:rPr/>
        <w:t>organizational</w:t>
      </w:r>
      <w:r>
        <w:rPr>
          <w:spacing w:val="-1"/>
        </w:rPr>
        <w:t> </w:t>
      </w:r>
      <w:r>
        <w:rPr/>
        <w:t>structure</w:t>
      </w:r>
      <w:r>
        <w:rPr>
          <w:spacing w:val="-1"/>
        </w:rPr>
        <w:t> </w:t>
      </w:r>
      <w:r>
        <w:rPr/>
        <w:t>in</w:t>
      </w:r>
      <w:r>
        <w:rPr>
          <w:spacing w:val="-2"/>
        </w:rPr>
        <w:t> </w:t>
      </w:r>
      <w:r>
        <w:rPr/>
        <w:t>order to</w:t>
      </w:r>
      <w:r>
        <w:rPr>
          <w:spacing w:val="-3"/>
        </w:rPr>
        <w:t> </w:t>
      </w:r>
      <w:r>
        <w:rPr/>
        <w:t>optimize</w:t>
      </w:r>
      <w:r>
        <w:rPr>
          <w:spacing w:val="-3"/>
        </w:rPr>
        <w:t> </w:t>
      </w:r>
      <w:r>
        <w:rPr/>
        <w:t>our</w:t>
      </w:r>
      <w:r>
        <w:rPr>
          <w:spacing w:val="-3"/>
        </w:rPr>
        <w:t> </w:t>
      </w:r>
      <w:r>
        <w:rPr/>
        <w:t>capabilities</w:t>
      </w:r>
      <w:r>
        <w:rPr>
          <w:spacing w:val="-3"/>
        </w:rPr>
        <w:t> </w:t>
      </w:r>
      <w:r>
        <w:rPr/>
        <w:t>and</w:t>
      </w:r>
      <w:r>
        <w:rPr>
          <w:spacing w:val="-3"/>
        </w:rPr>
        <w:t> </w:t>
      </w:r>
      <w:r>
        <w:rPr/>
        <w:t>better</w:t>
      </w:r>
      <w:r>
        <w:rPr>
          <w:spacing w:val="-3"/>
        </w:rPr>
        <w:t> </w:t>
      </w:r>
      <w:r>
        <w:rPr/>
        <w:t>serve</w:t>
      </w:r>
      <w:r>
        <w:rPr>
          <w:spacing w:val="-3"/>
        </w:rPr>
        <w:t> </w:t>
      </w:r>
      <w:r>
        <w:rPr/>
        <w:t>our</w:t>
      </w:r>
      <w:r>
        <w:rPr>
          <w:spacing w:val="-3"/>
        </w:rPr>
        <w:t> </w:t>
      </w:r>
      <w:r>
        <w:rPr/>
        <w:t>objectives.</w:t>
      </w:r>
      <w:r>
        <w:rPr>
          <w:spacing w:val="-3"/>
        </w:rPr>
        <w:t> </w:t>
      </w:r>
      <w:r>
        <w:rPr/>
        <w:t>Effective</w:t>
      </w:r>
      <w:r>
        <w:rPr>
          <w:spacing w:val="-3"/>
        </w:rPr>
        <w:t> </w:t>
      </w:r>
      <w:r>
        <w:rPr/>
        <w:t>March</w:t>
      </w:r>
      <w:r>
        <w:rPr>
          <w:spacing w:val="-3"/>
        </w:rPr>
        <w:t> </w:t>
      </w:r>
      <w:r>
        <w:rPr/>
        <w:t>25,</w:t>
      </w:r>
      <w:r>
        <w:rPr>
          <w:spacing w:val="-5"/>
        </w:rPr>
        <w:t> </w:t>
      </w:r>
      <w:r>
        <w:rPr/>
        <w:t>department</w:t>
      </w:r>
      <w:r>
        <w:rPr>
          <w:spacing w:val="-3"/>
        </w:rPr>
        <w:t> </w:t>
      </w:r>
      <w:r>
        <w:rPr/>
        <w:t>assignments have been updated. For your </w:t>
      </w:r>
      <w:r>
        <w:rPr>
          <w:b/>
          <w:sz w:val="22"/>
        </w:rPr>
        <w:t>d</w:t>
      </w:r>
      <w:r>
        <w:rPr/>
        <w:t>epartment's current OSP Specialist, please visit </w:t>
      </w:r>
      <w:hyperlink r:id="rId40">
        <w:r>
          <w:rPr>
            <w:color w:val="970000"/>
            <w:u w:val="single" w:color="970000"/>
          </w:rPr>
          <w:t>Contact Us/Department</w:t>
        </w:r>
      </w:hyperlink>
      <w:r>
        <w:rPr>
          <w:color w:val="970000"/>
          <w:u w:val="none"/>
        </w:rPr>
        <w:t> </w:t>
      </w:r>
      <w:hyperlink r:id="rId40">
        <w:r>
          <w:rPr>
            <w:color w:val="970000"/>
            <w:u w:val="single" w:color="970000"/>
          </w:rPr>
          <w:t>Assignments</w:t>
        </w:r>
      </w:hyperlink>
      <w:r>
        <w:rPr>
          <w:sz w:val="22"/>
          <w:u w:val="none"/>
        </w:rPr>
        <w:t>. </w:t>
      </w:r>
      <w:r>
        <w:rPr>
          <w:u w:val="none"/>
        </w:rPr>
        <w:t>If you have any questions or require further clarification regarding these changes, please do not hesitate to reach out to </w:t>
      </w:r>
      <w:hyperlink r:id="rId41">
        <w:r>
          <w:rPr>
            <w:color w:val="970000"/>
            <w:u w:val="single" w:color="970000"/>
          </w:rPr>
          <w:t>osp@stonybrook.edu</w:t>
        </w:r>
      </w:hyperlink>
      <w:r>
        <w:rPr>
          <w:b/>
          <w:u w:val="none"/>
        </w:rPr>
        <w:t>.</w:t>
      </w:r>
    </w:p>
    <w:p>
      <w:pPr>
        <w:pStyle w:val="Heading2"/>
        <w:spacing w:before="300"/>
      </w:pPr>
      <w:r>
        <w:rPr>
          <w:color w:val="006FC0"/>
        </w:rPr>
        <w:t>OSP</w:t>
      </w:r>
      <w:r>
        <w:rPr>
          <w:color w:val="006FC0"/>
          <w:spacing w:val="-1"/>
        </w:rPr>
        <w:t> </w:t>
      </w:r>
      <w:r>
        <w:rPr>
          <w:color w:val="006FC0"/>
        </w:rPr>
        <w:t>New</w:t>
      </w:r>
      <w:r>
        <w:rPr>
          <w:color w:val="006FC0"/>
          <w:spacing w:val="-1"/>
        </w:rPr>
        <w:t> </w:t>
      </w:r>
      <w:r>
        <w:rPr>
          <w:color w:val="006FC0"/>
        </w:rPr>
        <w:t>Staff</w:t>
      </w:r>
      <w:r>
        <w:rPr>
          <w:color w:val="006FC0"/>
          <w:spacing w:val="-1"/>
        </w:rPr>
        <w:t> </w:t>
      </w:r>
      <w:r>
        <w:rPr>
          <w:color w:val="006FC0"/>
          <w:spacing w:val="-2"/>
        </w:rPr>
        <w:t>Announcement</w:t>
      </w:r>
    </w:p>
    <w:p>
      <w:pPr>
        <w:pStyle w:val="BodyText"/>
        <w:spacing w:line="362" w:lineRule="auto" w:before="101"/>
        <w:ind w:left="540" w:right="638"/>
        <w:rPr>
          <w:rFonts w:ascii="Gill Sans MT"/>
        </w:rPr>
      </w:pPr>
      <w:r>
        <w:rPr>
          <w:color w:val="0D0D0D"/>
        </w:rPr>
        <w:t>The Office of Sponsored Programs is excited to welcome </w:t>
      </w:r>
      <w:r>
        <w:rPr>
          <w:b/>
          <w:color w:val="0D0D0D"/>
        </w:rPr>
        <w:t>Justin McClendon </w:t>
      </w:r>
      <w:r>
        <w:rPr>
          <w:color w:val="0D0D0D"/>
        </w:rPr>
        <w:t>as the latest member of the Grants &amp; Contracts Pre-award team. Bringing over seven years of expertise in pre and post award administration</w:t>
      </w:r>
      <w:r>
        <w:rPr>
          <w:color w:val="0D0D0D"/>
          <w:spacing w:val="-1"/>
        </w:rPr>
        <w:t> </w:t>
      </w:r>
      <w:r>
        <w:rPr>
          <w:color w:val="0D0D0D"/>
        </w:rPr>
        <w:t>from</w:t>
      </w:r>
      <w:r>
        <w:rPr>
          <w:color w:val="0D0D0D"/>
          <w:spacing w:val="-1"/>
        </w:rPr>
        <w:t> </w:t>
      </w:r>
      <w:r>
        <w:rPr>
          <w:color w:val="0D0D0D"/>
        </w:rPr>
        <w:t>NYU's</w:t>
      </w:r>
      <w:r>
        <w:rPr>
          <w:color w:val="0D0D0D"/>
          <w:spacing w:val="-1"/>
        </w:rPr>
        <w:t> </w:t>
      </w:r>
      <w:r>
        <w:rPr>
          <w:color w:val="0D0D0D"/>
        </w:rPr>
        <w:t>Department</w:t>
      </w:r>
      <w:r>
        <w:rPr>
          <w:color w:val="0D0D0D"/>
          <w:spacing w:val="-1"/>
        </w:rPr>
        <w:t> </w:t>
      </w:r>
      <w:r>
        <w:rPr>
          <w:color w:val="0D0D0D"/>
        </w:rPr>
        <w:t>of</w:t>
      </w:r>
      <w:r>
        <w:rPr>
          <w:color w:val="0D0D0D"/>
          <w:spacing w:val="-1"/>
        </w:rPr>
        <w:t> </w:t>
      </w:r>
      <w:r>
        <w:rPr>
          <w:color w:val="0D0D0D"/>
        </w:rPr>
        <w:t>Biology,</w:t>
      </w:r>
      <w:r>
        <w:rPr>
          <w:color w:val="0D0D0D"/>
          <w:spacing w:val="-1"/>
        </w:rPr>
        <w:t> </w:t>
      </w:r>
      <w:r>
        <w:rPr>
          <w:color w:val="0D0D0D"/>
        </w:rPr>
        <w:t>Justin</w:t>
      </w:r>
      <w:r>
        <w:rPr>
          <w:color w:val="0D0D0D"/>
          <w:spacing w:val="-1"/>
        </w:rPr>
        <w:t> </w:t>
      </w:r>
      <w:r>
        <w:rPr>
          <w:color w:val="0D0D0D"/>
        </w:rPr>
        <w:t>hails</w:t>
      </w:r>
      <w:r>
        <w:rPr>
          <w:color w:val="0D0D0D"/>
          <w:spacing w:val="-1"/>
        </w:rPr>
        <w:t> </w:t>
      </w:r>
      <w:r>
        <w:rPr>
          <w:color w:val="0D0D0D"/>
        </w:rPr>
        <w:t>from</w:t>
      </w:r>
      <w:r>
        <w:rPr>
          <w:color w:val="0D0D0D"/>
          <w:spacing w:val="-1"/>
        </w:rPr>
        <w:t> </w:t>
      </w:r>
      <w:r>
        <w:rPr>
          <w:color w:val="0D0D0D"/>
        </w:rPr>
        <w:t>Los</w:t>
      </w:r>
      <w:r>
        <w:rPr>
          <w:color w:val="0D0D0D"/>
          <w:spacing w:val="-1"/>
        </w:rPr>
        <w:t> </w:t>
      </w:r>
      <w:r>
        <w:rPr>
          <w:color w:val="0D0D0D"/>
        </w:rPr>
        <w:t>Angeles</w:t>
      </w:r>
      <w:r>
        <w:rPr>
          <w:color w:val="0D0D0D"/>
          <w:spacing w:val="-1"/>
        </w:rPr>
        <w:t> </w:t>
      </w:r>
      <w:r>
        <w:rPr>
          <w:color w:val="0D0D0D"/>
        </w:rPr>
        <w:t>but</w:t>
      </w:r>
      <w:r>
        <w:rPr>
          <w:color w:val="0D0D0D"/>
          <w:spacing w:val="-1"/>
        </w:rPr>
        <w:t> </w:t>
      </w:r>
      <w:r>
        <w:rPr>
          <w:color w:val="0D0D0D"/>
        </w:rPr>
        <w:t>has</w:t>
      </w:r>
      <w:r>
        <w:rPr>
          <w:color w:val="0D0D0D"/>
          <w:spacing w:val="-1"/>
        </w:rPr>
        <w:t> </w:t>
      </w:r>
      <w:r>
        <w:rPr>
          <w:color w:val="0D0D0D"/>
        </w:rPr>
        <w:t>called</w:t>
      </w:r>
      <w:r>
        <w:rPr>
          <w:color w:val="0D0D0D"/>
          <w:spacing w:val="-1"/>
        </w:rPr>
        <w:t> </w:t>
      </w:r>
      <w:r>
        <w:rPr>
          <w:color w:val="0D0D0D"/>
        </w:rPr>
        <w:t>Brooklyn home for the past eight years. He earned his undergraduate degree at UC Santa Cruz and holds a Masters in Public Health in Epidemiology along with nearing completion of his Masters of Science in Biology, both earned from NYU. Justin's passions include coffee and travel; he recently embarked on a month-long journey exploring the United Arab Emirates, Oman, and Jordan. </w:t>
      </w:r>
      <w:r>
        <w:rPr>
          <w:rFonts w:ascii="Gill Sans MT"/>
          <w:color w:val="0D0D0D"/>
        </w:rPr>
        <w:t>Justin is expected to go live</w:t>
      </w:r>
      <w:r>
        <w:rPr>
          <w:rFonts w:ascii="Gill Sans MT"/>
          <w:color w:val="0D0D0D"/>
          <w:spacing w:val="40"/>
        </w:rPr>
        <w:t> </w:t>
      </w:r>
      <w:r>
        <w:rPr>
          <w:rFonts w:ascii="Gill Sans MT"/>
          <w:color w:val="0D0D0D"/>
        </w:rPr>
        <w:t>with</w:t>
      </w:r>
      <w:r>
        <w:rPr>
          <w:rFonts w:ascii="Gill Sans MT"/>
          <w:color w:val="0D0D0D"/>
          <w:spacing w:val="40"/>
        </w:rPr>
        <w:t> </w:t>
      </w:r>
      <w:r>
        <w:rPr>
          <w:rFonts w:ascii="Gill Sans MT"/>
          <w:color w:val="0D0D0D"/>
        </w:rPr>
        <w:t>his</w:t>
      </w:r>
      <w:r>
        <w:rPr>
          <w:rFonts w:ascii="Gill Sans MT"/>
          <w:color w:val="0D0D0D"/>
          <w:spacing w:val="40"/>
        </w:rPr>
        <w:t> </w:t>
      </w:r>
      <w:r>
        <w:rPr>
          <w:rFonts w:ascii="Gill Sans MT"/>
          <w:color w:val="0D0D0D"/>
        </w:rPr>
        <w:t>portfolio</w:t>
      </w:r>
      <w:r>
        <w:rPr>
          <w:rFonts w:ascii="Gill Sans MT"/>
          <w:color w:val="0D0D0D"/>
          <w:spacing w:val="40"/>
        </w:rPr>
        <w:t> </w:t>
      </w:r>
      <w:r>
        <w:rPr>
          <w:rFonts w:ascii="Gill Sans MT"/>
          <w:color w:val="0D0D0D"/>
        </w:rPr>
        <w:t>in</w:t>
      </w:r>
      <w:r>
        <w:rPr>
          <w:rFonts w:ascii="Gill Sans MT"/>
          <w:color w:val="0D0D0D"/>
          <w:spacing w:val="40"/>
        </w:rPr>
        <w:t> </w:t>
      </w:r>
      <w:r>
        <w:rPr>
          <w:rFonts w:ascii="Gill Sans MT"/>
          <w:color w:val="0D0D0D"/>
        </w:rPr>
        <w:t>mid-May</w:t>
      </w:r>
      <w:r>
        <w:rPr>
          <w:rFonts w:ascii="Gill Sans MT"/>
          <w:color w:val="0D0D0D"/>
          <w:spacing w:val="40"/>
        </w:rPr>
        <w:t> </w:t>
      </w:r>
      <w:r>
        <w:rPr>
          <w:rFonts w:ascii="Gill Sans MT"/>
          <w:color w:val="0D0D0D"/>
        </w:rPr>
        <w:t>and</w:t>
      </w:r>
      <w:r>
        <w:rPr>
          <w:rFonts w:ascii="Gill Sans MT"/>
          <w:color w:val="0D0D0D"/>
          <w:spacing w:val="40"/>
        </w:rPr>
        <w:t> </w:t>
      </w:r>
      <w:r>
        <w:rPr>
          <w:rFonts w:ascii="Gill Sans MT"/>
          <w:color w:val="0D0D0D"/>
        </w:rPr>
        <w:t>looks</w:t>
      </w:r>
      <w:r>
        <w:rPr>
          <w:rFonts w:ascii="Gill Sans MT"/>
          <w:color w:val="0D0D0D"/>
          <w:spacing w:val="40"/>
        </w:rPr>
        <w:t> </w:t>
      </w:r>
      <w:r>
        <w:rPr>
          <w:rFonts w:ascii="Gill Sans MT"/>
          <w:color w:val="0D0D0D"/>
        </w:rPr>
        <w:t>forward</w:t>
      </w:r>
      <w:r>
        <w:rPr>
          <w:rFonts w:ascii="Gill Sans MT"/>
          <w:color w:val="0D0D0D"/>
          <w:spacing w:val="40"/>
        </w:rPr>
        <w:t> </w:t>
      </w:r>
      <w:r>
        <w:rPr>
          <w:rFonts w:ascii="Gill Sans MT"/>
          <w:color w:val="0D0D0D"/>
        </w:rPr>
        <w:t>to</w:t>
      </w:r>
      <w:r>
        <w:rPr>
          <w:rFonts w:ascii="Gill Sans MT"/>
          <w:color w:val="0D0D0D"/>
          <w:spacing w:val="40"/>
        </w:rPr>
        <w:t> </w:t>
      </w:r>
      <w:r>
        <w:rPr>
          <w:rFonts w:ascii="Gill Sans MT"/>
          <w:color w:val="0D0D0D"/>
        </w:rPr>
        <w:t>connecting</w:t>
      </w:r>
      <w:r>
        <w:rPr>
          <w:rFonts w:ascii="Gill Sans MT"/>
          <w:color w:val="0D0D0D"/>
          <w:spacing w:val="40"/>
        </w:rPr>
        <w:t> </w:t>
      </w:r>
      <w:r>
        <w:rPr>
          <w:rFonts w:ascii="Gill Sans MT"/>
          <w:color w:val="0D0D0D"/>
        </w:rPr>
        <w:t>with</w:t>
      </w:r>
      <w:r>
        <w:rPr>
          <w:rFonts w:ascii="Gill Sans MT"/>
          <w:color w:val="0D0D0D"/>
          <w:spacing w:val="40"/>
        </w:rPr>
        <w:t> </w:t>
      </w:r>
      <w:r>
        <w:rPr>
          <w:rFonts w:ascii="Gill Sans MT"/>
          <w:color w:val="0D0D0D"/>
        </w:rPr>
        <w:t>his</w:t>
      </w:r>
      <w:r>
        <w:rPr>
          <w:rFonts w:ascii="Gill Sans MT"/>
          <w:color w:val="0D0D0D"/>
          <w:spacing w:val="40"/>
        </w:rPr>
        <w:t> </w:t>
      </w:r>
      <w:r>
        <w:rPr>
          <w:rFonts w:ascii="Gill Sans MT"/>
          <w:color w:val="0D0D0D"/>
        </w:rPr>
        <w:t>constituents.</w:t>
      </w:r>
    </w:p>
    <w:p>
      <w:pPr>
        <w:pStyle w:val="BodyText"/>
        <w:spacing w:after="0" w:line="362" w:lineRule="auto"/>
        <w:rPr>
          <w:rFonts w:ascii="Gill Sans MT"/>
        </w:rPr>
        <w:sectPr>
          <w:pgSz w:w="12240" w:h="15840"/>
          <w:pgMar w:top="700" w:bottom="280" w:left="0" w:right="0"/>
        </w:sectPr>
      </w:pPr>
    </w:p>
    <w:p>
      <w:pPr>
        <w:pStyle w:val="Heading2"/>
        <w:spacing w:before="72"/>
      </w:pPr>
      <w:r>
        <w:rPr>
          <w:color w:val="006FC0"/>
        </w:rPr>
        <w:t>Post</w:t>
      </w:r>
      <w:r>
        <w:rPr>
          <w:color w:val="006FC0"/>
          <w:spacing w:val="-3"/>
        </w:rPr>
        <w:t> </w:t>
      </w:r>
      <w:r>
        <w:rPr>
          <w:color w:val="006FC0"/>
        </w:rPr>
        <w:t>Award</w:t>
      </w:r>
      <w:r>
        <w:rPr>
          <w:color w:val="006FC0"/>
          <w:spacing w:val="-2"/>
        </w:rPr>
        <w:t> Corner</w:t>
      </w:r>
    </w:p>
    <w:p>
      <w:pPr>
        <w:pStyle w:val="Heading3"/>
        <w:spacing w:line="276" w:lineRule="auto" w:before="285"/>
        <w:ind w:right="1658"/>
      </w:pPr>
      <w:r>
        <w:rPr>
          <w:color w:val="006FC0"/>
        </w:rPr>
        <w:t>Important:</w:t>
      </w:r>
      <w:r>
        <w:rPr>
          <w:color w:val="006FC0"/>
          <w:spacing w:val="-5"/>
        </w:rPr>
        <w:t> </w:t>
      </w:r>
      <w:r>
        <w:rPr>
          <w:color w:val="006FC0"/>
        </w:rPr>
        <w:t>Non-Compliance</w:t>
      </w:r>
      <w:r>
        <w:rPr>
          <w:color w:val="006FC0"/>
          <w:spacing w:val="-7"/>
        </w:rPr>
        <w:t> </w:t>
      </w:r>
      <w:r>
        <w:rPr>
          <w:color w:val="006FC0"/>
        </w:rPr>
        <w:t>with</w:t>
      </w:r>
      <w:r>
        <w:rPr>
          <w:color w:val="006FC0"/>
          <w:spacing w:val="-5"/>
        </w:rPr>
        <w:t> </w:t>
      </w:r>
      <w:r>
        <w:rPr>
          <w:color w:val="006FC0"/>
        </w:rPr>
        <w:t>Sponsor</w:t>
      </w:r>
      <w:r>
        <w:rPr>
          <w:color w:val="006FC0"/>
          <w:spacing w:val="-7"/>
        </w:rPr>
        <w:t> </w:t>
      </w:r>
      <w:r>
        <w:rPr>
          <w:color w:val="006FC0"/>
        </w:rPr>
        <w:t>Technical</w:t>
      </w:r>
      <w:r>
        <w:rPr>
          <w:color w:val="006FC0"/>
          <w:spacing w:val="-6"/>
        </w:rPr>
        <w:t> </w:t>
      </w:r>
      <w:r>
        <w:rPr>
          <w:color w:val="006FC0"/>
        </w:rPr>
        <w:t>Reporting</w:t>
      </w:r>
      <w:r>
        <w:rPr>
          <w:color w:val="006FC0"/>
          <w:spacing w:val="-5"/>
        </w:rPr>
        <w:t> </w:t>
      </w:r>
      <w:r>
        <w:rPr>
          <w:color w:val="006FC0"/>
        </w:rPr>
        <w:t>Requirements</w:t>
      </w:r>
      <w:r>
        <w:rPr>
          <w:color w:val="006FC0"/>
          <w:spacing w:val="-5"/>
        </w:rPr>
        <w:t> </w:t>
      </w:r>
      <w:r>
        <w:rPr>
          <w:color w:val="006FC0"/>
        </w:rPr>
        <w:t>has University-wide Impact</w:t>
      </w:r>
    </w:p>
    <w:p>
      <w:pPr>
        <w:pStyle w:val="BodyText"/>
        <w:spacing w:line="360" w:lineRule="auto" w:before="100"/>
        <w:ind w:left="540" w:right="515"/>
      </w:pPr>
      <w:r>
        <w:rPr>
          <w:color w:val="0D0D0D"/>
        </w:rPr>
        <w:t>Adherence to reporting requirements is paramount, as overdue reports can reverberate beyond the immediate sponsored award, potentially affecting all incoming awards to our</w:t>
      </w:r>
      <w:r>
        <w:rPr>
          <w:color w:val="0D0D0D"/>
          <w:spacing w:val="-1"/>
        </w:rPr>
        <w:t> </w:t>
      </w:r>
      <w:r>
        <w:rPr>
          <w:color w:val="0D0D0D"/>
        </w:rPr>
        <w:t>institution, or at a</w:t>
      </w:r>
      <w:r>
        <w:rPr>
          <w:color w:val="0D0D0D"/>
          <w:spacing w:val="-1"/>
        </w:rPr>
        <w:t> </w:t>
      </w:r>
      <w:r>
        <w:rPr>
          <w:color w:val="0D0D0D"/>
        </w:rPr>
        <w:t>minimum, other awards where faculty members are named Principal Investigators (PIs), Co-Principal Investigators (CoPIs) or key investigators. Federal agencies meticulously verify compliance with reporting obligations by PIs and/or CoPIs before authorizing new awards, releasing increments, or endorsing modifications to existing</w:t>
      </w:r>
      <w:r>
        <w:rPr>
          <w:color w:val="0D0D0D"/>
          <w:spacing w:val="-3"/>
        </w:rPr>
        <w:t> </w:t>
      </w:r>
      <w:r>
        <w:rPr>
          <w:color w:val="0D0D0D"/>
        </w:rPr>
        <w:t>awards.</w:t>
      </w:r>
      <w:r>
        <w:rPr>
          <w:color w:val="0D0D0D"/>
          <w:spacing w:val="-3"/>
        </w:rPr>
        <w:t> </w:t>
      </w:r>
      <w:r>
        <w:rPr>
          <w:color w:val="0D0D0D"/>
        </w:rPr>
        <w:t>A</w:t>
      </w:r>
      <w:r>
        <w:rPr>
          <w:color w:val="0D0D0D"/>
          <w:spacing w:val="-3"/>
        </w:rPr>
        <w:t> </w:t>
      </w:r>
      <w:r>
        <w:rPr>
          <w:color w:val="0D0D0D"/>
        </w:rPr>
        <w:t>pertinent</w:t>
      </w:r>
      <w:r>
        <w:rPr>
          <w:color w:val="0D0D0D"/>
          <w:spacing w:val="-3"/>
        </w:rPr>
        <w:t> </w:t>
      </w:r>
      <w:r>
        <w:rPr>
          <w:color w:val="0D0D0D"/>
        </w:rPr>
        <w:t>illustration</w:t>
      </w:r>
      <w:r>
        <w:rPr>
          <w:color w:val="0D0D0D"/>
          <w:spacing w:val="-3"/>
        </w:rPr>
        <w:t> </w:t>
      </w:r>
      <w:r>
        <w:rPr>
          <w:color w:val="0D0D0D"/>
        </w:rPr>
        <w:t>of</w:t>
      </w:r>
      <w:r>
        <w:rPr>
          <w:color w:val="0D0D0D"/>
          <w:spacing w:val="-3"/>
        </w:rPr>
        <w:t> </w:t>
      </w:r>
      <w:r>
        <w:rPr>
          <w:color w:val="0D0D0D"/>
        </w:rPr>
        <w:t>this</w:t>
      </w:r>
      <w:r>
        <w:rPr>
          <w:color w:val="0D0D0D"/>
          <w:spacing w:val="-3"/>
        </w:rPr>
        <w:t> </w:t>
      </w:r>
      <w:r>
        <w:rPr>
          <w:color w:val="0D0D0D"/>
        </w:rPr>
        <w:t>importance</w:t>
      </w:r>
      <w:r>
        <w:rPr>
          <w:color w:val="0D0D0D"/>
          <w:spacing w:val="-4"/>
        </w:rPr>
        <w:t> </w:t>
      </w:r>
      <w:r>
        <w:rPr>
          <w:color w:val="0D0D0D"/>
        </w:rPr>
        <w:t>is</w:t>
      </w:r>
      <w:r>
        <w:rPr>
          <w:color w:val="0D0D0D"/>
          <w:spacing w:val="-3"/>
        </w:rPr>
        <w:t> </w:t>
      </w:r>
      <w:r>
        <w:rPr>
          <w:color w:val="0D0D0D"/>
        </w:rPr>
        <w:t>found</w:t>
      </w:r>
      <w:r>
        <w:rPr>
          <w:color w:val="0D0D0D"/>
          <w:spacing w:val="-3"/>
        </w:rPr>
        <w:t> </w:t>
      </w:r>
      <w:r>
        <w:rPr>
          <w:color w:val="0D0D0D"/>
        </w:rPr>
        <w:t>in</w:t>
      </w:r>
      <w:r>
        <w:rPr>
          <w:color w:val="0D0D0D"/>
          <w:spacing w:val="-3"/>
        </w:rPr>
        <w:t> </w:t>
      </w:r>
      <w:r>
        <w:rPr>
          <w:color w:val="0D0D0D"/>
        </w:rPr>
        <w:t>The</w:t>
      </w:r>
      <w:r>
        <w:rPr>
          <w:color w:val="0D0D0D"/>
          <w:spacing w:val="-3"/>
        </w:rPr>
        <w:t> </w:t>
      </w:r>
      <w:r>
        <w:rPr>
          <w:color w:val="0D0D0D"/>
        </w:rPr>
        <w:t>Chronicle</w:t>
      </w:r>
      <w:r>
        <w:rPr>
          <w:color w:val="0D0D0D"/>
          <w:spacing w:val="-3"/>
        </w:rPr>
        <w:t> </w:t>
      </w:r>
      <w:r>
        <w:rPr>
          <w:color w:val="0D0D0D"/>
        </w:rPr>
        <w:t>of</w:t>
      </w:r>
      <w:r>
        <w:rPr>
          <w:color w:val="0D0D0D"/>
          <w:spacing w:val="-3"/>
        </w:rPr>
        <w:t> </w:t>
      </w:r>
      <w:r>
        <w:rPr>
          <w:color w:val="0D0D0D"/>
        </w:rPr>
        <w:t>Higher</w:t>
      </w:r>
      <w:r>
        <w:rPr>
          <w:color w:val="0D0D0D"/>
          <w:spacing w:val="-3"/>
        </w:rPr>
        <w:t> </w:t>
      </w:r>
      <w:r>
        <w:rPr>
          <w:color w:val="0D0D0D"/>
        </w:rPr>
        <w:t>Education's April 10, 2024 article, "</w:t>
      </w:r>
      <w:hyperlink r:id="rId42">
        <w:r>
          <w:rPr>
            <w:i/>
            <w:color w:val="970000"/>
            <w:u w:val="single" w:color="970000"/>
          </w:rPr>
          <w:t>One Scientist Neglected His Grant</w:t>
        </w:r>
      </w:hyperlink>
      <w:r>
        <w:rPr>
          <w:i/>
          <w:color w:val="970000"/>
          <w:u w:val="none"/>
        </w:rPr>
        <w:t> </w:t>
      </w:r>
      <w:hyperlink r:id="rId42">
        <w:r>
          <w:rPr>
            <w:i/>
            <w:color w:val="970000"/>
            <w:u w:val="single" w:color="970000"/>
          </w:rPr>
          <w:t>Reports. Now U.S. Agencies Are Withholding</w:t>
        </w:r>
      </w:hyperlink>
      <w:r>
        <w:rPr>
          <w:i/>
          <w:color w:val="970000"/>
          <w:u w:val="none"/>
        </w:rPr>
        <w:t> </w:t>
      </w:r>
      <w:hyperlink r:id="rId42">
        <w:r>
          <w:rPr>
            <w:i/>
            <w:color w:val="970000"/>
            <w:u w:val="single" w:color="970000"/>
          </w:rPr>
          <w:t>Grants for an Entire University</w:t>
        </w:r>
      </w:hyperlink>
      <w:r>
        <w:rPr>
          <w:color w:val="0D0D0D"/>
          <w:u w:val="none"/>
        </w:rPr>
        <w:t>," which chronicles how failure to submit final technical reports for two grants led federal agencies like the National Institutes of Health, the Office of Naval Research, and the</w:t>
      </w:r>
    </w:p>
    <w:p>
      <w:pPr>
        <w:spacing w:line="360" w:lineRule="auto" w:before="1"/>
        <w:ind w:left="540" w:right="588" w:firstLine="0"/>
        <w:jc w:val="left"/>
        <w:rPr>
          <w:i/>
          <w:sz w:val="24"/>
        </w:rPr>
      </w:pPr>
      <w:r>
        <w:rPr>
          <w:color w:val="0D0D0D"/>
          <w:sz w:val="24"/>
        </w:rPr>
        <w:t>U.S. Army to withhold all grants from the entire University, c</w:t>
      </w:r>
      <w:r>
        <w:rPr>
          <w:sz w:val="24"/>
        </w:rPr>
        <w:t>iting that, “</w:t>
      </w:r>
      <w:r>
        <w:rPr>
          <w:i/>
          <w:sz w:val="24"/>
        </w:rPr>
        <w:t>The National Institutes of Health,</w:t>
      </w:r>
      <w:r>
        <w:rPr>
          <w:i/>
          <w:sz w:val="24"/>
        </w:rPr>
        <w:t> the</w:t>
      </w:r>
      <w:r>
        <w:rPr>
          <w:i/>
          <w:spacing w:val="-2"/>
          <w:sz w:val="24"/>
        </w:rPr>
        <w:t> </w:t>
      </w:r>
      <w:r>
        <w:rPr>
          <w:i/>
          <w:sz w:val="24"/>
        </w:rPr>
        <w:t>Office</w:t>
      </w:r>
      <w:r>
        <w:rPr>
          <w:i/>
          <w:spacing w:val="-2"/>
          <w:sz w:val="24"/>
        </w:rPr>
        <w:t> </w:t>
      </w:r>
      <w:r>
        <w:rPr>
          <w:i/>
          <w:sz w:val="24"/>
        </w:rPr>
        <w:t>of</w:t>
      </w:r>
      <w:r>
        <w:rPr>
          <w:i/>
          <w:spacing w:val="-2"/>
          <w:sz w:val="24"/>
        </w:rPr>
        <w:t> </w:t>
      </w:r>
      <w:r>
        <w:rPr>
          <w:i/>
          <w:sz w:val="24"/>
        </w:rPr>
        <w:t>Naval</w:t>
      </w:r>
      <w:r>
        <w:rPr>
          <w:i/>
          <w:spacing w:val="-2"/>
          <w:sz w:val="24"/>
        </w:rPr>
        <w:t> </w:t>
      </w:r>
      <w:r>
        <w:rPr>
          <w:i/>
          <w:sz w:val="24"/>
        </w:rPr>
        <w:t>Research,</w:t>
      </w:r>
      <w:r>
        <w:rPr>
          <w:i/>
          <w:spacing w:val="-2"/>
          <w:sz w:val="24"/>
        </w:rPr>
        <w:t> </w:t>
      </w:r>
      <w:r>
        <w:rPr>
          <w:i/>
          <w:sz w:val="24"/>
        </w:rPr>
        <w:t>and</w:t>
      </w:r>
      <w:r>
        <w:rPr>
          <w:i/>
          <w:spacing w:val="-3"/>
          <w:sz w:val="24"/>
        </w:rPr>
        <w:t> </w:t>
      </w:r>
      <w:r>
        <w:rPr>
          <w:i/>
          <w:sz w:val="24"/>
        </w:rPr>
        <w:t>the</w:t>
      </w:r>
      <w:r>
        <w:rPr>
          <w:i/>
          <w:spacing w:val="-2"/>
          <w:sz w:val="24"/>
        </w:rPr>
        <w:t> </w:t>
      </w:r>
      <w:r>
        <w:rPr>
          <w:i/>
          <w:sz w:val="24"/>
        </w:rPr>
        <w:t>U.S.</w:t>
      </w:r>
      <w:r>
        <w:rPr>
          <w:i/>
          <w:spacing w:val="-3"/>
          <w:sz w:val="24"/>
        </w:rPr>
        <w:t> </w:t>
      </w:r>
      <w:r>
        <w:rPr>
          <w:i/>
          <w:sz w:val="24"/>
        </w:rPr>
        <w:t>Army</w:t>
      </w:r>
      <w:r>
        <w:rPr>
          <w:i/>
          <w:spacing w:val="-2"/>
          <w:sz w:val="24"/>
        </w:rPr>
        <w:t> </w:t>
      </w:r>
      <w:r>
        <w:rPr>
          <w:i/>
          <w:sz w:val="24"/>
        </w:rPr>
        <w:t>are</w:t>
      </w:r>
      <w:r>
        <w:rPr>
          <w:i/>
          <w:spacing w:val="-3"/>
          <w:sz w:val="24"/>
        </w:rPr>
        <w:t> </w:t>
      </w:r>
      <w:r>
        <w:rPr>
          <w:i/>
          <w:sz w:val="24"/>
        </w:rPr>
        <w:t>withholding</w:t>
      </w:r>
      <w:r>
        <w:rPr>
          <w:i/>
          <w:spacing w:val="-2"/>
          <w:sz w:val="24"/>
        </w:rPr>
        <w:t> </w:t>
      </w:r>
      <w:r>
        <w:rPr>
          <w:i/>
          <w:sz w:val="24"/>
        </w:rPr>
        <w:t>all</w:t>
      </w:r>
      <w:r>
        <w:rPr>
          <w:i/>
          <w:spacing w:val="-3"/>
          <w:sz w:val="24"/>
        </w:rPr>
        <w:t> </w:t>
      </w:r>
      <w:r>
        <w:rPr>
          <w:i/>
          <w:sz w:val="24"/>
        </w:rPr>
        <w:t>of</w:t>
      </w:r>
      <w:r>
        <w:rPr>
          <w:i/>
          <w:spacing w:val="-2"/>
          <w:sz w:val="24"/>
        </w:rPr>
        <w:t> </w:t>
      </w:r>
      <w:r>
        <w:rPr>
          <w:i/>
          <w:sz w:val="24"/>
        </w:rPr>
        <w:t>their</w:t>
      </w:r>
      <w:r>
        <w:rPr>
          <w:i/>
          <w:spacing w:val="-2"/>
          <w:sz w:val="24"/>
        </w:rPr>
        <w:t> </w:t>
      </w:r>
      <w:r>
        <w:rPr>
          <w:i/>
          <w:sz w:val="24"/>
        </w:rPr>
        <w:t>grants</w:t>
      </w:r>
      <w:r>
        <w:rPr>
          <w:i/>
          <w:spacing w:val="-2"/>
          <w:sz w:val="24"/>
        </w:rPr>
        <w:t> </w:t>
      </w:r>
      <w:r>
        <w:rPr>
          <w:i/>
          <w:sz w:val="24"/>
        </w:rPr>
        <w:t>from</w:t>
      </w:r>
      <w:r>
        <w:rPr>
          <w:i/>
          <w:spacing w:val="-2"/>
          <w:sz w:val="24"/>
        </w:rPr>
        <w:t> </w:t>
      </w:r>
      <w:r>
        <w:rPr>
          <w:i/>
          <w:sz w:val="24"/>
        </w:rPr>
        <w:t>the</w:t>
      </w:r>
      <w:r>
        <w:rPr>
          <w:i/>
          <w:spacing w:val="-2"/>
          <w:sz w:val="24"/>
        </w:rPr>
        <w:t> </w:t>
      </w:r>
      <w:r>
        <w:rPr>
          <w:i/>
          <w:sz w:val="24"/>
        </w:rPr>
        <w:t>University</w:t>
      </w:r>
      <w:r>
        <w:rPr>
          <w:i/>
          <w:spacing w:val="-2"/>
          <w:sz w:val="24"/>
        </w:rPr>
        <w:t> </w:t>
      </w:r>
      <w:r>
        <w:rPr>
          <w:i/>
          <w:sz w:val="24"/>
        </w:rPr>
        <w:t>of California at San Diego because one scientist failed to turn in required final reports for two of his</w:t>
      </w:r>
    </w:p>
    <w:p>
      <w:pPr>
        <w:spacing w:line="275" w:lineRule="exact" w:before="0"/>
        <w:ind w:left="540" w:right="0" w:firstLine="0"/>
        <w:jc w:val="left"/>
        <w:rPr>
          <w:sz w:val="24"/>
        </w:rPr>
      </w:pPr>
      <w:r>
        <w:rPr>
          <w:i/>
          <w:spacing w:val="-2"/>
          <w:sz w:val="24"/>
        </w:rPr>
        <w:t>grants</w:t>
      </w:r>
      <w:r>
        <w:rPr>
          <w:spacing w:val="-2"/>
          <w:sz w:val="24"/>
        </w:rPr>
        <w:t>.”</w:t>
      </w:r>
      <w:r>
        <w:rPr>
          <w:color w:val="0D0D0D"/>
          <w:spacing w:val="-2"/>
          <w:sz w:val="24"/>
        </w:rPr>
        <w:t>.</w:t>
      </w:r>
    </w:p>
    <w:p>
      <w:pPr>
        <w:pStyle w:val="BodyText"/>
        <w:spacing w:before="166"/>
      </w:pPr>
    </w:p>
    <w:p>
      <w:pPr>
        <w:pStyle w:val="BodyText"/>
        <w:spacing w:line="372" w:lineRule="auto" w:before="1"/>
        <w:ind w:left="540" w:right="763"/>
        <w:rPr>
          <w:rFonts w:ascii="Gill Sans MT"/>
        </w:rPr>
      </w:pPr>
      <w:r>
        <w:rPr>
          <w:rFonts w:ascii="Gill Sans MT"/>
          <w:color w:val="0D0D0D"/>
          <w:spacing w:val="-2"/>
          <w:w w:val="110"/>
        </w:rPr>
        <w:t>Here</w:t>
      </w:r>
      <w:r>
        <w:rPr>
          <w:rFonts w:ascii="Gill Sans MT"/>
          <w:color w:val="0D0D0D"/>
          <w:spacing w:val="-8"/>
          <w:w w:val="110"/>
        </w:rPr>
        <w:t> </w:t>
      </w:r>
      <w:r>
        <w:rPr>
          <w:rFonts w:ascii="Gill Sans MT"/>
          <w:color w:val="0D0D0D"/>
          <w:spacing w:val="-2"/>
          <w:w w:val="110"/>
        </w:rPr>
        <w:t>are</w:t>
      </w:r>
      <w:r>
        <w:rPr>
          <w:rFonts w:ascii="Gill Sans MT"/>
          <w:color w:val="0D0D0D"/>
          <w:spacing w:val="-9"/>
          <w:w w:val="110"/>
        </w:rPr>
        <w:t> </w:t>
      </w:r>
      <w:r>
        <w:rPr>
          <w:rFonts w:ascii="Gill Sans MT"/>
          <w:color w:val="0D0D0D"/>
          <w:spacing w:val="-2"/>
          <w:w w:val="110"/>
        </w:rPr>
        <w:t>excerpts</w:t>
      </w:r>
      <w:r>
        <w:rPr>
          <w:rFonts w:ascii="Gill Sans MT"/>
          <w:color w:val="0D0D0D"/>
          <w:spacing w:val="-10"/>
          <w:w w:val="110"/>
        </w:rPr>
        <w:t> </w:t>
      </w:r>
      <w:r>
        <w:rPr>
          <w:rFonts w:ascii="Gill Sans MT"/>
          <w:color w:val="0D0D0D"/>
          <w:spacing w:val="-2"/>
          <w:w w:val="110"/>
        </w:rPr>
        <w:t>from</w:t>
      </w:r>
      <w:r>
        <w:rPr>
          <w:rFonts w:ascii="Gill Sans MT"/>
          <w:color w:val="0D0D0D"/>
          <w:spacing w:val="-9"/>
          <w:w w:val="110"/>
        </w:rPr>
        <w:t> </w:t>
      </w:r>
      <w:r>
        <w:rPr>
          <w:rFonts w:ascii="Gill Sans MT"/>
          <w:color w:val="0D0D0D"/>
          <w:spacing w:val="-2"/>
          <w:w w:val="110"/>
        </w:rPr>
        <w:t>actual</w:t>
      </w:r>
      <w:r>
        <w:rPr>
          <w:rFonts w:ascii="Gill Sans MT"/>
          <w:color w:val="0D0D0D"/>
          <w:spacing w:val="-8"/>
          <w:w w:val="110"/>
        </w:rPr>
        <w:t> </w:t>
      </w:r>
      <w:r>
        <w:rPr>
          <w:rFonts w:ascii="Gill Sans MT"/>
          <w:color w:val="0D0D0D"/>
          <w:spacing w:val="-2"/>
          <w:w w:val="110"/>
        </w:rPr>
        <w:t>correspondence</w:t>
      </w:r>
      <w:r>
        <w:rPr>
          <w:rFonts w:ascii="Gill Sans MT"/>
          <w:color w:val="0D0D0D"/>
          <w:spacing w:val="-9"/>
          <w:w w:val="110"/>
        </w:rPr>
        <w:t> </w:t>
      </w:r>
      <w:r>
        <w:rPr>
          <w:rFonts w:ascii="Gill Sans MT"/>
          <w:color w:val="0D0D0D"/>
          <w:spacing w:val="-2"/>
          <w:w w:val="110"/>
        </w:rPr>
        <w:t>received</w:t>
      </w:r>
      <w:r>
        <w:rPr>
          <w:rFonts w:ascii="Gill Sans MT"/>
          <w:color w:val="0D0D0D"/>
          <w:spacing w:val="-9"/>
          <w:w w:val="110"/>
        </w:rPr>
        <w:t> </w:t>
      </w:r>
      <w:r>
        <w:rPr>
          <w:rFonts w:ascii="Gill Sans MT"/>
          <w:color w:val="0D0D0D"/>
          <w:spacing w:val="-2"/>
          <w:w w:val="110"/>
        </w:rPr>
        <w:t>by</w:t>
      </w:r>
      <w:r>
        <w:rPr>
          <w:rFonts w:ascii="Gill Sans MT"/>
          <w:color w:val="0D0D0D"/>
          <w:spacing w:val="-8"/>
          <w:w w:val="110"/>
        </w:rPr>
        <w:t> </w:t>
      </w:r>
      <w:r>
        <w:rPr>
          <w:rFonts w:ascii="Gill Sans MT"/>
          <w:color w:val="0D0D0D"/>
          <w:spacing w:val="-2"/>
          <w:w w:val="110"/>
        </w:rPr>
        <w:t>our</w:t>
      </w:r>
      <w:r>
        <w:rPr>
          <w:rFonts w:ascii="Gill Sans MT"/>
          <w:color w:val="0D0D0D"/>
          <w:spacing w:val="-9"/>
          <w:w w:val="110"/>
        </w:rPr>
        <w:t> </w:t>
      </w:r>
      <w:r>
        <w:rPr>
          <w:rFonts w:ascii="Gill Sans MT"/>
          <w:color w:val="0D0D0D"/>
          <w:spacing w:val="-2"/>
          <w:w w:val="110"/>
        </w:rPr>
        <w:t>Office</w:t>
      </w:r>
      <w:r>
        <w:rPr>
          <w:rFonts w:ascii="Gill Sans MT"/>
          <w:color w:val="0D0D0D"/>
          <w:spacing w:val="-9"/>
          <w:w w:val="110"/>
        </w:rPr>
        <w:t> </w:t>
      </w:r>
      <w:r>
        <w:rPr>
          <w:rFonts w:ascii="Gill Sans MT"/>
          <w:color w:val="0D0D0D"/>
          <w:spacing w:val="-2"/>
          <w:w w:val="110"/>
        </w:rPr>
        <w:t>of</w:t>
      </w:r>
      <w:r>
        <w:rPr>
          <w:rFonts w:ascii="Gill Sans MT"/>
          <w:color w:val="0D0D0D"/>
          <w:spacing w:val="-9"/>
          <w:w w:val="110"/>
        </w:rPr>
        <w:t> </w:t>
      </w:r>
      <w:r>
        <w:rPr>
          <w:rFonts w:ascii="Gill Sans MT"/>
          <w:color w:val="0D0D0D"/>
          <w:spacing w:val="-2"/>
          <w:w w:val="110"/>
        </w:rPr>
        <w:t>Sponsored</w:t>
      </w:r>
      <w:r>
        <w:rPr>
          <w:rFonts w:ascii="Gill Sans MT"/>
          <w:color w:val="0D0D0D"/>
          <w:spacing w:val="-8"/>
          <w:w w:val="110"/>
        </w:rPr>
        <w:t> </w:t>
      </w:r>
      <w:r>
        <w:rPr>
          <w:rFonts w:ascii="Gill Sans MT"/>
          <w:color w:val="0D0D0D"/>
          <w:spacing w:val="-2"/>
          <w:w w:val="110"/>
        </w:rPr>
        <w:t>Programs, </w:t>
      </w:r>
      <w:r>
        <w:rPr>
          <w:rFonts w:ascii="Gill Sans MT"/>
          <w:color w:val="0D0D0D"/>
          <w:w w:val="110"/>
        </w:rPr>
        <w:t>underscoring the ramifications of overdue reports:</w:t>
      </w:r>
    </w:p>
    <w:p>
      <w:pPr>
        <w:pStyle w:val="BodyText"/>
        <w:spacing w:before="19"/>
        <w:rPr>
          <w:rFonts w:ascii="Gill Sans MT"/>
        </w:rPr>
      </w:pPr>
    </w:p>
    <w:p>
      <w:pPr>
        <w:spacing w:line="362" w:lineRule="auto" w:before="1"/>
        <w:ind w:left="540" w:right="1658" w:firstLine="0"/>
        <w:jc w:val="left"/>
        <w:rPr>
          <w:sz w:val="24"/>
        </w:rPr>
      </w:pPr>
      <w:r>
        <w:rPr>
          <w:b/>
          <w:sz w:val="24"/>
        </w:rPr>
        <w:t>NSF</w:t>
      </w:r>
      <w:r>
        <w:rPr>
          <w:sz w:val="24"/>
        </w:rPr>
        <w:t>:</w:t>
      </w:r>
      <w:r>
        <w:rPr>
          <w:spacing w:val="-2"/>
          <w:sz w:val="24"/>
        </w:rPr>
        <w:t> </w:t>
      </w:r>
      <w:r>
        <w:rPr>
          <w:sz w:val="24"/>
        </w:rPr>
        <w:t>“</w:t>
      </w:r>
      <w:r>
        <w:rPr>
          <w:i/>
          <w:sz w:val="24"/>
        </w:rPr>
        <w:t>Your</w:t>
      </w:r>
      <w:r>
        <w:rPr>
          <w:i/>
          <w:spacing w:val="-3"/>
          <w:sz w:val="24"/>
        </w:rPr>
        <w:t> </w:t>
      </w:r>
      <w:r>
        <w:rPr>
          <w:i/>
          <w:sz w:val="24"/>
        </w:rPr>
        <w:t>CoPI,</w:t>
      </w:r>
      <w:r>
        <w:rPr>
          <w:i/>
          <w:spacing w:val="-3"/>
          <w:sz w:val="24"/>
        </w:rPr>
        <w:t> </w:t>
      </w:r>
      <w:r>
        <w:rPr>
          <w:i/>
          <w:sz w:val="24"/>
        </w:rPr>
        <w:t>{name</w:t>
      </w:r>
      <w:r>
        <w:rPr>
          <w:i/>
          <w:spacing w:val="-3"/>
          <w:sz w:val="24"/>
        </w:rPr>
        <w:t> </w:t>
      </w:r>
      <w:r>
        <w:rPr>
          <w:i/>
          <w:sz w:val="24"/>
        </w:rPr>
        <w:t>withheld</w:t>
      </w:r>
      <w:r>
        <w:rPr>
          <w:i/>
          <w:spacing w:val="-3"/>
          <w:sz w:val="24"/>
        </w:rPr>
        <w:t> </w:t>
      </w:r>
      <w:r>
        <w:rPr>
          <w:i/>
          <w:sz w:val="24"/>
        </w:rPr>
        <w:t>for</w:t>
      </w:r>
      <w:r>
        <w:rPr>
          <w:i/>
          <w:spacing w:val="-3"/>
          <w:sz w:val="24"/>
        </w:rPr>
        <w:t> </w:t>
      </w:r>
      <w:r>
        <w:rPr>
          <w:i/>
          <w:sz w:val="24"/>
        </w:rPr>
        <w:t>privacy</w:t>
      </w:r>
      <w:r>
        <w:rPr>
          <w:i/>
          <w:spacing w:val="-3"/>
          <w:sz w:val="24"/>
        </w:rPr>
        <w:t> </w:t>
      </w:r>
      <w:r>
        <w:rPr>
          <w:i/>
          <w:sz w:val="24"/>
        </w:rPr>
        <w:t>purposes},</w:t>
      </w:r>
      <w:r>
        <w:rPr>
          <w:i/>
          <w:spacing w:val="-3"/>
          <w:sz w:val="24"/>
        </w:rPr>
        <w:t> </w:t>
      </w:r>
      <w:r>
        <w:rPr>
          <w:i/>
          <w:sz w:val="24"/>
        </w:rPr>
        <w:t>is</w:t>
      </w:r>
      <w:r>
        <w:rPr>
          <w:i/>
          <w:spacing w:val="-3"/>
          <w:sz w:val="24"/>
        </w:rPr>
        <w:t> </w:t>
      </w:r>
      <w:r>
        <w:rPr>
          <w:i/>
          <w:sz w:val="24"/>
        </w:rPr>
        <w:t>also</w:t>
      </w:r>
      <w:r>
        <w:rPr>
          <w:i/>
          <w:spacing w:val="-4"/>
          <w:sz w:val="24"/>
        </w:rPr>
        <w:t> </w:t>
      </w:r>
      <w:r>
        <w:rPr>
          <w:i/>
          <w:sz w:val="24"/>
        </w:rPr>
        <w:t>associated</w:t>
      </w:r>
      <w:r>
        <w:rPr>
          <w:i/>
          <w:spacing w:val="-3"/>
          <w:sz w:val="24"/>
        </w:rPr>
        <w:t> </w:t>
      </w:r>
      <w:r>
        <w:rPr>
          <w:i/>
          <w:sz w:val="24"/>
        </w:rPr>
        <w:t>with</w:t>
      </w:r>
      <w:r>
        <w:rPr>
          <w:i/>
          <w:spacing w:val="-3"/>
          <w:sz w:val="24"/>
        </w:rPr>
        <w:t> </w:t>
      </w:r>
      <w:r>
        <w:rPr>
          <w:i/>
          <w:sz w:val="24"/>
        </w:rPr>
        <w:t>an</w:t>
      </w:r>
      <w:r>
        <w:rPr>
          <w:i/>
          <w:spacing w:val="-3"/>
          <w:sz w:val="24"/>
        </w:rPr>
        <w:t> </w:t>
      </w:r>
      <w:r>
        <w:rPr>
          <w:i/>
          <w:sz w:val="24"/>
        </w:rPr>
        <w:t>award</w:t>
      </w:r>
      <w:r>
        <w:rPr>
          <w:i/>
          <w:spacing w:val="-4"/>
          <w:sz w:val="24"/>
        </w:rPr>
        <w:t> </w:t>
      </w:r>
      <w:r>
        <w:rPr>
          <w:i/>
          <w:sz w:val="24"/>
        </w:rPr>
        <w:t>that</w:t>
      </w:r>
      <w:r>
        <w:rPr>
          <w:i/>
          <w:sz w:val="24"/>
        </w:rPr>
        <w:t> has a report that is pending approval. That pending report is holding up my ability to approve your change request.</w:t>
      </w:r>
      <w:r>
        <w:rPr>
          <w:sz w:val="24"/>
        </w:rPr>
        <w:t>”</w:t>
      </w:r>
    </w:p>
    <w:p>
      <w:pPr>
        <w:pStyle w:val="BodyText"/>
        <w:spacing w:before="142"/>
      </w:pPr>
    </w:p>
    <w:p>
      <w:pPr>
        <w:spacing w:line="362" w:lineRule="auto" w:before="1"/>
        <w:ind w:left="540" w:right="1670" w:firstLine="0"/>
        <w:jc w:val="left"/>
        <w:rPr>
          <w:i/>
          <w:sz w:val="24"/>
        </w:rPr>
      </w:pPr>
      <w:r>
        <w:rPr>
          <w:b/>
          <w:sz w:val="24"/>
        </w:rPr>
        <w:t>NSF</w:t>
      </w:r>
      <w:r>
        <w:rPr>
          <w:sz w:val="24"/>
        </w:rPr>
        <w:t>:</w:t>
      </w:r>
      <w:r>
        <w:rPr>
          <w:spacing w:val="-2"/>
          <w:sz w:val="24"/>
        </w:rPr>
        <w:t> </w:t>
      </w:r>
      <w:r>
        <w:rPr>
          <w:sz w:val="24"/>
        </w:rPr>
        <w:t>“</w:t>
      </w:r>
      <w:r>
        <w:rPr>
          <w:i/>
          <w:sz w:val="24"/>
        </w:rPr>
        <w:t>I</w:t>
      </w:r>
      <w:r>
        <w:rPr>
          <w:i/>
          <w:spacing w:val="-3"/>
          <w:sz w:val="24"/>
        </w:rPr>
        <w:t> </w:t>
      </w:r>
      <w:r>
        <w:rPr>
          <w:i/>
          <w:sz w:val="24"/>
        </w:rPr>
        <w:t>want</w:t>
      </w:r>
      <w:r>
        <w:rPr>
          <w:i/>
          <w:spacing w:val="-3"/>
          <w:sz w:val="24"/>
        </w:rPr>
        <w:t> </w:t>
      </w:r>
      <w:r>
        <w:rPr>
          <w:i/>
          <w:sz w:val="24"/>
        </w:rPr>
        <w:t>to</w:t>
      </w:r>
      <w:r>
        <w:rPr>
          <w:i/>
          <w:spacing w:val="-3"/>
          <w:sz w:val="24"/>
        </w:rPr>
        <w:t> </w:t>
      </w:r>
      <w:r>
        <w:rPr>
          <w:i/>
          <w:sz w:val="24"/>
        </w:rPr>
        <w:t>inform</w:t>
      </w:r>
      <w:r>
        <w:rPr>
          <w:i/>
          <w:spacing w:val="-5"/>
          <w:sz w:val="24"/>
        </w:rPr>
        <w:t> </w:t>
      </w:r>
      <w:r>
        <w:rPr>
          <w:i/>
          <w:sz w:val="24"/>
        </w:rPr>
        <w:t>you</w:t>
      </w:r>
      <w:r>
        <w:rPr>
          <w:i/>
          <w:spacing w:val="-3"/>
          <w:sz w:val="24"/>
        </w:rPr>
        <w:t> </w:t>
      </w:r>
      <w:r>
        <w:rPr>
          <w:i/>
          <w:sz w:val="24"/>
        </w:rPr>
        <w:t>that</w:t>
      </w:r>
      <w:r>
        <w:rPr>
          <w:i/>
          <w:spacing w:val="-3"/>
          <w:sz w:val="24"/>
        </w:rPr>
        <w:t> </w:t>
      </w:r>
      <w:r>
        <w:rPr>
          <w:i/>
          <w:sz w:val="24"/>
        </w:rPr>
        <w:t>several</w:t>
      </w:r>
      <w:r>
        <w:rPr>
          <w:i/>
          <w:spacing w:val="-3"/>
          <w:sz w:val="24"/>
        </w:rPr>
        <w:t> </w:t>
      </w:r>
      <w:r>
        <w:rPr>
          <w:i/>
          <w:sz w:val="24"/>
        </w:rPr>
        <w:t>overdue</w:t>
      </w:r>
      <w:r>
        <w:rPr>
          <w:i/>
          <w:spacing w:val="-4"/>
          <w:sz w:val="24"/>
        </w:rPr>
        <w:t> </w:t>
      </w:r>
      <w:r>
        <w:rPr>
          <w:i/>
          <w:sz w:val="24"/>
        </w:rPr>
        <w:t>reports</w:t>
      </w:r>
      <w:r>
        <w:rPr>
          <w:i/>
          <w:spacing w:val="-3"/>
          <w:sz w:val="24"/>
        </w:rPr>
        <w:t> </w:t>
      </w:r>
      <w:r>
        <w:rPr>
          <w:i/>
          <w:sz w:val="24"/>
        </w:rPr>
        <w:t>linked</w:t>
      </w:r>
      <w:r>
        <w:rPr>
          <w:i/>
          <w:spacing w:val="-3"/>
          <w:sz w:val="24"/>
        </w:rPr>
        <w:t> </w:t>
      </w:r>
      <w:r>
        <w:rPr>
          <w:i/>
          <w:sz w:val="24"/>
        </w:rPr>
        <w:t>to</w:t>
      </w:r>
      <w:r>
        <w:rPr>
          <w:i/>
          <w:spacing w:val="-3"/>
          <w:sz w:val="24"/>
        </w:rPr>
        <w:t> </w:t>
      </w:r>
      <w:r>
        <w:rPr>
          <w:i/>
          <w:sz w:val="24"/>
        </w:rPr>
        <w:t>a</w:t>
      </w:r>
      <w:r>
        <w:rPr>
          <w:i/>
          <w:spacing w:val="-3"/>
          <w:sz w:val="24"/>
        </w:rPr>
        <w:t> </w:t>
      </w:r>
      <w:r>
        <w:rPr>
          <w:i/>
          <w:sz w:val="24"/>
        </w:rPr>
        <w:t>Principal</w:t>
      </w:r>
      <w:r>
        <w:rPr>
          <w:i/>
          <w:spacing w:val="-4"/>
          <w:sz w:val="24"/>
        </w:rPr>
        <w:t> </w:t>
      </w:r>
      <w:r>
        <w:rPr>
          <w:i/>
          <w:sz w:val="24"/>
        </w:rPr>
        <w:t>Investigator</w:t>
      </w:r>
      <w:r>
        <w:rPr>
          <w:i/>
          <w:spacing w:val="-3"/>
          <w:sz w:val="24"/>
        </w:rPr>
        <w:t> </w:t>
      </w:r>
      <w:r>
        <w:rPr>
          <w:i/>
          <w:sz w:val="24"/>
        </w:rPr>
        <w:t>(PI)</w:t>
      </w:r>
      <w:r>
        <w:rPr>
          <w:i/>
          <w:spacing w:val="-3"/>
          <w:sz w:val="24"/>
        </w:rPr>
        <w:t> </w:t>
      </w:r>
      <w:r>
        <w:rPr>
          <w:i/>
          <w:sz w:val="24"/>
        </w:rPr>
        <w:t>or</w:t>
      </w:r>
      <w:r>
        <w:rPr>
          <w:i/>
          <w:sz w:val="24"/>
        </w:rPr>
        <w:t> Co-Principal Investigator (Co-PI) tied to SUNY at Stony Brook, have not yet been submitted.</w:t>
      </w:r>
    </w:p>
    <w:p>
      <w:pPr>
        <w:spacing w:line="362" w:lineRule="auto" w:before="0"/>
        <w:ind w:left="540" w:right="1461" w:firstLine="0"/>
        <w:jc w:val="left"/>
        <w:rPr>
          <w:sz w:val="24"/>
        </w:rPr>
      </w:pPr>
      <w:r>
        <w:rPr>
          <w:i/>
          <w:sz w:val="24"/>
        </w:rPr>
        <w:t>According to the Proposal &amp; Award Policies; Procedures Guide (PAPPG), PIs must submit</w:t>
      </w:r>
      <w:r>
        <w:rPr>
          <w:i/>
          <w:sz w:val="24"/>
        </w:rPr>
        <w:t> technical reports within the time period specified. Failure to provide these reports on time will delay</w:t>
      </w:r>
      <w:r>
        <w:rPr>
          <w:i/>
          <w:spacing w:val="-3"/>
          <w:sz w:val="24"/>
        </w:rPr>
        <w:t> </w:t>
      </w:r>
      <w:r>
        <w:rPr>
          <w:i/>
          <w:sz w:val="24"/>
        </w:rPr>
        <w:t>the</w:t>
      </w:r>
      <w:r>
        <w:rPr>
          <w:i/>
          <w:spacing w:val="-3"/>
          <w:sz w:val="24"/>
        </w:rPr>
        <w:t> </w:t>
      </w:r>
      <w:r>
        <w:rPr>
          <w:i/>
          <w:sz w:val="24"/>
        </w:rPr>
        <w:t>NSF</w:t>
      </w:r>
      <w:r>
        <w:rPr>
          <w:i/>
          <w:spacing w:val="-3"/>
          <w:sz w:val="24"/>
        </w:rPr>
        <w:t> </w:t>
      </w:r>
      <w:r>
        <w:rPr>
          <w:i/>
          <w:sz w:val="24"/>
        </w:rPr>
        <w:t>review</w:t>
      </w:r>
      <w:r>
        <w:rPr>
          <w:i/>
          <w:spacing w:val="-3"/>
          <w:sz w:val="24"/>
        </w:rPr>
        <w:t> </w:t>
      </w:r>
      <w:r>
        <w:rPr>
          <w:i/>
          <w:sz w:val="24"/>
        </w:rPr>
        <w:t>and</w:t>
      </w:r>
      <w:r>
        <w:rPr>
          <w:i/>
          <w:spacing w:val="-3"/>
          <w:sz w:val="24"/>
        </w:rPr>
        <w:t> </w:t>
      </w:r>
      <w:r>
        <w:rPr>
          <w:i/>
          <w:sz w:val="24"/>
        </w:rPr>
        <w:t>processing</w:t>
      </w:r>
      <w:r>
        <w:rPr>
          <w:i/>
          <w:spacing w:val="-3"/>
          <w:sz w:val="24"/>
        </w:rPr>
        <w:t> </w:t>
      </w:r>
      <w:r>
        <w:rPr>
          <w:i/>
          <w:sz w:val="24"/>
        </w:rPr>
        <w:t>of</w:t>
      </w:r>
      <w:r>
        <w:rPr>
          <w:i/>
          <w:spacing w:val="-3"/>
          <w:sz w:val="24"/>
        </w:rPr>
        <w:t> </w:t>
      </w:r>
      <w:r>
        <w:rPr>
          <w:i/>
          <w:sz w:val="24"/>
        </w:rPr>
        <w:t>pending</w:t>
      </w:r>
      <w:r>
        <w:rPr>
          <w:i/>
          <w:spacing w:val="-3"/>
          <w:sz w:val="24"/>
        </w:rPr>
        <w:t> </w:t>
      </w:r>
      <w:r>
        <w:rPr>
          <w:i/>
          <w:sz w:val="24"/>
        </w:rPr>
        <w:t>proposals</w:t>
      </w:r>
      <w:r>
        <w:rPr>
          <w:i/>
          <w:spacing w:val="-3"/>
          <w:sz w:val="24"/>
        </w:rPr>
        <w:t> </w:t>
      </w:r>
      <w:r>
        <w:rPr>
          <w:i/>
          <w:sz w:val="24"/>
        </w:rPr>
        <w:t>for</w:t>
      </w:r>
      <w:r>
        <w:rPr>
          <w:i/>
          <w:spacing w:val="-3"/>
          <w:sz w:val="24"/>
        </w:rPr>
        <w:t> </w:t>
      </w:r>
      <w:r>
        <w:rPr>
          <w:i/>
          <w:sz w:val="24"/>
        </w:rPr>
        <w:t>all</w:t>
      </w:r>
      <w:r>
        <w:rPr>
          <w:i/>
          <w:spacing w:val="-3"/>
          <w:sz w:val="24"/>
        </w:rPr>
        <w:t> </w:t>
      </w:r>
      <w:r>
        <w:rPr>
          <w:i/>
          <w:sz w:val="24"/>
        </w:rPr>
        <w:t>identified</w:t>
      </w:r>
      <w:r>
        <w:rPr>
          <w:i/>
          <w:spacing w:val="-3"/>
          <w:sz w:val="24"/>
        </w:rPr>
        <w:t> </w:t>
      </w:r>
      <w:r>
        <w:rPr>
          <w:i/>
          <w:sz w:val="24"/>
        </w:rPr>
        <w:t>PIs</w:t>
      </w:r>
      <w:r>
        <w:rPr>
          <w:i/>
          <w:spacing w:val="-3"/>
          <w:sz w:val="24"/>
        </w:rPr>
        <w:t> </w:t>
      </w:r>
      <w:r>
        <w:rPr>
          <w:i/>
          <w:sz w:val="24"/>
        </w:rPr>
        <w:t>and</w:t>
      </w:r>
      <w:r>
        <w:rPr>
          <w:i/>
          <w:spacing w:val="-3"/>
          <w:sz w:val="24"/>
        </w:rPr>
        <w:t> </w:t>
      </w:r>
      <w:r>
        <w:rPr>
          <w:i/>
          <w:sz w:val="24"/>
        </w:rPr>
        <w:t>co-PIs</w:t>
      </w:r>
      <w:r>
        <w:rPr>
          <w:i/>
          <w:spacing w:val="-3"/>
          <w:sz w:val="24"/>
        </w:rPr>
        <w:t> </w:t>
      </w:r>
      <w:r>
        <w:rPr>
          <w:i/>
          <w:sz w:val="24"/>
        </w:rPr>
        <w:t>on</w:t>
      </w:r>
      <w:r>
        <w:rPr>
          <w:i/>
          <w:spacing w:val="-3"/>
          <w:sz w:val="24"/>
        </w:rPr>
        <w:t> </w:t>
      </w:r>
      <w:r>
        <w:rPr>
          <w:i/>
          <w:sz w:val="24"/>
        </w:rPr>
        <w:t>a given award.</w:t>
      </w:r>
      <w:r>
        <w:rPr>
          <w:sz w:val="24"/>
        </w:rPr>
        <w:t>”</w:t>
      </w:r>
    </w:p>
    <w:p>
      <w:pPr>
        <w:pStyle w:val="BodyText"/>
        <w:spacing w:before="144"/>
      </w:pPr>
    </w:p>
    <w:p>
      <w:pPr>
        <w:spacing w:line="362" w:lineRule="auto" w:before="1"/>
        <w:ind w:left="540" w:right="1461" w:firstLine="0"/>
        <w:jc w:val="left"/>
        <w:rPr>
          <w:sz w:val="24"/>
        </w:rPr>
      </w:pPr>
      <w:r>
        <w:rPr>
          <w:b/>
          <w:sz w:val="24"/>
        </w:rPr>
        <w:t>US</w:t>
      </w:r>
      <w:r>
        <w:rPr>
          <w:b/>
          <w:spacing w:val="-4"/>
          <w:sz w:val="24"/>
        </w:rPr>
        <w:t> </w:t>
      </w:r>
      <w:r>
        <w:rPr>
          <w:b/>
          <w:sz w:val="24"/>
        </w:rPr>
        <w:t>Army</w:t>
      </w:r>
      <w:r>
        <w:rPr>
          <w:sz w:val="24"/>
        </w:rPr>
        <w:t>:</w:t>
      </w:r>
      <w:r>
        <w:rPr>
          <w:spacing w:val="-3"/>
          <w:sz w:val="24"/>
        </w:rPr>
        <w:t> </w:t>
      </w:r>
      <w:r>
        <w:rPr>
          <w:sz w:val="24"/>
        </w:rPr>
        <w:t>“</w:t>
      </w:r>
      <w:r>
        <w:rPr>
          <w:i/>
          <w:sz w:val="24"/>
        </w:rPr>
        <w:t>Award</w:t>
      </w:r>
      <w:r>
        <w:rPr>
          <w:i/>
          <w:spacing w:val="-3"/>
          <w:sz w:val="24"/>
        </w:rPr>
        <w:t> </w:t>
      </w:r>
      <w:r>
        <w:rPr>
          <w:i/>
          <w:sz w:val="24"/>
        </w:rPr>
        <w:t>No.</w:t>
      </w:r>
      <w:r>
        <w:rPr>
          <w:i/>
          <w:spacing w:val="-3"/>
          <w:sz w:val="24"/>
        </w:rPr>
        <w:t> </w:t>
      </w:r>
      <w:r>
        <w:rPr>
          <w:i/>
          <w:sz w:val="24"/>
        </w:rPr>
        <w:t>[XYZ}</w:t>
      </w:r>
      <w:r>
        <w:rPr>
          <w:i/>
          <w:spacing w:val="-3"/>
          <w:sz w:val="24"/>
        </w:rPr>
        <w:t> </w:t>
      </w:r>
      <w:r>
        <w:rPr>
          <w:i/>
          <w:sz w:val="24"/>
        </w:rPr>
        <w:t>PI:{name</w:t>
      </w:r>
      <w:r>
        <w:rPr>
          <w:i/>
          <w:spacing w:val="-3"/>
          <w:sz w:val="24"/>
        </w:rPr>
        <w:t> </w:t>
      </w:r>
      <w:r>
        <w:rPr>
          <w:i/>
          <w:sz w:val="24"/>
        </w:rPr>
        <w:t>withheld}’s,</w:t>
      </w:r>
      <w:r>
        <w:rPr>
          <w:i/>
          <w:spacing w:val="-3"/>
          <w:sz w:val="24"/>
        </w:rPr>
        <w:t> </w:t>
      </w:r>
      <w:r>
        <w:rPr>
          <w:i/>
          <w:sz w:val="24"/>
        </w:rPr>
        <w:t>final</w:t>
      </w:r>
      <w:r>
        <w:rPr>
          <w:i/>
          <w:spacing w:val="-4"/>
          <w:sz w:val="24"/>
        </w:rPr>
        <w:t> </w:t>
      </w:r>
      <w:r>
        <w:rPr>
          <w:i/>
          <w:sz w:val="24"/>
        </w:rPr>
        <w:t>technical</w:t>
      </w:r>
      <w:r>
        <w:rPr>
          <w:i/>
          <w:spacing w:val="-3"/>
          <w:sz w:val="24"/>
        </w:rPr>
        <w:t> </w:t>
      </w:r>
      <w:r>
        <w:rPr>
          <w:i/>
          <w:sz w:val="24"/>
        </w:rPr>
        <w:t>report</w:t>
      </w:r>
      <w:r>
        <w:rPr>
          <w:i/>
          <w:spacing w:val="-3"/>
          <w:sz w:val="24"/>
        </w:rPr>
        <w:t> </w:t>
      </w:r>
      <w:r>
        <w:rPr>
          <w:i/>
          <w:sz w:val="24"/>
        </w:rPr>
        <w:t>is</w:t>
      </w:r>
      <w:r>
        <w:rPr>
          <w:i/>
          <w:spacing w:val="-3"/>
          <w:sz w:val="24"/>
        </w:rPr>
        <w:t> </w:t>
      </w:r>
      <w:r>
        <w:rPr>
          <w:i/>
          <w:sz w:val="24"/>
        </w:rPr>
        <w:t>past</w:t>
      </w:r>
      <w:r>
        <w:rPr>
          <w:i/>
          <w:spacing w:val="-3"/>
          <w:sz w:val="24"/>
        </w:rPr>
        <w:t> </w:t>
      </w:r>
      <w:r>
        <w:rPr>
          <w:i/>
          <w:sz w:val="24"/>
        </w:rPr>
        <w:t>due</w:t>
      </w:r>
      <w:r>
        <w:rPr>
          <w:i/>
          <w:spacing w:val="-4"/>
          <w:sz w:val="24"/>
        </w:rPr>
        <w:t> </w:t>
      </w:r>
      <w:r>
        <w:rPr>
          <w:i/>
          <w:sz w:val="24"/>
        </w:rPr>
        <w:t>and</w:t>
      </w:r>
      <w:r>
        <w:rPr>
          <w:i/>
          <w:spacing w:val="-3"/>
          <w:sz w:val="24"/>
        </w:rPr>
        <w:t> </w:t>
      </w:r>
      <w:r>
        <w:rPr>
          <w:i/>
          <w:sz w:val="24"/>
        </w:rPr>
        <w:t>needs</w:t>
      </w:r>
      <w:r>
        <w:rPr>
          <w:i/>
          <w:spacing w:val="-3"/>
          <w:sz w:val="24"/>
        </w:rPr>
        <w:t> </w:t>
      </w:r>
      <w:r>
        <w:rPr>
          <w:i/>
          <w:sz w:val="24"/>
        </w:rPr>
        <w:t>to</w:t>
      </w:r>
      <w:r>
        <w:rPr>
          <w:i/>
          <w:sz w:val="24"/>
        </w:rPr>
        <w:t> be submitted immediately. We cannot make any new awards or transfer mods until the report has been submitted</w:t>
      </w:r>
      <w:r>
        <w:rPr>
          <w:sz w:val="24"/>
        </w:rPr>
        <w:t>.”</w:t>
      </w:r>
    </w:p>
    <w:p>
      <w:pPr>
        <w:spacing w:after="0" w:line="362" w:lineRule="auto"/>
        <w:jc w:val="left"/>
        <w:rPr>
          <w:sz w:val="24"/>
        </w:rPr>
        <w:sectPr>
          <w:pgSz w:w="12240" w:h="15840"/>
          <w:pgMar w:top="700" w:bottom="280" w:left="0" w:right="0"/>
        </w:sectPr>
      </w:pPr>
    </w:p>
    <w:p>
      <w:pPr>
        <w:spacing w:line="362" w:lineRule="auto" w:before="71"/>
        <w:ind w:left="540" w:right="1461" w:firstLine="0"/>
        <w:jc w:val="left"/>
        <w:rPr>
          <w:i/>
          <w:sz w:val="24"/>
        </w:rPr>
      </w:pPr>
      <w:r>
        <w:rPr>
          <w:b/>
          <w:sz w:val="24"/>
        </w:rPr>
        <w:t>US Army</w:t>
      </w:r>
      <w:r>
        <w:rPr>
          <w:sz w:val="24"/>
        </w:rPr>
        <w:t>: ”</w:t>
      </w:r>
      <w:r>
        <w:rPr>
          <w:i/>
          <w:sz w:val="24"/>
        </w:rPr>
        <w:t>Your organization appears to be delinquent in technical reporting for the following</w:t>
      </w:r>
      <w:r>
        <w:rPr>
          <w:i/>
          <w:sz w:val="24"/>
        </w:rPr>
        <w:t> award</w:t>
      </w:r>
      <w:r>
        <w:rPr>
          <w:i/>
          <w:spacing w:val="-4"/>
          <w:sz w:val="24"/>
        </w:rPr>
        <w:t> </w:t>
      </w:r>
      <w:r>
        <w:rPr>
          <w:i/>
          <w:sz w:val="24"/>
        </w:rPr>
        <w:t>(s):XYZ,</w:t>
      </w:r>
      <w:r>
        <w:rPr>
          <w:i/>
          <w:spacing w:val="-4"/>
          <w:sz w:val="24"/>
        </w:rPr>
        <w:t> </w:t>
      </w:r>
      <w:r>
        <w:rPr>
          <w:i/>
          <w:sz w:val="24"/>
        </w:rPr>
        <w:t>PI</w:t>
      </w:r>
      <w:r>
        <w:rPr>
          <w:i/>
          <w:spacing w:val="-4"/>
          <w:sz w:val="24"/>
        </w:rPr>
        <w:t> </w:t>
      </w:r>
      <w:r>
        <w:rPr>
          <w:i/>
          <w:sz w:val="24"/>
        </w:rPr>
        <w:t>{name</w:t>
      </w:r>
      <w:r>
        <w:rPr>
          <w:i/>
          <w:spacing w:val="-4"/>
          <w:sz w:val="24"/>
        </w:rPr>
        <w:t> </w:t>
      </w:r>
      <w:r>
        <w:rPr>
          <w:i/>
          <w:sz w:val="24"/>
        </w:rPr>
        <w:t>withheld}.</w:t>
      </w:r>
      <w:r>
        <w:rPr>
          <w:i/>
          <w:spacing w:val="-4"/>
          <w:sz w:val="24"/>
        </w:rPr>
        <w:t> </w:t>
      </w:r>
      <w:r>
        <w:rPr>
          <w:i/>
          <w:sz w:val="24"/>
        </w:rPr>
        <w:t>The</w:t>
      </w:r>
      <w:r>
        <w:rPr>
          <w:i/>
          <w:spacing w:val="-4"/>
          <w:sz w:val="24"/>
        </w:rPr>
        <w:t> </w:t>
      </w:r>
      <w:r>
        <w:rPr>
          <w:i/>
          <w:sz w:val="24"/>
        </w:rPr>
        <w:t>delinquent</w:t>
      </w:r>
      <w:r>
        <w:rPr>
          <w:i/>
          <w:spacing w:val="-4"/>
          <w:sz w:val="24"/>
        </w:rPr>
        <w:t> </w:t>
      </w:r>
      <w:r>
        <w:rPr>
          <w:i/>
          <w:sz w:val="24"/>
        </w:rPr>
        <w:t>technical</w:t>
      </w:r>
      <w:r>
        <w:rPr>
          <w:i/>
          <w:spacing w:val="-4"/>
          <w:sz w:val="24"/>
        </w:rPr>
        <w:t> </w:t>
      </w:r>
      <w:r>
        <w:rPr>
          <w:i/>
          <w:sz w:val="24"/>
        </w:rPr>
        <w:t>report</w:t>
      </w:r>
      <w:r>
        <w:rPr>
          <w:i/>
          <w:spacing w:val="-4"/>
          <w:sz w:val="24"/>
        </w:rPr>
        <w:t> </w:t>
      </w:r>
      <w:r>
        <w:rPr>
          <w:i/>
          <w:sz w:val="24"/>
        </w:rPr>
        <w:t>is</w:t>
      </w:r>
      <w:r>
        <w:rPr>
          <w:i/>
          <w:spacing w:val="-5"/>
          <w:sz w:val="24"/>
        </w:rPr>
        <w:t> </w:t>
      </w:r>
      <w:r>
        <w:rPr>
          <w:i/>
          <w:sz w:val="24"/>
        </w:rPr>
        <w:t>required</w:t>
      </w:r>
      <w:r>
        <w:rPr>
          <w:i/>
          <w:spacing w:val="-4"/>
          <w:sz w:val="24"/>
        </w:rPr>
        <w:t> </w:t>
      </w:r>
      <w:r>
        <w:rPr>
          <w:i/>
          <w:sz w:val="24"/>
        </w:rPr>
        <w:t>prior</w:t>
      </w:r>
      <w:r>
        <w:rPr>
          <w:i/>
          <w:spacing w:val="-4"/>
          <w:sz w:val="24"/>
        </w:rPr>
        <w:t> </w:t>
      </w:r>
      <w:r>
        <w:rPr>
          <w:i/>
          <w:sz w:val="24"/>
        </w:rPr>
        <w:t>to</w:t>
      </w:r>
      <w:r>
        <w:rPr>
          <w:i/>
          <w:spacing w:val="-4"/>
          <w:sz w:val="24"/>
        </w:rPr>
        <w:t> </w:t>
      </w:r>
      <w:r>
        <w:rPr>
          <w:i/>
          <w:sz w:val="24"/>
        </w:rPr>
        <w:t>issuance of any new awards to your institution or payments for current awards. Please submit</w:t>
      </w:r>
    </w:p>
    <w:p>
      <w:pPr>
        <w:spacing w:before="1"/>
        <w:ind w:left="540" w:right="0" w:firstLine="0"/>
        <w:jc w:val="left"/>
        <w:rPr>
          <w:sz w:val="24"/>
        </w:rPr>
      </w:pPr>
      <w:r>
        <w:rPr>
          <w:i/>
          <w:sz w:val="24"/>
        </w:rPr>
        <w:t>your</w:t>
      </w:r>
      <w:r>
        <w:rPr>
          <w:i/>
          <w:spacing w:val="-5"/>
          <w:sz w:val="24"/>
        </w:rPr>
        <w:t> </w:t>
      </w:r>
      <w:r>
        <w:rPr>
          <w:i/>
          <w:sz w:val="24"/>
        </w:rPr>
        <w:t>past</w:t>
      </w:r>
      <w:r>
        <w:rPr>
          <w:i/>
          <w:spacing w:val="-3"/>
          <w:sz w:val="24"/>
        </w:rPr>
        <w:t> </w:t>
      </w:r>
      <w:r>
        <w:rPr>
          <w:i/>
          <w:sz w:val="24"/>
        </w:rPr>
        <w:t>due</w:t>
      </w:r>
      <w:r>
        <w:rPr>
          <w:i/>
          <w:spacing w:val="-3"/>
          <w:sz w:val="24"/>
        </w:rPr>
        <w:t> </w:t>
      </w:r>
      <w:r>
        <w:rPr>
          <w:i/>
          <w:sz w:val="24"/>
        </w:rPr>
        <w:t>annual</w:t>
      </w:r>
      <w:r>
        <w:rPr>
          <w:i/>
          <w:spacing w:val="-2"/>
          <w:sz w:val="24"/>
        </w:rPr>
        <w:t> </w:t>
      </w:r>
      <w:r>
        <w:rPr>
          <w:i/>
          <w:sz w:val="24"/>
        </w:rPr>
        <w:t>technical</w:t>
      </w:r>
      <w:r>
        <w:rPr>
          <w:i/>
          <w:spacing w:val="-3"/>
          <w:sz w:val="24"/>
        </w:rPr>
        <w:t> </w:t>
      </w:r>
      <w:r>
        <w:rPr>
          <w:i/>
          <w:sz w:val="24"/>
        </w:rPr>
        <w:t>report</w:t>
      </w:r>
      <w:r>
        <w:rPr>
          <w:i/>
          <w:spacing w:val="-3"/>
          <w:sz w:val="24"/>
        </w:rPr>
        <w:t> </w:t>
      </w:r>
      <w:r>
        <w:rPr>
          <w:i/>
          <w:sz w:val="24"/>
        </w:rPr>
        <w:t>into</w:t>
      </w:r>
      <w:r>
        <w:rPr>
          <w:i/>
          <w:spacing w:val="-3"/>
          <w:sz w:val="24"/>
        </w:rPr>
        <w:t> </w:t>
      </w:r>
      <w:r>
        <w:rPr>
          <w:i/>
          <w:sz w:val="24"/>
        </w:rPr>
        <w:t>eBRAP</w:t>
      </w:r>
      <w:r>
        <w:rPr>
          <w:i/>
          <w:spacing w:val="-2"/>
          <w:sz w:val="24"/>
        </w:rPr>
        <w:t> </w:t>
      </w:r>
      <w:r>
        <w:rPr>
          <w:i/>
          <w:sz w:val="24"/>
        </w:rPr>
        <w:t>at</w:t>
      </w:r>
      <w:r>
        <w:rPr>
          <w:i/>
          <w:spacing w:val="-3"/>
          <w:sz w:val="24"/>
        </w:rPr>
        <w:t> </w:t>
      </w:r>
      <w:r>
        <w:rPr>
          <w:i/>
          <w:sz w:val="24"/>
        </w:rPr>
        <w:t>your</w:t>
      </w:r>
      <w:r>
        <w:rPr>
          <w:i/>
          <w:spacing w:val="-3"/>
          <w:sz w:val="24"/>
        </w:rPr>
        <w:t> </w:t>
      </w:r>
      <w:r>
        <w:rPr>
          <w:i/>
          <w:sz w:val="24"/>
        </w:rPr>
        <w:t>earliest</w:t>
      </w:r>
      <w:r>
        <w:rPr>
          <w:i/>
          <w:spacing w:val="-2"/>
          <w:sz w:val="24"/>
        </w:rPr>
        <w:t> convenience.</w:t>
      </w:r>
      <w:r>
        <w:rPr>
          <w:spacing w:val="-2"/>
          <w:sz w:val="24"/>
        </w:rPr>
        <w:t>”</w:t>
      </w:r>
    </w:p>
    <w:p>
      <w:pPr>
        <w:pStyle w:val="BodyText"/>
      </w:pPr>
    </w:p>
    <w:p>
      <w:pPr>
        <w:pStyle w:val="BodyText"/>
        <w:spacing w:before="10"/>
      </w:pPr>
    </w:p>
    <w:p>
      <w:pPr>
        <w:pStyle w:val="BodyText"/>
        <w:spacing w:line="372" w:lineRule="auto"/>
        <w:ind w:left="540" w:right="588"/>
        <w:rPr>
          <w:rFonts w:ascii="Gill Sans MT"/>
        </w:rPr>
      </w:pPr>
      <w:r>
        <w:rPr>
          <w:rFonts w:ascii="Gill Sans MT"/>
          <w:color w:val="0D0D0D"/>
          <w:w w:val="110"/>
        </w:rPr>
        <w:t>It's</w:t>
      </w:r>
      <w:r>
        <w:rPr>
          <w:rFonts w:ascii="Gill Sans MT"/>
          <w:color w:val="0D0D0D"/>
          <w:spacing w:val="-19"/>
          <w:w w:val="110"/>
        </w:rPr>
        <w:t> </w:t>
      </w:r>
      <w:r>
        <w:rPr>
          <w:rFonts w:ascii="Gill Sans MT"/>
          <w:color w:val="0D0D0D"/>
          <w:w w:val="110"/>
        </w:rPr>
        <w:t>crucial</w:t>
      </w:r>
      <w:r>
        <w:rPr>
          <w:rFonts w:ascii="Gill Sans MT"/>
          <w:color w:val="0D0D0D"/>
          <w:spacing w:val="-18"/>
          <w:w w:val="110"/>
        </w:rPr>
        <w:t> </w:t>
      </w:r>
      <w:r>
        <w:rPr>
          <w:rFonts w:ascii="Gill Sans MT"/>
          <w:color w:val="0D0D0D"/>
          <w:w w:val="110"/>
        </w:rPr>
        <w:t>to</w:t>
      </w:r>
      <w:r>
        <w:rPr>
          <w:rFonts w:ascii="Gill Sans MT"/>
          <w:color w:val="0D0D0D"/>
          <w:spacing w:val="-19"/>
          <w:w w:val="110"/>
        </w:rPr>
        <w:t> </w:t>
      </w:r>
      <w:r>
        <w:rPr>
          <w:rFonts w:ascii="Gill Sans MT"/>
          <w:color w:val="0D0D0D"/>
          <w:w w:val="110"/>
        </w:rPr>
        <w:t>communicate</w:t>
      </w:r>
      <w:r>
        <w:rPr>
          <w:rFonts w:ascii="Gill Sans MT"/>
          <w:color w:val="0D0D0D"/>
          <w:spacing w:val="-18"/>
          <w:w w:val="110"/>
        </w:rPr>
        <w:t> </w:t>
      </w:r>
      <w:r>
        <w:rPr>
          <w:rFonts w:ascii="Gill Sans MT"/>
          <w:color w:val="0D0D0D"/>
          <w:w w:val="110"/>
        </w:rPr>
        <w:t>promptly</w:t>
      </w:r>
      <w:r>
        <w:rPr>
          <w:rFonts w:ascii="Gill Sans MT"/>
          <w:color w:val="0D0D0D"/>
          <w:spacing w:val="-17"/>
          <w:w w:val="110"/>
        </w:rPr>
        <w:t> </w:t>
      </w:r>
      <w:r>
        <w:rPr>
          <w:rFonts w:ascii="Gill Sans MT"/>
          <w:color w:val="0D0D0D"/>
          <w:w w:val="110"/>
        </w:rPr>
        <w:t>with</w:t>
      </w:r>
      <w:r>
        <w:rPr>
          <w:rFonts w:ascii="Gill Sans MT"/>
          <w:color w:val="0D0D0D"/>
          <w:spacing w:val="-19"/>
          <w:w w:val="110"/>
        </w:rPr>
        <w:t> </w:t>
      </w:r>
      <w:r>
        <w:rPr>
          <w:rFonts w:ascii="Gill Sans MT"/>
          <w:color w:val="0D0D0D"/>
          <w:w w:val="110"/>
        </w:rPr>
        <w:t>your</w:t>
      </w:r>
      <w:r>
        <w:rPr>
          <w:rFonts w:ascii="Gill Sans MT"/>
          <w:color w:val="0D0D0D"/>
          <w:spacing w:val="-17"/>
          <w:w w:val="110"/>
        </w:rPr>
        <w:t> </w:t>
      </w:r>
      <w:r>
        <w:rPr>
          <w:rFonts w:ascii="Gill Sans MT"/>
          <w:color w:val="0D0D0D"/>
          <w:w w:val="110"/>
        </w:rPr>
        <w:t>assigned</w:t>
      </w:r>
      <w:r>
        <w:rPr>
          <w:rFonts w:ascii="Gill Sans MT"/>
          <w:color w:val="0D0D0D"/>
          <w:spacing w:val="-16"/>
          <w:w w:val="110"/>
        </w:rPr>
        <w:t> </w:t>
      </w:r>
      <w:hyperlink r:id="rId40">
        <w:r>
          <w:rPr>
            <w:color w:val="990000"/>
            <w:w w:val="110"/>
            <w:u w:val="single" w:color="990000"/>
          </w:rPr>
          <w:t>Post</w:t>
        </w:r>
        <w:r>
          <w:rPr>
            <w:color w:val="990000"/>
            <w:spacing w:val="-11"/>
            <w:w w:val="110"/>
            <w:u w:val="single" w:color="990000"/>
          </w:rPr>
          <w:t> </w:t>
        </w:r>
        <w:r>
          <w:rPr>
            <w:color w:val="990000"/>
            <w:w w:val="110"/>
            <w:u w:val="single" w:color="990000"/>
          </w:rPr>
          <w:t>Award</w:t>
        </w:r>
        <w:r>
          <w:rPr>
            <w:color w:val="990000"/>
            <w:spacing w:val="-11"/>
            <w:w w:val="110"/>
            <w:u w:val="single" w:color="990000"/>
          </w:rPr>
          <w:t> </w:t>
        </w:r>
        <w:r>
          <w:rPr>
            <w:color w:val="990000"/>
            <w:w w:val="110"/>
            <w:u w:val="single" w:color="990000"/>
          </w:rPr>
          <w:t>Specialist</w:t>
        </w:r>
      </w:hyperlink>
      <w:r>
        <w:rPr>
          <w:color w:val="990000"/>
          <w:spacing w:val="-17"/>
          <w:w w:val="110"/>
          <w:u w:val="none"/>
        </w:rPr>
        <w:t> </w:t>
      </w:r>
      <w:r>
        <w:rPr>
          <w:rFonts w:ascii="Gill Sans MT"/>
          <w:color w:val="0D0D0D"/>
          <w:w w:val="110"/>
          <w:u w:val="none"/>
        </w:rPr>
        <w:t>if</w:t>
      </w:r>
      <w:r>
        <w:rPr>
          <w:rFonts w:ascii="Gill Sans MT"/>
          <w:color w:val="0D0D0D"/>
          <w:spacing w:val="-18"/>
          <w:w w:val="110"/>
          <w:u w:val="none"/>
        </w:rPr>
        <w:t> </w:t>
      </w:r>
      <w:r>
        <w:rPr>
          <w:rFonts w:ascii="Gill Sans MT"/>
          <w:color w:val="0D0D0D"/>
          <w:w w:val="110"/>
          <w:u w:val="none"/>
        </w:rPr>
        <w:t>you</w:t>
      </w:r>
      <w:r>
        <w:rPr>
          <w:rFonts w:ascii="Gill Sans MT"/>
          <w:color w:val="0D0D0D"/>
          <w:spacing w:val="-19"/>
          <w:w w:val="110"/>
          <w:u w:val="none"/>
        </w:rPr>
        <w:t> </w:t>
      </w:r>
      <w:r>
        <w:rPr>
          <w:rFonts w:ascii="Gill Sans MT"/>
          <w:color w:val="0D0D0D"/>
          <w:w w:val="110"/>
          <w:u w:val="none"/>
        </w:rPr>
        <w:t>have</w:t>
      </w:r>
      <w:r>
        <w:rPr>
          <w:rFonts w:ascii="Gill Sans MT"/>
          <w:color w:val="0D0D0D"/>
          <w:spacing w:val="-18"/>
          <w:w w:val="110"/>
          <w:u w:val="none"/>
        </w:rPr>
        <w:t> </w:t>
      </w:r>
      <w:r>
        <w:rPr>
          <w:rFonts w:ascii="Gill Sans MT"/>
          <w:color w:val="0D0D0D"/>
          <w:w w:val="110"/>
          <w:u w:val="none"/>
        </w:rPr>
        <w:t>questions</w:t>
      </w:r>
      <w:r>
        <w:rPr>
          <w:rFonts w:ascii="Gill Sans MT"/>
          <w:color w:val="0D0D0D"/>
          <w:spacing w:val="-17"/>
          <w:w w:val="110"/>
          <w:u w:val="none"/>
        </w:rPr>
        <w:t> </w:t>
      </w:r>
      <w:r>
        <w:rPr>
          <w:rFonts w:ascii="Gill Sans MT"/>
          <w:color w:val="0D0D0D"/>
          <w:w w:val="110"/>
          <w:u w:val="none"/>
        </w:rPr>
        <w:t>or need</w:t>
      </w:r>
      <w:r>
        <w:rPr>
          <w:rFonts w:ascii="Gill Sans MT"/>
          <w:color w:val="0D0D0D"/>
          <w:spacing w:val="-7"/>
          <w:w w:val="110"/>
          <w:u w:val="none"/>
        </w:rPr>
        <w:t> </w:t>
      </w:r>
      <w:r>
        <w:rPr>
          <w:rFonts w:ascii="Gill Sans MT"/>
          <w:color w:val="0D0D0D"/>
          <w:w w:val="110"/>
          <w:u w:val="none"/>
        </w:rPr>
        <w:t>to</w:t>
      </w:r>
      <w:r>
        <w:rPr>
          <w:rFonts w:ascii="Gill Sans MT"/>
          <w:color w:val="0D0D0D"/>
          <w:spacing w:val="-7"/>
          <w:w w:val="110"/>
          <w:u w:val="none"/>
        </w:rPr>
        <w:t> </w:t>
      </w:r>
      <w:r>
        <w:rPr>
          <w:rFonts w:ascii="Gill Sans MT"/>
          <w:color w:val="0D0D0D"/>
          <w:w w:val="110"/>
          <w:u w:val="none"/>
        </w:rPr>
        <w:t>relay</w:t>
      </w:r>
      <w:r>
        <w:rPr>
          <w:rFonts w:ascii="Gill Sans MT"/>
          <w:color w:val="0D0D0D"/>
          <w:spacing w:val="-6"/>
          <w:w w:val="110"/>
          <w:u w:val="none"/>
        </w:rPr>
        <w:t> </w:t>
      </w:r>
      <w:r>
        <w:rPr>
          <w:rFonts w:ascii="Gill Sans MT"/>
          <w:color w:val="0D0D0D"/>
          <w:w w:val="110"/>
          <w:u w:val="none"/>
        </w:rPr>
        <w:t>information</w:t>
      </w:r>
      <w:r>
        <w:rPr>
          <w:rFonts w:ascii="Gill Sans MT"/>
          <w:color w:val="0D0D0D"/>
          <w:spacing w:val="-7"/>
          <w:w w:val="110"/>
          <w:u w:val="none"/>
        </w:rPr>
        <w:t> </w:t>
      </w:r>
      <w:r>
        <w:rPr>
          <w:rFonts w:ascii="Gill Sans MT"/>
          <w:color w:val="0D0D0D"/>
          <w:w w:val="110"/>
          <w:u w:val="none"/>
        </w:rPr>
        <w:t>about</w:t>
      </w:r>
      <w:r>
        <w:rPr>
          <w:rFonts w:ascii="Gill Sans MT"/>
          <w:color w:val="0D0D0D"/>
          <w:spacing w:val="-7"/>
          <w:w w:val="110"/>
          <w:u w:val="none"/>
        </w:rPr>
        <w:t> </w:t>
      </w:r>
      <w:r>
        <w:rPr>
          <w:rFonts w:ascii="Gill Sans MT"/>
          <w:color w:val="0D0D0D"/>
          <w:w w:val="110"/>
          <w:u w:val="none"/>
        </w:rPr>
        <w:t>the</w:t>
      </w:r>
      <w:r>
        <w:rPr>
          <w:rFonts w:ascii="Gill Sans MT"/>
          <w:color w:val="0D0D0D"/>
          <w:spacing w:val="-7"/>
          <w:w w:val="110"/>
          <w:u w:val="none"/>
        </w:rPr>
        <w:t> </w:t>
      </w:r>
      <w:r>
        <w:rPr>
          <w:rFonts w:ascii="Gill Sans MT"/>
          <w:color w:val="0D0D0D"/>
          <w:w w:val="110"/>
          <w:u w:val="none"/>
        </w:rPr>
        <w:t>status</w:t>
      </w:r>
      <w:r>
        <w:rPr>
          <w:rFonts w:ascii="Gill Sans MT"/>
          <w:color w:val="0D0D0D"/>
          <w:spacing w:val="-7"/>
          <w:w w:val="110"/>
          <w:u w:val="none"/>
        </w:rPr>
        <w:t> </w:t>
      </w:r>
      <w:r>
        <w:rPr>
          <w:rFonts w:ascii="Gill Sans MT"/>
          <w:color w:val="0D0D0D"/>
          <w:w w:val="110"/>
          <w:u w:val="none"/>
        </w:rPr>
        <w:t>of</w:t>
      </w:r>
      <w:r>
        <w:rPr>
          <w:rFonts w:ascii="Gill Sans MT"/>
          <w:color w:val="0D0D0D"/>
          <w:spacing w:val="-6"/>
          <w:w w:val="110"/>
          <w:u w:val="none"/>
        </w:rPr>
        <w:t> </w:t>
      </w:r>
      <w:r>
        <w:rPr>
          <w:rFonts w:ascii="Gill Sans MT"/>
          <w:color w:val="0D0D0D"/>
          <w:w w:val="110"/>
          <w:u w:val="none"/>
        </w:rPr>
        <w:t>a</w:t>
      </w:r>
      <w:r>
        <w:rPr>
          <w:rFonts w:ascii="Gill Sans MT"/>
          <w:color w:val="0D0D0D"/>
          <w:spacing w:val="-7"/>
          <w:w w:val="110"/>
          <w:u w:val="none"/>
        </w:rPr>
        <w:t> </w:t>
      </w:r>
      <w:r>
        <w:rPr>
          <w:rFonts w:ascii="Gill Sans MT"/>
          <w:color w:val="0D0D0D"/>
          <w:w w:val="110"/>
          <w:u w:val="none"/>
        </w:rPr>
        <w:t>report.</w:t>
      </w:r>
      <w:r>
        <w:rPr>
          <w:rFonts w:ascii="Gill Sans MT"/>
          <w:color w:val="0D0D0D"/>
          <w:spacing w:val="-7"/>
          <w:w w:val="110"/>
          <w:u w:val="none"/>
        </w:rPr>
        <w:t> </w:t>
      </w:r>
      <w:r>
        <w:rPr>
          <w:rFonts w:ascii="Gill Sans MT"/>
          <w:color w:val="0D0D0D"/>
          <w:w w:val="110"/>
          <w:u w:val="none"/>
        </w:rPr>
        <w:t>Pay</w:t>
      </w:r>
      <w:r>
        <w:rPr>
          <w:rFonts w:ascii="Gill Sans MT"/>
          <w:color w:val="0D0D0D"/>
          <w:spacing w:val="-6"/>
          <w:w w:val="110"/>
          <w:u w:val="none"/>
        </w:rPr>
        <w:t> </w:t>
      </w:r>
      <w:r>
        <w:rPr>
          <w:rFonts w:ascii="Gill Sans MT"/>
          <w:color w:val="0D0D0D"/>
          <w:w w:val="110"/>
          <w:u w:val="none"/>
        </w:rPr>
        <w:t>close</w:t>
      </w:r>
      <w:r>
        <w:rPr>
          <w:rFonts w:ascii="Gill Sans MT"/>
          <w:color w:val="0D0D0D"/>
          <w:spacing w:val="-6"/>
          <w:w w:val="110"/>
          <w:u w:val="none"/>
        </w:rPr>
        <w:t> </w:t>
      </w:r>
      <w:r>
        <w:rPr>
          <w:rFonts w:ascii="Gill Sans MT"/>
          <w:color w:val="0D0D0D"/>
          <w:w w:val="110"/>
          <w:u w:val="none"/>
        </w:rPr>
        <w:t>attention</w:t>
      </w:r>
      <w:r>
        <w:rPr>
          <w:rFonts w:ascii="Gill Sans MT"/>
          <w:color w:val="0D0D0D"/>
          <w:spacing w:val="-7"/>
          <w:w w:val="110"/>
          <w:u w:val="none"/>
        </w:rPr>
        <w:t> </w:t>
      </w:r>
      <w:r>
        <w:rPr>
          <w:rFonts w:ascii="Gill Sans MT"/>
          <w:color w:val="0D0D0D"/>
          <w:w w:val="110"/>
          <w:u w:val="none"/>
        </w:rPr>
        <w:t>to</w:t>
      </w:r>
      <w:r>
        <w:rPr>
          <w:rFonts w:ascii="Gill Sans MT"/>
          <w:color w:val="0D0D0D"/>
          <w:spacing w:val="-6"/>
          <w:w w:val="110"/>
          <w:u w:val="none"/>
        </w:rPr>
        <w:t> </w:t>
      </w:r>
      <w:r>
        <w:rPr>
          <w:rFonts w:ascii="Gill Sans MT"/>
          <w:color w:val="0D0D0D"/>
          <w:w w:val="110"/>
          <w:u w:val="none"/>
        </w:rPr>
        <w:t>electronic</w:t>
      </w:r>
      <w:r>
        <w:rPr>
          <w:rFonts w:ascii="Gill Sans MT"/>
          <w:color w:val="0D0D0D"/>
          <w:spacing w:val="-7"/>
          <w:w w:val="110"/>
          <w:u w:val="none"/>
        </w:rPr>
        <w:t> </w:t>
      </w:r>
      <w:r>
        <w:rPr>
          <w:rFonts w:ascii="Gill Sans MT"/>
          <w:color w:val="0D0D0D"/>
          <w:w w:val="110"/>
          <w:u w:val="none"/>
        </w:rPr>
        <w:t>notifications from</w:t>
      </w:r>
      <w:r>
        <w:rPr>
          <w:rFonts w:ascii="Gill Sans MT"/>
          <w:color w:val="0D0D0D"/>
          <w:spacing w:val="-11"/>
          <w:w w:val="110"/>
          <w:u w:val="none"/>
        </w:rPr>
        <w:t> </w:t>
      </w:r>
      <w:r>
        <w:rPr>
          <w:rFonts w:ascii="Gill Sans MT"/>
          <w:color w:val="0D0D0D"/>
          <w:w w:val="110"/>
          <w:u w:val="none"/>
        </w:rPr>
        <w:t>our</w:t>
      </w:r>
      <w:r>
        <w:rPr>
          <w:rFonts w:ascii="Gill Sans MT"/>
          <w:color w:val="0D0D0D"/>
          <w:spacing w:val="-11"/>
          <w:w w:val="110"/>
          <w:u w:val="none"/>
        </w:rPr>
        <w:t> </w:t>
      </w:r>
      <w:r>
        <w:rPr>
          <w:rFonts w:ascii="Gill Sans MT"/>
          <w:color w:val="0D0D0D"/>
          <w:w w:val="110"/>
          <w:u w:val="none"/>
        </w:rPr>
        <w:t>office</w:t>
      </w:r>
      <w:r>
        <w:rPr>
          <w:rFonts w:ascii="Gill Sans MT"/>
          <w:color w:val="0D0D0D"/>
          <w:spacing w:val="-11"/>
          <w:w w:val="110"/>
          <w:u w:val="none"/>
        </w:rPr>
        <w:t> </w:t>
      </w:r>
      <w:r>
        <w:rPr>
          <w:rFonts w:ascii="Gill Sans MT"/>
          <w:color w:val="0D0D0D"/>
          <w:w w:val="110"/>
          <w:u w:val="none"/>
        </w:rPr>
        <w:t>(either</w:t>
      </w:r>
      <w:r>
        <w:rPr>
          <w:rFonts w:ascii="Gill Sans MT"/>
          <w:color w:val="0D0D0D"/>
          <w:spacing w:val="-11"/>
          <w:w w:val="110"/>
          <w:u w:val="none"/>
        </w:rPr>
        <w:t> </w:t>
      </w:r>
      <w:r>
        <w:rPr>
          <w:rFonts w:ascii="Gill Sans MT"/>
          <w:color w:val="0D0D0D"/>
          <w:w w:val="110"/>
          <w:u w:val="none"/>
        </w:rPr>
        <w:t>via</w:t>
      </w:r>
      <w:r>
        <w:rPr>
          <w:rFonts w:ascii="Gill Sans MT"/>
          <w:color w:val="0D0D0D"/>
          <w:spacing w:val="-10"/>
          <w:w w:val="110"/>
          <w:u w:val="none"/>
        </w:rPr>
        <w:t> </w:t>
      </w:r>
      <w:r>
        <w:rPr>
          <w:rFonts w:ascii="Gill Sans MT"/>
          <w:color w:val="0D0D0D"/>
          <w:w w:val="110"/>
          <w:u w:val="none"/>
        </w:rPr>
        <w:t>email</w:t>
      </w:r>
      <w:r>
        <w:rPr>
          <w:rFonts w:ascii="Gill Sans MT"/>
          <w:color w:val="0D0D0D"/>
          <w:spacing w:val="-11"/>
          <w:w w:val="110"/>
          <w:u w:val="none"/>
        </w:rPr>
        <w:t> </w:t>
      </w:r>
      <w:r>
        <w:rPr>
          <w:rFonts w:ascii="Gill Sans MT"/>
          <w:color w:val="0D0D0D"/>
          <w:w w:val="110"/>
          <w:u w:val="none"/>
        </w:rPr>
        <w:t>or</w:t>
      </w:r>
      <w:r>
        <w:rPr>
          <w:rFonts w:ascii="Gill Sans MT"/>
          <w:color w:val="0D0D0D"/>
          <w:spacing w:val="-11"/>
          <w:w w:val="110"/>
          <w:u w:val="none"/>
        </w:rPr>
        <w:t> </w:t>
      </w:r>
      <w:r>
        <w:rPr>
          <w:rFonts w:ascii="Gill Sans MT"/>
          <w:color w:val="0D0D0D"/>
          <w:w w:val="110"/>
          <w:u w:val="none"/>
        </w:rPr>
        <w:t>myResearch)</w:t>
      </w:r>
      <w:r>
        <w:rPr>
          <w:rFonts w:ascii="Gill Sans MT"/>
          <w:color w:val="0D0D0D"/>
          <w:spacing w:val="-10"/>
          <w:w w:val="110"/>
          <w:u w:val="none"/>
        </w:rPr>
        <w:t> </w:t>
      </w:r>
      <w:r>
        <w:rPr>
          <w:rFonts w:ascii="Gill Sans MT"/>
          <w:color w:val="0D0D0D"/>
          <w:w w:val="110"/>
          <w:u w:val="none"/>
        </w:rPr>
        <w:t>regarding</w:t>
      </w:r>
      <w:r>
        <w:rPr>
          <w:rFonts w:ascii="Gill Sans MT"/>
          <w:color w:val="0D0D0D"/>
          <w:spacing w:val="-11"/>
          <w:w w:val="110"/>
          <w:u w:val="none"/>
        </w:rPr>
        <w:t> </w:t>
      </w:r>
      <w:r>
        <w:rPr>
          <w:rFonts w:ascii="Gill Sans MT"/>
          <w:color w:val="0D0D0D"/>
          <w:w w:val="110"/>
          <w:u w:val="none"/>
        </w:rPr>
        <w:t>due</w:t>
      </w:r>
      <w:r>
        <w:rPr>
          <w:rFonts w:ascii="Gill Sans MT"/>
          <w:color w:val="0D0D0D"/>
          <w:spacing w:val="-10"/>
          <w:w w:val="110"/>
          <w:u w:val="none"/>
        </w:rPr>
        <w:t> </w:t>
      </w:r>
      <w:r>
        <w:rPr>
          <w:rFonts w:ascii="Gill Sans MT"/>
          <w:color w:val="0D0D0D"/>
          <w:w w:val="110"/>
          <w:u w:val="none"/>
        </w:rPr>
        <w:t>or</w:t>
      </w:r>
      <w:r>
        <w:rPr>
          <w:rFonts w:ascii="Gill Sans MT"/>
          <w:color w:val="0D0D0D"/>
          <w:spacing w:val="-10"/>
          <w:w w:val="110"/>
          <w:u w:val="none"/>
        </w:rPr>
        <w:t> </w:t>
      </w:r>
      <w:r>
        <w:rPr>
          <w:rFonts w:ascii="Gill Sans MT"/>
          <w:color w:val="0D0D0D"/>
          <w:w w:val="110"/>
          <w:u w:val="none"/>
        </w:rPr>
        <w:t>overdue</w:t>
      </w:r>
      <w:r>
        <w:rPr>
          <w:rFonts w:ascii="Gill Sans MT"/>
          <w:color w:val="0D0D0D"/>
          <w:spacing w:val="-11"/>
          <w:w w:val="110"/>
          <w:u w:val="none"/>
        </w:rPr>
        <w:t> </w:t>
      </w:r>
      <w:r>
        <w:rPr>
          <w:rFonts w:ascii="Gill Sans MT"/>
          <w:color w:val="0D0D0D"/>
          <w:w w:val="110"/>
          <w:u w:val="none"/>
        </w:rPr>
        <w:t>reports</w:t>
      </w:r>
      <w:r>
        <w:rPr>
          <w:rFonts w:ascii="Gill Sans MT"/>
          <w:color w:val="0D0D0D"/>
          <w:spacing w:val="-11"/>
          <w:w w:val="110"/>
          <w:u w:val="none"/>
        </w:rPr>
        <w:t> </w:t>
      </w:r>
      <w:r>
        <w:rPr>
          <w:rFonts w:ascii="Gill Sans MT"/>
          <w:color w:val="0D0D0D"/>
          <w:w w:val="110"/>
          <w:u w:val="none"/>
        </w:rPr>
        <w:t>and</w:t>
      </w:r>
      <w:r>
        <w:rPr>
          <w:rFonts w:ascii="Gill Sans MT"/>
          <w:color w:val="0D0D0D"/>
          <w:spacing w:val="-11"/>
          <w:w w:val="110"/>
          <w:u w:val="none"/>
        </w:rPr>
        <w:t> </w:t>
      </w:r>
      <w:r>
        <w:rPr>
          <w:rFonts w:ascii="Gill Sans MT"/>
          <w:color w:val="0D0D0D"/>
          <w:w w:val="110"/>
          <w:u w:val="none"/>
        </w:rPr>
        <w:t>respond accordingly. Remember, sponsors are increasingly taking drastic measures that can significantly impact your awards and our institution.</w:t>
      </w:r>
    </w:p>
    <w:p>
      <w:pPr>
        <w:pStyle w:val="BodyText"/>
        <w:spacing w:before="21"/>
        <w:rPr>
          <w:rFonts w:ascii="Gill Sans MT"/>
        </w:rPr>
      </w:pPr>
    </w:p>
    <w:p>
      <w:pPr>
        <w:pStyle w:val="Heading2"/>
      </w:pPr>
      <w:r>
        <w:rPr>
          <w:color w:val="006FC0"/>
        </w:rPr>
        <w:t>OSP </w:t>
      </w:r>
      <w:r>
        <w:rPr>
          <w:color w:val="006FC0"/>
          <w:spacing w:val="-2"/>
        </w:rPr>
        <w:t>Reminders</w:t>
      </w:r>
    </w:p>
    <w:p>
      <w:pPr>
        <w:pStyle w:val="BodyText"/>
        <w:spacing w:line="360" w:lineRule="auto" w:before="284"/>
        <w:ind w:left="540" w:right="763"/>
      </w:pPr>
      <w:r>
        <w:rPr/>
        <mc:AlternateContent>
          <mc:Choice Requires="wps">
            <w:drawing>
              <wp:anchor distT="0" distB="0" distL="0" distR="0" allowOverlap="1" layoutInCell="1" locked="0" behindDoc="0" simplePos="0" relativeHeight="15732736">
                <wp:simplePos x="0" y="0"/>
                <wp:positionH relativeFrom="page">
                  <wp:posOffset>6349491</wp:posOffset>
                </wp:positionH>
                <wp:positionV relativeFrom="paragraph">
                  <wp:posOffset>865324</wp:posOffset>
                </wp:positionV>
                <wp:extent cx="43180" cy="1143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3180" cy="11430"/>
                        </a:xfrm>
                        <a:custGeom>
                          <a:avLst/>
                          <a:gdLst/>
                          <a:ahLst/>
                          <a:cxnLst/>
                          <a:rect l="l" t="t" r="r" b="b"/>
                          <a:pathLst>
                            <a:path w="43180" h="11430">
                              <a:moveTo>
                                <a:pt x="42672" y="0"/>
                              </a:moveTo>
                              <a:lnTo>
                                <a:pt x="0" y="0"/>
                              </a:lnTo>
                              <a:lnTo>
                                <a:pt x="0" y="11429"/>
                              </a:lnTo>
                              <a:lnTo>
                                <a:pt x="42672" y="11429"/>
                              </a:lnTo>
                              <a:lnTo>
                                <a:pt x="42672" y="0"/>
                              </a:lnTo>
                              <a:close/>
                            </a:path>
                          </a:pathLst>
                        </a:custGeom>
                        <a:solidFill>
                          <a:srgbClr val="6B000D"/>
                        </a:solidFill>
                      </wps:spPr>
                      <wps:bodyPr wrap="square" lIns="0" tIns="0" rIns="0" bIns="0" rtlCol="0">
                        <a:prstTxWarp prst="textNoShape">
                          <a:avLst/>
                        </a:prstTxWarp>
                        <a:noAutofit/>
                      </wps:bodyPr>
                    </wps:wsp>
                  </a:graphicData>
                </a:graphic>
              </wp:anchor>
            </w:drawing>
          </mc:Choice>
          <mc:Fallback>
            <w:pict>
              <v:rect style="position:absolute;margin-left:499.959991pt;margin-top:68.135788pt;width:3.36pt;height:.89999pt;mso-position-horizontal-relative:page;mso-position-vertical-relative:paragraph;z-index:15732736" id="docshape5" filled="true" fillcolor="#6b000d" stroked="false">
                <v:fill type="solid"/>
                <w10:wrap type="none"/>
              </v:rect>
            </w:pict>
          </mc:Fallback>
        </mc:AlternateContent>
      </w:r>
      <w:hyperlink r:id="rId40">
        <w:r>
          <w:rPr>
            <w:color w:val="990000"/>
            <w:u w:val="single" w:color="990000"/>
          </w:rPr>
          <w:t>Please contact your Specialist</w:t>
        </w:r>
      </w:hyperlink>
      <w:r>
        <w:rPr>
          <w:color w:val="990000"/>
          <w:u w:val="none"/>
        </w:rPr>
        <w:t> </w:t>
      </w:r>
      <w:r>
        <w:rPr>
          <w:u w:val="none"/>
        </w:rPr>
        <w:t>as soon as you identify a grant opportunity for which you want to apply. Advance</w:t>
      </w:r>
      <w:r>
        <w:rPr>
          <w:spacing w:val="-3"/>
          <w:u w:val="none"/>
        </w:rPr>
        <w:t> </w:t>
      </w:r>
      <w:r>
        <w:rPr>
          <w:u w:val="none"/>
        </w:rPr>
        <w:t>notice</w:t>
      </w:r>
      <w:r>
        <w:rPr>
          <w:spacing w:val="-3"/>
          <w:u w:val="none"/>
        </w:rPr>
        <w:t> </w:t>
      </w:r>
      <w:r>
        <w:rPr>
          <w:u w:val="none"/>
        </w:rPr>
        <w:t>will</w:t>
      </w:r>
      <w:r>
        <w:rPr>
          <w:spacing w:val="-3"/>
          <w:u w:val="none"/>
        </w:rPr>
        <w:t> </w:t>
      </w:r>
      <w:r>
        <w:rPr>
          <w:u w:val="none"/>
        </w:rPr>
        <w:t>provide</w:t>
      </w:r>
      <w:r>
        <w:rPr>
          <w:spacing w:val="-4"/>
          <w:u w:val="none"/>
        </w:rPr>
        <w:t> </w:t>
      </w:r>
      <w:r>
        <w:rPr>
          <w:u w:val="none"/>
        </w:rPr>
        <w:t>you</w:t>
      </w:r>
      <w:r>
        <w:rPr>
          <w:spacing w:val="-2"/>
          <w:u w:val="none"/>
        </w:rPr>
        <w:t> </w:t>
      </w:r>
      <w:r>
        <w:rPr>
          <w:u w:val="none"/>
        </w:rPr>
        <w:t>with</w:t>
      </w:r>
      <w:r>
        <w:rPr>
          <w:spacing w:val="-3"/>
          <w:u w:val="none"/>
        </w:rPr>
        <w:t> </w:t>
      </w:r>
      <w:r>
        <w:rPr>
          <w:u w:val="none"/>
        </w:rPr>
        <w:t>detailed</w:t>
      </w:r>
      <w:r>
        <w:rPr>
          <w:spacing w:val="-3"/>
          <w:u w:val="none"/>
        </w:rPr>
        <w:t> </w:t>
      </w:r>
      <w:r>
        <w:rPr>
          <w:u w:val="none"/>
        </w:rPr>
        <w:t>attention</w:t>
      </w:r>
      <w:r>
        <w:rPr>
          <w:spacing w:val="-3"/>
          <w:u w:val="none"/>
        </w:rPr>
        <w:t> </w:t>
      </w:r>
      <w:r>
        <w:rPr>
          <w:u w:val="none"/>
        </w:rPr>
        <w:t>to</w:t>
      </w:r>
      <w:r>
        <w:rPr>
          <w:spacing w:val="-3"/>
          <w:u w:val="none"/>
        </w:rPr>
        <w:t> </w:t>
      </w:r>
      <w:r>
        <w:rPr>
          <w:u w:val="none"/>
        </w:rPr>
        <w:t>your</w:t>
      </w:r>
      <w:r>
        <w:rPr>
          <w:spacing w:val="-3"/>
          <w:u w:val="none"/>
        </w:rPr>
        <w:t> </w:t>
      </w:r>
      <w:r>
        <w:rPr>
          <w:u w:val="none"/>
        </w:rPr>
        <w:t>proposal</w:t>
      </w:r>
      <w:r>
        <w:rPr>
          <w:spacing w:val="-3"/>
          <w:u w:val="none"/>
        </w:rPr>
        <w:t> </w:t>
      </w:r>
      <w:r>
        <w:rPr>
          <w:u w:val="none"/>
        </w:rPr>
        <w:t>by</w:t>
      </w:r>
      <w:r>
        <w:rPr>
          <w:spacing w:val="-3"/>
          <w:u w:val="none"/>
        </w:rPr>
        <w:t> </w:t>
      </w:r>
      <w:r>
        <w:rPr>
          <w:u w:val="none"/>
        </w:rPr>
        <w:t>your</w:t>
      </w:r>
      <w:r>
        <w:rPr>
          <w:spacing w:val="-3"/>
          <w:u w:val="none"/>
        </w:rPr>
        <w:t> </w:t>
      </w:r>
      <w:r>
        <w:rPr>
          <w:u w:val="none"/>
        </w:rPr>
        <w:t>OSP</w:t>
      </w:r>
      <w:r>
        <w:rPr>
          <w:spacing w:val="-4"/>
          <w:u w:val="none"/>
        </w:rPr>
        <w:t> </w:t>
      </w:r>
      <w:r>
        <w:rPr>
          <w:u w:val="none"/>
        </w:rPr>
        <w:t>Specialist</w:t>
      </w:r>
      <w:r>
        <w:rPr>
          <w:spacing w:val="-3"/>
          <w:u w:val="none"/>
        </w:rPr>
        <w:t> </w:t>
      </w:r>
      <w:r>
        <w:rPr>
          <w:u w:val="none"/>
        </w:rPr>
        <w:t>and</w:t>
      </w:r>
      <w:r>
        <w:rPr>
          <w:spacing w:val="-3"/>
          <w:u w:val="none"/>
        </w:rPr>
        <w:t> </w:t>
      </w:r>
      <w:r>
        <w:rPr>
          <w:u w:val="none"/>
        </w:rPr>
        <w:t>will ensure that sponsor deadlines are met successfully. </w:t>
      </w:r>
      <w:hyperlink r:id="rId43">
        <w:r>
          <w:rPr>
            <w:color w:val="990000"/>
            <w:u w:val="single" w:color="990000"/>
          </w:rPr>
          <w:t>View our proposal submission policy</w:t>
        </w:r>
      </w:hyperlink>
      <w:r>
        <w:rPr>
          <w:color w:val="6B000D"/>
          <w:u w:val="none"/>
        </w:rPr>
        <w:t>.</w:t>
      </w:r>
    </w:p>
    <w:p>
      <w:pPr>
        <w:pStyle w:val="BodyText"/>
        <w:spacing w:before="100"/>
        <w:ind w:left="540"/>
      </w:pPr>
      <w:r>
        <w:rPr/>
        <w:t>Below</w:t>
      </w:r>
      <w:r>
        <w:rPr>
          <w:spacing w:val="-3"/>
        </w:rPr>
        <w:t> </w:t>
      </w:r>
      <w:r>
        <w:rPr/>
        <w:t>are</w:t>
      </w:r>
      <w:r>
        <w:rPr>
          <w:spacing w:val="-2"/>
        </w:rPr>
        <w:t> </w:t>
      </w:r>
      <w:r>
        <w:rPr/>
        <w:t>the</w:t>
      </w:r>
      <w:r>
        <w:rPr>
          <w:spacing w:val="-2"/>
        </w:rPr>
        <w:t> </w:t>
      </w:r>
      <w:r>
        <w:rPr/>
        <w:t>main</w:t>
      </w:r>
      <w:r>
        <w:rPr>
          <w:spacing w:val="-2"/>
        </w:rPr>
        <w:t> </w:t>
      </w:r>
      <w:r>
        <w:rPr/>
        <w:t>inboxes</w:t>
      </w:r>
      <w:r>
        <w:rPr>
          <w:spacing w:val="-2"/>
        </w:rPr>
        <w:t> </w:t>
      </w:r>
      <w:r>
        <w:rPr/>
        <w:t>in</w:t>
      </w:r>
      <w:r>
        <w:rPr>
          <w:spacing w:val="-2"/>
        </w:rPr>
        <w:t> </w:t>
      </w:r>
      <w:r>
        <w:rPr/>
        <w:t>use</w:t>
      </w:r>
      <w:r>
        <w:rPr>
          <w:spacing w:val="-2"/>
        </w:rPr>
        <w:t> </w:t>
      </w:r>
      <w:r>
        <w:rPr/>
        <w:t>at</w:t>
      </w:r>
      <w:r>
        <w:rPr>
          <w:spacing w:val="-3"/>
        </w:rPr>
        <w:t> </w:t>
      </w:r>
      <w:r>
        <w:rPr/>
        <w:t>OSP.</w:t>
      </w:r>
      <w:r>
        <w:rPr>
          <w:spacing w:val="-2"/>
        </w:rPr>
        <w:t> </w:t>
      </w:r>
      <w:r>
        <w:rPr/>
        <w:t>Please</w:t>
      </w:r>
      <w:r>
        <w:rPr>
          <w:spacing w:val="-2"/>
        </w:rPr>
        <w:t> </w:t>
      </w:r>
      <w:r>
        <w:rPr/>
        <w:t>use</w:t>
      </w:r>
      <w:r>
        <w:rPr>
          <w:spacing w:val="-2"/>
        </w:rPr>
        <w:t> </w:t>
      </w:r>
      <w:r>
        <w:rPr/>
        <w:t>these</w:t>
      </w:r>
      <w:r>
        <w:rPr>
          <w:spacing w:val="-3"/>
        </w:rPr>
        <w:t> </w:t>
      </w:r>
      <w:r>
        <w:rPr/>
        <w:t>inboxes</w:t>
      </w:r>
      <w:r>
        <w:rPr>
          <w:spacing w:val="-2"/>
        </w:rPr>
        <w:t> </w:t>
      </w:r>
      <w:r>
        <w:rPr/>
        <w:t>based</w:t>
      </w:r>
      <w:r>
        <w:rPr>
          <w:spacing w:val="-2"/>
        </w:rPr>
        <w:t> </w:t>
      </w:r>
      <w:r>
        <w:rPr/>
        <w:t>on</w:t>
      </w:r>
      <w:r>
        <w:rPr>
          <w:spacing w:val="-2"/>
        </w:rPr>
        <w:t> </w:t>
      </w:r>
      <w:r>
        <w:rPr/>
        <w:t>their</w:t>
      </w:r>
      <w:r>
        <w:rPr>
          <w:spacing w:val="-2"/>
        </w:rPr>
        <w:t> descriptions.</w:t>
      </w:r>
    </w:p>
    <w:p>
      <w:pPr>
        <w:pStyle w:val="BodyText"/>
        <w:spacing w:line="360" w:lineRule="auto" w:before="238"/>
        <w:ind w:left="1260" w:right="763"/>
      </w:pPr>
      <w:hyperlink r:id="rId41">
        <w:r>
          <w:rPr>
            <w:color w:val="990000"/>
            <w:u w:val="single" w:color="990000"/>
          </w:rPr>
          <w:t>osp@stonybrook.edu</w:t>
        </w:r>
      </w:hyperlink>
      <w:r>
        <w:rPr>
          <w:color w:val="990000"/>
          <w:spacing w:val="-4"/>
          <w:u w:val="none"/>
        </w:rPr>
        <w:t> </w:t>
      </w:r>
      <w:r>
        <w:rPr>
          <w:color w:val="990000"/>
          <w:u w:val="none"/>
        </w:rPr>
        <w:t>-</w:t>
      </w:r>
      <w:r>
        <w:rPr>
          <w:color w:val="990000"/>
          <w:spacing w:val="-4"/>
          <w:u w:val="none"/>
        </w:rPr>
        <w:t> </w:t>
      </w:r>
      <w:r>
        <w:rPr>
          <w:u w:val="none"/>
        </w:rPr>
        <w:t>This</w:t>
      </w:r>
      <w:r>
        <w:rPr>
          <w:spacing w:val="-4"/>
          <w:u w:val="none"/>
        </w:rPr>
        <w:t> </w:t>
      </w:r>
      <w:r>
        <w:rPr>
          <w:u w:val="none"/>
        </w:rPr>
        <w:t>inbox</w:t>
      </w:r>
      <w:r>
        <w:rPr>
          <w:spacing w:val="-3"/>
          <w:u w:val="none"/>
        </w:rPr>
        <w:t> </w:t>
      </w:r>
      <w:r>
        <w:rPr>
          <w:u w:val="none"/>
        </w:rPr>
        <w:t>is</w:t>
      </w:r>
      <w:r>
        <w:rPr>
          <w:spacing w:val="-4"/>
          <w:u w:val="none"/>
        </w:rPr>
        <w:t> </w:t>
      </w:r>
      <w:r>
        <w:rPr>
          <w:u w:val="none"/>
        </w:rPr>
        <w:t>responsible</w:t>
      </w:r>
      <w:r>
        <w:rPr>
          <w:spacing w:val="-5"/>
          <w:u w:val="none"/>
        </w:rPr>
        <w:t> </w:t>
      </w:r>
      <w:r>
        <w:rPr>
          <w:u w:val="none"/>
        </w:rPr>
        <w:t>for</w:t>
      </w:r>
      <w:r>
        <w:rPr>
          <w:spacing w:val="-4"/>
          <w:u w:val="none"/>
        </w:rPr>
        <w:t> </w:t>
      </w:r>
      <w:r>
        <w:rPr>
          <w:u w:val="none"/>
        </w:rPr>
        <w:t>all</w:t>
      </w:r>
      <w:r>
        <w:rPr>
          <w:spacing w:val="-4"/>
          <w:u w:val="none"/>
        </w:rPr>
        <w:t> </w:t>
      </w:r>
      <w:r>
        <w:rPr>
          <w:u w:val="none"/>
        </w:rPr>
        <w:t>general</w:t>
      </w:r>
      <w:r>
        <w:rPr>
          <w:spacing w:val="-4"/>
          <w:u w:val="none"/>
        </w:rPr>
        <w:t> </w:t>
      </w:r>
      <w:r>
        <w:rPr>
          <w:u w:val="none"/>
        </w:rPr>
        <w:t>inquiries,</w:t>
      </w:r>
      <w:r>
        <w:rPr>
          <w:spacing w:val="-4"/>
          <w:u w:val="none"/>
        </w:rPr>
        <w:t> </w:t>
      </w:r>
      <w:r>
        <w:rPr>
          <w:u w:val="none"/>
        </w:rPr>
        <w:t>proposal</w:t>
      </w:r>
      <w:r>
        <w:rPr>
          <w:spacing w:val="-6"/>
          <w:u w:val="none"/>
        </w:rPr>
        <w:t> </w:t>
      </w:r>
      <w:r>
        <w:rPr>
          <w:u w:val="none"/>
        </w:rPr>
        <w:t>requests, research system access requests, and issues for OSP.</w:t>
      </w:r>
    </w:p>
    <w:p>
      <w:pPr>
        <w:pStyle w:val="BodyText"/>
        <w:spacing w:line="360" w:lineRule="auto" w:before="99"/>
        <w:ind w:left="1260" w:right="763"/>
      </w:pPr>
      <w:hyperlink r:id="rId39">
        <w:r>
          <w:rPr>
            <w:color w:val="990000"/>
            <w:u w:val="single" w:color="990000"/>
          </w:rPr>
          <w:t>osp_contracts@stonybrook.edu</w:t>
        </w:r>
      </w:hyperlink>
      <w:r>
        <w:rPr>
          <w:color w:val="990000"/>
          <w:u w:val="none"/>
        </w:rPr>
        <w:t> </w:t>
      </w:r>
      <w:r>
        <w:rPr>
          <w:u w:val="none"/>
        </w:rPr>
        <w:t>- This is the main inbox for the contracts, subaward and clinical trials</w:t>
      </w:r>
      <w:r>
        <w:rPr>
          <w:spacing w:val="-4"/>
          <w:u w:val="none"/>
        </w:rPr>
        <w:t> </w:t>
      </w:r>
      <w:r>
        <w:rPr>
          <w:u w:val="none"/>
        </w:rPr>
        <w:t>team.</w:t>
      </w:r>
      <w:r>
        <w:rPr>
          <w:spacing w:val="-4"/>
          <w:u w:val="none"/>
        </w:rPr>
        <w:t> </w:t>
      </w:r>
      <w:r>
        <w:rPr>
          <w:u w:val="none"/>
        </w:rPr>
        <w:t>Directing</w:t>
      </w:r>
      <w:r>
        <w:rPr>
          <w:spacing w:val="-4"/>
          <w:u w:val="none"/>
        </w:rPr>
        <w:t> </w:t>
      </w:r>
      <w:r>
        <w:rPr>
          <w:u w:val="none"/>
        </w:rPr>
        <w:t>all</w:t>
      </w:r>
      <w:r>
        <w:rPr>
          <w:spacing w:val="-5"/>
          <w:u w:val="none"/>
        </w:rPr>
        <w:t> </w:t>
      </w:r>
      <w:r>
        <w:rPr>
          <w:u w:val="none"/>
        </w:rPr>
        <w:t>inquiries,</w:t>
      </w:r>
      <w:r>
        <w:rPr>
          <w:spacing w:val="-4"/>
          <w:u w:val="none"/>
        </w:rPr>
        <w:t> </w:t>
      </w:r>
      <w:r>
        <w:rPr>
          <w:u w:val="none"/>
        </w:rPr>
        <w:t>and</w:t>
      </w:r>
      <w:r>
        <w:rPr>
          <w:spacing w:val="-5"/>
          <w:u w:val="none"/>
        </w:rPr>
        <w:t> </w:t>
      </w:r>
      <w:r>
        <w:rPr>
          <w:u w:val="none"/>
        </w:rPr>
        <w:t>especially</w:t>
      </w:r>
      <w:r>
        <w:rPr>
          <w:spacing w:val="-4"/>
          <w:u w:val="none"/>
        </w:rPr>
        <w:t> </w:t>
      </w:r>
      <w:r>
        <w:rPr>
          <w:u w:val="none"/>
        </w:rPr>
        <w:t>supporting</w:t>
      </w:r>
      <w:r>
        <w:rPr>
          <w:spacing w:val="-4"/>
          <w:u w:val="none"/>
        </w:rPr>
        <w:t> </w:t>
      </w:r>
      <w:r>
        <w:rPr>
          <w:u w:val="none"/>
        </w:rPr>
        <w:t>documentation,</w:t>
      </w:r>
      <w:r>
        <w:rPr>
          <w:spacing w:val="-4"/>
          <w:u w:val="none"/>
        </w:rPr>
        <w:t> </w:t>
      </w:r>
      <w:r>
        <w:rPr>
          <w:u w:val="none"/>
        </w:rPr>
        <w:t>to</w:t>
      </w:r>
      <w:r>
        <w:rPr>
          <w:spacing w:val="-4"/>
          <w:u w:val="none"/>
        </w:rPr>
        <w:t> </w:t>
      </w:r>
      <w:r>
        <w:rPr>
          <w:u w:val="none"/>
        </w:rPr>
        <w:t>this</w:t>
      </w:r>
      <w:r>
        <w:rPr>
          <w:spacing w:val="-4"/>
          <w:u w:val="none"/>
        </w:rPr>
        <w:t> </w:t>
      </w:r>
      <w:r>
        <w:rPr>
          <w:u w:val="none"/>
        </w:rPr>
        <w:t>general</w:t>
      </w:r>
      <w:r>
        <w:rPr>
          <w:spacing w:val="-5"/>
          <w:u w:val="none"/>
        </w:rPr>
        <w:t> </w:t>
      </w:r>
      <w:r>
        <w:rPr>
          <w:u w:val="none"/>
        </w:rPr>
        <w:t>email box will ensure all matters are logged in and routed to the Contracts/Clinical Trials or Subaward Specialist assigned to assist you.</w:t>
      </w:r>
    </w:p>
    <w:p>
      <w:pPr>
        <w:pStyle w:val="BodyText"/>
        <w:spacing w:line="360" w:lineRule="auto" w:before="101"/>
        <w:ind w:left="1260" w:right="588"/>
      </w:pPr>
      <w:hyperlink r:id="rId44">
        <w:r>
          <w:rPr>
            <w:color w:val="990000"/>
            <w:u w:val="single" w:color="990000"/>
          </w:rPr>
          <w:t>osp_postawards@stonybrook.edu</w:t>
        </w:r>
      </w:hyperlink>
      <w:r>
        <w:rPr>
          <w:color w:val="990000"/>
          <w:spacing w:val="-3"/>
          <w:u w:val="none"/>
        </w:rPr>
        <w:t> </w:t>
      </w:r>
      <w:r>
        <w:rPr>
          <w:u w:val="none"/>
        </w:rPr>
        <w:t>-</w:t>
      </w:r>
      <w:r>
        <w:rPr>
          <w:spacing w:val="-3"/>
          <w:u w:val="none"/>
        </w:rPr>
        <w:t> </w:t>
      </w:r>
      <w:r>
        <w:rPr>
          <w:u w:val="none"/>
        </w:rPr>
        <w:t>This</w:t>
      </w:r>
      <w:r>
        <w:rPr>
          <w:spacing w:val="-4"/>
          <w:u w:val="none"/>
        </w:rPr>
        <w:t> </w:t>
      </w:r>
      <w:r>
        <w:rPr>
          <w:u w:val="none"/>
        </w:rPr>
        <w:t>new</w:t>
      </w:r>
      <w:r>
        <w:rPr>
          <w:spacing w:val="-4"/>
          <w:u w:val="none"/>
        </w:rPr>
        <w:t> </w:t>
      </w:r>
      <w:r>
        <w:rPr>
          <w:u w:val="none"/>
        </w:rPr>
        <w:t>inbox</w:t>
      </w:r>
      <w:r>
        <w:rPr>
          <w:spacing w:val="-4"/>
          <w:u w:val="none"/>
        </w:rPr>
        <w:t> </w:t>
      </w:r>
      <w:r>
        <w:rPr>
          <w:u w:val="none"/>
        </w:rPr>
        <w:t>must</w:t>
      </w:r>
      <w:r>
        <w:rPr>
          <w:spacing w:val="-4"/>
          <w:u w:val="none"/>
        </w:rPr>
        <w:t> </w:t>
      </w:r>
      <w:r>
        <w:rPr>
          <w:u w:val="none"/>
        </w:rPr>
        <w:t>be</w:t>
      </w:r>
      <w:r>
        <w:rPr>
          <w:spacing w:val="-4"/>
          <w:u w:val="none"/>
        </w:rPr>
        <w:t> </w:t>
      </w:r>
      <w:r>
        <w:rPr>
          <w:u w:val="none"/>
        </w:rPr>
        <w:t>used</w:t>
      </w:r>
      <w:r>
        <w:rPr>
          <w:spacing w:val="-5"/>
          <w:u w:val="none"/>
        </w:rPr>
        <w:t> </w:t>
      </w:r>
      <w:r>
        <w:rPr>
          <w:u w:val="none"/>
        </w:rPr>
        <w:t>for</w:t>
      </w:r>
      <w:r>
        <w:rPr>
          <w:spacing w:val="-4"/>
          <w:u w:val="none"/>
        </w:rPr>
        <w:t> </w:t>
      </w:r>
      <w:r>
        <w:rPr>
          <w:u w:val="none"/>
        </w:rPr>
        <w:t>communication</w:t>
      </w:r>
      <w:r>
        <w:rPr>
          <w:spacing w:val="-4"/>
          <w:u w:val="none"/>
        </w:rPr>
        <w:t> </w:t>
      </w:r>
      <w:r>
        <w:rPr>
          <w:u w:val="none"/>
        </w:rPr>
        <w:t>on</w:t>
      </w:r>
      <w:r>
        <w:rPr>
          <w:spacing w:val="-4"/>
          <w:u w:val="none"/>
        </w:rPr>
        <w:t> </w:t>
      </w:r>
      <w:r>
        <w:rPr>
          <w:u w:val="none"/>
        </w:rPr>
        <w:t>new</w:t>
      </w:r>
      <w:r>
        <w:rPr>
          <w:spacing w:val="-5"/>
          <w:u w:val="none"/>
        </w:rPr>
        <w:t> </w:t>
      </w:r>
      <w:r>
        <w:rPr>
          <w:u w:val="none"/>
        </w:rPr>
        <w:t>and existing awards, as well as post award administration functions involving funded sponsored research projects.</w:t>
      </w:r>
    </w:p>
    <w:p>
      <w:pPr>
        <w:pStyle w:val="BodyText"/>
        <w:spacing w:line="360" w:lineRule="auto" w:before="100"/>
        <w:ind w:left="1260"/>
      </w:pPr>
      <w:hyperlink r:id="rId45">
        <w:r>
          <w:rPr>
            <w:color w:val="990000"/>
            <w:u w:val="single" w:color="990000"/>
          </w:rPr>
          <w:t>ovpr_myresearchgrants@stonybrook.edu</w:t>
        </w:r>
        <w:r>
          <w:rPr>
            <w:color w:val="990000"/>
            <w:spacing w:val="-1"/>
            <w:position w:val="-3"/>
            <w:u w:val="none"/>
          </w:rPr>
          <w:drawing>
            <wp:inline distT="0" distB="0" distL="0" distR="0">
              <wp:extent cx="42672" cy="1142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46" cstate="print"/>
                      <a:stretch>
                        <a:fillRect/>
                      </a:stretch>
                    </pic:blipFill>
                    <pic:spPr>
                      <a:xfrm>
                        <a:off x="0" y="0"/>
                        <a:ext cx="42672" cy="11429"/>
                      </a:xfrm>
                      <a:prstGeom prst="rect">
                        <a:avLst/>
                      </a:prstGeom>
                    </pic:spPr>
                  </pic:pic>
                </a:graphicData>
              </a:graphic>
            </wp:inline>
          </w:drawing>
        </w:r>
        <w:r>
          <w:rPr>
            <w:color w:val="990000"/>
            <w:spacing w:val="-1"/>
            <w:position w:val="-3"/>
            <w:u w:val="none"/>
          </w:rPr>
        </w:r>
        <w:r>
          <w:rPr>
            <w:u w:val="none"/>
          </w:rPr>
          <w:t>-</w:t>
        </w:r>
        <w:r>
          <w:rPr>
            <w:spacing w:val="-4"/>
            <w:u w:val="none"/>
          </w:rPr>
          <w:t> </w:t>
        </w:r>
        <w:r>
          <w:rPr>
            <w:u w:val="none"/>
          </w:rPr>
          <w:t>This</w:t>
        </w:r>
        <w:r>
          <w:rPr>
            <w:spacing w:val="-4"/>
            <w:u w:val="none"/>
          </w:rPr>
          <w:t> </w:t>
        </w:r>
        <w:r>
          <w:rPr>
            <w:u w:val="none"/>
          </w:rPr>
          <w:t>is</w:t>
        </w:r>
        <w:r>
          <w:rPr>
            <w:spacing w:val="-4"/>
            <w:u w:val="none"/>
          </w:rPr>
          <w:t> </w:t>
        </w:r>
        <w:r>
          <w:rPr>
            <w:u w:val="none"/>
          </w:rPr>
          <w:t>the</w:t>
        </w:r>
        <w:r>
          <w:rPr>
            <w:spacing w:val="-4"/>
            <w:u w:val="none"/>
          </w:rPr>
          <w:t> </w:t>
        </w:r>
        <w:r>
          <w:rPr>
            <w:u w:val="none"/>
          </w:rPr>
          <w:t>main</w:t>
        </w:r>
        <w:r>
          <w:rPr>
            <w:spacing w:val="-4"/>
            <w:u w:val="none"/>
          </w:rPr>
          <w:t> </w:t>
        </w:r>
        <w:r>
          <w:rPr>
            <w:u w:val="none"/>
          </w:rPr>
          <w:t>inbox</w:t>
        </w:r>
        <w:r>
          <w:rPr>
            <w:spacing w:val="-4"/>
            <w:u w:val="none"/>
          </w:rPr>
          <w:t> </w:t>
        </w:r>
        <w:r>
          <w:rPr>
            <w:u w:val="none"/>
          </w:rPr>
          <w:t>for</w:t>
        </w:r>
        <w:r>
          <w:rPr>
            <w:spacing w:val="-4"/>
            <w:u w:val="none"/>
          </w:rPr>
          <w:t> </w:t>
        </w:r>
        <w:r>
          <w:rPr>
            <w:u w:val="none"/>
          </w:rPr>
          <w:t>inquiries</w:t>
        </w:r>
        <w:r>
          <w:rPr>
            <w:spacing w:val="-4"/>
            <w:u w:val="none"/>
          </w:rPr>
          <w:t> </w:t>
        </w:r>
        <w:r>
          <w:rPr>
            <w:u w:val="none"/>
          </w:rPr>
          <w:t>related</w:t>
        </w:r>
        <w:r>
          <w:rPr>
            <w:spacing w:val="-4"/>
            <w:u w:val="none"/>
          </w:rPr>
          <w:t> </w:t>
        </w:r>
        <w:r>
          <w:rPr>
            <w:u w:val="none"/>
          </w:rPr>
          <w:t>to</w:t>
        </w:r>
        <w:r>
          <w:rPr>
            <w:spacing w:val="-4"/>
            <w:u w:val="none"/>
          </w:rPr>
          <w:t> </w:t>
        </w:r>
        <w:r>
          <w:rPr>
            <w:u w:val="none"/>
          </w:rPr>
          <w:t>the</w:t>
        </w:r>
        <w:r>
          <w:rPr>
            <w:spacing w:val="-4"/>
            <w:u w:val="none"/>
          </w:rPr>
          <w:t> </w:t>
        </w:r>
        <w:r>
          <w:rPr>
            <w:u w:val="none"/>
          </w:rPr>
          <w:t>use, navigation or inquiries related to myResearch Grants module.</w:t>
        </w:r>
      </w:hyperlink>
    </w:p>
    <w:p>
      <w:pPr>
        <w:sectPr>
          <w:pgSz w:w="12240" w:h="15840"/>
          <w:pgMar w:top="1120" w:bottom="280" w:left="0" w:right="0"/>
        </w:sectPr>
      </w:pPr>
    </w:p>
    <w:p>
      <w:pPr>
        <w:spacing w:line="240" w:lineRule="auto"/>
        <w:ind w:left="223" w:right="0" w:firstLine="0"/>
        <w:rPr>
          <w:sz w:val="20"/>
        </w:rPr>
      </w:pPr>
      <w:r>
        <w:rPr>
          <w:sz w:val="20"/>
        </w:rPr>
        <mc:AlternateContent>
          <mc:Choice Requires="wps">
            <w:drawing>
              <wp:inline distT="0" distB="0" distL="0" distR="0">
                <wp:extent cx="7386955" cy="546735"/>
                <wp:effectExtent l="9525" t="0" r="0" b="5715"/>
                <wp:docPr id="12" name="Textbox 12"/>
                <wp:cNvGraphicFramePr>
                  <a:graphicFrameLocks/>
                </wp:cNvGraphicFramePr>
                <a:graphic>
                  <a:graphicData uri="http://schemas.microsoft.com/office/word/2010/wordprocessingShape">
                    <wps:wsp>
                      <wps:cNvPr id="12" name="Textbox 12"/>
                      <wps:cNvSpPr txBox="1"/>
                      <wps:spPr>
                        <a:xfrm>
                          <a:off x="0" y="0"/>
                          <a:ext cx="7386955" cy="546735"/>
                        </a:xfrm>
                        <a:prstGeom prst="rect">
                          <a:avLst/>
                        </a:prstGeom>
                        <a:ln w="6095">
                          <a:solidFill>
                            <a:srgbClr val="000000"/>
                          </a:solidFill>
                          <a:prstDash val="solid"/>
                        </a:ln>
                      </wps:spPr>
                      <wps:txbx>
                        <w:txbxContent>
                          <w:p>
                            <w:pPr>
                              <w:spacing w:before="60"/>
                              <w:ind w:left="237" w:right="2" w:firstLine="0"/>
                              <w:jc w:val="center"/>
                              <w:rPr>
                                <w:b/>
                                <w:sz w:val="40"/>
                              </w:rPr>
                            </w:pPr>
                            <w:bookmarkStart w:name="_bookmark6" w:id="10"/>
                            <w:bookmarkEnd w:id="10"/>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81.65pt;height:43.05pt;mso-position-horizontal-relative:char;mso-position-vertical-relative:line" type="#_x0000_t202" id="docshape6" filled="false" stroked="true" strokeweight=".47998pt" strokecolor="#000000">
                <w10:anchorlock/>
                <v:textbox inset="0,0,0,0">
                  <w:txbxContent>
                    <w:p>
                      <w:pPr>
                        <w:spacing w:before="60"/>
                        <w:ind w:left="237" w:right="2" w:firstLine="0"/>
                        <w:jc w:val="center"/>
                        <w:rPr>
                          <w:b/>
                          <w:sz w:val="40"/>
                        </w:rPr>
                      </w:pPr>
                      <w:bookmarkStart w:name="_bookmark6" w:id="11"/>
                      <w:bookmarkEnd w:id="11"/>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v:textbox>
                <v:stroke dashstyle="solid"/>
              </v:shape>
            </w:pict>
          </mc:Fallback>
        </mc:AlternateContent>
      </w:r>
      <w:r>
        <w:rPr>
          <w:sz w:val="20"/>
        </w:rPr>
      </w:r>
    </w:p>
    <w:p>
      <w:pPr>
        <w:pStyle w:val="BodyText"/>
        <w:spacing w:before="313"/>
        <w:rPr>
          <w:sz w:val="32"/>
        </w:rPr>
      </w:pPr>
    </w:p>
    <w:p>
      <w:pPr>
        <w:pStyle w:val="Heading2"/>
      </w:pPr>
      <w:r>
        <w:rPr>
          <w:color w:val="006FC0"/>
        </w:rPr>
        <w:t>Tuition</w:t>
      </w:r>
      <w:r>
        <w:rPr>
          <w:color w:val="006FC0"/>
          <w:spacing w:val="-3"/>
        </w:rPr>
        <w:t> </w:t>
      </w:r>
      <w:r>
        <w:rPr>
          <w:color w:val="006FC0"/>
          <w:spacing w:val="-2"/>
        </w:rPr>
        <w:t>Charges</w:t>
      </w:r>
    </w:p>
    <w:p>
      <w:pPr>
        <w:pStyle w:val="BodyText"/>
        <w:spacing w:before="100"/>
        <w:ind w:left="540"/>
      </w:pPr>
      <w:r>
        <w:rPr/>
        <w:t>Outlined</w:t>
      </w:r>
      <w:r>
        <w:rPr>
          <w:spacing w:val="-7"/>
        </w:rPr>
        <w:t> </w:t>
      </w:r>
      <w:r>
        <w:rPr/>
        <w:t>below</w:t>
      </w:r>
      <w:r>
        <w:rPr>
          <w:spacing w:val="-3"/>
        </w:rPr>
        <w:t> </w:t>
      </w:r>
      <w:r>
        <w:rPr/>
        <w:t>are</w:t>
      </w:r>
      <w:r>
        <w:rPr>
          <w:spacing w:val="-3"/>
        </w:rPr>
        <w:t> </w:t>
      </w:r>
      <w:r>
        <w:rPr/>
        <w:t>the</w:t>
      </w:r>
      <w:r>
        <w:rPr>
          <w:spacing w:val="-3"/>
        </w:rPr>
        <w:t> </w:t>
      </w:r>
      <w:r>
        <w:rPr/>
        <w:t>three</w:t>
      </w:r>
      <w:r>
        <w:rPr>
          <w:spacing w:val="-3"/>
        </w:rPr>
        <w:t> </w:t>
      </w:r>
      <w:r>
        <w:rPr/>
        <w:t>methods</w:t>
      </w:r>
      <w:r>
        <w:rPr>
          <w:spacing w:val="-3"/>
        </w:rPr>
        <w:t> </w:t>
      </w:r>
      <w:r>
        <w:rPr/>
        <w:t>where</w:t>
      </w:r>
      <w:r>
        <w:rPr>
          <w:spacing w:val="-3"/>
        </w:rPr>
        <w:t> </w:t>
      </w:r>
      <w:r>
        <w:rPr/>
        <w:t>Tuition</w:t>
      </w:r>
      <w:r>
        <w:rPr>
          <w:spacing w:val="-3"/>
        </w:rPr>
        <w:t> </w:t>
      </w:r>
      <w:r>
        <w:rPr/>
        <w:t>can</w:t>
      </w:r>
      <w:r>
        <w:rPr>
          <w:spacing w:val="-3"/>
        </w:rPr>
        <w:t> </w:t>
      </w:r>
      <w:r>
        <w:rPr/>
        <w:t>be</w:t>
      </w:r>
      <w:r>
        <w:rPr>
          <w:spacing w:val="-3"/>
        </w:rPr>
        <w:t> </w:t>
      </w:r>
      <w:r>
        <w:rPr/>
        <w:t>charged</w:t>
      </w:r>
      <w:r>
        <w:rPr>
          <w:spacing w:val="-3"/>
        </w:rPr>
        <w:t> </w:t>
      </w:r>
      <w:r>
        <w:rPr/>
        <w:t>to</w:t>
      </w:r>
      <w:r>
        <w:rPr>
          <w:spacing w:val="-3"/>
        </w:rPr>
        <w:t> </w:t>
      </w:r>
      <w:r>
        <w:rPr/>
        <w:t>sponsored</w:t>
      </w:r>
      <w:r>
        <w:rPr>
          <w:spacing w:val="-4"/>
        </w:rPr>
        <w:t> </w:t>
      </w:r>
      <w:r>
        <w:rPr>
          <w:spacing w:val="-2"/>
        </w:rPr>
        <w:t>awards.</w:t>
      </w:r>
    </w:p>
    <w:p>
      <w:pPr>
        <w:pStyle w:val="Heading3"/>
        <w:numPr>
          <w:ilvl w:val="0"/>
          <w:numId w:val="4"/>
        </w:numPr>
        <w:tabs>
          <w:tab w:pos="841" w:val="left" w:leader="none"/>
        </w:tabs>
        <w:spacing w:line="240" w:lineRule="auto" w:before="240" w:after="0"/>
        <w:ind w:left="841" w:right="0" w:hanging="301"/>
        <w:jc w:val="left"/>
      </w:pPr>
      <w:r>
        <w:rPr>
          <w:color w:val="006FC0"/>
        </w:rPr>
        <w:t>Tuition</w:t>
      </w:r>
      <w:r>
        <w:rPr>
          <w:color w:val="006FC0"/>
          <w:spacing w:val="-4"/>
        </w:rPr>
        <w:t> </w:t>
      </w:r>
      <w:r>
        <w:rPr>
          <w:color w:val="006FC0"/>
        </w:rPr>
        <w:t>on</w:t>
      </w:r>
      <w:r>
        <w:rPr>
          <w:color w:val="006FC0"/>
          <w:spacing w:val="-4"/>
        </w:rPr>
        <w:t> </w:t>
      </w:r>
      <w:r>
        <w:rPr>
          <w:color w:val="006FC0"/>
        </w:rPr>
        <w:t>Research</w:t>
      </w:r>
      <w:r>
        <w:rPr>
          <w:color w:val="006FC0"/>
          <w:spacing w:val="-4"/>
        </w:rPr>
        <w:t> </w:t>
      </w:r>
      <w:r>
        <w:rPr>
          <w:color w:val="006FC0"/>
        </w:rPr>
        <w:t>Grants</w:t>
      </w:r>
      <w:r>
        <w:rPr>
          <w:color w:val="006FC0"/>
          <w:spacing w:val="-3"/>
        </w:rPr>
        <w:t> </w:t>
      </w:r>
      <w:r>
        <w:rPr>
          <w:color w:val="006FC0"/>
        </w:rPr>
        <w:t>-</w:t>
      </w:r>
      <w:r>
        <w:rPr>
          <w:color w:val="006FC0"/>
          <w:spacing w:val="-4"/>
        </w:rPr>
        <w:t>ToRG</w:t>
      </w:r>
    </w:p>
    <w:p>
      <w:pPr>
        <w:pStyle w:val="BodyText"/>
        <w:spacing w:line="360" w:lineRule="auto" w:before="286"/>
        <w:ind w:left="540" w:right="588"/>
      </w:pPr>
      <w:r>
        <w:rPr/>
        <w:t>Graduate Student tuition payments are charged to Research Foundation awards based on the submission</w:t>
      </w:r>
      <w:r>
        <w:rPr>
          <w:spacing w:val="-3"/>
        </w:rPr>
        <w:t> </w:t>
      </w:r>
      <w:r>
        <w:rPr/>
        <w:t>of</w:t>
      </w:r>
      <w:r>
        <w:rPr>
          <w:spacing w:val="-3"/>
        </w:rPr>
        <w:t> </w:t>
      </w:r>
      <w:r>
        <w:rPr/>
        <w:t>an</w:t>
      </w:r>
      <w:r>
        <w:rPr>
          <w:spacing w:val="-3"/>
        </w:rPr>
        <w:t> </w:t>
      </w:r>
      <w:r>
        <w:rPr/>
        <w:t>RF</w:t>
      </w:r>
      <w:r>
        <w:rPr>
          <w:spacing w:val="-3"/>
        </w:rPr>
        <w:t> </w:t>
      </w:r>
      <w:r>
        <w:rPr/>
        <w:t>Payroll</w:t>
      </w:r>
      <w:r>
        <w:rPr>
          <w:spacing w:val="-4"/>
        </w:rPr>
        <w:t> </w:t>
      </w:r>
      <w:r>
        <w:rPr/>
        <w:t>Appointment</w:t>
      </w:r>
      <w:r>
        <w:rPr>
          <w:spacing w:val="-3"/>
        </w:rPr>
        <w:t> </w:t>
      </w:r>
      <w:r>
        <w:rPr/>
        <w:t>and/or</w:t>
      </w:r>
      <w:r>
        <w:rPr>
          <w:spacing w:val="-3"/>
        </w:rPr>
        <w:t> </w:t>
      </w:r>
      <w:r>
        <w:rPr/>
        <w:t>Change</w:t>
      </w:r>
      <w:r>
        <w:rPr>
          <w:spacing w:val="-3"/>
        </w:rPr>
        <w:t> </w:t>
      </w:r>
      <w:r>
        <w:rPr/>
        <w:t>form,</w:t>
      </w:r>
      <w:r>
        <w:rPr>
          <w:spacing w:val="-3"/>
        </w:rPr>
        <w:t> </w:t>
      </w:r>
      <w:r>
        <w:rPr/>
        <w:t>for</w:t>
      </w:r>
      <w:r>
        <w:rPr>
          <w:spacing w:val="-3"/>
        </w:rPr>
        <w:t> </w:t>
      </w:r>
      <w:r>
        <w:rPr/>
        <w:t>Graduate</w:t>
      </w:r>
      <w:r>
        <w:rPr>
          <w:spacing w:val="-3"/>
        </w:rPr>
        <w:t> </w:t>
      </w:r>
      <w:r>
        <w:rPr/>
        <w:t>Students,</w:t>
      </w:r>
      <w:r>
        <w:rPr>
          <w:spacing w:val="-3"/>
        </w:rPr>
        <w:t> </w:t>
      </w:r>
      <w:r>
        <w:rPr/>
        <w:t>with</w:t>
      </w:r>
      <w:r>
        <w:rPr>
          <w:spacing w:val="-3"/>
        </w:rPr>
        <w:t> </w:t>
      </w:r>
      <w:r>
        <w:rPr/>
        <w:t>the</w:t>
      </w:r>
      <w:r>
        <w:rPr>
          <w:spacing w:val="-3"/>
        </w:rPr>
        <w:t> </w:t>
      </w:r>
      <w:r>
        <w:rPr/>
        <w:t>position title of Research Project Assistant, who are appointed to an RF Award during the academic year.</w:t>
      </w:r>
    </w:p>
    <w:p>
      <w:pPr>
        <w:pStyle w:val="BodyText"/>
        <w:spacing w:line="360" w:lineRule="auto" w:before="239"/>
        <w:ind w:left="540" w:right="626"/>
      </w:pPr>
      <w:r>
        <w:rPr/>
        <w:t>ToRG</w:t>
      </w:r>
      <w:r>
        <w:rPr>
          <w:spacing w:val="-3"/>
        </w:rPr>
        <w:t> </w:t>
      </w:r>
      <w:r>
        <w:rPr/>
        <w:t>is</w:t>
      </w:r>
      <w:r>
        <w:rPr>
          <w:spacing w:val="-3"/>
        </w:rPr>
        <w:t> </w:t>
      </w:r>
      <w:r>
        <w:rPr/>
        <w:t>an</w:t>
      </w:r>
      <w:r>
        <w:rPr>
          <w:spacing w:val="-3"/>
        </w:rPr>
        <w:t> </w:t>
      </w:r>
      <w:r>
        <w:rPr/>
        <w:t>OGM</w:t>
      </w:r>
      <w:r>
        <w:rPr>
          <w:spacing w:val="-3"/>
        </w:rPr>
        <w:t> </w:t>
      </w:r>
      <w:r>
        <w:rPr/>
        <w:t>and</w:t>
      </w:r>
      <w:r>
        <w:rPr>
          <w:spacing w:val="-4"/>
        </w:rPr>
        <w:t> </w:t>
      </w:r>
      <w:r>
        <w:rPr/>
        <w:t>Graduate</w:t>
      </w:r>
      <w:r>
        <w:rPr>
          <w:spacing w:val="-3"/>
        </w:rPr>
        <w:t> </w:t>
      </w:r>
      <w:r>
        <w:rPr/>
        <w:t>School</w:t>
      </w:r>
      <w:r>
        <w:rPr>
          <w:spacing w:val="-4"/>
        </w:rPr>
        <w:t> </w:t>
      </w:r>
      <w:r>
        <w:rPr/>
        <w:t>managed</w:t>
      </w:r>
      <w:r>
        <w:rPr>
          <w:spacing w:val="-3"/>
        </w:rPr>
        <w:t> </w:t>
      </w:r>
      <w:r>
        <w:rPr/>
        <w:t>process.</w:t>
      </w:r>
      <w:r>
        <w:rPr>
          <w:spacing w:val="-3"/>
        </w:rPr>
        <w:t> </w:t>
      </w:r>
      <w:r>
        <w:rPr/>
        <w:t>Tuition</w:t>
      </w:r>
      <w:r>
        <w:rPr>
          <w:spacing w:val="-3"/>
        </w:rPr>
        <w:t> </w:t>
      </w:r>
      <w:r>
        <w:rPr/>
        <w:t>charges</w:t>
      </w:r>
      <w:r>
        <w:rPr>
          <w:spacing w:val="-3"/>
        </w:rPr>
        <w:t> </w:t>
      </w:r>
      <w:r>
        <w:rPr/>
        <w:t>are</w:t>
      </w:r>
      <w:r>
        <w:rPr>
          <w:spacing w:val="-3"/>
        </w:rPr>
        <w:t> </w:t>
      </w:r>
      <w:r>
        <w:rPr/>
        <w:t>based</w:t>
      </w:r>
      <w:r>
        <w:rPr>
          <w:spacing w:val="-3"/>
        </w:rPr>
        <w:t> </w:t>
      </w:r>
      <w:r>
        <w:rPr/>
        <w:t>on</w:t>
      </w:r>
      <w:r>
        <w:rPr>
          <w:spacing w:val="-3"/>
        </w:rPr>
        <w:t> </w:t>
      </w:r>
      <w:r>
        <w:rPr/>
        <w:t>the</w:t>
      </w:r>
      <w:r>
        <w:rPr>
          <w:spacing w:val="-3"/>
        </w:rPr>
        <w:t> </w:t>
      </w:r>
      <w:r>
        <w:rPr/>
        <w:t>value</w:t>
      </w:r>
      <w:r>
        <w:rPr>
          <w:spacing w:val="-3"/>
        </w:rPr>
        <w:t> </w:t>
      </w:r>
      <w:r>
        <w:rPr/>
        <w:t>of</w:t>
      </w:r>
      <w:r>
        <w:rPr>
          <w:spacing w:val="-3"/>
        </w:rPr>
        <w:t> </w:t>
      </w:r>
      <w:r>
        <w:rPr/>
        <w:t>six in-state credits and are prorated to match the employee appointment and labor schedule dates.</w:t>
      </w:r>
    </w:p>
    <w:p>
      <w:pPr>
        <w:pStyle w:val="BodyText"/>
        <w:spacing w:line="360" w:lineRule="auto" w:before="240"/>
        <w:ind w:left="540" w:right="763"/>
      </w:pPr>
      <w:r>
        <w:rPr/>
        <w:t>Tuition</w:t>
      </w:r>
      <w:r>
        <w:rPr>
          <w:spacing w:val="-3"/>
        </w:rPr>
        <w:t> </w:t>
      </w:r>
      <w:r>
        <w:rPr/>
        <w:t>charged</w:t>
      </w:r>
      <w:r>
        <w:rPr>
          <w:spacing w:val="-3"/>
        </w:rPr>
        <w:t> </w:t>
      </w:r>
      <w:r>
        <w:rPr/>
        <w:t>to</w:t>
      </w:r>
      <w:r>
        <w:rPr>
          <w:spacing w:val="-3"/>
        </w:rPr>
        <w:t> </w:t>
      </w:r>
      <w:r>
        <w:rPr/>
        <w:t>research</w:t>
      </w:r>
      <w:r>
        <w:rPr>
          <w:spacing w:val="-3"/>
        </w:rPr>
        <w:t> </w:t>
      </w:r>
      <w:r>
        <w:rPr/>
        <w:t>awards</w:t>
      </w:r>
      <w:r>
        <w:rPr>
          <w:spacing w:val="-3"/>
        </w:rPr>
        <w:t> </w:t>
      </w:r>
      <w:r>
        <w:rPr/>
        <w:t>will</w:t>
      </w:r>
      <w:r>
        <w:rPr>
          <w:spacing w:val="-3"/>
        </w:rPr>
        <w:t> </w:t>
      </w:r>
      <w:r>
        <w:rPr/>
        <w:t>not</w:t>
      </w:r>
      <w:r>
        <w:rPr>
          <w:spacing w:val="-3"/>
        </w:rPr>
        <w:t> </w:t>
      </w:r>
      <w:r>
        <w:rPr/>
        <w:t>be</w:t>
      </w:r>
      <w:r>
        <w:rPr>
          <w:spacing w:val="-3"/>
        </w:rPr>
        <w:t> </w:t>
      </w:r>
      <w:r>
        <w:rPr/>
        <w:t>reversed</w:t>
      </w:r>
      <w:r>
        <w:rPr>
          <w:spacing w:val="-3"/>
        </w:rPr>
        <w:t> </w:t>
      </w:r>
      <w:r>
        <w:rPr/>
        <w:t>or</w:t>
      </w:r>
      <w:r>
        <w:rPr>
          <w:spacing w:val="-3"/>
        </w:rPr>
        <w:t> </w:t>
      </w:r>
      <w:r>
        <w:rPr/>
        <w:t>otherwise</w:t>
      </w:r>
      <w:r>
        <w:rPr>
          <w:spacing w:val="-4"/>
        </w:rPr>
        <w:t> </w:t>
      </w:r>
      <w:r>
        <w:rPr/>
        <w:t>transferred</w:t>
      </w:r>
      <w:r>
        <w:rPr>
          <w:spacing w:val="-3"/>
        </w:rPr>
        <w:t> </w:t>
      </w:r>
      <w:r>
        <w:rPr/>
        <w:t>after</w:t>
      </w:r>
      <w:r>
        <w:rPr>
          <w:spacing w:val="-4"/>
        </w:rPr>
        <w:t> </w:t>
      </w:r>
      <w:r>
        <w:rPr/>
        <w:t>tuition</w:t>
      </w:r>
      <w:r>
        <w:rPr>
          <w:spacing w:val="-3"/>
        </w:rPr>
        <w:t> </w:t>
      </w:r>
      <w:r>
        <w:rPr/>
        <w:t>liability reaches 100% (100% liability is day 15 of classes each semester).</w:t>
      </w:r>
    </w:p>
    <w:p>
      <w:pPr>
        <w:pStyle w:val="BodyText"/>
        <w:spacing w:line="276" w:lineRule="auto" w:before="240"/>
        <w:ind w:left="540" w:right="763"/>
      </w:pPr>
      <w:r>
        <w:rPr/>
        <w:t>Payments</w:t>
      </w:r>
      <w:r>
        <w:rPr>
          <w:spacing w:val="-3"/>
        </w:rPr>
        <w:t> </w:t>
      </w:r>
      <w:r>
        <w:rPr/>
        <w:t>are</w:t>
      </w:r>
      <w:r>
        <w:rPr>
          <w:spacing w:val="-3"/>
        </w:rPr>
        <w:t> </w:t>
      </w:r>
      <w:r>
        <w:rPr/>
        <w:t>made</w:t>
      </w:r>
      <w:r>
        <w:rPr>
          <w:spacing w:val="-4"/>
        </w:rPr>
        <w:t> </w:t>
      </w:r>
      <w:r>
        <w:rPr/>
        <w:t>to</w:t>
      </w:r>
      <w:r>
        <w:rPr>
          <w:spacing w:val="-3"/>
        </w:rPr>
        <w:t> </w:t>
      </w:r>
      <w:r>
        <w:rPr/>
        <w:t>the</w:t>
      </w:r>
      <w:r>
        <w:rPr>
          <w:spacing w:val="-3"/>
        </w:rPr>
        <w:t> </w:t>
      </w:r>
      <w:r>
        <w:rPr/>
        <w:t>Grad</w:t>
      </w:r>
      <w:r>
        <w:rPr>
          <w:spacing w:val="-4"/>
        </w:rPr>
        <w:t> </w:t>
      </w:r>
      <w:r>
        <w:rPr/>
        <w:t>School</w:t>
      </w:r>
      <w:r>
        <w:rPr>
          <w:spacing w:val="-4"/>
        </w:rPr>
        <w:t> </w:t>
      </w:r>
      <w:r>
        <w:rPr/>
        <w:t>who</w:t>
      </w:r>
      <w:r>
        <w:rPr>
          <w:spacing w:val="-3"/>
        </w:rPr>
        <w:t> </w:t>
      </w:r>
      <w:r>
        <w:rPr/>
        <w:t>in</w:t>
      </w:r>
      <w:r>
        <w:rPr>
          <w:spacing w:val="-3"/>
        </w:rPr>
        <w:t> </w:t>
      </w:r>
      <w:r>
        <w:rPr/>
        <w:t>turn</w:t>
      </w:r>
      <w:r>
        <w:rPr>
          <w:spacing w:val="-3"/>
        </w:rPr>
        <w:t> </w:t>
      </w:r>
      <w:r>
        <w:rPr/>
        <w:t>provides</w:t>
      </w:r>
      <w:r>
        <w:rPr>
          <w:spacing w:val="-3"/>
        </w:rPr>
        <w:t> </w:t>
      </w:r>
      <w:r>
        <w:rPr/>
        <w:t>Grad</w:t>
      </w:r>
      <w:r>
        <w:rPr>
          <w:spacing w:val="-3"/>
        </w:rPr>
        <w:t> </w:t>
      </w:r>
      <w:r>
        <w:rPr/>
        <w:t>Tuition</w:t>
      </w:r>
      <w:r>
        <w:rPr>
          <w:spacing w:val="-3"/>
        </w:rPr>
        <w:t> </w:t>
      </w:r>
      <w:r>
        <w:rPr/>
        <w:t>Scholarships</w:t>
      </w:r>
      <w:r>
        <w:rPr>
          <w:spacing w:val="-3"/>
        </w:rPr>
        <w:t> </w:t>
      </w:r>
      <w:r>
        <w:rPr/>
        <w:t>(GTS)</w:t>
      </w:r>
      <w:r>
        <w:rPr>
          <w:spacing w:val="-4"/>
        </w:rPr>
        <w:t> </w:t>
      </w:r>
      <w:r>
        <w:rPr/>
        <w:t>to</w:t>
      </w:r>
      <w:r>
        <w:rPr>
          <w:spacing w:val="-4"/>
        </w:rPr>
        <w:t> </w:t>
      </w:r>
      <w:r>
        <w:rPr/>
        <w:t>the student accounts.</w:t>
      </w:r>
    </w:p>
    <w:p>
      <w:pPr>
        <w:pStyle w:val="BodyText"/>
        <w:spacing w:before="4"/>
      </w:pPr>
    </w:p>
    <w:p>
      <w:pPr>
        <w:pStyle w:val="BodyText"/>
        <w:spacing w:line="276" w:lineRule="auto"/>
        <w:ind w:left="1119" w:right="763"/>
      </w:pPr>
      <w:r>
        <w:rPr/>
        <w:t>If</w:t>
      </w:r>
      <w:r>
        <w:rPr>
          <w:spacing w:val="-3"/>
        </w:rPr>
        <w:t> </w:t>
      </w:r>
      <w:r>
        <w:rPr/>
        <w:t>a</w:t>
      </w:r>
      <w:r>
        <w:rPr>
          <w:spacing w:val="-4"/>
        </w:rPr>
        <w:t> </w:t>
      </w:r>
      <w:r>
        <w:rPr/>
        <w:t>funding</w:t>
      </w:r>
      <w:r>
        <w:rPr>
          <w:spacing w:val="-3"/>
        </w:rPr>
        <w:t> </w:t>
      </w:r>
      <w:r>
        <w:rPr/>
        <w:t>agency</w:t>
      </w:r>
      <w:r>
        <w:rPr>
          <w:spacing w:val="-3"/>
        </w:rPr>
        <w:t> </w:t>
      </w:r>
      <w:r>
        <w:rPr/>
        <w:t>does</w:t>
      </w:r>
      <w:r>
        <w:rPr>
          <w:spacing w:val="-3"/>
        </w:rPr>
        <w:t> </w:t>
      </w:r>
      <w:r>
        <w:rPr/>
        <w:t>not</w:t>
      </w:r>
      <w:r>
        <w:rPr>
          <w:spacing w:val="-3"/>
        </w:rPr>
        <w:t> </w:t>
      </w:r>
      <w:r>
        <w:rPr/>
        <w:t>allow</w:t>
      </w:r>
      <w:r>
        <w:rPr>
          <w:spacing w:val="-3"/>
        </w:rPr>
        <w:t> </w:t>
      </w:r>
      <w:r>
        <w:rPr/>
        <w:t>Tuition</w:t>
      </w:r>
      <w:r>
        <w:rPr>
          <w:spacing w:val="-3"/>
        </w:rPr>
        <w:t> </w:t>
      </w:r>
      <w:r>
        <w:rPr/>
        <w:t>charges,</w:t>
      </w:r>
      <w:r>
        <w:rPr>
          <w:spacing w:val="-3"/>
        </w:rPr>
        <w:t> </w:t>
      </w:r>
      <w:r>
        <w:rPr/>
        <w:t>the</w:t>
      </w:r>
      <w:r>
        <w:rPr>
          <w:spacing w:val="-3"/>
        </w:rPr>
        <w:t> </w:t>
      </w:r>
      <w:r>
        <w:rPr/>
        <w:t>Grad</w:t>
      </w:r>
      <w:r>
        <w:rPr>
          <w:spacing w:val="-3"/>
        </w:rPr>
        <w:t> </w:t>
      </w:r>
      <w:r>
        <w:rPr/>
        <w:t>Appointment</w:t>
      </w:r>
      <w:r>
        <w:rPr>
          <w:spacing w:val="-3"/>
        </w:rPr>
        <w:t> </w:t>
      </w:r>
      <w:r>
        <w:rPr/>
        <w:t>form</w:t>
      </w:r>
      <w:r>
        <w:rPr>
          <w:spacing w:val="-3"/>
        </w:rPr>
        <w:t> </w:t>
      </w:r>
      <w:r>
        <w:rPr/>
        <w:t>must</w:t>
      </w:r>
      <w:r>
        <w:rPr>
          <w:spacing w:val="-3"/>
        </w:rPr>
        <w:t> </w:t>
      </w:r>
      <w:r>
        <w:rPr/>
        <w:t>indicate</w:t>
      </w:r>
      <w:r>
        <w:rPr>
          <w:spacing w:val="-3"/>
        </w:rPr>
        <w:t> </w:t>
      </w:r>
      <w:r>
        <w:rPr/>
        <w:t>that Tuition Waiver has been approved by the Graduate School on the DocuSign form.</w:t>
      </w:r>
    </w:p>
    <w:p>
      <w:pPr>
        <w:pStyle w:val="BodyText"/>
        <w:spacing w:before="5"/>
      </w:pPr>
    </w:p>
    <w:p>
      <w:pPr>
        <w:spacing w:before="0"/>
        <w:ind w:left="1119" w:right="0" w:firstLine="0"/>
        <w:jc w:val="left"/>
        <w:rPr>
          <w:i/>
          <w:sz w:val="24"/>
        </w:rPr>
      </w:pPr>
      <w:r>
        <w:rPr>
          <w:i/>
          <w:sz w:val="24"/>
        </w:rPr>
        <w:t>Questions</w:t>
      </w:r>
      <w:r>
        <w:rPr>
          <w:i/>
          <w:spacing w:val="-3"/>
          <w:sz w:val="24"/>
        </w:rPr>
        <w:t> </w:t>
      </w:r>
      <w:r>
        <w:rPr>
          <w:i/>
          <w:sz w:val="24"/>
        </w:rPr>
        <w:t>regarding</w:t>
      </w:r>
      <w:r>
        <w:rPr>
          <w:i/>
          <w:spacing w:val="-3"/>
          <w:sz w:val="24"/>
        </w:rPr>
        <w:t> </w:t>
      </w:r>
      <w:r>
        <w:rPr>
          <w:i/>
          <w:sz w:val="24"/>
        </w:rPr>
        <w:t>this</w:t>
      </w:r>
      <w:r>
        <w:rPr>
          <w:i/>
          <w:spacing w:val="-2"/>
          <w:sz w:val="24"/>
        </w:rPr>
        <w:t> </w:t>
      </w:r>
      <w:r>
        <w:rPr>
          <w:i/>
          <w:sz w:val="24"/>
        </w:rPr>
        <w:t>process</w:t>
      </w:r>
      <w:r>
        <w:rPr>
          <w:i/>
          <w:spacing w:val="-2"/>
          <w:sz w:val="24"/>
        </w:rPr>
        <w:t> </w:t>
      </w:r>
      <w:r>
        <w:rPr>
          <w:i/>
          <w:sz w:val="24"/>
        </w:rPr>
        <w:t>can</w:t>
      </w:r>
      <w:r>
        <w:rPr>
          <w:i/>
          <w:spacing w:val="-2"/>
          <w:sz w:val="24"/>
        </w:rPr>
        <w:t> </w:t>
      </w:r>
      <w:r>
        <w:rPr>
          <w:i/>
          <w:sz w:val="24"/>
        </w:rPr>
        <w:t>be</w:t>
      </w:r>
      <w:r>
        <w:rPr>
          <w:i/>
          <w:spacing w:val="-2"/>
          <w:sz w:val="24"/>
        </w:rPr>
        <w:t> </w:t>
      </w:r>
      <w:r>
        <w:rPr>
          <w:i/>
          <w:sz w:val="24"/>
        </w:rPr>
        <w:t>directed</w:t>
      </w:r>
      <w:r>
        <w:rPr>
          <w:i/>
          <w:spacing w:val="-2"/>
          <w:sz w:val="24"/>
        </w:rPr>
        <w:t> </w:t>
      </w:r>
      <w:r>
        <w:rPr>
          <w:i/>
          <w:sz w:val="24"/>
        </w:rPr>
        <w:t>to</w:t>
      </w:r>
      <w:r>
        <w:rPr>
          <w:i/>
          <w:spacing w:val="-1"/>
          <w:sz w:val="24"/>
        </w:rPr>
        <w:t> </w:t>
      </w:r>
      <w:hyperlink r:id="rId47">
        <w:r>
          <w:rPr>
            <w:i/>
            <w:color w:val="990000"/>
            <w:spacing w:val="-2"/>
            <w:sz w:val="24"/>
            <w:u w:val="single" w:color="990000"/>
          </w:rPr>
          <w:t>gradfinance@stonybrook.edu</w:t>
        </w:r>
      </w:hyperlink>
    </w:p>
    <w:p>
      <w:pPr>
        <w:pStyle w:val="BodyText"/>
        <w:spacing w:before="20"/>
        <w:rPr>
          <w:i/>
          <w:sz w:val="26"/>
        </w:rPr>
      </w:pPr>
    </w:p>
    <w:p>
      <w:pPr>
        <w:pStyle w:val="Heading3"/>
        <w:numPr>
          <w:ilvl w:val="0"/>
          <w:numId w:val="4"/>
        </w:numPr>
        <w:tabs>
          <w:tab w:pos="843" w:val="left" w:leader="none"/>
        </w:tabs>
        <w:spacing w:line="240" w:lineRule="auto" w:before="1" w:after="0"/>
        <w:ind w:left="843" w:right="0" w:hanging="303"/>
        <w:jc w:val="left"/>
      </w:pPr>
      <w:r>
        <w:rPr>
          <w:color w:val="006FC0"/>
        </w:rPr>
        <w:t>ACH</w:t>
      </w:r>
      <w:r>
        <w:rPr>
          <w:color w:val="006FC0"/>
          <w:spacing w:val="-3"/>
        </w:rPr>
        <w:t> </w:t>
      </w:r>
      <w:r>
        <w:rPr>
          <w:color w:val="006FC0"/>
        </w:rPr>
        <w:t>Tuition</w:t>
      </w:r>
      <w:r>
        <w:rPr>
          <w:color w:val="006FC0"/>
          <w:spacing w:val="-2"/>
        </w:rPr>
        <w:t> </w:t>
      </w:r>
      <w:r>
        <w:rPr>
          <w:color w:val="006FC0"/>
        </w:rPr>
        <w:t>Payment</w:t>
      </w:r>
      <w:r>
        <w:rPr>
          <w:color w:val="006FC0"/>
          <w:spacing w:val="-1"/>
        </w:rPr>
        <w:t> </w:t>
      </w:r>
      <w:r>
        <w:rPr>
          <w:color w:val="006FC0"/>
        </w:rPr>
        <w:t>to</w:t>
      </w:r>
      <w:r>
        <w:rPr>
          <w:color w:val="006FC0"/>
          <w:spacing w:val="-3"/>
        </w:rPr>
        <w:t> </w:t>
      </w:r>
      <w:r>
        <w:rPr>
          <w:color w:val="006FC0"/>
        </w:rPr>
        <w:t>Graduate</w:t>
      </w:r>
      <w:r>
        <w:rPr>
          <w:color w:val="006FC0"/>
          <w:spacing w:val="-3"/>
        </w:rPr>
        <w:t> </w:t>
      </w:r>
      <w:r>
        <w:rPr>
          <w:color w:val="006FC0"/>
        </w:rPr>
        <w:t>School</w:t>
      </w:r>
      <w:r>
        <w:rPr>
          <w:color w:val="006FC0"/>
          <w:spacing w:val="-1"/>
        </w:rPr>
        <w:t> </w:t>
      </w:r>
      <w:r>
        <w:rPr>
          <w:color w:val="006FC0"/>
        </w:rPr>
        <w:t>RF</w:t>
      </w:r>
      <w:r>
        <w:rPr>
          <w:color w:val="006FC0"/>
          <w:spacing w:val="-1"/>
        </w:rPr>
        <w:t> </w:t>
      </w:r>
      <w:r>
        <w:rPr>
          <w:color w:val="006FC0"/>
        </w:rPr>
        <w:t>Award</w:t>
      </w:r>
      <w:r>
        <w:rPr>
          <w:color w:val="006FC0"/>
          <w:spacing w:val="-3"/>
        </w:rPr>
        <w:t> </w:t>
      </w:r>
      <w:r>
        <w:rPr>
          <w:color w:val="006FC0"/>
        </w:rPr>
        <w:t>number </w:t>
      </w:r>
      <w:r>
        <w:rPr>
          <w:color w:val="006FC0"/>
          <w:spacing w:val="-2"/>
        </w:rPr>
        <w:t>50509</w:t>
      </w:r>
    </w:p>
    <w:p>
      <w:pPr>
        <w:pStyle w:val="BodyText"/>
        <w:spacing w:before="286"/>
        <w:ind w:left="540"/>
      </w:pPr>
      <w:r>
        <w:rPr/>
        <w:t>Process</w:t>
      </w:r>
      <w:r>
        <w:rPr>
          <w:spacing w:val="-2"/>
        </w:rPr>
        <w:t> </w:t>
      </w:r>
      <w:r>
        <w:rPr/>
        <w:t>is</w:t>
      </w:r>
      <w:r>
        <w:rPr>
          <w:spacing w:val="-2"/>
        </w:rPr>
        <w:t> </w:t>
      </w:r>
      <w:r>
        <w:rPr/>
        <w:t>completed</w:t>
      </w:r>
      <w:r>
        <w:rPr>
          <w:spacing w:val="-2"/>
        </w:rPr>
        <w:t> </w:t>
      </w:r>
      <w:r>
        <w:rPr/>
        <w:t>in</w:t>
      </w:r>
      <w:r>
        <w:rPr>
          <w:spacing w:val="-2"/>
        </w:rPr>
        <w:t> Wolmart.</w:t>
      </w:r>
    </w:p>
    <w:p>
      <w:pPr>
        <w:pStyle w:val="BodyText"/>
        <w:spacing w:before="6"/>
      </w:pPr>
    </w:p>
    <w:p>
      <w:pPr>
        <w:pStyle w:val="BodyText"/>
        <w:spacing w:line="360" w:lineRule="auto"/>
        <w:ind w:left="540" w:right="763"/>
      </w:pPr>
      <w:r>
        <w:rPr/>
        <w:t>The</w:t>
      </w:r>
      <w:r>
        <w:rPr>
          <w:spacing w:val="-4"/>
        </w:rPr>
        <w:t> </w:t>
      </w:r>
      <w:r>
        <w:rPr/>
        <w:t>requesting</w:t>
      </w:r>
      <w:r>
        <w:rPr>
          <w:spacing w:val="-3"/>
        </w:rPr>
        <w:t> </w:t>
      </w:r>
      <w:r>
        <w:rPr/>
        <w:t>department</w:t>
      </w:r>
      <w:r>
        <w:rPr>
          <w:spacing w:val="-3"/>
        </w:rPr>
        <w:t> </w:t>
      </w:r>
      <w:r>
        <w:rPr/>
        <w:t>will</w:t>
      </w:r>
      <w:r>
        <w:rPr>
          <w:spacing w:val="-4"/>
        </w:rPr>
        <w:t> </w:t>
      </w:r>
      <w:r>
        <w:rPr/>
        <w:t>complete</w:t>
      </w:r>
      <w:r>
        <w:rPr>
          <w:spacing w:val="-3"/>
        </w:rPr>
        <w:t> </w:t>
      </w:r>
      <w:r>
        <w:rPr/>
        <w:t>the</w:t>
      </w:r>
      <w:r>
        <w:rPr>
          <w:spacing w:val="-3"/>
        </w:rPr>
        <w:t> </w:t>
      </w:r>
      <w:r>
        <w:rPr/>
        <w:t>ACH</w:t>
      </w:r>
      <w:r>
        <w:rPr>
          <w:spacing w:val="-3"/>
        </w:rPr>
        <w:t> </w:t>
      </w:r>
      <w:r>
        <w:rPr/>
        <w:t>tuition</w:t>
      </w:r>
      <w:r>
        <w:rPr>
          <w:spacing w:val="-3"/>
        </w:rPr>
        <w:t> </w:t>
      </w:r>
      <w:r>
        <w:rPr/>
        <w:t>invoice</w:t>
      </w:r>
      <w:r>
        <w:rPr>
          <w:spacing w:val="-3"/>
        </w:rPr>
        <w:t> </w:t>
      </w:r>
      <w:r>
        <w:rPr/>
        <w:t>form,</w:t>
      </w:r>
      <w:r>
        <w:rPr>
          <w:spacing w:val="-3"/>
        </w:rPr>
        <w:t> </w:t>
      </w:r>
      <w:r>
        <w:rPr/>
        <w:t>attach</w:t>
      </w:r>
      <w:r>
        <w:rPr>
          <w:spacing w:val="-5"/>
        </w:rPr>
        <w:t> </w:t>
      </w:r>
      <w:r>
        <w:rPr/>
        <w:t>a</w:t>
      </w:r>
      <w:r>
        <w:rPr>
          <w:spacing w:val="-3"/>
        </w:rPr>
        <w:t> </w:t>
      </w:r>
      <w:r>
        <w:rPr/>
        <w:t>copy</w:t>
      </w:r>
      <w:r>
        <w:rPr>
          <w:spacing w:val="-3"/>
        </w:rPr>
        <w:t> </w:t>
      </w:r>
      <w:r>
        <w:rPr/>
        <w:t>of</w:t>
      </w:r>
      <w:r>
        <w:rPr>
          <w:spacing w:val="-3"/>
        </w:rPr>
        <w:t> </w:t>
      </w:r>
      <w:r>
        <w:rPr/>
        <w:t>each</w:t>
      </w:r>
      <w:r>
        <w:rPr>
          <w:spacing w:val="-3"/>
        </w:rPr>
        <w:t> </w:t>
      </w:r>
      <w:r>
        <w:rPr/>
        <w:t>student account and forward the form to the Grad School </w:t>
      </w:r>
      <w:hyperlink r:id="rId47">
        <w:r>
          <w:rPr>
            <w:color w:val="990000"/>
            <w:u w:val="single" w:color="990000"/>
          </w:rPr>
          <w:t>gradfinance@stonybrook.edu</w:t>
        </w:r>
      </w:hyperlink>
      <w:r>
        <w:rPr>
          <w:color w:val="990000"/>
          <w:u w:val="none"/>
        </w:rPr>
        <w:t>.</w:t>
      </w:r>
    </w:p>
    <w:p>
      <w:pPr>
        <w:pStyle w:val="BodyText"/>
        <w:spacing w:line="360" w:lineRule="auto" w:before="240"/>
        <w:ind w:left="540" w:right="763"/>
      </w:pPr>
      <w:r>
        <w:rPr/>
        <w:t>The</w:t>
      </w:r>
      <w:r>
        <w:rPr>
          <w:spacing w:val="-3"/>
        </w:rPr>
        <w:t> </w:t>
      </w:r>
      <w:r>
        <w:rPr/>
        <w:t>Grad</w:t>
      </w:r>
      <w:r>
        <w:rPr>
          <w:spacing w:val="-3"/>
        </w:rPr>
        <w:t> </w:t>
      </w:r>
      <w:r>
        <w:rPr/>
        <w:t>School</w:t>
      </w:r>
      <w:r>
        <w:rPr>
          <w:spacing w:val="-3"/>
        </w:rPr>
        <w:t> </w:t>
      </w:r>
      <w:r>
        <w:rPr/>
        <w:t>will</w:t>
      </w:r>
      <w:r>
        <w:rPr>
          <w:spacing w:val="-2"/>
        </w:rPr>
        <w:t> </w:t>
      </w:r>
      <w:r>
        <w:rPr/>
        <w:t>approve</w:t>
      </w:r>
      <w:r>
        <w:rPr>
          <w:spacing w:val="-2"/>
        </w:rPr>
        <w:t> </w:t>
      </w:r>
      <w:r>
        <w:rPr/>
        <w:t>by</w:t>
      </w:r>
      <w:r>
        <w:rPr>
          <w:spacing w:val="-2"/>
        </w:rPr>
        <w:t> </w:t>
      </w:r>
      <w:r>
        <w:rPr/>
        <w:t>providing/adding</w:t>
      </w:r>
      <w:r>
        <w:rPr>
          <w:spacing w:val="-2"/>
        </w:rPr>
        <w:t> </w:t>
      </w:r>
      <w:r>
        <w:rPr/>
        <w:t>an</w:t>
      </w:r>
      <w:r>
        <w:rPr>
          <w:spacing w:val="-2"/>
        </w:rPr>
        <w:t> </w:t>
      </w:r>
      <w:r>
        <w:rPr/>
        <w:t>invoice</w:t>
      </w:r>
      <w:r>
        <w:rPr>
          <w:spacing w:val="-2"/>
        </w:rPr>
        <w:t> </w:t>
      </w:r>
      <w:r>
        <w:rPr/>
        <w:t>number</w:t>
      </w:r>
      <w:r>
        <w:rPr>
          <w:spacing w:val="-2"/>
        </w:rPr>
        <w:t> </w:t>
      </w:r>
      <w:r>
        <w:rPr/>
        <w:t>to</w:t>
      </w:r>
      <w:r>
        <w:rPr>
          <w:spacing w:val="-2"/>
        </w:rPr>
        <w:t> </w:t>
      </w:r>
      <w:r>
        <w:rPr/>
        <w:t>the</w:t>
      </w:r>
      <w:r>
        <w:rPr>
          <w:spacing w:val="-4"/>
        </w:rPr>
        <w:t> </w:t>
      </w:r>
      <w:r>
        <w:rPr/>
        <w:t>form</w:t>
      </w:r>
      <w:r>
        <w:rPr>
          <w:spacing w:val="-2"/>
        </w:rPr>
        <w:t> </w:t>
      </w:r>
      <w:r>
        <w:rPr/>
        <w:t>and</w:t>
      </w:r>
      <w:r>
        <w:rPr>
          <w:spacing w:val="-2"/>
        </w:rPr>
        <w:t> </w:t>
      </w:r>
      <w:r>
        <w:rPr/>
        <w:t>return</w:t>
      </w:r>
      <w:r>
        <w:rPr>
          <w:spacing w:val="-2"/>
        </w:rPr>
        <w:t> </w:t>
      </w:r>
      <w:r>
        <w:rPr/>
        <w:t>it</w:t>
      </w:r>
      <w:r>
        <w:rPr>
          <w:spacing w:val="-2"/>
        </w:rPr>
        <w:t> </w:t>
      </w:r>
      <w:r>
        <w:rPr/>
        <w:t>to</w:t>
      </w:r>
      <w:r>
        <w:rPr>
          <w:spacing w:val="-2"/>
        </w:rPr>
        <w:t> </w:t>
      </w:r>
      <w:r>
        <w:rPr/>
        <w:t>the requesting department.</w:t>
      </w:r>
    </w:p>
    <w:p>
      <w:pPr>
        <w:pStyle w:val="BodyText"/>
        <w:spacing w:before="240"/>
        <w:ind w:left="540"/>
      </w:pPr>
      <w:r>
        <w:rPr/>
        <w:t>The</w:t>
      </w:r>
      <w:r>
        <w:rPr>
          <w:spacing w:val="-7"/>
        </w:rPr>
        <w:t> </w:t>
      </w:r>
      <w:r>
        <w:rPr/>
        <w:t>requester</w:t>
      </w:r>
      <w:r>
        <w:rPr>
          <w:spacing w:val="-3"/>
        </w:rPr>
        <w:t> </w:t>
      </w:r>
      <w:r>
        <w:rPr/>
        <w:t>creates</w:t>
      </w:r>
      <w:r>
        <w:rPr>
          <w:spacing w:val="-5"/>
        </w:rPr>
        <w:t> </w:t>
      </w:r>
      <w:r>
        <w:rPr/>
        <w:t>a</w:t>
      </w:r>
      <w:r>
        <w:rPr>
          <w:spacing w:val="-4"/>
        </w:rPr>
        <w:t> </w:t>
      </w:r>
      <w:r>
        <w:rPr/>
        <w:t>cart/requisition</w:t>
      </w:r>
      <w:r>
        <w:rPr>
          <w:spacing w:val="-4"/>
        </w:rPr>
        <w:t> </w:t>
      </w:r>
      <w:r>
        <w:rPr/>
        <w:t>in</w:t>
      </w:r>
      <w:r>
        <w:rPr>
          <w:spacing w:val="-3"/>
        </w:rPr>
        <w:t> </w:t>
      </w:r>
      <w:r>
        <w:rPr/>
        <w:t>Wolfmart,</w:t>
      </w:r>
      <w:r>
        <w:rPr>
          <w:spacing w:val="-3"/>
        </w:rPr>
        <w:t> </w:t>
      </w:r>
      <w:r>
        <w:rPr/>
        <w:t>listing</w:t>
      </w:r>
      <w:r>
        <w:rPr>
          <w:spacing w:val="-3"/>
        </w:rPr>
        <w:t> </w:t>
      </w:r>
      <w:r>
        <w:rPr/>
        <w:t>the</w:t>
      </w:r>
      <w:r>
        <w:rPr>
          <w:spacing w:val="-3"/>
        </w:rPr>
        <w:t> </w:t>
      </w:r>
      <w:r>
        <w:rPr/>
        <w:t>supplier</w:t>
      </w:r>
      <w:r>
        <w:rPr>
          <w:spacing w:val="-3"/>
        </w:rPr>
        <w:t> </w:t>
      </w:r>
      <w:r>
        <w:rPr>
          <w:spacing w:val="-5"/>
        </w:rPr>
        <w:t>as:</w:t>
      </w:r>
    </w:p>
    <w:p>
      <w:pPr>
        <w:pStyle w:val="BodyText"/>
        <w:spacing w:before="102"/>
      </w:pPr>
    </w:p>
    <w:p>
      <w:pPr>
        <w:pStyle w:val="BodyText"/>
        <w:spacing w:line="360" w:lineRule="auto"/>
        <w:ind w:left="540" w:right="763"/>
      </w:pPr>
      <w:r>
        <w:rPr/>
        <w:t>Research</w:t>
      </w:r>
      <w:r>
        <w:rPr>
          <w:spacing w:val="-4"/>
        </w:rPr>
        <w:t> </w:t>
      </w:r>
      <w:r>
        <w:rPr/>
        <w:t>Foundation</w:t>
      </w:r>
      <w:r>
        <w:rPr>
          <w:spacing w:val="-4"/>
        </w:rPr>
        <w:t> </w:t>
      </w:r>
      <w:r>
        <w:rPr/>
        <w:t>of</w:t>
      </w:r>
      <w:r>
        <w:rPr>
          <w:spacing w:val="-4"/>
        </w:rPr>
        <w:t> </w:t>
      </w:r>
      <w:r>
        <w:rPr/>
        <w:t>State</w:t>
      </w:r>
      <w:r>
        <w:rPr>
          <w:spacing w:val="-5"/>
        </w:rPr>
        <w:t> </w:t>
      </w:r>
      <w:r>
        <w:rPr/>
        <w:t>University</w:t>
      </w:r>
      <w:r>
        <w:rPr>
          <w:spacing w:val="-4"/>
        </w:rPr>
        <w:t> </w:t>
      </w:r>
      <w:r>
        <w:rPr/>
        <w:t>of</w:t>
      </w:r>
      <w:r>
        <w:rPr>
          <w:spacing w:val="-4"/>
        </w:rPr>
        <w:t> </w:t>
      </w:r>
      <w:r>
        <w:rPr/>
        <w:t>New</w:t>
      </w:r>
      <w:r>
        <w:rPr>
          <w:spacing w:val="-5"/>
        </w:rPr>
        <w:t> </w:t>
      </w:r>
      <w:r>
        <w:rPr/>
        <w:t>York,</w:t>
      </w:r>
      <w:r>
        <w:rPr>
          <w:spacing w:val="-4"/>
        </w:rPr>
        <w:t> </w:t>
      </w:r>
      <w:r>
        <w:rPr/>
        <w:t>Supplier</w:t>
      </w:r>
      <w:r>
        <w:rPr>
          <w:spacing w:val="-4"/>
        </w:rPr>
        <w:t> </w:t>
      </w:r>
      <w:r>
        <w:rPr/>
        <w:t>#4678,</w:t>
      </w:r>
      <w:r>
        <w:rPr>
          <w:spacing w:val="-4"/>
        </w:rPr>
        <w:t> </w:t>
      </w:r>
      <w:r>
        <w:rPr/>
        <w:t>uploading</w:t>
      </w:r>
      <w:r>
        <w:rPr>
          <w:spacing w:val="-4"/>
        </w:rPr>
        <w:t> </w:t>
      </w:r>
      <w:r>
        <w:rPr/>
        <w:t>the</w:t>
      </w:r>
      <w:r>
        <w:rPr>
          <w:spacing w:val="-4"/>
        </w:rPr>
        <w:t> </w:t>
      </w:r>
      <w:r>
        <w:rPr/>
        <w:t>completed </w:t>
      </w:r>
      <w:hyperlink r:id="rId48">
        <w:r>
          <w:rPr>
            <w:color w:val="990000"/>
            <w:u w:val="single" w:color="990000"/>
          </w:rPr>
          <w:t>ACH</w:t>
        </w:r>
      </w:hyperlink>
      <w:r>
        <w:rPr>
          <w:color w:val="990000"/>
          <w:u w:val="none"/>
        </w:rPr>
        <w:t> </w:t>
      </w:r>
      <w:hyperlink r:id="rId48">
        <w:r>
          <w:rPr>
            <w:color w:val="990000"/>
            <w:u w:val="single" w:color="990000"/>
          </w:rPr>
          <w:t>Tuition Invoice form and student account</w:t>
        </w:r>
      </w:hyperlink>
      <w:r>
        <w:rPr>
          <w:color w:val="990000"/>
          <w:u w:val="none"/>
        </w:rPr>
        <w:t>.</w:t>
      </w:r>
    </w:p>
    <w:p>
      <w:pPr>
        <w:pStyle w:val="BodyText"/>
        <w:spacing w:after="0" w:line="360" w:lineRule="auto"/>
        <w:sectPr>
          <w:pgSz w:w="12240" w:h="15840"/>
          <w:pgMar w:top="780" w:bottom="280" w:left="0" w:right="0"/>
        </w:sectPr>
      </w:pPr>
    </w:p>
    <w:p>
      <w:pPr>
        <w:pStyle w:val="BodyText"/>
        <w:spacing w:before="73"/>
        <w:ind w:left="540"/>
      </w:pPr>
      <w:r>
        <w:rPr/>
        <w:t>Completed</w:t>
      </w:r>
      <w:r>
        <w:rPr>
          <w:spacing w:val="-6"/>
        </w:rPr>
        <w:t> </w:t>
      </w:r>
      <w:r>
        <w:rPr/>
        <w:t>requisition</w:t>
      </w:r>
      <w:r>
        <w:rPr>
          <w:spacing w:val="-6"/>
        </w:rPr>
        <w:t> </w:t>
      </w:r>
      <w:r>
        <w:rPr/>
        <w:t>will</w:t>
      </w:r>
      <w:r>
        <w:rPr>
          <w:spacing w:val="-6"/>
        </w:rPr>
        <w:t> </w:t>
      </w:r>
      <w:r>
        <w:rPr/>
        <w:t>route</w:t>
      </w:r>
      <w:r>
        <w:rPr>
          <w:spacing w:val="-6"/>
        </w:rPr>
        <w:t> </w:t>
      </w:r>
      <w:r>
        <w:rPr/>
        <w:t>for</w:t>
      </w:r>
      <w:r>
        <w:rPr>
          <w:spacing w:val="-6"/>
        </w:rPr>
        <w:t> </w:t>
      </w:r>
      <w:r>
        <w:rPr>
          <w:spacing w:val="-2"/>
        </w:rPr>
        <w:t>approval:</w:t>
      </w:r>
    </w:p>
    <w:p>
      <w:pPr>
        <w:pStyle w:val="BodyText"/>
        <w:spacing w:before="102"/>
      </w:pPr>
    </w:p>
    <w:p>
      <w:pPr>
        <w:pStyle w:val="BodyText"/>
        <w:spacing w:line="360" w:lineRule="auto"/>
        <w:ind w:left="540"/>
      </w:pPr>
      <w:r>
        <w:rPr/>
        <w:t>Account</w:t>
      </w:r>
      <w:r>
        <w:rPr>
          <w:spacing w:val="-7"/>
        </w:rPr>
        <w:t> </w:t>
      </w:r>
      <w:r>
        <w:rPr/>
        <w:t>Owner/Authorized</w:t>
      </w:r>
      <w:r>
        <w:rPr>
          <w:spacing w:val="-7"/>
        </w:rPr>
        <w:t> </w:t>
      </w:r>
      <w:r>
        <w:rPr/>
        <w:t>Signatory&gt;Student</w:t>
      </w:r>
      <w:r>
        <w:rPr>
          <w:spacing w:val="-7"/>
        </w:rPr>
        <w:t> </w:t>
      </w:r>
      <w:r>
        <w:rPr/>
        <w:t>Accounts&gt;OGM&gt;Research</w:t>
      </w:r>
      <w:r>
        <w:rPr>
          <w:spacing w:val="-8"/>
        </w:rPr>
        <w:t> </w:t>
      </w:r>
      <w:r>
        <w:rPr/>
        <w:t>Accounts</w:t>
      </w:r>
      <w:r>
        <w:rPr>
          <w:spacing w:val="-8"/>
        </w:rPr>
        <w:t> </w:t>
      </w:r>
      <w:r>
        <w:rPr/>
        <w:t>Payable</w:t>
      </w:r>
      <w:r>
        <w:rPr>
          <w:spacing w:val="-8"/>
        </w:rPr>
        <w:t> </w:t>
      </w:r>
      <w:r>
        <w:rPr/>
        <w:t>Research Accounts Payable will execute payment to Grad School Research Foundation Award 50509.</w:t>
      </w:r>
    </w:p>
    <w:p>
      <w:pPr>
        <w:pStyle w:val="Heading3"/>
        <w:numPr>
          <w:ilvl w:val="0"/>
          <w:numId w:val="4"/>
        </w:numPr>
        <w:tabs>
          <w:tab w:pos="843" w:val="left" w:leader="none"/>
        </w:tabs>
        <w:spacing w:line="240" w:lineRule="auto" w:before="240" w:after="0"/>
        <w:ind w:left="843" w:right="0" w:hanging="303"/>
        <w:jc w:val="left"/>
      </w:pPr>
      <w:r>
        <w:rPr>
          <w:color w:val="006FC0"/>
        </w:rPr>
        <w:t>RF</w:t>
      </w:r>
      <w:r>
        <w:rPr>
          <w:color w:val="006FC0"/>
          <w:spacing w:val="-4"/>
        </w:rPr>
        <w:t> </w:t>
      </w:r>
      <w:r>
        <w:rPr>
          <w:color w:val="006FC0"/>
        </w:rPr>
        <w:t>Tuition</w:t>
      </w:r>
      <w:r>
        <w:rPr>
          <w:color w:val="006FC0"/>
          <w:spacing w:val="-3"/>
        </w:rPr>
        <w:t> </w:t>
      </w:r>
      <w:r>
        <w:rPr>
          <w:color w:val="006FC0"/>
        </w:rPr>
        <w:t>Payment</w:t>
      </w:r>
      <w:r>
        <w:rPr>
          <w:color w:val="006FC0"/>
          <w:spacing w:val="-3"/>
        </w:rPr>
        <w:t> </w:t>
      </w:r>
      <w:r>
        <w:rPr>
          <w:color w:val="006FC0"/>
        </w:rPr>
        <w:t>to</w:t>
      </w:r>
      <w:r>
        <w:rPr>
          <w:color w:val="006FC0"/>
          <w:spacing w:val="-3"/>
        </w:rPr>
        <w:t> </w:t>
      </w:r>
      <w:r>
        <w:rPr>
          <w:color w:val="006FC0"/>
        </w:rPr>
        <w:t>Stony</w:t>
      </w:r>
      <w:r>
        <w:rPr>
          <w:color w:val="006FC0"/>
          <w:spacing w:val="-5"/>
        </w:rPr>
        <w:t> </w:t>
      </w:r>
      <w:r>
        <w:rPr>
          <w:color w:val="006FC0"/>
        </w:rPr>
        <w:t>Brook</w:t>
      </w:r>
      <w:r>
        <w:rPr>
          <w:color w:val="006FC0"/>
          <w:spacing w:val="-3"/>
        </w:rPr>
        <w:t> </w:t>
      </w:r>
      <w:r>
        <w:rPr>
          <w:color w:val="006FC0"/>
          <w:spacing w:val="-2"/>
        </w:rPr>
        <w:t>University</w:t>
      </w:r>
    </w:p>
    <w:p>
      <w:pPr>
        <w:pStyle w:val="BodyText"/>
        <w:spacing w:before="286"/>
        <w:ind w:left="540"/>
      </w:pPr>
      <w:r>
        <w:rPr/>
        <w:t>Process</w:t>
      </w:r>
      <w:r>
        <w:rPr>
          <w:spacing w:val="-2"/>
        </w:rPr>
        <w:t> </w:t>
      </w:r>
      <w:r>
        <w:rPr/>
        <w:t>is</w:t>
      </w:r>
      <w:r>
        <w:rPr>
          <w:spacing w:val="-2"/>
        </w:rPr>
        <w:t> </w:t>
      </w:r>
      <w:r>
        <w:rPr/>
        <w:t>completed</w:t>
      </w:r>
      <w:r>
        <w:rPr>
          <w:spacing w:val="-2"/>
        </w:rPr>
        <w:t> </w:t>
      </w:r>
      <w:r>
        <w:rPr/>
        <w:t>in</w:t>
      </w:r>
      <w:r>
        <w:rPr>
          <w:spacing w:val="-2"/>
        </w:rPr>
        <w:t> Wolfmart</w:t>
      </w:r>
    </w:p>
    <w:p>
      <w:pPr>
        <w:pStyle w:val="BodyText"/>
        <w:spacing w:before="5"/>
      </w:pPr>
    </w:p>
    <w:p>
      <w:pPr>
        <w:pStyle w:val="BodyText"/>
        <w:spacing w:line="360" w:lineRule="auto"/>
        <w:ind w:left="540" w:right="638"/>
      </w:pPr>
      <w:r>
        <w:rPr/>
        <w:t>Using</w:t>
      </w:r>
      <w:r>
        <w:rPr>
          <w:spacing w:val="-3"/>
        </w:rPr>
        <w:t> </w:t>
      </w:r>
      <w:r>
        <w:rPr/>
        <w:t>the</w:t>
      </w:r>
      <w:r>
        <w:rPr>
          <w:spacing w:val="-3"/>
        </w:rPr>
        <w:t> </w:t>
      </w:r>
      <w:r>
        <w:rPr/>
        <w:t>RF</w:t>
      </w:r>
      <w:r>
        <w:rPr>
          <w:spacing w:val="-3"/>
        </w:rPr>
        <w:t> </w:t>
      </w:r>
      <w:r>
        <w:rPr/>
        <w:t>Tuition</w:t>
      </w:r>
      <w:r>
        <w:rPr>
          <w:spacing w:val="-3"/>
        </w:rPr>
        <w:t> </w:t>
      </w:r>
      <w:r>
        <w:rPr/>
        <w:t>Payment</w:t>
      </w:r>
      <w:r>
        <w:rPr>
          <w:spacing w:val="-3"/>
        </w:rPr>
        <w:t> </w:t>
      </w:r>
      <w:r>
        <w:rPr/>
        <w:t>form</w:t>
      </w:r>
      <w:r>
        <w:rPr>
          <w:spacing w:val="-3"/>
        </w:rPr>
        <w:t> </w:t>
      </w:r>
      <w:r>
        <w:rPr/>
        <w:t>found</w:t>
      </w:r>
      <w:r>
        <w:rPr>
          <w:spacing w:val="-3"/>
        </w:rPr>
        <w:t> </w:t>
      </w:r>
      <w:r>
        <w:rPr/>
        <w:t>on</w:t>
      </w:r>
      <w:r>
        <w:rPr>
          <w:spacing w:val="-3"/>
        </w:rPr>
        <w:t> </w:t>
      </w:r>
      <w:r>
        <w:rPr/>
        <w:t>Wolfmart</w:t>
      </w:r>
      <w:r>
        <w:rPr>
          <w:spacing w:val="-4"/>
        </w:rPr>
        <w:t> </w:t>
      </w:r>
      <w:r>
        <w:rPr/>
        <w:t>Home</w:t>
      </w:r>
      <w:r>
        <w:rPr>
          <w:spacing w:val="-3"/>
        </w:rPr>
        <w:t> </w:t>
      </w:r>
      <w:r>
        <w:rPr/>
        <w:t>Page</w:t>
      </w:r>
      <w:r>
        <w:rPr>
          <w:spacing w:val="-3"/>
        </w:rPr>
        <w:t> </w:t>
      </w:r>
      <w:r>
        <w:rPr/>
        <w:t>Special</w:t>
      </w:r>
      <w:r>
        <w:rPr>
          <w:spacing w:val="-3"/>
        </w:rPr>
        <w:t> </w:t>
      </w:r>
      <w:r>
        <w:rPr/>
        <w:t>Requests</w:t>
      </w:r>
      <w:r>
        <w:rPr>
          <w:spacing w:val="-3"/>
        </w:rPr>
        <w:t> </w:t>
      </w:r>
      <w:r>
        <w:rPr/>
        <w:t>Section</w:t>
      </w:r>
      <w:r>
        <w:rPr>
          <w:spacing w:val="-3"/>
        </w:rPr>
        <w:t> </w:t>
      </w:r>
      <w:r>
        <w:rPr/>
        <w:t>requester will create a Requisition to pay Stony Brook University. The supplier will default to Stony Brook </w:t>
      </w:r>
      <w:r>
        <w:rPr>
          <w:spacing w:val="-2"/>
        </w:rPr>
        <w:t>University.</w:t>
      </w:r>
    </w:p>
    <w:p>
      <w:pPr>
        <w:pStyle w:val="BodyText"/>
        <w:spacing w:before="240"/>
        <w:ind w:left="540"/>
      </w:pPr>
      <w:r>
        <w:rPr/>
        <w:t>Required</w:t>
      </w:r>
      <w:r>
        <w:rPr>
          <w:spacing w:val="-4"/>
        </w:rPr>
        <w:t> </w:t>
      </w:r>
      <w:r>
        <w:rPr/>
        <w:t>information</w:t>
      </w:r>
      <w:r>
        <w:rPr>
          <w:spacing w:val="-3"/>
        </w:rPr>
        <w:t> </w:t>
      </w:r>
      <w:r>
        <w:rPr/>
        <w:t>on</w:t>
      </w:r>
      <w:r>
        <w:rPr>
          <w:spacing w:val="-3"/>
        </w:rPr>
        <w:t> </w:t>
      </w:r>
      <w:r>
        <w:rPr/>
        <w:t>the</w:t>
      </w:r>
      <w:r>
        <w:rPr>
          <w:spacing w:val="-3"/>
        </w:rPr>
        <w:t> </w:t>
      </w:r>
      <w:r>
        <w:rPr/>
        <w:t>RF</w:t>
      </w:r>
      <w:r>
        <w:rPr>
          <w:spacing w:val="-4"/>
        </w:rPr>
        <w:t> </w:t>
      </w:r>
      <w:r>
        <w:rPr/>
        <w:t>Tuition</w:t>
      </w:r>
      <w:r>
        <w:rPr>
          <w:spacing w:val="-4"/>
        </w:rPr>
        <w:t> </w:t>
      </w:r>
      <w:r>
        <w:rPr/>
        <w:t>Payment</w:t>
      </w:r>
      <w:r>
        <w:rPr>
          <w:spacing w:val="-4"/>
        </w:rPr>
        <w:t> </w:t>
      </w:r>
      <w:r>
        <w:rPr>
          <w:spacing w:val="-2"/>
        </w:rPr>
        <w:t>form:</w:t>
      </w:r>
    </w:p>
    <w:p>
      <w:pPr>
        <w:pStyle w:val="BodyText"/>
        <w:spacing w:before="6"/>
      </w:pPr>
    </w:p>
    <w:p>
      <w:pPr>
        <w:pStyle w:val="ListParagraph"/>
        <w:numPr>
          <w:ilvl w:val="1"/>
          <w:numId w:val="4"/>
        </w:numPr>
        <w:tabs>
          <w:tab w:pos="1259" w:val="left" w:leader="none"/>
        </w:tabs>
        <w:spacing w:line="240" w:lineRule="auto" w:before="0" w:after="0"/>
        <w:ind w:left="1259" w:right="0" w:hanging="359"/>
        <w:jc w:val="left"/>
        <w:rPr>
          <w:sz w:val="24"/>
        </w:rPr>
      </w:pPr>
      <w:r>
        <w:rPr>
          <w:sz w:val="24"/>
        </w:rPr>
        <w:t>invoice</w:t>
      </w:r>
      <w:r>
        <w:rPr>
          <w:spacing w:val="-5"/>
          <w:sz w:val="24"/>
        </w:rPr>
        <w:t> </w:t>
      </w:r>
      <w:r>
        <w:rPr>
          <w:sz w:val="24"/>
        </w:rPr>
        <w:t>number</w:t>
      </w:r>
      <w:r>
        <w:rPr>
          <w:spacing w:val="-2"/>
          <w:sz w:val="24"/>
        </w:rPr>
        <w:t> </w:t>
      </w:r>
      <w:r>
        <w:rPr>
          <w:sz w:val="24"/>
        </w:rPr>
        <w:t>-</w:t>
      </w:r>
      <w:r>
        <w:rPr>
          <w:spacing w:val="-4"/>
          <w:sz w:val="24"/>
        </w:rPr>
        <w:t> </w:t>
      </w:r>
      <w:r>
        <w:rPr>
          <w:sz w:val="24"/>
        </w:rPr>
        <w:t>formatted</w:t>
      </w:r>
      <w:r>
        <w:rPr>
          <w:spacing w:val="-3"/>
          <w:sz w:val="24"/>
        </w:rPr>
        <w:t> </w:t>
      </w:r>
      <w:r>
        <w:rPr>
          <w:sz w:val="24"/>
        </w:rPr>
        <w:t>using:</w:t>
      </w:r>
      <w:r>
        <w:rPr>
          <w:spacing w:val="-2"/>
          <w:sz w:val="24"/>
        </w:rPr>
        <w:t> </w:t>
      </w:r>
      <w:r>
        <w:rPr>
          <w:sz w:val="24"/>
        </w:rPr>
        <w:t>RF</w:t>
      </w:r>
      <w:r>
        <w:rPr>
          <w:spacing w:val="-3"/>
          <w:sz w:val="24"/>
        </w:rPr>
        <w:t> </w:t>
      </w:r>
      <w:r>
        <w:rPr>
          <w:sz w:val="24"/>
        </w:rPr>
        <w:t>Award</w:t>
      </w:r>
      <w:r>
        <w:rPr>
          <w:spacing w:val="-3"/>
          <w:sz w:val="24"/>
        </w:rPr>
        <w:t> </w:t>
      </w:r>
      <w:r>
        <w:rPr>
          <w:sz w:val="24"/>
        </w:rPr>
        <w:t>Number,</w:t>
      </w:r>
      <w:r>
        <w:rPr>
          <w:spacing w:val="-3"/>
          <w:sz w:val="24"/>
        </w:rPr>
        <w:t> </w:t>
      </w:r>
      <w:r>
        <w:rPr>
          <w:sz w:val="24"/>
        </w:rPr>
        <w:t>Semester</w:t>
      </w:r>
      <w:r>
        <w:rPr>
          <w:spacing w:val="-2"/>
          <w:sz w:val="24"/>
        </w:rPr>
        <w:t> </w:t>
      </w:r>
      <w:r>
        <w:rPr>
          <w:sz w:val="24"/>
        </w:rPr>
        <w:t>(FA</w:t>
      </w:r>
      <w:r>
        <w:rPr>
          <w:spacing w:val="-3"/>
          <w:sz w:val="24"/>
        </w:rPr>
        <w:t> </w:t>
      </w:r>
      <w:r>
        <w:rPr>
          <w:sz w:val="24"/>
        </w:rPr>
        <w:t>or</w:t>
      </w:r>
      <w:r>
        <w:rPr>
          <w:spacing w:val="-4"/>
          <w:sz w:val="24"/>
        </w:rPr>
        <w:t> </w:t>
      </w:r>
      <w:r>
        <w:rPr>
          <w:sz w:val="24"/>
        </w:rPr>
        <w:t>SPR),</w:t>
      </w:r>
      <w:r>
        <w:rPr>
          <w:spacing w:val="-2"/>
          <w:sz w:val="24"/>
        </w:rPr>
        <w:t> </w:t>
      </w:r>
      <w:r>
        <w:rPr>
          <w:spacing w:val="-4"/>
          <w:sz w:val="24"/>
        </w:rPr>
        <w:t>year</w:t>
      </w:r>
    </w:p>
    <w:p>
      <w:pPr>
        <w:pStyle w:val="ListParagraph"/>
        <w:numPr>
          <w:ilvl w:val="1"/>
          <w:numId w:val="4"/>
        </w:numPr>
        <w:tabs>
          <w:tab w:pos="1259" w:val="left" w:leader="none"/>
        </w:tabs>
        <w:spacing w:line="240" w:lineRule="auto" w:before="41" w:after="0"/>
        <w:ind w:left="1259" w:right="0" w:hanging="359"/>
        <w:jc w:val="left"/>
        <w:rPr>
          <w:sz w:val="24"/>
        </w:rPr>
      </w:pPr>
      <w:r>
        <w:rPr>
          <w:spacing w:val="-2"/>
          <w:sz w:val="24"/>
        </w:rPr>
        <w:t>justification</w:t>
      </w:r>
    </w:p>
    <w:p>
      <w:pPr>
        <w:pStyle w:val="ListParagraph"/>
        <w:numPr>
          <w:ilvl w:val="1"/>
          <w:numId w:val="4"/>
        </w:numPr>
        <w:tabs>
          <w:tab w:pos="1259" w:val="left" w:leader="none"/>
        </w:tabs>
        <w:spacing w:line="240" w:lineRule="auto" w:before="41" w:after="0"/>
        <w:ind w:left="1259" w:right="0" w:hanging="359"/>
        <w:jc w:val="left"/>
        <w:rPr>
          <w:sz w:val="24"/>
        </w:rPr>
      </w:pPr>
      <w:r>
        <w:rPr>
          <w:sz w:val="24"/>
        </w:rPr>
        <w:t>invoice</w:t>
      </w:r>
      <w:r>
        <w:rPr>
          <w:spacing w:val="-6"/>
          <w:sz w:val="24"/>
        </w:rPr>
        <w:t> </w:t>
      </w:r>
      <w:r>
        <w:rPr>
          <w:spacing w:val="-4"/>
          <w:sz w:val="24"/>
        </w:rPr>
        <w:t>date</w:t>
      </w:r>
    </w:p>
    <w:p>
      <w:pPr>
        <w:pStyle w:val="ListParagraph"/>
        <w:numPr>
          <w:ilvl w:val="1"/>
          <w:numId w:val="4"/>
        </w:numPr>
        <w:tabs>
          <w:tab w:pos="1259" w:val="left" w:leader="none"/>
        </w:tabs>
        <w:spacing w:line="240" w:lineRule="auto" w:before="42" w:after="0"/>
        <w:ind w:left="1259" w:right="0" w:hanging="359"/>
        <w:jc w:val="left"/>
        <w:rPr>
          <w:sz w:val="24"/>
        </w:rPr>
      </w:pPr>
      <w:r>
        <w:rPr>
          <w:spacing w:val="-2"/>
          <w:sz w:val="24"/>
        </w:rPr>
        <w:t>amount</w:t>
      </w:r>
    </w:p>
    <w:p>
      <w:pPr>
        <w:pStyle w:val="ListParagraph"/>
        <w:numPr>
          <w:ilvl w:val="1"/>
          <w:numId w:val="4"/>
        </w:numPr>
        <w:tabs>
          <w:tab w:pos="1259" w:val="left" w:leader="none"/>
        </w:tabs>
        <w:spacing w:line="484" w:lineRule="auto" w:before="40" w:after="0"/>
        <w:ind w:left="540" w:right="6770" w:firstLine="360"/>
        <w:jc w:val="left"/>
        <w:rPr>
          <w:sz w:val="24"/>
        </w:rPr>
      </w:pPr>
      <w:r>
        <w:rPr>
          <w:sz w:val="24"/>
        </w:rPr>
        <w:t>attach</w:t>
      </w:r>
      <w:r>
        <w:rPr>
          <w:spacing w:val="-7"/>
          <w:sz w:val="24"/>
        </w:rPr>
        <w:t> </w:t>
      </w:r>
      <w:r>
        <w:rPr>
          <w:sz w:val="24"/>
        </w:rPr>
        <w:t>a</w:t>
      </w:r>
      <w:r>
        <w:rPr>
          <w:spacing w:val="-7"/>
          <w:sz w:val="24"/>
        </w:rPr>
        <w:t> </w:t>
      </w:r>
      <w:r>
        <w:rPr>
          <w:sz w:val="24"/>
        </w:rPr>
        <w:t>copy</w:t>
      </w:r>
      <w:r>
        <w:rPr>
          <w:spacing w:val="-7"/>
          <w:sz w:val="24"/>
        </w:rPr>
        <w:t> </w:t>
      </w:r>
      <w:r>
        <w:rPr>
          <w:sz w:val="24"/>
        </w:rPr>
        <w:t>of</w:t>
      </w:r>
      <w:r>
        <w:rPr>
          <w:spacing w:val="-7"/>
          <w:sz w:val="24"/>
        </w:rPr>
        <w:t> </w:t>
      </w:r>
      <w:r>
        <w:rPr>
          <w:sz w:val="24"/>
        </w:rPr>
        <w:t>each</w:t>
      </w:r>
      <w:r>
        <w:rPr>
          <w:spacing w:val="-8"/>
          <w:sz w:val="24"/>
        </w:rPr>
        <w:t> </w:t>
      </w:r>
      <w:r>
        <w:rPr>
          <w:sz w:val="24"/>
        </w:rPr>
        <w:t>student's</w:t>
      </w:r>
      <w:r>
        <w:rPr>
          <w:spacing w:val="-7"/>
          <w:sz w:val="24"/>
        </w:rPr>
        <w:t> </w:t>
      </w:r>
      <w:r>
        <w:rPr>
          <w:sz w:val="24"/>
        </w:rPr>
        <w:t>account Completed requisition will route for approval:</w:t>
      </w:r>
    </w:p>
    <w:p>
      <w:pPr>
        <w:pStyle w:val="BodyText"/>
        <w:spacing w:line="235" w:lineRule="exact"/>
        <w:ind w:left="540"/>
      </w:pPr>
      <w:r>
        <w:rPr/>
        <w:t>Account</w:t>
      </w:r>
      <w:r>
        <w:rPr>
          <w:spacing w:val="-13"/>
        </w:rPr>
        <w:t> </w:t>
      </w:r>
      <w:r>
        <w:rPr/>
        <w:t>Owner/Authorized</w:t>
      </w:r>
      <w:r>
        <w:rPr>
          <w:spacing w:val="-13"/>
        </w:rPr>
        <w:t> </w:t>
      </w:r>
      <w:r>
        <w:rPr/>
        <w:t>Signatory&gt;Student</w:t>
      </w:r>
      <w:r>
        <w:rPr>
          <w:spacing w:val="-13"/>
        </w:rPr>
        <w:t> </w:t>
      </w:r>
      <w:r>
        <w:rPr/>
        <w:t>Accounts&gt;OGM&gt;Research</w:t>
      </w:r>
      <w:r>
        <w:rPr>
          <w:spacing w:val="-14"/>
        </w:rPr>
        <w:t> </w:t>
      </w:r>
      <w:r>
        <w:rPr/>
        <w:t>Accounts</w:t>
      </w:r>
      <w:r>
        <w:rPr>
          <w:spacing w:val="-13"/>
        </w:rPr>
        <w:t> </w:t>
      </w:r>
      <w:r>
        <w:rPr>
          <w:spacing w:val="-2"/>
        </w:rPr>
        <w:t>Payable</w:t>
      </w:r>
    </w:p>
    <w:p>
      <w:pPr>
        <w:pStyle w:val="BodyText"/>
        <w:spacing w:line="360" w:lineRule="auto" w:before="240"/>
        <w:ind w:left="540" w:right="763"/>
      </w:pPr>
      <w:r>
        <w:rPr/>
        <w:t>Research</w:t>
      </w:r>
      <w:r>
        <w:rPr>
          <w:spacing w:val="-3"/>
        </w:rPr>
        <w:t> </w:t>
      </w:r>
      <w:r>
        <w:rPr/>
        <w:t>Accounts</w:t>
      </w:r>
      <w:r>
        <w:rPr>
          <w:spacing w:val="-3"/>
        </w:rPr>
        <w:t> </w:t>
      </w:r>
      <w:r>
        <w:rPr/>
        <w:t>Payable</w:t>
      </w:r>
      <w:r>
        <w:rPr>
          <w:spacing w:val="-3"/>
        </w:rPr>
        <w:t> </w:t>
      </w:r>
      <w:r>
        <w:rPr/>
        <w:t>will</w:t>
      </w:r>
      <w:r>
        <w:rPr>
          <w:spacing w:val="-3"/>
        </w:rPr>
        <w:t> </w:t>
      </w:r>
      <w:r>
        <w:rPr/>
        <w:t>execute</w:t>
      </w:r>
      <w:r>
        <w:rPr>
          <w:spacing w:val="-3"/>
        </w:rPr>
        <w:t> </w:t>
      </w:r>
      <w:r>
        <w:rPr/>
        <w:t>payment</w:t>
      </w:r>
      <w:r>
        <w:rPr>
          <w:spacing w:val="-3"/>
        </w:rPr>
        <w:t> </w:t>
      </w:r>
      <w:r>
        <w:rPr/>
        <w:t>to</w:t>
      </w:r>
      <w:r>
        <w:rPr>
          <w:spacing w:val="-3"/>
        </w:rPr>
        <w:t> </w:t>
      </w:r>
      <w:r>
        <w:rPr/>
        <w:t>SBU</w:t>
      </w:r>
      <w:r>
        <w:rPr>
          <w:spacing w:val="-4"/>
        </w:rPr>
        <w:t> </w:t>
      </w:r>
      <w:r>
        <w:rPr/>
        <w:t>and</w:t>
      </w:r>
      <w:r>
        <w:rPr>
          <w:spacing w:val="-3"/>
        </w:rPr>
        <w:t> </w:t>
      </w:r>
      <w:r>
        <w:rPr/>
        <w:t>will</w:t>
      </w:r>
      <w:r>
        <w:rPr>
          <w:spacing w:val="-3"/>
        </w:rPr>
        <w:t> </w:t>
      </w:r>
      <w:r>
        <w:rPr/>
        <w:t>be</w:t>
      </w:r>
      <w:r>
        <w:rPr>
          <w:spacing w:val="-3"/>
        </w:rPr>
        <w:t> </w:t>
      </w:r>
      <w:r>
        <w:rPr/>
        <w:t>directed</w:t>
      </w:r>
      <w:r>
        <w:rPr>
          <w:spacing w:val="-3"/>
        </w:rPr>
        <w:t> </w:t>
      </w:r>
      <w:r>
        <w:rPr/>
        <w:t>to</w:t>
      </w:r>
      <w:r>
        <w:rPr>
          <w:spacing w:val="-3"/>
        </w:rPr>
        <w:t> </w:t>
      </w:r>
      <w:r>
        <w:rPr/>
        <w:t>the</w:t>
      </w:r>
      <w:r>
        <w:rPr>
          <w:spacing w:val="-3"/>
        </w:rPr>
        <w:t> </w:t>
      </w:r>
      <w:r>
        <w:rPr/>
        <w:t>campus</w:t>
      </w:r>
      <w:r>
        <w:rPr>
          <w:spacing w:val="-3"/>
        </w:rPr>
        <w:t> </w:t>
      </w:r>
      <w:r>
        <w:rPr/>
        <w:t>bursar</w:t>
      </w:r>
      <w:r>
        <w:rPr>
          <w:spacing w:val="-2"/>
        </w:rPr>
        <w:t> </w:t>
      </w:r>
      <w:r>
        <w:rPr/>
        <w:t>to post directly to the student’s account.</w:t>
      </w:r>
    </w:p>
    <w:p>
      <w:pPr>
        <w:spacing w:before="241"/>
        <w:ind w:left="540" w:right="0" w:firstLine="0"/>
        <w:jc w:val="left"/>
        <w:rPr>
          <w:sz w:val="24"/>
        </w:rPr>
      </w:pPr>
      <w:r>
        <w:rPr>
          <w:i/>
          <w:sz w:val="24"/>
        </w:rPr>
        <w:t>Questions</w:t>
      </w:r>
      <w:r>
        <w:rPr>
          <w:i/>
          <w:spacing w:val="-3"/>
          <w:sz w:val="24"/>
        </w:rPr>
        <w:t> </w:t>
      </w:r>
      <w:r>
        <w:rPr>
          <w:i/>
          <w:sz w:val="24"/>
        </w:rPr>
        <w:t>regarding</w:t>
      </w:r>
      <w:r>
        <w:rPr>
          <w:i/>
          <w:spacing w:val="-3"/>
          <w:sz w:val="24"/>
        </w:rPr>
        <w:t> </w:t>
      </w:r>
      <w:r>
        <w:rPr>
          <w:i/>
          <w:sz w:val="24"/>
        </w:rPr>
        <w:t>these</w:t>
      </w:r>
      <w:r>
        <w:rPr>
          <w:i/>
          <w:spacing w:val="-3"/>
          <w:sz w:val="24"/>
        </w:rPr>
        <w:t> </w:t>
      </w:r>
      <w:r>
        <w:rPr>
          <w:i/>
          <w:sz w:val="24"/>
        </w:rPr>
        <w:t>processes</w:t>
      </w:r>
      <w:r>
        <w:rPr>
          <w:i/>
          <w:spacing w:val="-2"/>
          <w:sz w:val="24"/>
        </w:rPr>
        <w:t> </w:t>
      </w:r>
      <w:r>
        <w:rPr>
          <w:i/>
          <w:sz w:val="24"/>
        </w:rPr>
        <w:t>should</w:t>
      </w:r>
      <w:r>
        <w:rPr>
          <w:i/>
          <w:spacing w:val="-2"/>
          <w:sz w:val="24"/>
        </w:rPr>
        <w:t> </w:t>
      </w:r>
      <w:r>
        <w:rPr>
          <w:i/>
          <w:sz w:val="24"/>
        </w:rPr>
        <w:t>be</w:t>
      </w:r>
      <w:r>
        <w:rPr>
          <w:i/>
          <w:spacing w:val="-2"/>
          <w:sz w:val="24"/>
        </w:rPr>
        <w:t> </w:t>
      </w:r>
      <w:r>
        <w:rPr>
          <w:i/>
          <w:sz w:val="24"/>
        </w:rPr>
        <w:t>directed</w:t>
      </w:r>
      <w:r>
        <w:rPr>
          <w:i/>
          <w:spacing w:val="-3"/>
          <w:sz w:val="24"/>
        </w:rPr>
        <w:t> </w:t>
      </w:r>
      <w:r>
        <w:rPr>
          <w:i/>
          <w:sz w:val="24"/>
        </w:rPr>
        <w:t>to </w:t>
      </w:r>
      <w:hyperlink r:id="rId49">
        <w:r>
          <w:rPr>
            <w:color w:val="990000"/>
            <w:spacing w:val="-2"/>
            <w:sz w:val="24"/>
            <w:u w:val="single" w:color="990000"/>
          </w:rPr>
          <w:t>ogm_ovpr@gmail.com</w:t>
        </w:r>
      </w:hyperlink>
    </w:p>
    <w:p>
      <w:pPr>
        <w:pStyle w:val="BodyText"/>
        <w:spacing w:before="5"/>
      </w:pPr>
    </w:p>
    <w:p>
      <w:pPr>
        <w:pStyle w:val="Heading2"/>
      </w:pPr>
      <w:r>
        <w:rPr>
          <w:color w:val="006FC0"/>
        </w:rPr>
        <w:t>Timely</w:t>
      </w:r>
      <w:r>
        <w:rPr>
          <w:color w:val="006FC0"/>
          <w:spacing w:val="-4"/>
        </w:rPr>
        <w:t> </w:t>
      </w:r>
      <w:r>
        <w:rPr>
          <w:color w:val="006FC0"/>
        </w:rPr>
        <w:t>Travel</w:t>
      </w:r>
      <w:r>
        <w:rPr>
          <w:color w:val="006FC0"/>
          <w:spacing w:val="-4"/>
        </w:rPr>
        <w:t> </w:t>
      </w:r>
      <w:r>
        <w:rPr>
          <w:color w:val="006FC0"/>
        </w:rPr>
        <w:t>Reimbursement</w:t>
      </w:r>
      <w:r>
        <w:rPr>
          <w:color w:val="006FC0"/>
          <w:spacing w:val="-4"/>
        </w:rPr>
        <w:t> </w:t>
      </w:r>
      <w:r>
        <w:rPr>
          <w:color w:val="006FC0"/>
          <w:spacing w:val="-2"/>
        </w:rPr>
        <w:t>Requests</w:t>
      </w:r>
    </w:p>
    <w:p>
      <w:pPr>
        <w:pStyle w:val="BodyText"/>
        <w:spacing w:line="360" w:lineRule="auto" w:before="295"/>
        <w:ind w:left="540" w:right="763"/>
      </w:pPr>
      <w:r>
        <w:rPr/>
        <w:t>Travelers are reminded that requests for reimbursement of out-of-pocket expenses incurred during travel must be submitted within 30 days of return from the travel event. This is especially important when</w:t>
      </w:r>
      <w:r>
        <w:rPr>
          <w:spacing w:val="-3"/>
        </w:rPr>
        <w:t> </w:t>
      </w:r>
      <w:r>
        <w:rPr/>
        <w:t>using</w:t>
      </w:r>
      <w:r>
        <w:rPr>
          <w:spacing w:val="-3"/>
        </w:rPr>
        <w:t> </w:t>
      </w:r>
      <w:r>
        <w:rPr/>
        <w:t>the</w:t>
      </w:r>
      <w:r>
        <w:rPr>
          <w:spacing w:val="-3"/>
        </w:rPr>
        <w:t> </w:t>
      </w:r>
      <w:r>
        <w:rPr/>
        <w:t>RF</w:t>
      </w:r>
      <w:r>
        <w:rPr>
          <w:spacing w:val="-4"/>
        </w:rPr>
        <w:t> </w:t>
      </w:r>
      <w:r>
        <w:rPr/>
        <w:t>Bank</w:t>
      </w:r>
      <w:r>
        <w:rPr>
          <w:spacing w:val="-3"/>
        </w:rPr>
        <w:t> </w:t>
      </w:r>
      <w:r>
        <w:rPr/>
        <w:t>of</w:t>
      </w:r>
      <w:r>
        <w:rPr>
          <w:spacing w:val="-3"/>
        </w:rPr>
        <w:t> </w:t>
      </w:r>
      <w:r>
        <w:rPr/>
        <w:t>America</w:t>
      </w:r>
      <w:r>
        <w:rPr>
          <w:spacing w:val="-3"/>
        </w:rPr>
        <w:t> </w:t>
      </w:r>
      <w:r>
        <w:rPr/>
        <w:t>Travel</w:t>
      </w:r>
      <w:r>
        <w:rPr>
          <w:spacing w:val="-3"/>
        </w:rPr>
        <w:t> </w:t>
      </w:r>
      <w:r>
        <w:rPr/>
        <w:t>card</w:t>
      </w:r>
      <w:r>
        <w:rPr>
          <w:spacing w:val="-3"/>
        </w:rPr>
        <w:t> </w:t>
      </w:r>
      <w:r>
        <w:rPr/>
        <w:t>for</w:t>
      </w:r>
      <w:r>
        <w:rPr>
          <w:spacing w:val="-3"/>
        </w:rPr>
        <w:t> </w:t>
      </w:r>
      <w:r>
        <w:rPr/>
        <w:t>travel</w:t>
      </w:r>
      <w:r>
        <w:rPr>
          <w:spacing w:val="-2"/>
        </w:rPr>
        <w:t> </w:t>
      </w:r>
      <w:r>
        <w:rPr/>
        <w:t>expenses.</w:t>
      </w:r>
      <w:r>
        <w:rPr>
          <w:spacing w:val="-3"/>
        </w:rPr>
        <w:t> </w:t>
      </w:r>
      <w:r>
        <w:rPr/>
        <w:t>Failure</w:t>
      </w:r>
      <w:r>
        <w:rPr>
          <w:spacing w:val="-3"/>
        </w:rPr>
        <w:t> </w:t>
      </w:r>
      <w:r>
        <w:rPr/>
        <w:t>to</w:t>
      </w:r>
      <w:r>
        <w:rPr>
          <w:spacing w:val="-3"/>
        </w:rPr>
        <w:t> </w:t>
      </w:r>
      <w:r>
        <w:rPr/>
        <w:t>reconcile</w:t>
      </w:r>
      <w:r>
        <w:rPr>
          <w:spacing w:val="-3"/>
        </w:rPr>
        <w:t> </w:t>
      </w:r>
      <w:r>
        <w:rPr/>
        <w:t>a</w:t>
      </w:r>
      <w:r>
        <w:rPr>
          <w:spacing w:val="-3"/>
        </w:rPr>
        <w:t> </w:t>
      </w:r>
      <w:r>
        <w:rPr/>
        <w:t>card</w:t>
      </w:r>
      <w:r>
        <w:rPr>
          <w:spacing w:val="-3"/>
        </w:rPr>
        <w:t> </w:t>
      </w:r>
      <w:r>
        <w:rPr/>
        <w:t>can result in suspension of card privileges.</w:t>
      </w:r>
    </w:p>
    <w:p>
      <w:pPr>
        <w:pStyle w:val="BodyText"/>
        <w:spacing w:before="23"/>
      </w:pPr>
    </w:p>
    <w:p>
      <w:pPr>
        <w:pStyle w:val="Heading2"/>
        <w:spacing w:before="1"/>
      </w:pPr>
      <w:r>
        <w:rPr>
          <w:color w:val="006FC0"/>
        </w:rPr>
        <w:t>Approvals</w:t>
      </w:r>
      <w:r>
        <w:rPr>
          <w:color w:val="006FC0"/>
          <w:spacing w:val="-3"/>
        </w:rPr>
        <w:t> </w:t>
      </w:r>
      <w:r>
        <w:rPr>
          <w:color w:val="006FC0"/>
        </w:rPr>
        <w:t>on</w:t>
      </w:r>
      <w:r>
        <w:rPr>
          <w:color w:val="006FC0"/>
          <w:spacing w:val="-4"/>
        </w:rPr>
        <w:t> </w:t>
      </w:r>
      <w:r>
        <w:rPr>
          <w:color w:val="006FC0"/>
        </w:rPr>
        <w:t>HRS/Payroll</w:t>
      </w:r>
      <w:r>
        <w:rPr>
          <w:color w:val="006FC0"/>
          <w:spacing w:val="-2"/>
        </w:rPr>
        <w:t> </w:t>
      </w:r>
      <w:r>
        <w:rPr>
          <w:color w:val="006FC0"/>
        </w:rPr>
        <w:t>Actions</w:t>
      </w:r>
      <w:r>
        <w:rPr>
          <w:color w:val="006FC0"/>
          <w:spacing w:val="-2"/>
        </w:rPr>
        <w:t> </w:t>
      </w:r>
      <w:r>
        <w:rPr>
          <w:color w:val="006FC0"/>
        </w:rPr>
        <w:t>must</w:t>
      </w:r>
      <w:r>
        <w:rPr>
          <w:color w:val="006FC0"/>
          <w:spacing w:val="-2"/>
        </w:rPr>
        <w:t> </w:t>
      </w:r>
      <w:r>
        <w:rPr>
          <w:color w:val="006FC0"/>
        </w:rPr>
        <w:t>be</w:t>
      </w:r>
      <w:r>
        <w:rPr>
          <w:color w:val="006FC0"/>
          <w:spacing w:val="-2"/>
        </w:rPr>
        <w:t> dated</w:t>
      </w:r>
    </w:p>
    <w:p>
      <w:pPr>
        <w:pStyle w:val="BodyText"/>
        <w:spacing w:line="360" w:lineRule="auto" w:before="155"/>
        <w:ind w:left="540" w:right="588"/>
      </w:pPr>
      <w:r>
        <w:rPr/>
        <w:t>Principal Investigators and assigned signature delegates are reminded that all transactions that are routed</w:t>
      </w:r>
      <w:r>
        <w:rPr>
          <w:spacing w:val="-3"/>
        </w:rPr>
        <w:t> </w:t>
      </w:r>
      <w:r>
        <w:rPr/>
        <w:t>to</w:t>
      </w:r>
      <w:r>
        <w:rPr>
          <w:spacing w:val="-3"/>
        </w:rPr>
        <w:t> </w:t>
      </w:r>
      <w:r>
        <w:rPr/>
        <w:t>HRS/Payroll</w:t>
      </w:r>
      <w:r>
        <w:rPr>
          <w:spacing w:val="-3"/>
        </w:rPr>
        <w:t> </w:t>
      </w:r>
      <w:r>
        <w:rPr/>
        <w:t>for</w:t>
      </w:r>
      <w:r>
        <w:rPr>
          <w:spacing w:val="-3"/>
        </w:rPr>
        <w:t> </w:t>
      </w:r>
      <w:r>
        <w:rPr/>
        <w:t>action</w:t>
      </w:r>
      <w:r>
        <w:rPr>
          <w:spacing w:val="-4"/>
        </w:rPr>
        <w:t> </w:t>
      </w:r>
      <w:r>
        <w:rPr/>
        <w:t>must</w:t>
      </w:r>
      <w:r>
        <w:rPr>
          <w:spacing w:val="-3"/>
        </w:rPr>
        <w:t> </w:t>
      </w:r>
      <w:r>
        <w:rPr/>
        <w:t>include</w:t>
      </w:r>
      <w:r>
        <w:rPr>
          <w:spacing w:val="-3"/>
        </w:rPr>
        <w:t> </w:t>
      </w:r>
      <w:r>
        <w:rPr/>
        <w:t>the</w:t>
      </w:r>
      <w:r>
        <w:rPr>
          <w:spacing w:val="-3"/>
        </w:rPr>
        <w:t> </w:t>
      </w:r>
      <w:r>
        <w:rPr/>
        <w:t>date</w:t>
      </w:r>
      <w:r>
        <w:rPr>
          <w:spacing w:val="-3"/>
        </w:rPr>
        <w:t> </w:t>
      </w:r>
      <w:r>
        <w:rPr/>
        <w:t>of</w:t>
      </w:r>
      <w:r>
        <w:rPr>
          <w:spacing w:val="-3"/>
        </w:rPr>
        <w:t> </w:t>
      </w:r>
      <w:r>
        <w:rPr/>
        <w:t>approval.</w:t>
      </w:r>
      <w:r>
        <w:rPr>
          <w:spacing w:val="-3"/>
        </w:rPr>
        <w:t> </w:t>
      </w:r>
      <w:r>
        <w:rPr/>
        <w:t>If</w:t>
      </w:r>
      <w:r>
        <w:rPr>
          <w:spacing w:val="-3"/>
        </w:rPr>
        <w:t> </w:t>
      </w:r>
      <w:r>
        <w:rPr/>
        <w:t>a</w:t>
      </w:r>
      <w:r>
        <w:rPr>
          <w:spacing w:val="-3"/>
        </w:rPr>
        <w:t> </w:t>
      </w:r>
      <w:r>
        <w:rPr/>
        <w:t>signature</w:t>
      </w:r>
      <w:r>
        <w:rPr>
          <w:spacing w:val="-3"/>
        </w:rPr>
        <w:t> </w:t>
      </w:r>
      <w:r>
        <w:rPr/>
        <w:t>is</w:t>
      </w:r>
      <w:r>
        <w:rPr>
          <w:spacing w:val="-3"/>
        </w:rPr>
        <w:t> </w:t>
      </w:r>
      <w:r>
        <w:rPr/>
        <w:t>not</w:t>
      </w:r>
      <w:r>
        <w:rPr>
          <w:spacing w:val="-3"/>
        </w:rPr>
        <w:t> </w:t>
      </w:r>
      <w:r>
        <w:rPr/>
        <w:t>legible,</w:t>
      </w:r>
      <w:r>
        <w:rPr>
          <w:spacing w:val="-3"/>
        </w:rPr>
        <w:t> </w:t>
      </w:r>
      <w:r>
        <w:rPr/>
        <w:t>a</w:t>
      </w:r>
      <w:r>
        <w:rPr>
          <w:spacing w:val="-3"/>
        </w:rPr>
        <w:t> </w:t>
      </w:r>
      <w:r>
        <w:rPr/>
        <w:t>printed name should be added as well. This includes Employee Appointment, Change Forms as well as Fellowship appointment forms.</w:t>
      </w:r>
    </w:p>
    <w:p>
      <w:pPr>
        <w:pStyle w:val="BodyText"/>
        <w:spacing w:after="0" w:line="360" w:lineRule="auto"/>
        <w:sectPr>
          <w:pgSz w:w="12240" w:h="15840"/>
          <w:pgMar w:top="700" w:bottom="280" w:left="0" w:right="0"/>
        </w:sectPr>
      </w:pPr>
    </w:p>
    <w:p>
      <w:pPr>
        <w:pStyle w:val="Heading2"/>
        <w:spacing w:before="72"/>
      </w:pPr>
      <w:r>
        <w:rPr>
          <w:color w:val="006FC0"/>
        </w:rPr>
        <w:t>Campus</w:t>
      </w:r>
      <w:r>
        <w:rPr>
          <w:color w:val="006FC0"/>
          <w:spacing w:val="-3"/>
        </w:rPr>
        <w:t> </w:t>
      </w:r>
      <w:r>
        <w:rPr>
          <w:color w:val="006FC0"/>
        </w:rPr>
        <w:t>Food</w:t>
      </w:r>
      <w:r>
        <w:rPr>
          <w:color w:val="006FC0"/>
          <w:spacing w:val="-4"/>
        </w:rPr>
        <w:t> </w:t>
      </w:r>
      <w:r>
        <w:rPr>
          <w:color w:val="006FC0"/>
        </w:rPr>
        <w:t>and</w:t>
      </w:r>
      <w:r>
        <w:rPr>
          <w:color w:val="006FC0"/>
          <w:spacing w:val="-2"/>
        </w:rPr>
        <w:t> </w:t>
      </w:r>
      <w:r>
        <w:rPr>
          <w:color w:val="006FC0"/>
        </w:rPr>
        <w:t>Beverage</w:t>
      </w:r>
      <w:r>
        <w:rPr>
          <w:color w:val="006FC0"/>
          <w:spacing w:val="-4"/>
        </w:rPr>
        <w:t> </w:t>
      </w:r>
      <w:r>
        <w:rPr>
          <w:color w:val="006FC0"/>
          <w:spacing w:val="-2"/>
        </w:rPr>
        <w:t>Policy</w:t>
      </w:r>
    </w:p>
    <w:p>
      <w:pPr>
        <w:pStyle w:val="BodyText"/>
        <w:spacing w:line="360" w:lineRule="auto" w:before="284"/>
        <w:ind w:left="540" w:right="607"/>
      </w:pPr>
      <w:r>
        <w:rPr>
          <w:sz w:val="26"/>
        </w:rPr>
        <w:t>The</w:t>
      </w:r>
      <w:r>
        <w:rPr>
          <w:spacing w:val="-3"/>
          <w:sz w:val="26"/>
        </w:rPr>
        <w:t> </w:t>
      </w:r>
      <w:r>
        <w:rPr>
          <w:sz w:val="26"/>
        </w:rPr>
        <w:t>Procurement</w:t>
      </w:r>
      <w:r>
        <w:rPr>
          <w:spacing w:val="-4"/>
          <w:sz w:val="26"/>
        </w:rPr>
        <w:t> </w:t>
      </w:r>
      <w:r>
        <w:rPr>
          <w:sz w:val="26"/>
        </w:rPr>
        <w:t>office</w:t>
      </w:r>
      <w:r>
        <w:rPr>
          <w:spacing w:val="-3"/>
          <w:sz w:val="26"/>
        </w:rPr>
        <w:t> </w:t>
      </w:r>
      <w:r>
        <w:rPr>
          <w:sz w:val="26"/>
        </w:rPr>
        <w:t>has</w:t>
      </w:r>
      <w:r>
        <w:rPr>
          <w:spacing w:val="-3"/>
          <w:sz w:val="26"/>
        </w:rPr>
        <w:t> </w:t>
      </w:r>
      <w:r>
        <w:rPr>
          <w:sz w:val="26"/>
        </w:rPr>
        <w:t>created</w:t>
      </w:r>
      <w:r>
        <w:rPr>
          <w:spacing w:val="-3"/>
          <w:sz w:val="26"/>
        </w:rPr>
        <w:t> </w:t>
      </w:r>
      <w:r>
        <w:rPr>
          <w:sz w:val="26"/>
        </w:rPr>
        <w:t>an</w:t>
      </w:r>
      <w:r>
        <w:rPr>
          <w:spacing w:val="-14"/>
          <w:sz w:val="26"/>
        </w:rPr>
        <w:t> </w:t>
      </w:r>
      <w:hyperlink r:id="rId50">
        <w:r>
          <w:rPr>
            <w:color w:val="990000"/>
            <w:u w:val="single" w:color="990000"/>
          </w:rPr>
          <w:t>outline</w:t>
        </w:r>
        <w:r>
          <w:rPr>
            <w:color w:val="990000"/>
            <w:spacing w:val="-3"/>
            <w:u w:val="single" w:color="990000"/>
          </w:rPr>
          <w:t> </w:t>
        </w:r>
        <w:r>
          <w:rPr>
            <w:color w:val="990000"/>
            <w:u w:val="single" w:color="990000"/>
          </w:rPr>
          <w:t>for</w:t>
        </w:r>
        <w:r>
          <w:rPr>
            <w:color w:val="990000"/>
            <w:spacing w:val="-3"/>
            <w:u w:val="single" w:color="990000"/>
          </w:rPr>
          <w:t> </w:t>
        </w:r>
        <w:r>
          <w:rPr>
            <w:color w:val="990000"/>
            <w:u w:val="single" w:color="990000"/>
          </w:rPr>
          <w:t>food</w:t>
        </w:r>
        <w:r>
          <w:rPr>
            <w:color w:val="990000"/>
            <w:spacing w:val="-3"/>
            <w:u w:val="single" w:color="990000"/>
          </w:rPr>
          <w:t> </w:t>
        </w:r>
        <w:r>
          <w:rPr>
            <w:color w:val="990000"/>
            <w:u w:val="single" w:color="990000"/>
          </w:rPr>
          <w:t>and</w:t>
        </w:r>
        <w:r>
          <w:rPr>
            <w:color w:val="990000"/>
            <w:spacing w:val="-3"/>
            <w:u w:val="single" w:color="990000"/>
          </w:rPr>
          <w:t> </w:t>
        </w:r>
        <w:r>
          <w:rPr>
            <w:color w:val="990000"/>
            <w:u w:val="single" w:color="990000"/>
          </w:rPr>
          <w:t>beverage</w:t>
        </w:r>
        <w:r>
          <w:rPr>
            <w:color w:val="990000"/>
            <w:spacing w:val="-4"/>
            <w:u w:val="single" w:color="990000"/>
          </w:rPr>
          <w:t> </w:t>
        </w:r>
        <w:r>
          <w:rPr>
            <w:color w:val="990000"/>
            <w:u w:val="single" w:color="990000"/>
          </w:rPr>
          <w:t>purchases</w:t>
        </w:r>
      </w:hyperlink>
      <w:r>
        <w:rPr>
          <w:color w:val="990000"/>
          <w:spacing w:val="-2"/>
          <w:u w:val="none"/>
        </w:rPr>
        <w:t> </w:t>
      </w:r>
      <w:r>
        <w:rPr>
          <w:u w:val="none"/>
        </w:rPr>
        <w:t>to</w:t>
      </w:r>
      <w:r>
        <w:rPr>
          <w:spacing w:val="-3"/>
          <w:u w:val="none"/>
        </w:rPr>
        <w:t> </w:t>
      </w:r>
      <w:r>
        <w:rPr>
          <w:u w:val="none"/>
        </w:rPr>
        <w:t>include</w:t>
      </w:r>
      <w:r>
        <w:rPr>
          <w:spacing w:val="-3"/>
          <w:u w:val="none"/>
        </w:rPr>
        <w:t> </w:t>
      </w:r>
      <w:r>
        <w:rPr>
          <w:u w:val="none"/>
        </w:rPr>
        <w:t>when</w:t>
      </w:r>
      <w:r>
        <w:rPr>
          <w:spacing w:val="-3"/>
          <w:u w:val="none"/>
        </w:rPr>
        <w:t> </w:t>
      </w:r>
      <w:r>
        <w:rPr>
          <w:u w:val="none"/>
        </w:rPr>
        <w:t>they may be allowable using externally sponsored awards. As always, approvals are specific to the</w:t>
      </w:r>
      <w:r>
        <w:rPr>
          <w:spacing w:val="40"/>
          <w:u w:val="none"/>
        </w:rPr>
        <w:t> </w:t>
      </w:r>
      <w:r>
        <w:rPr>
          <w:u w:val="none"/>
        </w:rPr>
        <w:t>sponsored award terms and conditions.</w:t>
      </w:r>
    </w:p>
    <w:p>
      <w:pPr>
        <w:spacing w:before="100"/>
        <w:ind w:left="540" w:right="0" w:firstLine="0"/>
        <w:jc w:val="left"/>
        <w:rPr>
          <w:i/>
          <w:sz w:val="26"/>
        </w:rPr>
      </w:pPr>
      <w:r>
        <w:rPr>
          <w:i/>
          <w:sz w:val="24"/>
        </w:rPr>
        <w:t>Questions</w:t>
      </w:r>
      <w:r>
        <w:rPr>
          <w:i/>
          <w:spacing w:val="-5"/>
          <w:sz w:val="24"/>
        </w:rPr>
        <w:t> </w:t>
      </w:r>
      <w:r>
        <w:rPr>
          <w:i/>
          <w:sz w:val="24"/>
        </w:rPr>
        <w:t>regarding</w:t>
      </w:r>
      <w:r>
        <w:rPr>
          <w:i/>
          <w:spacing w:val="-4"/>
          <w:sz w:val="24"/>
        </w:rPr>
        <w:t> </w:t>
      </w:r>
      <w:r>
        <w:rPr>
          <w:i/>
          <w:sz w:val="24"/>
        </w:rPr>
        <w:t>allowability</w:t>
      </w:r>
      <w:r>
        <w:rPr>
          <w:i/>
          <w:spacing w:val="-2"/>
          <w:sz w:val="24"/>
        </w:rPr>
        <w:t> </w:t>
      </w:r>
      <w:r>
        <w:rPr>
          <w:i/>
          <w:sz w:val="24"/>
        </w:rPr>
        <w:t>should</w:t>
      </w:r>
      <w:r>
        <w:rPr>
          <w:i/>
          <w:spacing w:val="-3"/>
          <w:sz w:val="24"/>
        </w:rPr>
        <w:t> </w:t>
      </w:r>
      <w:r>
        <w:rPr>
          <w:i/>
          <w:sz w:val="24"/>
        </w:rPr>
        <w:t>be</w:t>
      </w:r>
      <w:r>
        <w:rPr>
          <w:i/>
          <w:spacing w:val="-2"/>
          <w:sz w:val="24"/>
        </w:rPr>
        <w:t> </w:t>
      </w:r>
      <w:r>
        <w:rPr>
          <w:i/>
          <w:sz w:val="24"/>
        </w:rPr>
        <w:t>directed</w:t>
      </w:r>
      <w:r>
        <w:rPr>
          <w:i/>
          <w:spacing w:val="-3"/>
          <w:sz w:val="24"/>
        </w:rPr>
        <w:t> </w:t>
      </w:r>
      <w:r>
        <w:rPr>
          <w:i/>
          <w:sz w:val="24"/>
        </w:rPr>
        <w:t>to</w:t>
      </w:r>
      <w:r>
        <w:rPr>
          <w:i/>
          <w:spacing w:val="-1"/>
          <w:sz w:val="24"/>
        </w:rPr>
        <w:t> </w:t>
      </w:r>
      <w:hyperlink r:id="rId51">
        <w:r>
          <w:rPr>
            <w:i/>
            <w:color w:val="990000"/>
            <w:spacing w:val="-2"/>
            <w:sz w:val="26"/>
            <w:u w:val="single" w:color="990000"/>
          </w:rPr>
          <w:t>ogm_ovpr@stonybrook.edu</w:t>
        </w:r>
      </w:hyperlink>
    </w:p>
    <w:p>
      <w:pPr>
        <w:pStyle w:val="BodyText"/>
        <w:spacing w:before="304"/>
        <w:rPr>
          <w:i/>
          <w:sz w:val="32"/>
        </w:rPr>
      </w:pPr>
    </w:p>
    <w:p>
      <w:pPr>
        <w:pStyle w:val="Heading2"/>
      </w:pPr>
      <w:r>
        <w:rPr>
          <w:color w:val="006FC0"/>
        </w:rPr>
        <w:t>Did you</w:t>
      </w:r>
      <w:r>
        <w:rPr>
          <w:color w:val="006FC0"/>
          <w:spacing w:val="-2"/>
        </w:rPr>
        <w:t> know?</w:t>
      </w:r>
    </w:p>
    <w:p>
      <w:pPr>
        <w:pStyle w:val="BodyText"/>
        <w:spacing w:before="86"/>
        <w:rPr>
          <w:b/>
          <w:sz w:val="32"/>
        </w:rPr>
      </w:pPr>
    </w:p>
    <w:p>
      <w:pPr>
        <w:pStyle w:val="Heading4"/>
      </w:pPr>
      <w:r>
        <w:rPr/>
        <w:t>The</w:t>
      </w:r>
      <w:r>
        <w:rPr>
          <w:spacing w:val="-3"/>
        </w:rPr>
        <w:t> </w:t>
      </w:r>
      <w:r>
        <w:rPr/>
        <w:t>Research</w:t>
      </w:r>
      <w:r>
        <w:rPr>
          <w:spacing w:val="-3"/>
        </w:rPr>
        <w:t> </w:t>
      </w:r>
      <w:r>
        <w:rPr/>
        <w:t>Foundation</w:t>
      </w:r>
      <w:r>
        <w:rPr>
          <w:spacing w:val="-2"/>
        </w:rPr>
        <w:t> </w:t>
      </w:r>
      <w:r>
        <w:rPr/>
        <w:t>offers</w:t>
      </w:r>
      <w:r>
        <w:rPr>
          <w:spacing w:val="-3"/>
        </w:rPr>
        <w:t> </w:t>
      </w:r>
      <w:r>
        <w:rPr/>
        <w:t>Equipment</w:t>
      </w:r>
      <w:r>
        <w:rPr>
          <w:spacing w:val="-3"/>
        </w:rPr>
        <w:t> </w:t>
      </w:r>
      <w:r>
        <w:rPr>
          <w:spacing w:val="-2"/>
        </w:rPr>
        <w:t>Insurance.</w:t>
      </w:r>
    </w:p>
    <w:p>
      <w:pPr>
        <w:pStyle w:val="BodyText"/>
        <w:spacing w:line="360" w:lineRule="auto" w:before="101"/>
        <w:ind w:left="540" w:right="763"/>
      </w:pPr>
      <w:r>
        <w:rPr/>
        <w:t>The Research Foundation for SUNY provides campus users access to a </w:t>
      </w:r>
      <w:hyperlink r:id="rId52">
        <w:r>
          <w:rPr>
            <w:color w:val="990000"/>
            <w:u w:val="single" w:color="990000"/>
          </w:rPr>
          <w:t>policy that can protect</w:t>
        </w:r>
      </w:hyperlink>
      <w:r>
        <w:rPr>
          <w:color w:val="990000"/>
          <w:u w:val="none"/>
        </w:rPr>
        <w:t> </w:t>
      </w:r>
      <w:hyperlink r:id="rId52">
        <w:r>
          <w:rPr>
            <w:color w:val="990000"/>
            <w:u w:val="single" w:color="990000"/>
          </w:rPr>
          <w:t>equipment</w:t>
        </w:r>
      </w:hyperlink>
      <w:r>
        <w:rPr>
          <w:color w:val="990000"/>
          <w:spacing w:val="-2"/>
          <w:u w:val="none"/>
        </w:rPr>
        <w:t> </w:t>
      </w:r>
      <w:r>
        <w:rPr>
          <w:u w:val="none"/>
        </w:rPr>
        <w:t>purchased</w:t>
      </w:r>
      <w:r>
        <w:rPr>
          <w:spacing w:val="-4"/>
          <w:u w:val="none"/>
        </w:rPr>
        <w:t> </w:t>
      </w:r>
      <w:r>
        <w:rPr>
          <w:u w:val="none"/>
        </w:rPr>
        <w:t>with</w:t>
      </w:r>
      <w:r>
        <w:rPr>
          <w:spacing w:val="-4"/>
          <w:u w:val="none"/>
        </w:rPr>
        <w:t> </w:t>
      </w:r>
      <w:r>
        <w:rPr>
          <w:u w:val="none"/>
        </w:rPr>
        <w:t>and</w:t>
      </w:r>
      <w:r>
        <w:rPr>
          <w:spacing w:val="-5"/>
          <w:u w:val="none"/>
        </w:rPr>
        <w:t> </w:t>
      </w:r>
      <w:r>
        <w:rPr>
          <w:u w:val="none"/>
        </w:rPr>
        <w:t>used</w:t>
      </w:r>
      <w:r>
        <w:rPr>
          <w:spacing w:val="-4"/>
          <w:u w:val="none"/>
        </w:rPr>
        <w:t> </w:t>
      </w:r>
      <w:r>
        <w:rPr>
          <w:u w:val="none"/>
        </w:rPr>
        <w:t>in</w:t>
      </w:r>
      <w:r>
        <w:rPr>
          <w:spacing w:val="-5"/>
          <w:u w:val="none"/>
        </w:rPr>
        <w:t> </w:t>
      </w:r>
      <w:r>
        <w:rPr>
          <w:u w:val="none"/>
        </w:rPr>
        <w:t>support</w:t>
      </w:r>
      <w:r>
        <w:rPr>
          <w:spacing w:val="-3"/>
          <w:u w:val="none"/>
        </w:rPr>
        <w:t> </w:t>
      </w:r>
      <w:r>
        <w:rPr>
          <w:u w:val="none"/>
        </w:rPr>
        <w:t>of,</w:t>
      </w:r>
      <w:r>
        <w:rPr>
          <w:spacing w:val="-4"/>
          <w:u w:val="none"/>
        </w:rPr>
        <w:t> </w:t>
      </w:r>
      <w:r>
        <w:rPr>
          <w:u w:val="none"/>
        </w:rPr>
        <w:t>Research</w:t>
      </w:r>
      <w:r>
        <w:rPr>
          <w:spacing w:val="-4"/>
          <w:u w:val="none"/>
        </w:rPr>
        <w:t> </w:t>
      </w:r>
      <w:r>
        <w:rPr>
          <w:u w:val="none"/>
        </w:rPr>
        <w:t>Foundation</w:t>
      </w:r>
      <w:r>
        <w:rPr>
          <w:spacing w:val="-4"/>
          <w:u w:val="none"/>
        </w:rPr>
        <w:t> </w:t>
      </w:r>
      <w:r>
        <w:rPr>
          <w:u w:val="none"/>
        </w:rPr>
        <w:t>sponsored</w:t>
      </w:r>
      <w:r>
        <w:rPr>
          <w:spacing w:val="-4"/>
          <w:u w:val="none"/>
        </w:rPr>
        <w:t> </w:t>
      </w:r>
      <w:r>
        <w:rPr>
          <w:u w:val="none"/>
        </w:rPr>
        <w:t>research</w:t>
      </w:r>
      <w:r>
        <w:rPr>
          <w:spacing w:val="-4"/>
          <w:u w:val="none"/>
        </w:rPr>
        <w:t> </w:t>
      </w:r>
      <w:r>
        <w:rPr>
          <w:u w:val="none"/>
        </w:rPr>
        <w:t>activity.</w:t>
      </w:r>
    </w:p>
    <w:p>
      <w:pPr>
        <w:pStyle w:val="BodyText"/>
        <w:spacing w:line="360" w:lineRule="auto" w:before="240"/>
        <w:ind w:left="540" w:right="763"/>
      </w:pPr>
      <w:r>
        <w:rPr/>
        <w:t>Since Stony Brook University has no other funding source to provide for damage to, or loss of equipment, this is your only vehicle for protecting your equipment. This low cost coverage through AMSURE</w:t>
      </w:r>
      <w:r>
        <w:rPr>
          <w:spacing w:val="-4"/>
        </w:rPr>
        <w:t> </w:t>
      </w:r>
      <w:r>
        <w:rPr/>
        <w:t>protects</w:t>
      </w:r>
      <w:r>
        <w:rPr>
          <w:spacing w:val="-4"/>
        </w:rPr>
        <w:t> </w:t>
      </w:r>
      <w:r>
        <w:rPr/>
        <w:t>equipment</w:t>
      </w:r>
      <w:r>
        <w:rPr>
          <w:spacing w:val="-4"/>
        </w:rPr>
        <w:t> </w:t>
      </w:r>
      <w:r>
        <w:rPr/>
        <w:t>against</w:t>
      </w:r>
      <w:r>
        <w:rPr>
          <w:spacing w:val="-4"/>
        </w:rPr>
        <w:t> </w:t>
      </w:r>
      <w:r>
        <w:rPr/>
        <w:t>loss</w:t>
      </w:r>
      <w:r>
        <w:rPr>
          <w:spacing w:val="-4"/>
        </w:rPr>
        <w:t> </w:t>
      </w:r>
      <w:r>
        <w:rPr/>
        <w:t>with</w:t>
      </w:r>
      <w:r>
        <w:rPr>
          <w:spacing w:val="-4"/>
        </w:rPr>
        <w:t> </w:t>
      </w:r>
      <w:r>
        <w:rPr/>
        <w:t>worldwide</w:t>
      </w:r>
      <w:r>
        <w:rPr>
          <w:spacing w:val="-4"/>
        </w:rPr>
        <w:t> </w:t>
      </w:r>
      <w:r>
        <w:rPr/>
        <w:t>coverage,</w:t>
      </w:r>
      <w:r>
        <w:rPr>
          <w:spacing w:val="-2"/>
        </w:rPr>
        <w:t> </w:t>
      </w:r>
      <w:r>
        <w:rPr/>
        <w:t>including</w:t>
      </w:r>
      <w:r>
        <w:rPr>
          <w:spacing w:val="-4"/>
        </w:rPr>
        <w:t> </w:t>
      </w:r>
      <w:r>
        <w:rPr/>
        <w:t>flood</w:t>
      </w:r>
      <w:r>
        <w:rPr>
          <w:spacing w:val="-4"/>
        </w:rPr>
        <w:t> </w:t>
      </w:r>
      <w:r>
        <w:rPr/>
        <w:t>and</w:t>
      </w:r>
      <w:r>
        <w:rPr>
          <w:spacing w:val="-4"/>
        </w:rPr>
        <w:t> </w:t>
      </w:r>
      <w:r>
        <w:rPr/>
        <w:t>earthquake.</w:t>
      </w:r>
    </w:p>
    <w:p>
      <w:pPr>
        <w:pStyle w:val="BodyText"/>
        <w:spacing w:line="360" w:lineRule="auto" w:before="239"/>
        <w:ind w:left="540" w:right="763" w:hanging="23"/>
      </w:pPr>
      <w:r>
        <w:rPr/>
        <w:t>The</w:t>
      </w:r>
      <w:r>
        <w:rPr>
          <w:spacing w:val="-4"/>
        </w:rPr>
        <w:t> </w:t>
      </w:r>
      <w:r>
        <w:rPr/>
        <w:t>annual</w:t>
      </w:r>
      <w:r>
        <w:rPr>
          <w:spacing w:val="-3"/>
        </w:rPr>
        <w:t> </w:t>
      </w:r>
      <w:r>
        <w:rPr/>
        <w:t>premium</w:t>
      </w:r>
      <w:r>
        <w:rPr>
          <w:spacing w:val="-3"/>
        </w:rPr>
        <w:t> </w:t>
      </w:r>
      <w:r>
        <w:rPr/>
        <w:t>rate</w:t>
      </w:r>
      <w:r>
        <w:rPr>
          <w:spacing w:val="-3"/>
        </w:rPr>
        <w:t> </w:t>
      </w:r>
      <w:r>
        <w:rPr/>
        <w:t>under</w:t>
      </w:r>
      <w:r>
        <w:rPr>
          <w:spacing w:val="-3"/>
        </w:rPr>
        <w:t> </w:t>
      </w:r>
      <w:r>
        <w:rPr/>
        <w:t>the</w:t>
      </w:r>
      <w:r>
        <w:rPr>
          <w:spacing w:val="-4"/>
        </w:rPr>
        <w:t> </w:t>
      </w:r>
      <w:r>
        <w:rPr/>
        <w:t>equipment</w:t>
      </w:r>
      <w:r>
        <w:rPr>
          <w:spacing w:val="-3"/>
        </w:rPr>
        <w:t> </w:t>
      </w:r>
      <w:r>
        <w:rPr/>
        <w:t>policy,</w:t>
      </w:r>
      <w:r>
        <w:rPr>
          <w:spacing w:val="-3"/>
        </w:rPr>
        <w:t> </w:t>
      </w:r>
      <w:r>
        <w:rPr/>
        <w:t>effective</w:t>
      </w:r>
      <w:r>
        <w:rPr>
          <w:spacing w:val="-3"/>
        </w:rPr>
        <w:t> </w:t>
      </w:r>
      <w:r>
        <w:rPr/>
        <w:t>July</w:t>
      </w:r>
      <w:r>
        <w:rPr>
          <w:spacing w:val="-3"/>
        </w:rPr>
        <w:t> </w:t>
      </w:r>
      <w:r>
        <w:rPr/>
        <w:t>1,</w:t>
      </w:r>
      <w:r>
        <w:rPr>
          <w:spacing w:val="-3"/>
        </w:rPr>
        <w:t> </w:t>
      </w:r>
      <w:r>
        <w:rPr/>
        <w:t>2023</w:t>
      </w:r>
      <w:r>
        <w:rPr>
          <w:spacing w:val="-3"/>
        </w:rPr>
        <w:t> </w:t>
      </w:r>
      <w:r>
        <w:rPr/>
        <w:t>is</w:t>
      </w:r>
      <w:r>
        <w:rPr>
          <w:spacing w:val="-3"/>
        </w:rPr>
        <w:t> </w:t>
      </w:r>
      <w:r>
        <w:rPr/>
        <w:t>$1.43</w:t>
      </w:r>
      <w:r>
        <w:rPr>
          <w:spacing w:val="-3"/>
        </w:rPr>
        <w:t> </w:t>
      </w:r>
      <w:r>
        <w:rPr/>
        <w:t>per</w:t>
      </w:r>
      <w:r>
        <w:rPr>
          <w:spacing w:val="-3"/>
        </w:rPr>
        <w:t> </w:t>
      </w:r>
      <w:r>
        <w:rPr/>
        <w:t>$100</w:t>
      </w:r>
      <w:r>
        <w:rPr>
          <w:spacing w:val="-3"/>
        </w:rPr>
        <w:t> </w:t>
      </w:r>
      <w:r>
        <w:rPr/>
        <w:t>of coverage (for the current award budget period) with a deductible of $1000.</w:t>
      </w:r>
    </w:p>
    <w:p>
      <w:pPr>
        <w:pStyle w:val="BodyText"/>
        <w:spacing w:line="360" w:lineRule="auto" w:before="240"/>
        <w:ind w:left="540" w:right="763"/>
      </w:pPr>
      <w:r>
        <w:rPr/>
        <w:t>Settlement</w:t>
      </w:r>
      <w:r>
        <w:rPr>
          <w:spacing w:val="-3"/>
        </w:rPr>
        <w:t> </w:t>
      </w:r>
      <w:r>
        <w:rPr/>
        <w:t>of</w:t>
      </w:r>
      <w:r>
        <w:rPr>
          <w:spacing w:val="-3"/>
        </w:rPr>
        <w:t> </w:t>
      </w:r>
      <w:r>
        <w:rPr/>
        <w:t>claims</w:t>
      </w:r>
      <w:r>
        <w:rPr>
          <w:spacing w:val="-3"/>
        </w:rPr>
        <w:t> </w:t>
      </w:r>
      <w:r>
        <w:rPr/>
        <w:t>is</w:t>
      </w:r>
      <w:r>
        <w:rPr>
          <w:spacing w:val="-3"/>
        </w:rPr>
        <w:t> </w:t>
      </w:r>
      <w:r>
        <w:rPr/>
        <w:t>based</w:t>
      </w:r>
      <w:r>
        <w:rPr>
          <w:spacing w:val="-3"/>
        </w:rPr>
        <w:t> </w:t>
      </w:r>
      <w:r>
        <w:rPr/>
        <w:t>on</w:t>
      </w:r>
      <w:r>
        <w:rPr>
          <w:spacing w:val="-3"/>
        </w:rPr>
        <w:t> </w:t>
      </w:r>
      <w:r>
        <w:rPr/>
        <w:t>the</w:t>
      </w:r>
      <w:r>
        <w:rPr>
          <w:spacing w:val="-3"/>
        </w:rPr>
        <w:t> </w:t>
      </w:r>
      <w:r>
        <w:rPr/>
        <w:t>replacement</w:t>
      </w:r>
      <w:r>
        <w:rPr>
          <w:spacing w:val="-3"/>
        </w:rPr>
        <w:t> </w:t>
      </w:r>
      <w:r>
        <w:rPr/>
        <w:t>value</w:t>
      </w:r>
      <w:r>
        <w:rPr>
          <w:spacing w:val="-3"/>
        </w:rPr>
        <w:t> </w:t>
      </w:r>
      <w:r>
        <w:rPr/>
        <w:t>of</w:t>
      </w:r>
      <w:r>
        <w:rPr>
          <w:spacing w:val="-3"/>
        </w:rPr>
        <w:t> </w:t>
      </w:r>
      <w:r>
        <w:rPr/>
        <w:t>the</w:t>
      </w:r>
      <w:r>
        <w:rPr>
          <w:spacing w:val="-3"/>
        </w:rPr>
        <w:t> </w:t>
      </w:r>
      <w:r>
        <w:rPr/>
        <w:t>damaged</w:t>
      </w:r>
      <w:r>
        <w:rPr>
          <w:spacing w:val="-3"/>
        </w:rPr>
        <w:t> </w:t>
      </w:r>
      <w:r>
        <w:rPr/>
        <w:t>or</w:t>
      </w:r>
      <w:r>
        <w:rPr>
          <w:spacing w:val="-3"/>
        </w:rPr>
        <w:t> </w:t>
      </w:r>
      <w:r>
        <w:rPr/>
        <w:t>lost</w:t>
      </w:r>
      <w:r>
        <w:rPr>
          <w:spacing w:val="-3"/>
        </w:rPr>
        <w:t> </w:t>
      </w:r>
      <w:r>
        <w:rPr/>
        <w:t>equipment.</w:t>
      </w:r>
      <w:r>
        <w:rPr>
          <w:spacing w:val="-3"/>
        </w:rPr>
        <w:t> </w:t>
      </w:r>
      <w:r>
        <w:rPr/>
        <w:t>Insurance may be renewed during each new award budget period.</w:t>
      </w:r>
    </w:p>
    <w:p>
      <w:pPr>
        <w:pStyle w:val="BodyText"/>
        <w:spacing w:line="360" w:lineRule="auto" w:before="240"/>
        <w:ind w:left="540" w:right="588"/>
      </w:pPr>
      <w:r>
        <w:rPr/>
        <w:t>Most</w:t>
      </w:r>
      <w:r>
        <w:rPr>
          <w:spacing w:val="-3"/>
        </w:rPr>
        <w:t> </w:t>
      </w:r>
      <w:r>
        <w:rPr/>
        <w:t>sponsors</w:t>
      </w:r>
      <w:r>
        <w:rPr>
          <w:spacing w:val="-3"/>
        </w:rPr>
        <w:t> </w:t>
      </w:r>
      <w:r>
        <w:rPr/>
        <w:t>allow</w:t>
      </w:r>
      <w:r>
        <w:rPr>
          <w:spacing w:val="-4"/>
        </w:rPr>
        <w:t> </w:t>
      </w:r>
      <w:r>
        <w:rPr/>
        <w:t>equipment</w:t>
      </w:r>
      <w:r>
        <w:rPr>
          <w:spacing w:val="-3"/>
        </w:rPr>
        <w:t> </w:t>
      </w:r>
      <w:r>
        <w:rPr/>
        <w:t>insurance</w:t>
      </w:r>
      <w:r>
        <w:rPr>
          <w:spacing w:val="-3"/>
        </w:rPr>
        <w:t> </w:t>
      </w:r>
      <w:r>
        <w:rPr/>
        <w:t>to</w:t>
      </w:r>
      <w:r>
        <w:rPr>
          <w:spacing w:val="-3"/>
        </w:rPr>
        <w:t> </w:t>
      </w:r>
      <w:r>
        <w:rPr/>
        <w:t>be</w:t>
      </w:r>
      <w:r>
        <w:rPr>
          <w:spacing w:val="-3"/>
        </w:rPr>
        <w:t> </w:t>
      </w:r>
      <w:r>
        <w:rPr/>
        <w:t>charged</w:t>
      </w:r>
      <w:r>
        <w:rPr>
          <w:spacing w:val="-3"/>
        </w:rPr>
        <w:t> </w:t>
      </w:r>
      <w:r>
        <w:rPr/>
        <w:t>to</w:t>
      </w:r>
      <w:r>
        <w:rPr>
          <w:spacing w:val="-3"/>
        </w:rPr>
        <w:t> </w:t>
      </w:r>
      <w:r>
        <w:rPr/>
        <w:t>grant</w:t>
      </w:r>
      <w:r>
        <w:rPr>
          <w:spacing w:val="-3"/>
        </w:rPr>
        <w:t> </w:t>
      </w:r>
      <w:r>
        <w:rPr/>
        <w:t>awards</w:t>
      </w:r>
      <w:r>
        <w:rPr>
          <w:spacing w:val="-3"/>
        </w:rPr>
        <w:t> </w:t>
      </w:r>
      <w:r>
        <w:rPr/>
        <w:t>and</w:t>
      </w:r>
      <w:r>
        <w:rPr>
          <w:spacing w:val="-3"/>
        </w:rPr>
        <w:t> </w:t>
      </w:r>
      <w:r>
        <w:rPr/>
        <w:t>contracts</w:t>
      </w:r>
      <w:r>
        <w:rPr>
          <w:spacing w:val="-4"/>
        </w:rPr>
        <w:t> </w:t>
      </w:r>
      <w:r>
        <w:rPr/>
        <w:t>as</w:t>
      </w:r>
      <w:r>
        <w:rPr>
          <w:spacing w:val="-3"/>
        </w:rPr>
        <w:t> </w:t>
      </w:r>
      <w:r>
        <w:rPr/>
        <w:t>an</w:t>
      </w:r>
      <w:r>
        <w:rPr>
          <w:spacing w:val="-3"/>
        </w:rPr>
        <w:t> </w:t>
      </w:r>
      <w:r>
        <w:rPr/>
        <w:t>acceptable way to protect the equipment necessary to conduct the research project. This insurance is strongly </w:t>
      </w:r>
      <w:r>
        <w:rPr>
          <w:spacing w:val="-2"/>
        </w:rPr>
        <w:t>encouraged.</w:t>
      </w:r>
    </w:p>
    <w:p>
      <w:pPr>
        <w:pStyle w:val="BodyText"/>
        <w:spacing w:line="360" w:lineRule="auto" w:before="240"/>
        <w:ind w:left="540" w:right="763"/>
      </w:pPr>
      <w:r>
        <w:rPr/>
        <w:t>The</w:t>
      </w:r>
      <w:r>
        <w:rPr>
          <w:spacing w:val="-4"/>
        </w:rPr>
        <w:t> </w:t>
      </w:r>
      <w:r>
        <w:rPr/>
        <w:t>signed</w:t>
      </w:r>
      <w:r>
        <w:rPr>
          <w:spacing w:val="-2"/>
        </w:rPr>
        <w:t> </w:t>
      </w:r>
      <w:r>
        <w:rPr/>
        <w:t>RF</w:t>
      </w:r>
      <w:r>
        <w:rPr>
          <w:spacing w:val="-3"/>
        </w:rPr>
        <w:t> </w:t>
      </w:r>
      <w:r>
        <w:rPr/>
        <w:t>purchase</w:t>
      </w:r>
      <w:r>
        <w:rPr>
          <w:spacing w:val="-3"/>
        </w:rPr>
        <w:t> </w:t>
      </w:r>
      <w:r>
        <w:rPr/>
        <w:t>requisition</w:t>
      </w:r>
      <w:r>
        <w:rPr>
          <w:spacing w:val="-3"/>
        </w:rPr>
        <w:t> </w:t>
      </w:r>
      <w:r>
        <w:rPr/>
        <w:t>using</w:t>
      </w:r>
      <w:r>
        <w:rPr>
          <w:spacing w:val="-3"/>
        </w:rPr>
        <w:t> </w:t>
      </w:r>
      <w:r>
        <w:rPr/>
        <w:t>the</w:t>
      </w:r>
      <w:r>
        <w:rPr>
          <w:spacing w:val="-3"/>
        </w:rPr>
        <w:t> </w:t>
      </w:r>
      <w:r>
        <w:rPr/>
        <w:t>supplier</w:t>
      </w:r>
      <w:r>
        <w:rPr>
          <w:spacing w:val="-3"/>
        </w:rPr>
        <w:t> </w:t>
      </w:r>
      <w:r>
        <w:rPr/>
        <w:t>AMSURE,</w:t>
      </w:r>
      <w:r>
        <w:rPr>
          <w:spacing w:val="-3"/>
        </w:rPr>
        <w:t> </w:t>
      </w:r>
      <w:r>
        <w:rPr/>
        <w:t>a</w:t>
      </w:r>
      <w:r>
        <w:rPr>
          <w:spacing w:val="-3"/>
        </w:rPr>
        <w:t> </w:t>
      </w:r>
      <w:r>
        <w:rPr/>
        <w:t>copy</w:t>
      </w:r>
      <w:r>
        <w:rPr>
          <w:spacing w:val="-3"/>
        </w:rPr>
        <w:t> </w:t>
      </w:r>
      <w:r>
        <w:rPr/>
        <w:t>of</w:t>
      </w:r>
      <w:r>
        <w:rPr>
          <w:spacing w:val="-3"/>
        </w:rPr>
        <w:t> </w:t>
      </w:r>
      <w:r>
        <w:rPr/>
        <w:t>the</w:t>
      </w:r>
      <w:r>
        <w:rPr>
          <w:spacing w:val="-3"/>
        </w:rPr>
        <w:t> </w:t>
      </w:r>
      <w:r>
        <w:rPr/>
        <w:t>original</w:t>
      </w:r>
      <w:r>
        <w:rPr>
          <w:spacing w:val="-3"/>
        </w:rPr>
        <w:t> </w:t>
      </w:r>
      <w:r>
        <w:rPr/>
        <w:t>purchase</w:t>
      </w:r>
      <w:r>
        <w:rPr>
          <w:spacing w:val="-3"/>
        </w:rPr>
        <w:t> </w:t>
      </w:r>
      <w:r>
        <w:rPr/>
        <w:t>order for the equipment and a completed insurance floater form should be sent to OGM email. </w:t>
      </w:r>
      <w:hyperlink r:id="rId51">
        <w:r>
          <w:rPr>
            <w:color w:val="990000"/>
            <w:spacing w:val="-2"/>
            <w:u w:val="single" w:color="990000"/>
          </w:rPr>
          <w:t>ogm_ovpr@stonybrook.edu</w:t>
        </w:r>
      </w:hyperlink>
      <w:r>
        <w:rPr>
          <w:spacing w:val="-2"/>
          <w:u w:val="none"/>
        </w:rPr>
        <w:t>.</w:t>
      </w:r>
    </w:p>
    <w:p>
      <w:pPr>
        <w:pStyle w:val="Heading2"/>
        <w:spacing w:before="300"/>
      </w:pPr>
      <w:r>
        <w:rPr>
          <w:color w:val="006FC0"/>
        </w:rPr>
        <w:t>OGM</w:t>
      </w:r>
      <w:r>
        <w:rPr>
          <w:color w:val="006FC0"/>
          <w:spacing w:val="-3"/>
        </w:rPr>
        <w:t> </w:t>
      </w:r>
      <w:r>
        <w:rPr>
          <w:color w:val="006FC0"/>
        </w:rPr>
        <w:t>Clinical</w:t>
      </w:r>
      <w:r>
        <w:rPr>
          <w:color w:val="006FC0"/>
          <w:spacing w:val="-4"/>
        </w:rPr>
        <w:t> </w:t>
      </w:r>
      <w:r>
        <w:rPr>
          <w:color w:val="006FC0"/>
        </w:rPr>
        <w:t>Trial</w:t>
      </w:r>
      <w:r>
        <w:rPr>
          <w:color w:val="006FC0"/>
          <w:spacing w:val="-3"/>
        </w:rPr>
        <w:t> </w:t>
      </w:r>
      <w:r>
        <w:rPr>
          <w:color w:val="006FC0"/>
        </w:rPr>
        <w:t>Award</w:t>
      </w:r>
      <w:r>
        <w:rPr>
          <w:color w:val="006FC0"/>
          <w:spacing w:val="-2"/>
        </w:rPr>
        <w:t> Analyst</w:t>
      </w:r>
    </w:p>
    <w:p>
      <w:pPr>
        <w:pStyle w:val="BodyText"/>
        <w:spacing w:line="360" w:lineRule="auto" w:before="100"/>
        <w:ind w:left="540" w:right="763"/>
      </w:pPr>
      <w:r>
        <w:rPr/>
        <w:t>The</w:t>
      </w:r>
      <w:r>
        <w:rPr>
          <w:spacing w:val="-3"/>
        </w:rPr>
        <w:t> </w:t>
      </w:r>
      <w:r>
        <w:rPr/>
        <w:t>Office</w:t>
      </w:r>
      <w:r>
        <w:rPr>
          <w:spacing w:val="-3"/>
        </w:rPr>
        <w:t> </w:t>
      </w:r>
      <w:r>
        <w:rPr/>
        <w:t>of</w:t>
      </w:r>
      <w:r>
        <w:rPr>
          <w:spacing w:val="-2"/>
        </w:rPr>
        <w:t> </w:t>
      </w:r>
      <w:r>
        <w:rPr/>
        <w:t>Grants</w:t>
      </w:r>
      <w:r>
        <w:rPr>
          <w:spacing w:val="-4"/>
        </w:rPr>
        <w:t> </w:t>
      </w:r>
      <w:r>
        <w:rPr/>
        <w:t>Management</w:t>
      </w:r>
      <w:r>
        <w:rPr>
          <w:spacing w:val="-2"/>
        </w:rPr>
        <w:t> </w:t>
      </w:r>
      <w:r>
        <w:rPr/>
        <w:t>is</w:t>
      </w:r>
      <w:r>
        <w:rPr>
          <w:spacing w:val="-2"/>
        </w:rPr>
        <w:t> </w:t>
      </w:r>
      <w:r>
        <w:rPr/>
        <w:t>pleased</w:t>
      </w:r>
      <w:r>
        <w:rPr>
          <w:spacing w:val="-2"/>
        </w:rPr>
        <w:t> </w:t>
      </w:r>
      <w:r>
        <w:rPr/>
        <w:t>to</w:t>
      </w:r>
      <w:r>
        <w:rPr>
          <w:spacing w:val="-2"/>
        </w:rPr>
        <w:t> </w:t>
      </w:r>
      <w:r>
        <w:rPr/>
        <w:t>announce</w:t>
      </w:r>
      <w:r>
        <w:rPr>
          <w:spacing w:val="-2"/>
        </w:rPr>
        <w:t> </w:t>
      </w:r>
      <w:r>
        <w:rPr/>
        <w:t>the</w:t>
      </w:r>
      <w:r>
        <w:rPr>
          <w:spacing w:val="-2"/>
        </w:rPr>
        <w:t> </w:t>
      </w:r>
      <w:r>
        <w:rPr/>
        <w:t>addition</w:t>
      </w:r>
      <w:r>
        <w:rPr>
          <w:spacing w:val="-2"/>
        </w:rPr>
        <w:t> </w:t>
      </w:r>
      <w:r>
        <w:rPr/>
        <w:t>of</w:t>
      </w:r>
      <w:r>
        <w:rPr>
          <w:spacing w:val="-2"/>
        </w:rPr>
        <w:t> </w:t>
      </w:r>
      <w:r>
        <w:rPr/>
        <w:t>a</w:t>
      </w:r>
      <w:r>
        <w:rPr>
          <w:spacing w:val="-2"/>
        </w:rPr>
        <w:t> </w:t>
      </w:r>
      <w:r>
        <w:rPr/>
        <w:t>Clinical</w:t>
      </w:r>
      <w:r>
        <w:rPr>
          <w:spacing w:val="-2"/>
        </w:rPr>
        <w:t> </w:t>
      </w:r>
      <w:r>
        <w:rPr/>
        <w:t>Trial</w:t>
      </w:r>
      <w:r>
        <w:rPr>
          <w:spacing w:val="-3"/>
        </w:rPr>
        <w:t> </w:t>
      </w:r>
      <w:r>
        <w:rPr/>
        <w:t>Award</w:t>
      </w:r>
      <w:r>
        <w:rPr>
          <w:spacing w:val="-2"/>
        </w:rPr>
        <w:t> </w:t>
      </w:r>
      <w:r>
        <w:rPr/>
        <w:t>Analyst for</w:t>
      </w:r>
      <w:r>
        <w:rPr>
          <w:spacing w:val="-3"/>
        </w:rPr>
        <w:t> </w:t>
      </w:r>
      <w:r>
        <w:rPr/>
        <w:t>post</w:t>
      </w:r>
      <w:r>
        <w:rPr>
          <w:spacing w:val="-3"/>
        </w:rPr>
        <w:t> </w:t>
      </w:r>
      <w:r>
        <w:rPr/>
        <w:t>award</w:t>
      </w:r>
      <w:r>
        <w:rPr>
          <w:spacing w:val="-3"/>
        </w:rPr>
        <w:t> </w:t>
      </w:r>
      <w:r>
        <w:rPr/>
        <w:t>matters</w:t>
      </w:r>
      <w:r>
        <w:rPr>
          <w:spacing w:val="-3"/>
        </w:rPr>
        <w:t> </w:t>
      </w:r>
      <w:r>
        <w:rPr/>
        <w:t>specific</w:t>
      </w:r>
      <w:r>
        <w:rPr>
          <w:spacing w:val="-3"/>
        </w:rPr>
        <w:t> </w:t>
      </w:r>
      <w:r>
        <w:rPr/>
        <w:t>to</w:t>
      </w:r>
      <w:r>
        <w:rPr>
          <w:spacing w:val="-3"/>
        </w:rPr>
        <w:t> </w:t>
      </w:r>
      <w:r>
        <w:rPr/>
        <w:t>funding</w:t>
      </w:r>
      <w:r>
        <w:rPr>
          <w:spacing w:val="-3"/>
        </w:rPr>
        <w:t> </w:t>
      </w:r>
      <w:r>
        <w:rPr/>
        <w:t>that</w:t>
      </w:r>
      <w:r>
        <w:rPr>
          <w:spacing w:val="-3"/>
        </w:rPr>
        <w:t> </w:t>
      </w:r>
      <w:r>
        <w:rPr/>
        <w:t>support</w:t>
      </w:r>
      <w:r>
        <w:rPr>
          <w:spacing w:val="-3"/>
        </w:rPr>
        <w:t> </w:t>
      </w:r>
      <w:r>
        <w:rPr/>
        <w:t>these</w:t>
      </w:r>
      <w:r>
        <w:rPr>
          <w:spacing w:val="-3"/>
        </w:rPr>
        <w:t> </w:t>
      </w:r>
      <w:r>
        <w:rPr/>
        <w:t>awards.</w:t>
      </w:r>
      <w:r>
        <w:rPr>
          <w:spacing w:val="-3"/>
        </w:rPr>
        <w:t> </w:t>
      </w:r>
      <w:r>
        <w:rPr/>
        <w:t>Monica</w:t>
      </w:r>
      <w:r>
        <w:rPr>
          <w:spacing w:val="-3"/>
        </w:rPr>
        <w:t> </w:t>
      </w:r>
      <w:r>
        <w:rPr/>
        <w:t>Joao-Nadj</w:t>
      </w:r>
      <w:r>
        <w:rPr>
          <w:spacing w:val="-4"/>
        </w:rPr>
        <w:t> </w:t>
      </w:r>
      <w:r>
        <w:rPr/>
        <w:t>who</w:t>
      </w:r>
      <w:r>
        <w:rPr>
          <w:spacing w:val="-3"/>
        </w:rPr>
        <w:t> </w:t>
      </w:r>
      <w:r>
        <w:rPr/>
        <w:t>previously worked as the OGM Expeditor, will assume these responsibilities over the next two months. The email </w:t>
      </w:r>
      <w:hyperlink r:id="rId53">
        <w:r>
          <w:rPr>
            <w:color w:val="990000"/>
            <w:u w:val="single" w:color="990000"/>
          </w:rPr>
          <w:t>ogm_clinicaltrialreceivables@stonybrook.edu</w:t>
        </w:r>
      </w:hyperlink>
      <w:r>
        <w:rPr>
          <w:color w:val="990000"/>
          <w:u w:val="none"/>
        </w:rPr>
        <w:t> </w:t>
      </w:r>
      <w:r>
        <w:rPr>
          <w:u w:val="none"/>
        </w:rPr>
        <w:t>can be used for communication regarding clinical trial </w:t>
      </w:r>
      <w:r>
        <w:rPr>
          <w:spacing w:val="-2"/>
          <w:u w:val="none"/>
        </w:rPr>
        <w:t>receivables.</w:t>
      </w:r>
    </w:p>
    <w:p>
      <w:pPr>
        <w:pStyle w:val="BodyText"/>
        <w:spacing w:after="0" w:line="360" w:lineRule="auto"/>
        <w:sectPr>
          <w:pgSz w:w="12240" w:h="15840"/>
          <w:pgMar w:top="700" w:bottom="280" w:left="0" w:right="0"/>
        </w:sectPr>
      </w:pPr>
    </w:p>
    <w:p>
      <w:pPr>
        <w:pStyle w:val="Heading2"/>
        <w:spacing w:before="72"/>
      </w:pPr>
      <w:r>
        <w:rPr>
          <w:color w:val="006FC0"/>
        </w:rPr>
        <w:t>OGM</w:t>
      </w:r>
      <w:r>
        <w:rPr>
          <w:color w:val="006FC0"/>
          <w:spacing w:val="-4"/>
        </w:rPr>
        <w:t> </w:t>
      </w:r>
      <w:r>
        <w:rPr>
          <w:color w:val="006FC0"/>
        </w:rPr>
        <w:t>email</w:t>
      </w:r>
      <w:r>
        <w:rPr>
          <w:color w:val="006FC0"/>
          <w:spacing w:val="-1"/>
        </w:rPr>
        <w:t> </w:t>
      </w:r>
      <w:r>
        <w:rPr>
          <w:color w:val="006FC0"/>
          <w:spacing w:val="-2"/>
        </w:rPr>
        <w:t>reminders</w:t>
      </w:r>
    </w:p>
    <w:p>
      <w:pPr>
        <w:pStyle w:val="BodyText"/>
        <w:spacing w:before="17"/>
        <w:rPr>
          <w:b/>
          <w:sz w:val="32"/>
        </w:rPr>
      </w:pPr>
    </w:p>
    <w:p>
      <w:pPr>
        <w:pStyle w:val="BodyText"/>
        <w:ind w:left="540"/>
      </w:pPr>
      <w:r>
        <w:rPr/>
        <w:t>The</w:t>
      </w:r>
      <w:r>
        <w:rPr>
          <w:spacing w:val="-7"/>
        </w:rPr>
        <w:t> </w:t>
      </w:r>
      <w:r>
        <w:rPr/>
        <w:t>Office</w:t>
      </w:r>
      <w:r>
        <w:rPr>
          <w:spacing w:val="-5"/>
        </w:rPr>
        <w:t> </w:t>
      </w:r>
      <w:r>
        <w:rPr/>
        <w:t>of</w:t>
      </w:r>
      <w:r>
        <w:rPr>
          <w:spacing w:val="-3"/>
        </w:rPr>
        <w:t> </w:t>
      </w:r>
      <w:r>
        <w:rPr/>
        <w:t>Grants</w:t>
      </w:r>
      <w:r>
        <w:rPr>
          <w:spacing w:val="-6"/>
        </w:rPr>
        <w:t> </w:t>
      </w:r>
      <w:r>
        <w:rPr/>
        <w:t>Management</w:t>
      </w:r>
      <w:r>
        <w:rPr>
          <w:spacing w:val="-4"/>
        </w:rPr>
        <w:t> </w:t>
      </w:r>
      <w:r>
        <w:rPr/>
        <w:t>maintains</w:t>
      </w:r>
      <w:r>
        <w:rPr>
          <w:spacing w:val="-3"/>
        </w:rPr>
        <w:t> </w:t>
      </w:r>
      <w:r>
        <w:rPr/>
        <w:t>several</w:t>
      </w:r>
      <w:r>
        <w:rPr>
          <w:spacing w:val="-4"/>
        </w:rPr>
        <w:t> </w:t>
      </w:r>
      <w:r>
        <w:rPr/>
        <w:t>monitored</w:t>
      </w:r>
      <w:r>
        <w:rPr>
          <w:spacing w:val="-4"/>
        </w:rPr>
        <w:t> </w:t>
      </w:r>
      <w:r>
        <w:rPr/>
        <w:t>email</w:t>
      </w:r>
      <w:r>
        <w:rPr>
          <w:spacing w:val="-3"/>
        </w:rPr>
        <w:t> </w:t>
      </w:r>
      <w:r>
        <w:rPr/>
        <w:t>boxes</w:t>
      </w:r>
      <w:r>
        <w:rPr>
          <w:spacing w:val="-4"/>
        </w:rPr>
        <w:t> </w:t>
      </w:r>
      <w:r>
        <w:rPr/>
        <w:t>as</w:t>
      </w:r>
      <w:r>
        <w:rPr>
          <w:spacing w:val="-4"/>
        </w:rPr>
        <w:t> </w:t>
      </w:r>
      <w:r>
        <w:rPr/>
        <w:t>outlined</w:t>
      </w:r>
      <w:r>
        <w:rPr>
          <w:spacing w:val="-3"/>
        </w:rPr>
        <w:t> </w:t>
      </w:r>
      <w:r>
        <w:rPr>
          <w:spacing w:val="-2"/>
        </w:rPr>
        <w:t>below.</w:t>
      </w:r>
    </w:p>
    <w:p>
      <w:pPr>
        <w:pStyle w:val="BodyText"/>
        <w:spacing w:line="360" w:lineRule="auto" w:before="238"/>
        <w:ind w:left="540" w:right="588"/>
      </w:pPr>
      <w:hyperlink r:id="rId51">
        <w:r>
          <w:rPr>
            <w:color w:val="990000"/>
            <w:u w:val="single" w:color="990000"/>
          </w:rPr>
          <w:t>ogm_ovpr@stonybrook.edu</w:t>
        </w:r>
      </w:hyperlink>
      <w:r>
        <w:rPr>
          <w:color w:val="990000"/>
          <w:u w:val="none"/>
        </w:rPr>
        <w:t> </w:t>
      </w:r>
      <w:r>
        <w:rPr>
          <w:u w:val="none"/>
        </w:rPr>
        <w:t>- for incoming documents that require processing, such as a material and services requisitions for recharging, paper travel reimbursements for non-employees and for general inquiries.</w:t>
      </w:r>
      <w:r>
        <w:rPr>
          <w:spacing w:val="-3"/>
          <w:u w:val="none"/>
        </w:rPr>
        <w:t> </w:t>
      </w:r>
      <w:r>
        <w:rPr>
          <w:u w:val="none"/>
        </w:rPr>
        <w:t>Please</w:t>
      </w:r>
      <w:r>
        <w:rPr>
          <w:spacing w:val="-4"/>
          <w:u w:val="none"/>
        </w:rPr>
        <w:t> </w:t>
      </w:r>
      <w:r>
        <w:rPr>
          <w:u w:val="none"/>
        </w:rPr>
        <w:t>be</w:t>
      </w:r>
      <w:r>
        <w:rPr>
          <w:spacing w:val="-3"/>
          <w:u w:val="none"/>
        </w:rPr>
        <w:t> </w:t>
      </w:r>
      <w:r>
        <w:rPr>
          <w:u w:val="none"/>
        </w:rPr>
        <w:t>sure</w:t>
      </w:r>
      <w:r>
        <w:rPr>
          <w:spacing w:val="-3"/>
          <w:u w:val="none"/>
        </w:rPr>
        <w:t> </w:t>
      </w:r>
      <w:r>
        <w:rPr>
          <w:u w:val="none"/>
        </w:rPr>
        <w:t>to</w:t>
      </w:r>
      <w:r>
        <w:rPr>
          <w:spacing w:val="-3"/>
          <w:u w:val="none"/>
        </w:rPr>
        <w:t> </w:t>
      </w:r>
      <w:r>
        <w:rPr>
          <w:u w:val="none"/>
        </w:rPr>
        <w:t>include</w:t>
      </w:r>
      <w:r>
        <w:rPr>
          <w:spacing w:val="-4"/>
          <w:u w:val="none"/>
        </w:rPr>
        <w:t> </w:t>
      </w:r>
      <w:r>
        <w:rPr>
          <w:u w:val="none"/>
        </w:rPr>
        <w:t>all</w:t>
      </w:r>
      <w:r>
        <w:rPr>
          <w:spacing w:val="-3"/>
          <w:u w:val="none"/>
        </w:rPr>
        <w:t> </w:t>
      </w:r>
      <w:r>
        <w:rPr>
          <w:u w:val="none"/>
        </w:rPr>
        <w:t>Award/Project</w:t>
      </w:r>
      <w:r>
        <w:rPr>
          <w:spacing w:val="-3"/>
          <w:u w:val="none"/>
        </w:rPr>
        <w:t> </w:t>
      </w:r>
      <w:r>
        <w:rPr>
          <w:u w:val="none"/>
        </w:rPr>
        <w:t>information</w:t>
      </w:r>
      <w:r>
        <w:rPr>
          <w:spacing w:val="-3"/>
          <w:u w:val="none"/>
        </w:rPr>
        <w:t> </w:t>
      </w:r>
      <w:r>
        <w:rPr>
          <w:u w:val="none"/>
        </w:rPr>
        <w:t>in</w:t>
      </w:r>
      <w:r>
        <w:rPr>
          <w:spacing w:val="-3"/>
          <w:u w:val="none"/>
        </w:rPr>
        <w:t> </w:t>
      </w:r>
      <w:r>
        <w:rPr>
          <w:u w:val="none"/>
        </w:rPr>
        <w:t>your</w:t>
      </w:r>
      <w:r>
        <w:rPr>
          <w:spacing w:val="-3"/>
          <w:u w:val="none"/>
        </w:rPr>
        <w:t> </w:t>
      </w:r>
      <w:r>
        <w:rPr>
          <w:u w:val="none"/>
        </w:rPr>
        <w:t>email</w:t>
      </w:r>
      <w:r>
        <w:rPr>
          <w:spacing w:val="-4"/>
          <w:u w:val="none"/>
        </w:rPr>
        <w:t> </w:t>
      </w:r>
      <w:r>
        <w:rPr>
          <w:u w:val="none"/>
        </w:rPr>
        <w:t>so</w:t>
      </w:r>
      <w:r>
        <w:rPr>
          <w:spacing w:val="-3"/>
          <w:u w:val="none"/>
        </w:rPr>
        <w:t> </w:t>
      </w:r>
      <w:r>
        <w:rPr>
          <w:u w:val="none"/>
        </w:rPr>
        <w:t>we</w:t>
      </w:r>
      <w:r>
        <w:rPr>
          <w:spacing w:val="-3"/>
          <w:u w:val="none"/>
        </w:rPr>
        <w:t> </w:t>
      </w:r>
      <w:r>
        <w:rPr>
          <w:u w:val="none"/>
        </w:rPr>
        <w:t>can</w:t>
      </w:r>
      <w:r>
        <w:rPr>
          <w:spacing w:val="-3"/>
          <w:u w:val="none"/>
        </w:rPr>
        <w:t> </w:t>
      </w:r>
      <w:r>
        <w:rPr>
          <w:u w:val="none"/>
        </w:rPr>
        <w:t>properly</w:t>
      </w:r>
      <w:r>
        <w:rPr>
          <w:spacing w:val="-3"/>
          <w:u w:val="none"/>
        </w:rPr>
        <w:t> </w:t>
      </w:r>
      <w:r>
        <w:rPr>
          <w:u w:val="none"/>
        </w:rPr>
        <w:t>direct your inquiry.</w:t>
      </w:r>
    </w:p>
    <w:p>
      <w:pPr>
        <w:pStyle w:val="BodyText"/>
        <w:spacing w:line="360" w:lineRule="auto" w:before="100"/>
        <w:ind w:left="540" w:right="588"/>
      </w:pPr>
      <w:hyperlink r:id="rId54">
        <w:r>
          <w:rPr>
            <w:color w:val="990000"/>
            <w:u w:val="single" w:color="990000"/>
          </w:rPr>
          <w:t>sbu_subrecipient_invoice@stonybrook.edu</w:t>
        </w:r>
      </w:hyperlink>
      <w:r>
        <w:rPr>
          <w:color w:val="990000"/>
          <w:spacing w:val="-4"/>
          <w:u w:val="none"/>
        </w:rPr>
        <w:t> </w:t>
      </w:r>
      <w:r>
        <w:rPr>
          <w:u w:val="none"/>
        </w:rPr>
        <w:t>-</w:t>
      </w:r>
      <w:r>
        <w:rPr>
          <w:spacing w:val="-6"/>
          <w:u w:val="none"/>
        </w:rPr>
        <w:t> </w:t>
      </w:r>
      <w:r>
        <w:rPr>
          <w:u w:val="none"/>
        </w:rPr>
        <w:t>for</w:t>
      </w:r>
      <w:r>
        <w:rPr>
          <w:spacing w:val="-5"/>
          <w:u w:val="none"/>
        </w:rPr>
        <w:t> </w:t>
      </w:r>
      <w:r>
        <w:rPr>
          <w:u w:val="none"/>
        </w:rPr>
        <w:t>incoming</w:t>
      </w:r>
      <w:r>
        <w:rPr>
          <w:spacing w:val="-5"/>
          <w:u w:val="none"/>
        </w:rPr>
        <w:t> </w:t>
      </w:r>
      <w:r>
        <w:rPr>
          <w:u w:val="none"/>
        </w:rPr>
        <w:t>subaward</w:t>
      </w:r>
      <w:r>
        <w:rPr>
          <w:spacing w:val="-5"/>
          <w:u w:val="none"/>
        </w:rPr>
        <w:t> </w:t>
      </w:r>
      <w:r>
        <w:rPr>
          <w:u w:val="none"/>
        </w:rPr>
        <w:t>invoices</w:t>
      </w:r>
      <w:r>
        <w:rPr>
          <w:spacing w:val="-5"/>
          <w:u w:val="none"/>
        </w:rPr>
        <w:t> </w:t>
      </w:r>
      <w:r>
        <w:rPr>
          <w:u w:val="none"/>
        </w:rPr>
        <w:t>from</w:t>
      </w:r>
      <w:r>
        <w:rPr>
          <w:spacing w:val="-5"/>
          <w:u w:val="none"/>
        </w:rPr>
        <w:t> </w:t>
      </w:r>
      <w:r>
        <w:rPr>
          <w:u w:val="none"/>
        </w:rPr>
        <w:t>partnering</w:t>
      </w:r>
      <w:r>
        <w:rPr>
          <w:spacing w:val="-5"/>
          <w:u w:val="none"/>
        </w:rPr>
        <w:t> </w:t>
      </w:r>
      <w:r>
        <w:rPr>
          <w:u w:val="none"/>
        </w:rPr>
        <w:t>institutions that are collaborating with SBU PIs to report expenditures and request payment against active agreements on sponsored awards.</w:t>
      </w:r>
    </w:p>
    <w:p>
      <w:pPr>
        <w:pStyle w:val="BodyText"/>
        <w:spacing w:line="360" w:lineRule="auto" w:before="101"/>
        <w:ind w:left="540" w:right="763"/>
      </w:pPr>
      <w:hyperlink r:id="rId55">
        <w:r>
          <w:rPr>
            <w:color w:val="990000"/>
            <w:u w:val="single" w:color="990000"/>
          </w:rPr>
          <w:t>ogm_billing@stonybrook.edu</w:t>
        </w:r>
      </w:hyperlink>
      <w:r>
        <w:rPr>
          <w:color w:val="990000"/>
          <w:spacing w:val="-3"/>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payment</w:t>
      </w:r>
      <w:r>
        <w:rPr>
          <w:spacing w:val="-4"/>
          <w:u w:val="none"/>
        </w:rPr>
        <w:t> </w:t>
      </w:r>
      <w:r>
        <w:rPr>
          <w:u w:val="none"/>
        </w:rPr>
        <w:t>information</w:t>
      </w:r>
      <w:r>
        <w:rPr>
          <w:spacing w:val="-4"/>
          <w:u w:val="none"/>
        </w:rPr>
        <w:t> </w:t>
      </w:r>
      <w:r>
        <w:rPr>
          <w:u w:val="none"/>
        </w:rPr>
        <w:t>from</w:t>
      </w:r>
      <w:r>
        <w:rPr>
          <w:spacing w:val="-4"/>
          <w:u w:val="none"/>
        </w:rPr>
        <w:t> </w:t>
      </w:r>
      <w:r>
        <w:rPr>
          <w:u w:val="none"/>
        </w:rPr>
        <w:t>those</w:t>
      </w:r>
      <w:r>
        <w:rPr>
          <w:spacing w:val="-4"/>
          <w:u w:val="none"/>
        </w:rPr>
        <w:t> </w:t>
      </w:r>
      <w:r>
        <w:rPr>
          <w:u w:val="none"/>
        </w:rPr>
        <w:t>sponsors</w:t>
      </w:r>
      <w:r>
        <w:rPr>
          <w:spacing w:val="-4"/>
          <w:u w:val="none"/>
        </w:rPr>
        <w:t> </w:t>
      </w:r>
      <w:r>
        <w:rPr>
          <w:u w:val="none"/>
        </w:rPr>
        <w:t>that</w:t>
      </w:r>
      <w:r>
        <w:rPr>
          <w:spacing w:val="-4"/>
          <w:u w:val="none"/>
        </w:rPr>
        <w:t> </w:t>
      </w:r>
      <w:r>
        <w:rPr>
          <w:u w:val="none"/>
        </w:rPr>
        <w:t>pay</w:t>
      </w:r>
      <w:r>
        <w:rPr>
          <w:spacing w:val="-4"/>
          <w:u w:val="none"/>
        </w:rPr>
        <w:t> </w:t>
      </w:r>
      <w:r>
        <w:rPr>
          <w:u w:val="none"/>
        </w:rPr>
        <w:t>The</w:t>
      </w:r>
      <w:r>
        <w:rPr>
          <w:spacing w:val="-3"/>
          <w:u w:val="none"/>
        </w:rPr>
        <w:t> </w:t>
      </w:r>
      <w:r>
        <w:rPr>
          <w:u w:val="none"/>
        </w:rPr>
        <w:t>RF for SUNY for sponsored and non-sponsored research activity.</w:t>
      </w:r>
    </w:p>
    <w:p>
      <w:pPr>
        <w:pStyle w:val="BodyText"/>
        <w:spacing w:line="360" w:lineRule="auto" w:before="100"/>
        <w:ind w:left="540"/>
      </w:pPr>
      <w:hyperlink r:id="rId53">
        <w:r>
          <w:rPr>
            <w:color w:val="990000"/>
            <w:u w:val="single" w:color="990000"/>
          </w:rPr>
          <w:t>ogm_clinicaltrialreceivables@stonybrook.edu</w:t>
        </w:r>
      </w:hyperlink>
      <w:r>
        <w:rPr>
          <w:color w:val="990000"/>
          <w:spacing w:val="-9"/>
          <w:u w:val="none"/>
        </w:rPr>
        <w:t> </w:t>
      </w:r>
      <w:r>
        <w:rPr>
          <w:color w:val="212121"/>
          <w:sz w:val="22"/>
          <w:u w:val="none"/>
        </w:rPr>
        <w:t>-</w:t>
      </w:r>
      <w:r>
        <w:rPr>
          <w:color w:val="212121"/>
          <w:spacing w:val="-5"/>
          <w:sz w:val="22"/>
          <w:u w:val="none"/>
        </w:rPr>
        <w:t> </w:t>
      </w:r>
      <w:r>
        <w:rPr>
          <w:color w:val="212121"/>
          <w:u w:val="none"/>
        </w:rPr>
        <w:t>for</w:t>
      </w:r>
      <w:r>
        <w:rPr>
          <w:color w:val="212121"/>
          <w:spacing w:val="-5"/>
          <w:u w:val="none"/>
        </w:rPr>
        <w:t> </w:t>
      </w:r>
      <w:r>
        <w:rPr>
          <w:color w:val="212121"/>
          <w:u w:val="none"/>
        </w:rPr>
        <w:t>incoming</w:t>
      </w:r>
      <w:r>
        <w:rPr>
          <w:color w:val="212121"/>
          <w:spacing w:val="-6"/>
          <w:u w:val="none"/>
        </w:rPr>
        <w:t> </w:t>
      </w:r>
      <w:r>
        <w:rPr>
          <w:color w:val="212121"/>
          <w:u w:val="none"/>
        </w:rPr>
        <w:t>payment</w:t>
      </w:r>
      <w:r>
        <w:rPr>
          <w:color w:val="212121"/>
          <w:spacing w:val="-5"/>
          <w:u w:val="none"/>
        </w:rPr>
        <w:t> </w:t>
      </w:r>
      <w:r>
        <w:rPr>
          <w:color w:val="212121"/>
          <w:u w:val="none"/>
        </w:rPr>
        <w:t>information</w:t>
      </w:r>
      <w:r>
        <w:rPr>
          <w:color w:val="212121"/>
          <w:spacing w:val="-5"/>
          <w:u w:val="none"/>
        </w:rPr>
        <w:t> </w:t>
      </w:r>
      <w:r>
        <w:rPr>
          <w:color w:val="212121"/>
          <w:u w:val="none"/>
        </w:rPr>
        <w:t>specific</w:t>
      </w:r>
      <w:r>
        <w:rPr>
          <w:color w:val="212121"/>
          <w:spacing w:val="-5"/>
          <w:u w:val="none"/>
        </w:rPr>
        <w:t> </w:t>
      </w:r>
      <w:r>
        <w:rPr>
          <w:color w:val="212121"/>
          <w:u w:val="none"/>
        </w:rPr>
        <w:t>to</w:t>
      </w:r>
      <w:r>
        <w:rPr>
          <w:color w:val="212121"/>
          <w:spacing w:val="-5"/>
          <w:u w:val="none"/>
        </w:rPr>
        <w:t> </w:t>
      </w:r>
      <w:r>
        <w:rPr>
          <w:color w:val="212121"/>
          <w:u w:val="none"/>
        </w:rPr>
        <w:t>Clinical</w:t>
      </w:r>
      <w:r>
        <w:rPr>
          <w:color w:val="212121"/>
          <w:spacing w:val="-5"/>
          <w:u w:val="none"/>
        </w:rPr>
        <w:t> </w:t>
      </w:r>
      <w:r>
        <w:rPr>
          <w:color w:val="212121"/>
          <w:u w:val="none"/>
        </w:rPr>
        <w:t>Trial </w:t>
      </w:r>
      <w:r>
        <w:rPr>
          <w:color w:val="212121"/>
          <w:spacing w:val="-2"/>
          <w:u w:val="none"/>
        </w:rPr>
        <w:t>Awards.</w:t>
      </w:r>
    </w:p>
    <w:p>
      <w:pPr>
        <w:pStyle w:val="BodyText"/>
        <w:rPr>
          <w:sz w:val="20"/>
        </w:rPr>
      </w:pPr>
    </w:p>
    <w:p>
      <w:pPr>
        <w:pStyle w:val="BodyText"/>
        <w:spacing w:before="95"/>
        <w:rPr>
          <w:sz w:val="20"/>
        </w:rPr>
      </w:pPr>
      <w:r>
        <w:rPr>
          <w:sz w:val="20"/>
        </w:rPr>
        <mc:AlternateContent>
          <mc:Choice Requires="wps">
            <w:drawing>
              <wp:anchor distT="0" distB="0" distL="0" distR="0" allowOverlap="1" layoutInCell="1" locked="0" behindDoc="1" simplePos="0" relativeHeight="487592960">
                <wp:simplePos x="0" y="0"/>
                <wp:positionH relativeFrom="page">
                  <wp:posOffset>144779</wp:posOffset>
                </wp:positionH>
                <wp:positionV relativeFrom="paragraph">
                  <wp:posOffset>224848</wp:posOffset>
                </wp:positionV>
                <wp:extent cx="7386955" cy="54673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7386955" cy="546735"/>
                        </a:xfrm>
                        <a:prstGeom prst="rect">
                          <a:avLst/>
                        </a:prstGeom>
                        <a:ln w="6095">
                          <a:solidFill>
                            <a:srgbClr val="000000"/>
                          </a:solidFill>
                          <a:prstDash val="solid"/>
                        </a:ln>
                      </wps:spPr>
                      <wps:txbx>
                        <w:txbxContent>
                          <w:p>
                            <w:pPr>
                              <w:spacing w:before="60"/>
                              <w:ind w:left="237" w:right="0" w:firstLine="0"/>
                              <w:jc w:val="center"/>
                              <w:rPr>
                                <w:b/>
                                <w:sz w:val="40"/>
                              </w:rPr>
                            </w:pPr>
                            <w:bookmarkStart w:name="_bookmark7" w:id="12"/>
                            <w:bookmarkEnd w:id="12"/>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wps:txbx>
                      <wps:bodyPr wrap="square" lIns="0" tIns="0" rIns="0" bIns="0" rtlCol="0">
                        <a:noAutofit/>
                      </wps:bodyPr>
                    </wps:wsp>
                  </a:graphicData>
                </a:graphic>
              </wp:anchor>
            </w:drawing>
          </mc:Choice>
          <mc:Fallback>
            <w:pict>
              <v:shape style="position:absolute;margin-left:11.4pt;margin-top:17.704605pt;width:581.65pt;height:43.05pt;mso-position-horizontal-relative:page;mso-position-vertical-relative:paragraph;z-index:-15723520;mso-wrap-distance-left:0;mso-wrap-distance-right:0" type="#_x0000_t202" id="docshape7" filled="false" stroked="true" strokeweight=".47998pt" strokecolor="#000000">
                <v:textbox inset="0,0,0,0">
                  <w:txbxContent>
                    <w:p>
                      <w:pPr>
                        <w:spacing w:before="60"/>
                        <w:ind w:left="237" w:right="0" w:firstLine="0"/>
                        <w:jc w:val="center"/>
                        <w:rPr>
                          <w:b/>
                          <w:sz w:val="40"/>
                        </w:rPr>
                      </w:pPr>
                      <w:bookmarkStart w:name="_bookmark7" w:id="13"/>
                      <w:bookmarkEnd w:id="13"/>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v:textbox>
                <v:stroke dashstyle="solid"/>
                <w10:wrap type="topAndBottom"/>
              </v:shape>
            </w:pict>
          </mc:Fallback>
        </mc:AlternateContent>
      </w:r>
    </w:p>
    <w:p>
      <w:pPr>
        <w:pStyle w:val="BodyText"/>
        <w:spacing w:before="15"/>
        <w:rPr>
          <w:sz w:val="32"/>
        </w:rPr>
      </w:pPr>
    </w:p>
    <w:p>
      <w:pPr>
        <w:pStyle w:val="Heading2"/>
        <w:spacing w:before="1"/>
      </w:pPr>
      <w:r>
        <w:rPr>
          <w:color w:val="006FC0"/>
        </w:rPr>
        <w:t>FDP</w:t>
      </w:r>
      <w:r>
        <w:rPr>
          <w:color w:val="006FC0"/>
          <w:spacing w:val="-4"/>
        </w:rPr>
        <w:t> </w:t>
      </w:r>
      <w:r>
        <w:rPr>
          <w:color w:val="006FC0"/>
        </w:rPr>
        <w:t>Revised</w:t>
      </w:r>
      <w:r>
        <w:rPr>
          <w:color w:val="006FC0"/>
          <w:spacing w:val="-6"/>
        </w:rPr>
        <w:t> </w:t>
      </w:r>
      <w:r>
        <w:rPr>
          <w:color w:val="006FC0"/>
        </w:rPr>
        <w:t>Templates</w:t>
      </w:r>
      <w:r>
        <w:rPr>
          <w:color w:val="006FC0"/>
          <w:spacing w:val="-3"/>
        </w:rPr>
        <w:t> </w:t>
      </w:r>
      <w:r>
        <w:rPr>
          <w:color w:val="006FC0"/>
          <w:spacing w:val="-2"/>
        </w:rPr>
        <w:t>Available</w:t>
      </w:r>
    </w:p>
    <w:p>
      <w:pPr>
        <w:pStyle w:val="BodyText"/>
        <w:spacing w:line="360" w:lineRule="auto" w:before="184"/>
        <w:ind w:left="540" w:right="588"/>
      </w:pPr>
      <w:r>
        <w:rPr/>
        <w:t>The </w:t>
      </w:r>
      <w:hyperlink r:id="rId56">
        <w:r>
          <w:rPr>
            <w:color w:val="970000"/>
            <w:u w:val="single" w:color="970000"/>
          </w:rPr>
          <w:t>FDP Subaward Subcommittee</w:t>
        </w:r>
      </w:hyperlink>
      <w:r>
        <w:rPr>
          <w:color w:val="970000"/>
          <w:u w:val="none"/>
        </w:rPr>
        <w:t> </w:t>
      </w:r>
      <w:r>
        <w:rPr>
          <w:u w:val="none"/>
        </w:rPr>
        <w:t>is pleased to announce the release of revised FDP subaward templates</w:t>
      </w:r>
      <w:r>
        <w:rPr>
          <w:spacing w:val="-3"/>
          <w:u w:val="none"/>
        </w:rPr>
        <w:t> </w:t>
      </w:r>
      <w:r>
        <w:rPr>
          <w:u w:val="none"/>
        </w:rPr>
        <w:t>and</w:t>
      </w:r>
      <w:r>
        <w:rPr>
          <w:spacing w:val="-3"/>
          <w:u w:val="none"/>
        </w:rPr>
        <w:t> </w:t>
      </w:r>
      <w:r>
        <w:rPr>
          <w:u w:val="none"/>
        </w:rPr>
        <w:t>samples.</w:t>
      </w:r>
      <w:r>
        <w:rPr>
          <w:spacing w:val="-3"/>
          <w:u w:val="none"/>
        </w:rPr>
        <w:t> </w:t>
      </w:r>
      <w:r>
        <w:rPr>
          <w:u w:val="none"/>
        </w:rPr>
        <w:t>The</w:t>
      </w:r>
      <w:r>
        <w:rPr>
          <w:spacing w:val="-4"/>
          <w:u w:val="none"/>
        </w:rPr>
        <w:t> </w:t>
      </w:r>
      <w:r>
        <w:rPr>
          <w:u w:val="none"/>
        </w:rPr>
        <w:t>updated</w:t>
      </w:r>
      <w:r>
        <w:rPr>
          <w:spacing w:val="-3"/>
          <w:u w:val="none"/>
        </w:rPr>
        <w:t> </w:t>
      </w:r>
      <w:r>
        <w:rPr>
          <w:u w:val="none"/>
        </w:rPr>
        <w:t>versions</w:t>
      </w:r>
      <w:r>
        <w:rPr>
          <w:spacing w:val="-3"/>
          <w:u w:val="none"/>
        </w:rPr>
        <w:t> </w:t>
      </w:r>
      <w:r>
        <w:rPr>
          <w:u w:val="none"/>
        </w:rPr>
        <w:t>are</w:t>
      </w:r>
      <w:r>
        <w:rPr>
          <w:spacing w:val="-3"/>
          <w:u w:val="none"/>
        </w:rPr>
        <w:t> </w:t>
      </w:r>
      <w:r>
        <w:rPr>
          <w:u w:val="none"/>
        </w:rPr>
        <w:t>now</w:t>
      </w:r>
      <w:r>
        <w:rPr>
          <w:spacing w:val="-3"/>
          <w:u w:val="none"/>
        </w:rPr>
        <w:t> </w:t>
      </w:r>
      <w:r>
        <w:rPr>
          <w:u w:val="none"/>
        </w:rPr>
        <w:t>available</w:t>
      </w:r>
      <w:r>
        <w:rPr>
          <w:spacing w:val="-3"/>
          <w:u w:val="none"/>
        </w:rPr>
        <w:t> </w:t>
      </w:r>
      <w:r>
        <w:rPr>
          <w:u w:val="none"/>
        </w:rPr>
        <w:t>on</w:t>
      </w:r>
      <w:r>
        <w:rPr>
          <w:spacing w:val="-3"/>
          <w:u w:val="none"/>
        </w:rPr>
        <w:t> </w:t>
      </w:r>
      <w:r>
        <w:rPr>
          <w:u w:val="none"/>
        </w:rPr>
        <w:t>their</w:t>
      </w:r>
      <w:r>
        <w:rPr>
          <w:spacing w:val="-3"/>
          <w:u w:val="none"/>
        </w:rPr>
        <w:t> </w:t>
      </w:r>
      <w:r>
        <w:rPr>
          <w:u w:val="none"/>
        </w:rPr>
        <w:t>respective</w:t>
      </w:r>
      <w:r>
        <w:rPr>
          <w:spacing w:val="-1"/>
          <w:u w:val="none"/>
        </w:rPr>
        <w:t> </w:t>
      </w:r>
      <w:hyperlink r:id="rId57">
        <w:r>
          <w:rPr>
            <w:color w:val="970000"/>
            <w:u w:val="single" w:color="970000"/>
          </w:rPr>
          <w:t>template</w:t>
        </w:r>
        <w:r>
          <w:rPr>
            <w:color w:val="970000"/>
            <w:spacing w:val="-3"/>
            <w:u w:val="single" w:color="970000"/>
          </w:rPr>
          <w:t> </w:t>
        </w:r>
        <w:r>
          <w:rPr>
            <w:color w:val="970000"/>
            <w:u w:val="single" w:color="970000"/>
          </w:rPr>
          <w:t>tabs</w:t>
        </w:r>
      </w:hyperlink>
      <w:r>
        <w:rPr>
          <w:color w:val="212121"/>
          <w:u w:val="none"/>
        </w:rPr>
        <w:t>,</w:t>
      </w:r>
      <w:r>
        <w:rPr>
          <w:color w:val="212121"/>
          <w:spacing w:val="-3"/>
          <w:u w:val="none"/>
        </w:rPr>
        <w:t> </w:t>
      </w:r>
      <w:r>
        <w:rPr>
          <w:color w:val="212121"/>
          <w:u w:val="none"/>
        </w:rPr>
        <w:t>and</w:t>
      </w:r>
      <w:r>
        <w:rPr>
          <w:color w:val="212121"/>
          <w:spacing w:val="-4"/>
          <w:u w:val="none"/>
        </w:rPr>
        <w:t> </w:t>
      </w:r>
      <w:r>
        <w:rPr>
          <w:color w:val="212121"/>
          <w:u w:val="none"/>
        </w:rPr>
        <w:t>a summary of the changes can be found on the </w:t>
      </w:r>
      <w:hyperlink r:id="rId58">
        <w:r>
          <w:rPr>
            <w:color w:val="970000"/>
            <w:u w:val="single" w:color="970000"/>
          </w:rPr>
          <w:t>Supporting Documentation</w:t>
        </w:r>
      </w:hyperlink>
      <w:r>
        <w:rPr>
          <w:color w:val="970000"/>
          <w:u w:val="none"/>
        </w:rPr>
        <w:t> </w:t>
      </w:r>
      <w:r>
        <w:rPr>
          <w:u w:val="none"/>
        </w:rPr>
        <w:t>tab. Our institution will transition to using the updated templates for any new subawards, as applicable.</w:t>
      </w:r>
    </w:p>
    <w:p>
      <w:pPr>
        <w:pStyle w:val="BodyText"/>
      </w:pPr>
    </w:p>
    <w:p>
      <w:pPr>
        <w:pStyle w:val="BodyText"/>
        <w:spacing w:line="360" w:lineRule="auto"/>
        <w:ind w:left="540" w:right="763"/>
      </w:pPr>
      <w:r>
        <w:rPr/>
        <w:t>Please email the Subaward Subcommittee </w:t>
      </w:r>
      <w:r>
        <w:rPr>
          <w:color w:val="212121"/>
        </w:rPr>
        <w:t>(</w:t>
      </w:r>
      <w:hyperlink r:id="rId59">
        <w:r>
          <w:rPr>
            <w:color w:val="970000"/>
            <w:u w:val="single" w:color="970000"/>
          </w:rPr>
          <w:t>subawards@thefdp.org</w:t>
        </w:r>
      </w:hyperlink>
      <w:r>
        <w:rPr>
          <w:color w:val="212121"/>
          <w:u w:val="none"/>
        </w:rPr>
        <w:t>) or the Office of Sponsored Programs</w:t>
      </w:r>
      <w:r>
        <w:rPr>
          <w:color w:val="212121"/>
          <w:spacing w:val="-4"/>
          <w:u w:val="none"/>
        </w:rPr>
        <w:t> </w:t>
      </w:r>
      <w:r>
        <w:rPr>
          <w:color w:val="212121"/>
          <w:u w:val="none"/>
        </w:rPr>
        <w:t>(</w:t>
      </w:r>
      <w:hyperlink r:id="rId39">
        <w:r>
          <w:rPr>
            <w:color w:val="970000"/>
            <w:u w:val="single" w:color="970000"/>
          </w:rPr>
          <w:t>osp_contracts@stonybrook.edu</w:t>
        </w:r>
      </w:hyperlink>
      <w:r>
        <w:rPr>
          <w:color w:val="212121"/>
          <w:u w:val="none"/>
        </w:rPr>
        <w:t>)</w:t>
      </w:r>
      <w:r>
        <w:rPr>
          <w:color w:val="212121"/>
          <w:spacing w:val="-3"/>
          <w:u w:val="none"/>
        </w:rPr>
        <w:t> </w:t>
      </w:r>
      <w:r>
        <w:rPr>
          <w:u w:val="none"/>
        </w:rPr>
        <w:t>if</w:t>
      </w:r>
      <w:r>
        <w:rPr>
          <w:spacing w:val="-4"/>
          <w:u w:val="none"/>
        </w:rPr>
        <w:t> </w:t>
      </w:r>
      <w:r>
        <w:rPr>
          <w:u w:val="none"/>
        </w:rPr>
        <w:t>you</w:t>
      </w:r>
      <w:r>
        <w:rPr>
          <w:spacing w:val="-4"/>
          <w:u w:val="none"/>
        </w:rPr>
        <w:t> </w:t>
      </w:r>
      <w:r>
        <w:rPr>
          <w:u w:val="none"/>
        </w:rPr>
        <w:t>have</w:t>
      </w:r>
      <w:r>
        <w:rPr>
          <w:spacing w:val="-4"/>
          <w:u w:val="none"/>
        </w:rPr>
        <w:t> </w:t>
      </w:r>
      <w:r>
        <w:rPr>
          <w:u w:val="none"/>
        </w:rPr>
        <w:t>any</w:t>
      </w:r>
      <w:r>
        <w:rPr>
          <w:spacing w:val="-4"/>
          <w:u w:val="none"/>
        </w:rPr>
        <w:t> </w:t>
      </w:r>
      <w:r>
        <w:rPr>
          <w:u w:val="none"/>
        </w:rPr>
        <w:t>questions</w:t>
      </w:r>
      <w:r>
        <w:rPr>
          <w:spacing w:val="-4"/>
          <w:u w:val="none"/>
        </w:rPr>
        <w:t> </w:t>
      </w:r>
      <w:r>
        <w:rPr>
          <w:u w:val="none"/>
        </w:rPr>
        <w:t>or</w:t>
      </w:r>
      <w:r>
        <w:rPr>
          <w:spacing w:val="-4"/>
          <w:u w:val="none"/>
        </w:rPr>
        <w:t> </w:t>
      </w:r>
      <w:r>
        <w:rPr>
          <w:u w:val="none"/>
        </w:rPr>
        <w:t>comments</w:t>
      </w:r>
      <w:r>
        <w:rPr>
          <w:spacing w:val="-4"/>
          <w:u w:val="none"/>
        </w:rPr>
        <w:t> </w:t>
      </w:r>
      <w:r>
        <w:rPr>
          <w:u w:val="none"/>
        </w:rPr>
        <w:t>regarding</w:t>
      </w:r>
      <w:r>
        <w:rPr>
          <w:spacing w:val="-5"/>
          <w:u w:val="none"/>
        </w:rPr>
        <w:t> </w:t>
      </w:r>
      <w:r>
        <w:rPr>
          <w:u w:val="none"/>
        </w:rPr>
        <w:t>the </w:t>
      </w:r>
      <w:r>
        <w:rPr>
          <w:spacing w:val="-2"/>
          <w:u w:val="none"/>
        </w:rPr>
        <w:t>updates.</w:t>
      </w:r>
    </w:p>
    <w:p>
      <w:pPr>
        <w:pStyle w:val="BodyText"/>
        <w:spacing w:after="0" w:line="360" w:lineRule="auto"/>
        <w:sectPr>
          <w:pgSz w:w="12240" w:h="15840"/>
          <w:pgMar w:top="700" w:bottom="280" w:left="0" w:right="0"/>
        </w:sectPr>
      </w:pPr>
    </w:p>
    <w:p>
      <w:pPr>
        <w:pStyle w:val="Heading2"/>
        <w:spacing w:before="72"/>
      </w:pPr>
      <w:r>
        <w:rPr>
          <w:color w:val="006FC0"/>
        </w:rPr>
        <w:t>New</w:t>
      </w:r>
      <w:r>
        <w:rPr>
          <w:color w:val="006FC0"/>
          <w:spacing w:val="-5"/>
        </w:rPr>
        <w:t> </w:t>
      </w:r>
      <w:r>
        <w:rPr>
          <w:color w:val="006FC0"/>
        </w:rPr>
        <w:t>Course</w:t>
      </w:r>
      <w:r>
        <w:rPr>
          <w:color w:val="006FC0"/>
          <w:spacing w:val="-5"/>
        </w:rPr>
        <w:t> </w:t>
      </w:r>
      <w:r>
        <w:rPr>
          <w:color w:val="006FC0"/>
        </w:rPr>
        <w:t>Topic</w:t>
      </w:r>
      <w:r>
        <w:rPr>
          <w:color w:val="006FC0"/>
          <w:spacing w:val="-2"/>
        </w:rPr>
        <w:t> </w:t>
      </w:r>
      <w:r>
        <w:rPr>
          <w:color w:val="006FC0"/>
        </w:rPr>
        <w:t>Added</w:t>
      </w:r>
      <w:r>
        <w:rPr>
          <w:color w:val="006FC0"/>
          <w:spacing w:val="-3"/>
        </w:rPr>
        <w:t> </w:t>
      </w:r>
      <w:r>
        <w:rPr>
          <w:color w:val="006FC0"/>
        </w:rPr>
        <w:t>in</w:t>
      </w:r>
      <w:r>
        <w:rPr>
          <w:color w:val="006FC0"/>
          <w:spacing w:val="-2"/>
        </w:rPr>
        <w:t> </w:t>
      </w:r>
      <w:r>
        <w:rPr>
          <w:color w:val="006FC0"/>
        </w:rPr>
        <w:t>SBU’s</w:t>
      </w:r>
      <w:r>
        <w:rPr>
          <w:color w:val="006FC0"/>
          <w:spacing w:val="-3"/>
        </w:rPr>
        <w:t> </w:t>
      </w:r>
      <w:r>
        <w:rPr>
          <w:color w:val="006FC0"/>
        </w:rPr>
        <w:t>CITI</w:t>
      </w:r>
      <w:r>
        <w:rPr>
          <w:color w:val="006FC0"/>
          <w:spacing w:val="-2"/>
        </w:rPr>
        <w:t> Program</w:t>
      </w:r>
    </w:p>
    <w:p>
      <w:pPr>
        <w:spacing w:line="360" w:lineRule="auto" w:before="285"/>
        <w:ind w:left="540" w:right="763" w:firstLine="0"/>
        <w:jc w:val="left"/>
        <w:rPr>
          <w:sz w:val="24"/>
        </w:rPr>
      </w:pPr>
      <w:r>
        <w:rPr>
          <w:sz w:val="24"/>
        </w:rPr>
        <mc:AlternateContent>
          <mc:Choice Requires="wps">
            <w:drawing>
              <wp:anchor distT="0" distB="0" distL="0" distR="0" allowOverlap="1" layoutInCell="1" locked="0" behindDoc="0" simplePos="0" relativeHeight="15734784">
                <wp:simplePos x="0" y="0"/>
                <wp:positionH relativeFrom="page">
                  <wp:posOffset>6587235</wp:posOffset>
                </wp:positionH>
                <wp:positionV relativeFrom="paragraph">
                  <wp:posOffset>4170700</wp:posOffset>
                </wp:positionV>
                <wp:extent cx="43180" cy="1143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3180" cy="11430"/>
                        </a:xfrm>
                        <a:custGeom>
                          <a:avLst/>
                          <a:gdLst/>
                          <a:ahLst/>
                          <a:cxnLst/>
                          <a:rect l="l" t="t" r="r" b="b"/>
                          <a:pathLst>
                            <a:path w="43180" h="11430">
                              <a:moveTo>
                                <a:pt x="42672" y="0"/>
                              </a:moveTo>
                              <a:lnTo>
                                <a:pt x="0" y="0"/>
                              </a:lnTo>
                              <a:lnTo>
                                <a:pt x="0" y="11429"/>
                              </a:lnTo>
                              <a:lnTo>
                                <a:pt x="42672" y="11429"/>
                              </a:lnTo>
                              <a:lnTo>
                                <a:pt x="42672"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rect style="position:absolute;margin-left:518.679993pt;margin-top:328.401581pt;width:3.36pt;height:.89999pt;mso-position-horizontal-relative:page;mso-position-vertical-relative:paragraph;z-index:15734784" id="docshape8" filled="true" fillcolor="#1154cc" stroked="false">
                <v:fill type="solid"/>
                <w10:wrap type="none"/>
              </v:rect>
            </w:pict>
          </mc:Fallback>
        </mc:AlternateContent>
      </w:r>
      <w:r>
        <w:rPr>
          <w:b/>
          <w:color w:val="212121"/>
          <w:sz w:val="24"/>
        </w:rPr>
        <w:t>Essentials of Grant Proposal Development course </w:t>
      </w:r>
      <w:r>
        <w:rPr>
          <w:color w:val="212121"/>
          <w:sz w:val="24"/>
        </w:rPr>
        <w:t>has been added to Stony Brook University’s account</w:t>
      </w:r>
      <w:r>
        <w:rPr>
          <w:color w:val="212121"/>
          <w:spacing w:val="-3"/>
          <w:sz w:val="24"/>
        </w:rPr>
        <w:t> </w:t>
      </w:r>
      <w:r>
        <w:rPr>
          <w:color w:val="212121"/>
          <w:sz w:val="24"/>
        </w:rPr>
        <w:t>in</w:t>
      </w:r>
      <w:r>
        <w:rPr>
          <w:color w:val="212121"/>
          <w:spacing w:val="-4"/>
          <w:sz w:val="24"/>
        </w:rPr>
        <w:t> </w:t>
      </w:r>
      <w:r>
        <w:rPr>
          <w:color w:val="212121"/>
          <w:sz w:val="24"/>
        </w:rPr>
        <w:t>CITI</w:t>
      </w:r>
      <w:r>
        <w:rPr>
          <w:color w:val="212121"/>
          <w:spacing w:val="-3"/>
          <w:sz w:val="24"/>
        </w:rPr>
        <w:t> </w:t>
      </w:r>
      <w:r>
        <w:rPr>
          <w:color w:val="212121"/>
          <w:sz w:val="24"/>
        </w:rPr>
        <w:t>Program.</w:t>
      </w:r>
      <w:r>
        <w:rPr>
          <w:color w:val="212121"/>
          <w:spacing w:val="-3"/>
          <w:sz w:val="24"/>
        </w:rPr>
        <w:t> </w:t>
      </w:r>
      <w:r>
        <w:rPr>
          <w:color w:val="212121"/>
          <w:sz w:val="24"/>
        </w:rPr>
        <w:t>Users</w:t>
      </w:r>
      <w:r>
        <w:rPr>
          <w:color w:val="212121"/>
          <w:spacing w:val="-3"/>
          <w:sz w:val="24"/>
        </w:rPr>
        <w:t> </w:t>
      </w:r>
      <w:r>
        <w:rPr>
          <w:color w:val="212121"/>
          <w:sz w:val="24"/>
        </w:rPr>
        <w:t>can</w:t>
      </w:r>
      <w:r>
        <w:rPr>
          <w:color w:val="212121"/>
          <w:spacing w:val="-4"/>
          <w:sz w:val="24"/>
        </w:rPr>
        <w:t> </w:t>
      </w:r>
      <w:r>
        <w:rPr>
          <w:color w:val="212121"/>
          <w:sz w:val="24"/>
        </w:rPr>
        <w:t>sign</w:t>
      </w:r>
      <w:r>
        <w:rPr>
          <w:color w:val="212121"/>
          <w:spacing w:val="-3"/>
          <w:sz w:val="24"/>
        </w:rPr>
        <w:t> </w:t>
      </w:r>
      <w:r>
        <w:rPr>
          <w:color w:val="212121"/>
          <w:sz w:val="24"/>
        </w:rPr>
        <w:t>up</w:t>
      </w:r>
      <w:r>
        <w:rPr>
          <w:color w:val="212121"/>
          <w:spacing w:val="-3"/>
          <w:sz w:val="24"/>
        </w:rPr>
        <w:t> </w:t>
      </w:r>
      <w:r>
        <w:rPr>
          <w:color w:val="212121"/>
          <w:sz w:val="24"/>
        </w:rPr>
        <w:t>for</w:t>
      </w:r>
      <w:r>
        <w:rPr>
          <w:color w:val="212121"/>
          <w:spacing w:val="-3"/>
          <w:sz w:val="24"/>
        </w:rPr>
        <w:t> </w:t>
      </w:r>
      <w:r>
        <w:rPr>
          <w:color w:val="212121"/>
          <w:sz w:val="24"/>
        </w:rPr>
        <w:t>the</w:t>
      </w:r>
      <w:r>
        <w:rPr>
          <w:color w:val="212121"/>
          <w:spacing w:val="-3"/>
          <w:sz w:val="24"/>
        </w:rPr>
        <w:t> </w:t>
      </w:r>
      <w:r>
        <w:rPr>
          <w:color w:val="212121"/>
          <w:sz w:val="24"/>
        </w:rPr>
        <w:t>course</w:t>
      </w:r>
      <w:r>
        <w:rPr>
          <w:color w:val="212121"/>
          <w:spacing w:val="-3"/>
          <w:sz w:val="24"/>
        </w:rPr>
        <w:t> </w:t>
      </w:r>
      <w:r>
        <w:rPr>
          <w:color w:val="212121"/>
          <w:sz w:val="24"/>
        </w:rPr>
        <w:t>by</w:t>
      </w:r>
      <w:r>
        <w:rPr>
          <w:color w:val="212121"/>
          <w:spacing w:val="-3"/>
          <w:sz w:val="24"/>
        </w:rPr>
        <w:t> </w:t>
      </w:r>
      <w:r>
        <w:rPr>
          <w:color w:val="212121"/>
          <w:sz w:val="24"/>
        </w:rPr>
        <w:t>checking</w:t>
      </w:r>
      <w:r>
        <w:rPr>
          <w:color w:val="212121"/>
          <w:spacing w:val="-4"/>
          <w:sz w:val="24"/>
        </w:rPr>
        <w:t> </w:t>
      </w:r>
      <w:r>
        <w:rPr>
          <w:color w:val="212121"/>
          <w:sz w:val="24"/>
        </w:rPr>
        <w:t>this</w:t>
      </w:r>
      <w:r>
        <w:rPr>
          <w:color w:val="212121"/>
          <w:spacing w:val="-3"/>
          <w:sz w:val="24"/>
        </w:rPr>
        <w:t> </w:t>
      </w:r>
      <w:r>
        <w:rPr>
          <w:color w:val="212121"/>
          <w:sz w:val="24"/>
        </w:rPr>
        <w:t>box</w:t>
      </w:r>
      <w:r>
        <w:rPr>
          <w:color w:val="212121"/>
          <w:spacing w:val="-3"/>
          <w:sz w:val="24"/>
        </w:rPr>
        <w:t> </w:t>
      </w:r>
      <w:r>
        <w:rPr>
          <w:color w:val="212121"/>
          <w:sz w:val="24"/>
        </w:rPr>
        <w:t>in</w:t>
      </w:r>
      <w:r>
        <w:rPr>
          <w:color w:val="212121"/>
          <w:spacing w:val="-3"/>
          <w:sz w:val="24"/>
        </w:rPr>
        <w:t> </w:t>
      </w:r>
      <w:r>
        <w:rPr>
          <w:color w:val="212121"/>
          <w:sz w:val="24"/>
        </w:rPr>
        <w:t>the</w:t>
      </w:r>
      <w:r>
        <w:rPr>
          <w:color w:val="212121"/>
          <w:spacing w:val="-3"/>
          <w:sz w:val="24"/>
        </w:rPr>
        <w:t> </w:t>
      </w:r>
      <w:r>
        <w:rPr>
          <w:color w:val="212121"/>
          <w:sz w:val="24"/>
        </w:rPr>
        <w:t>course</w:t>
      </w:r>
      <w:r>
        <w:rPr>
          <w:color w:val="212121"/>
          <w:spacing w:val="-3"/>
          <w:sz w:val="24"/>
        </w:rPr>
        <w:t> </w:t>
      </w:r>
      <w:r>
        <w:rPr>
          <w:color w:val="212121"/>
          <w:sz w:val="24"/>
        </w:rPr>
        <w:t>selection:</w:t>
      </w:r>
    </w:p>
    <w:p>
      <w:pPr>
        <w:pStyle w:val="BodyText"/>
        <w:spacing w:before="7"/>
        <w:rPr>
          <w:sz w:val="6"/>
        </w:rPr>
      </w:pPr>
      <w:r>
        <w:rPr>
          <w:sz w:val="6"/>
        </w:rPr>
        <w:drawing>
          <wp:anchor distT="0" distB="0" distL="0" distR="0" allowOverlap="1" layoutInCell="1" locked="0" behindDoc="1" simplePos="0" relativeHeight="487593472">
            <wp:simplePos x="0" y="0"/>
            <wp:positionH relativeFrom="page">
              <wp:posOffset>342900</wp:posOffset>
            </wp:positionH>
            <wp:positionV relativeFrom="paragraph">
              <wp:posOffset>63691</wp:posOffset>
            </wp:positionV>
            <wp:extent cx="2456973" cy="3091243"/>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60" cstate="print"/>
                    <a:stretch>
                      <a:fillRect/>
                    </a:stretch>
                  </pic:blipFill>
                  <pic:spPr>
                    <a:xfrm>
                      <a:off x="0" y="0"/>
                      <a:ext cx="2456973" cy="3091243"/>
                    </a:xfrm>
                    <a:prstGeom prst="rect">
                      <a:avLst/>
                    </a:prstGeom>
                  </pic:spPr>
                </pic:pic>
              </a:graphicData>
            </a:graphic>
          </wp:anchor>
        </w:drawing>
      </w:r>
    </w:p>
    <w:p>
      <w:pPr>
        <w:pStyle w:val="BodyText"/>
        <w:spacing w:before="236"/>
        <w:ind w:left="540"/>
      </w:pPr>
      <w:r>
        <w:rPr/>
        <w:t>Details</w:t>
      </w:r>
      <w:r>
        <w:rPr>
          <w:spacing w:val="-3"/>
        </w:rPr>
        <w:t> </w:t>
      </w:r>
      <w:r>
        <w:rPr/>
        <w:t>for</w:t>
      </w:r>
      <w:r>
        <w:rPr>
          <w:spacing w:val="-3"/>
        </w:rPr>
        <w:t> </w:t>
      </w:r>
      <w:r>
        <w:rPr/>
        <w:t>the</w:t>
      </w:r>
      <w:r>
        <w:rPr>
          <w:spacing w:val="-3"/>
        </w:rPr>
        <w:t> </w:t>
      </w:r>
      <w:r>
        <w:rPr/>
        <w:t>course</w:t>
      </w:r>
      <w:r>
        <w:rPr>
          <w:spacing w:val="-3"/>
        </w:rPr>
        <w:t> </w:t>
      </w:r>
      <w:r>
        <w:rPr/>
        <w:t>content</w:t>
      </w:r>
      <w:r>
        <w:rPr>
          <w:spacing w:val="-3"/>
        </w:rPr>
        <w:t> </w:t>
      </w:r>
      <w:r>
        <w:rPr/>
        <w:t>can</w:t>
      </w:r>
      <w:r>
        <w:rPr>
          <w:spacing w:val="-3"/>
        </w:rPr>
        <w:t> </w:t>
      </w:r>
      <w:r>
        <w:rPr/>
        <w:t>be</w:t>
      </w:r>
      <w:r>
        <w:rPr>
          <w:spacing w:val="-3"/>
        </w:rPr>
        <w:t> </w:t>
      </w:r>
      <w:r>
        <w:rPr/>
        <w:t>found</w:t>
      </w:r>
      <w:r>
        <w:rPr>
          <w:spacing w:val="-3"/>
        </w:rPr>
        <w:t> </w:t>
      </w:r>
      <w:r>
        <w:rPr/>
        <w:t>on</w:t>
      </w:r>
      <w:r>
        <w:rPr>
          <w:spacing w:val="-3"/>
        </w:rPr>
        <w:t> </w:t>
      </w:r>
      <w:r>
        <w:rPr/>
        <w:t>the</w:t>
      </w:r>
      <w:r>
        <w:rPr>
          <w:spacing w:val="-3"/>
        </w:rPr>
        <w:t> </w:t>
      </w:r>
      <w:hyperlink r:id="rId61">
        <w:r>
          <w:rPr>
            <w:color w:val="990000"/>
            <w:u w:val="single" w:color="990000"/>
          </w:rPr>
          <w:t>Essentials</w:t>
        </w:r>
        <w:r>
          <w:rPr>
            <w:color w:val="990000"/>
            <w:spacing w:val="-3"/>
            <w:u w:val="single" w:color="990000"/>
          </w:rPr>
          <w:t> </w:t>
        </w:r>
        <w:r>
          <w:rPr>
            <w:color w:val="990000"/>
            <w:u w:val="single" w:color="990000"/>
          </w:rPr>
          <w:t>of</w:t>
        </w:r>
        <w:r>
          <w:rPr>
            <w:color w:val="990000"/>
            <w:spacing w:val="-3"/>
            <w:u w:val="single" w:color="990000"/>
          </w:rPr>
          <w:t> </w:t>
        </w:r>
        <w:r>
          <w:rPr>
            <w:color w:val="990000"/>
            <w:u w:val="single" w:color="990000"/>
          </w:rPr>
          <w:t>Grant</w:t>
        </w:r>
        <w:r>
          <w:rPr>
            <w:color w:val="990000"/>
            <w:spacing w:val="-3"/>
            <w:u w:val="single" w:color="990000"/>
          </w:rPr>
          <w:t> </w:t>
        </w:r>
        <w:r>
          <w:rPr>
            <w:color w:val="990000"/>
            <w:u w:val="single" w:color="990000"/>
          </w:rPr>
          <w:t>Proposal</w:t>
        </w:r>
        <w:r>
          <w:rPr>
            <w:color w:val="990000"/>
            <w:spacing w:val="-3"/>
            <w:u w:val="single" w:color="990000"/>
          </w:rPr>
          <w:t> </w:t>
        </w:r>
        <w:r>
          <w:rPr>
            <w:color w:val="990000"/>
            <w:u w:val="single" w:color="990000"/>
          </w:rPr>
          <w:t>Developmen</w:t>
        </w:r>
      </w:hyperlink>
      <w:hyperlink r:id="rId61">
        <w:r>
          <w:rPr>
            <w:color w:val="1154CC"/>
            <w:u w:val="none"/>
          </w:rPr>
          <w:t>t</w:t>
        </w:r>
      </w:hyperlink>
      <w:r>
        <w:rPr>
          <w:color w:val="1154CC"/>
          <w:spacing w:val="-2"/>
          <w:u w:val="none"/>
        </w:rPr>
        <w:t> </w:t>
      </w:r>
      <w:r>
        <w:rPr>
          <w:spacing w:val="-2"/>
          <w:u w:val="none"/>
        </w:rPr>
        <w:t>webpage.</w:t>
      </w:r>
    </w:p>
    <w:p>
      <w:pPr>
        <w:pStyle w:val="BodyText"/>
        <w:rPr>
          <w:sz w:val="32"/>
        </w:rPr>
      </w:pPr>
    </w:p>
    <w:p>
      <w:pPr>
        <w:pStyle w:val="BodyText"/>
        <w:spacing w:before="16"/>
        <w:rPr>
          <w:sz w:val="32"/>
        </w:rPr>
      </w:pPr>
    </w:p>
    <w:p>
      <w:pPr>
        <w:pStyle w:val="Heading2"/>
      </w:pPr>
      <w:r>
        <w:rPr>
          <w:color w:val="006FC0"/>
        </w:rPr>
        <w:t>Spring</w:t>
      </w:r>
      <w:r>
        <w:rPr>
          <w:color w:val="006FC0"/>
          <w:spacing w:val="-4"/>
        </w:rPr>
        <w:t> </w:t>
      </w:r>
      <w:r>
        <w:rPr>
          <w:color w:val="006FC0"/>
        </w:rPr>
        <w:t>2024</w:t>
      </w:r>
      <w:r>
        <w:rPr>
          <w:color w:val="006FC0"/>
          <w:spacing w:val="-1"/>
        </w:rPr>
        <w:t> </w:t>
      </w:r>
      <w:r>
        <w:rPr>
          <w:color w:val="006FC0"/>
        </w:rPr>
        <w:t>NSF</w:t>
      </w:r>
      <w:r>
        <w:rPr>
          <w:color w:val="006FC0"/>
          <w:spacing w:val="-1"/>
        </w:rPr>
        <w:t> </w:t>
      </w:r>
      <w:r>
        <w:rPr>
          <w:color w:val="006FC0"/>
        </w:rPr>
        <w:t>Virtual</w:t>
      </w:r>
      <w:r>
        <w:rPr>
          <w:color w:val="006FC0"/>
          <w:spacing w:val="-1"/>
        </w:rPr>
        <w:t> </w:t>
      </w:r>
      <w:r>
        <w:rPr>
          <w:color w:val="006FC0"/>
        </w:rPr>
        <w:t>Grants</w:t>
      </w:r>
      <w:r>
        <w:rPr>
          <w:color w:val="006FC0"/>
          <w:spacing w:val="-1"/>
        </w:rPr>
        <w:t> </w:t>
      </w:r>
      <w:r>
        <w:rPr>
          <w:color w:val="006FC0"/>
          <w:spacing w:val="-2"/>
        </w:rPr>
        <w:t>Conference</w:t>
      </w:r>
    </w:p>
    <w:p>
      <w:pPr>
        <w:pStyle w:val="BodyText"/>
        <w:spacing w:before="197"/>
        <w:rPr>
          <w:b/>
          <w:sz w:val="32"/>
        </w:rPr>
      </w:pPr>
    </w:p>
    <w:p>
      <w:pPr>
        <w:pStyle w:val="BodyText"/>
        <w:spacing w:line="360" w:lineRule="auto"/>
        <w:ind w:left="540" w:right="847"/>
      </w:pPr>
      <w:r>
        <w:rPr/>
        <w:t>Registration is open for the hybrid </w:t>
      </w:r>
      <w:hyperlink r:id="rId62">
        <w:r>
          <w:rPr>
            <w:color w:val="990000"/>
            <w:u w:val="single" w:color="990000"/>
          </w:rPr>
          <w:t>Spring 2024 NSF Grants Conference</w:t>
        </w:r>
      </w:hyperlink>
      <w:r>
        <w:rPr>
          <w:color w:val="990000"/>
          <w:u w:val="none"/>
        </w:rPr>
        <w:t> </w:t>
      </w:r>
      <w:r>
        <w:rPr>
          <w:u w:val="none"/>
        </w:rPr>
        <w:t>from June 3 to June 5, 2024, in Philadelphia, Pennsylvania! </w:t>
      </w:r>
      <w:r>
        <w:rPr>
          <w:color w:val="212121"/>
          <w:u w:val="none"/>
        </w:rPr>
        <w:t>This conference is designed to give new faculty, researchers, and administrators key insights into a wide range of current issues at NSF. NSF program officers representing each NSF directorate will be on hand to provide up-to-date information about specific funding opportunities and to answer attendee questions. </w:t>
      </w:r>
      <w:r>
        <w:rPr>
          <w:color w:val="232323"/>
          <w:u w:val="none"/>
        </w:rPr>
        <w:t>A draft agenda will be available soon. </w:t>
      </w:r>
      <w:r>
        <w:rPr>
          <w:color w:val="212121"/>
          <w:u w:val="none"/>
        </w:rPr>
        <w:t>Feel free to check the </w:t>
      </w:r>
      <w:hyperlink r:id="rId63">
        <w:r>
          <w:rPr>
            <w:color w:val="990000"/>
            <w:u w:val="single" w:color="990000"/>
          </w:rPr>
          <w:t>nsf policy outreach</w:t>
        </w:r>
      </w:hyperlink>
      <w:r>
        <w:rPr>
          <w:color w:val="990000"/>
          <w:u w:val="none"/>
        </w:rPr>
        <w:t> </w:t>
      </w:r>
      <w:r>
        <w:rPr>
          <w:color w:val="212121"/>
          <w:u w:val="none"/>
        </w:rPr>
        <w:t>website for the most </w:t>
      </w:r>
      <w:hyperlink r:id="rId64">
        <w:r>
          <w:rPr>
            <w:color w:val="990000"/>
            <w:u w:val="single" w:color="990000"/>
          </w:rPr>
          <w:t>up-to-date information and view recordings</w:t>
        </w:r>
      </w:hyperlink>
      <w:r>
        <w:rPr>
          <w:color w:val="990000"/>
          <w:u w:val="none"/>
        </w:rPr>
        <w:t> </w:t>
      </w:r>
      <w:r>
        <w:rPr>
          <w:color w:val="212121"/>
          <w:u w:val="none"/>
        </w:rPr>
        <w:t>of sessions from previous conferences. You may also view the </w:t>
      </w:r>
      <w:hyperlink r:id="rId65">
        <w:r>
          <w:rPr>
            <w:color w:val="990000"/>
            <w:u w:val="single" w:color="990000"/>
          </w:rPr>
          <w:t>Fall 2023 Virtual Grants Conference</w:t>
        </w:r>
      </w:hyperlink>
      <w:r>
        <w:rPr>
          <w:color w:val="990000"/>
          <w:u w:val="none"/>
        </w:rPr>
        <w:t> </w:t>
      </w:r>
      <w:hyperlink r:id="rId65">
        <w:r>
          <w:rPr>
            <w:color w:val="990000"/>
            <w:u w:val="single" w:color="990000"/>
          </w:rPr>
          <w:t>recordings</w:t>
        </w:r>
      </w:hyperlink>
      <w:r>
        <w:rPr>
          <w:color w:val="990000"/>
          <w:spacing w:val="-4"/>
          <w:u w:val="none"/>
        </w:rPr>
        <w:t> </w:t>
      </w:r>
      <w:r>
        <w:rPr>
          <w:color w:val="212121"/>
          <w:u w:val="none"/>
        </w:rPr>
        <w:t>on</w:t>
      </w:r>
      <w:r>
        <w:rPr>
          <w:color w:val="212121"/>
          <w:spacing w:val="-3"/>
          <w:u w:val="none"/>
        </w:rPr>
        <w:t> </w:t>
      </w:r>
      <w:r>
        <w:rPr>
          <w:color w:val="212121"/>
          <w:u w:val="none"/>
        </w:rPr>
        <w:t>NSF’s</w:t>
      </w:r>
      <w:r>
        <w:rPr>
          <w:color w:val="212121"/>
          <w:spacing w:val="-3"/>
          <w:u w:val="none"/>
        </w:rPr>
        <w:t> </w:t>
      </w:r>
      <w:r>
        <w:rPr>
          <w:color w:val="212121"/>
          <w:u w:val="none"/>
        </w:rPr>
        <w:t>YouTube</w:t>
      </w:r>
      <w:r>
        <w:rPr>
          <w:color w:val="212121"/>
          <w:spacing w:val="-4"/>
          <w:u w:val="none"/>
        </w:rPr>
        <w:t> </w:t>
      </w:r>
      <w:r>
        <w:rPr>
          <w:color w:val="212121"/>
          <w:u w:val="none"/>
        </w:rPr>
        <w:t>page.</w:t>
      </w:r>
      <w:r>
        <w:rPr>
          <w:color w:val="212121"/>
          <w:spacing w:val="-3"/>
          <w:u w:val="none"/>
        </w:rPr>
        <w:t> </w:t>
      </w:r>
      <w:r>
        <w:rPr>
          <w:color w:val="212121"/>
          <w:u w:val="none"/>
        </w:rPr>
        <w:t>If</w:t>
      </w:r>
      <w:r>
        <w:rPr>
          <w:color w:val="212121"/>
          <w:spacing w:val="-3"/>
          <w:u w:val="none"/>
        </w:rPr>
        <w:t> </w:t>
      </w:r>
      <w:r>
        <w:rPr>
          <w:color w:val="212121"/>
          <w:u w:val="none"/>
        </w:rPr>
        <w:t>you</w:t>
      </w:r>
      <w:r>
        <w:rPr>
          <w:color w:val="212121"/>
          <w:spacing w:val="-3"/>
          <w:u w:val="none"/>
        </w:rPr>
        <w:t> </w:t>
      </w:r>
      <w:r>
        <w:rPr>
          <w:color w:val="212121"/>
          <w:u w:val="none"/>
        </w:rPr>
        <w:t>have</w:t>
      </w:r>
      <w:r>
        <w:rPr>
          <w:color w:val="212121"/>
          <w:spacing w:val="-4"/>
          <w:u w:val="none"/>
        </w:rPr>
        <w:t> </w:t>
      </w:r>
      <w:r>
        <w:rPr>
          <w:color w:val="212121"/>
          <w:u w:val="none"/>
        </w:rPr>
        <w:t>any</w:t>
      </w:r>
      <w:r>
        <w:rPr>
          <w:color w:val="212121"/>
          <w:spacing w:val="-3"/>
          <w:u w:val="none"/>
        </w:rPr>
        <w:t> </w:t>
      </w:r>
      <w:r>
        <w:rPr>
          <w:color w:val="212121"/>
          <w:u w:val="none"/>
        </w:rPr>
        <w:t>logistical</w:t>
      </w:r>
      <w:r>
        <w:rPr>
          <w:color w:val="212121"/>
          <w:spacing w:val="-5"/>
          <w:u w:val="none"/>
        </w:rPr>
        <w:t> </w:t>
      </w:r>
      <w:r>
        <w:rPr>
          <w:color w:val="212121"/>
          <w:u w:val="none"/>
        </w:rPr>
        <w:t>questions</w:t>
      </w:r>
      <w:r>
        <w:rPr>
          <w:color w:val="212121"/>
          <w:spacing w:val="-3"/>
          <w:u w:val="none"/>
        </w:rPr>
        <w:t> </w:t>
      </w:r>
      <w:r>
        <w:rPr>
          <w:color w:val="212121"/>
          <w:u w:val="none"/>
        </w:rPr>
        <w:t>about</w:t>
      </w:r>
      <w:r>
        <w:rPr>
          <w:color w:val="212121"/>
          <w:spacing w:val="-3"/>
          <w:u w:val="none"/>
        </w:rPr>
        <w:t> </w:t>
      </w:r>
      <w:r>
        <w:rPr>
          <w:color w:val="212121"/>
          <w:u w:val="none"/>
        </w:rPr>
        <w:t>this</w:t>
      </w:r>
      <w:r>
        <w:rPr>
          <w:color w:val="212121"/>
          <w:spacing w:val="-3"/>
          <w:u w:val="none"/>
        </w:rPr>
        <w:t> </w:t>
      </w:r>
      <w:r>
        <w:rPr>
          <w:color w:val="212121"/>
          <w:u w:val="none"/>
        </w:rPr>
        <w:t>hybrid</w:t>
      </w:r>
      <w:r>
        <w:rPr>
          <w:color w:val="212121"/>
          <w:spacing w:val="-3"/>
          <w:u w:val="none"/>
        </w:rPr>
        <w:t> </w:t>
      </w:r>
      <w:r>
        <w:rPr>
          <w:color w:val="212121"/>
          <w:u w:val="none"/>
        </w:rPr>
        <w:t>conference, please </w:t>
      </w:r>
      <w:hyperlink r:id="rId66">
        <w:r>
          <w:rPr>
            <w:color w:val="970000"/>
            <w:u w:val="single" w:color="970000"/>
          </w:rPr>
          <w:t>contact NSF at grants_conference@nsf.gov</w:t>
        </w:r>
      </w:hyperlink>
      <w:r>
        <w:rPr>
          <w:color w:val="212121"/>
          <w:u w:val="none"/>
        </w:rPr>
        <w:t>.</w:t>
      </w:r>
    </w:p>
    <w:p>
      <w:pPr>
        <w:pStyle w:val="BodyText"/>
        <w:spacing w:after="0" w:line="360" w:lineRule="auto"/>
        <w:sectPr>
          <w:pgSz w:w="12240" w:h="15840"/>
          <w:pgMar w:top="700" w:bottom="280" w:left="0" w:right="0"/>
        </w:sectPr>
      </w:pPr>
    </w:p>
    <w:p>
      <w:pPr>
        <w:pStyle w:val="Heading2"/>
        <w:spacing w:before="72"/>
      </w:pPr>
      <w:r>
        <w:rPr>
          <w:color w:val="006FC0"/>
        </w:rPr>
        <w:t>SciENcv</w:t>
      </w:r>
      <w:r>
        <w:rPr>
          <w:color w:val="006FC0"/>
          <w:spacing w:val="-7"/>
        </w:rPr>
        <w:t> </w:t>
      </w:r>
      <w:r>
        <w:rPr>
          <w:color w:val="006FC0"/>
          <w:spacing w:val="-2"/>
        </w:rPr>
        <w:t>Training</w:t>
      </w:r>
    </w:p>
    <w:p>
      <w:pPr>
        <w:pStyle w:val="BodyText"/>
        <w:spacing w:line="360" w:lineRule="auto" w:before="285"/>
        <w:ind w:left="540" w:right="763"/>
      </w:pPr>
      <w:r>
        <w:rPr>
          <w:color w:val="212121"/>
        </w:rPr>
        <w:t>Save the Dates! OSP and OPD will be offering a“A How-to Guide for SciENcv '' training to assist in preparing personnel documents with the new requirements. The next training will be </w:t>
      </w:r>
      <w:r>
        <w:rPr>
          <w:b/>
          <w:color w:val="212121"/>
        </w:rPr>
        <w:t>May 2024 </w:t>
      </w:r>
      <w:r>
        <w:rPr>
          <w:color w:val="212121"/>
        </w:rPr>
        <w:t>and </w:t>
      </w:r>
      <w:r>
        <w:rPr>
          <w:b/>
          <w:color w:val="212121"/>
        </w:rPr>
        <w:t>June</w:t>
      </w:r>
      <w:r>
        <w:rPr>
          <w:b/>
          <w:color w:val="212121"/>
          <w:spacing w:val="-3"/>
        </w:rPr>
        <w:t> </w:t>
      </w:r>
      <w:r>
        <w:rPr>
          <w:b/>
          <w:color w:val="212121"/>
        </w:rPr>
        <w:t>2024</w:t>
      </w:r>
      <w:r>
        <w:rPr>
          <w:color w:val="212121"/>
        </w:rPr>
        <w:t>,</w:t>
      </w:r>
      <w:r>
        <w:rPr>
          <w:color w:val="212121"/>
          <w:spacing w:val="-2"/>
        </w:rPr>
        <w:t> </w:t>
      </w:r>
      <w:r>
        <w:rPr>
          <w:color w:val="212121"/>
        </w:rPr>
        <w:t>dates</w:t>
      </w:r>
      <w:r>
        <w:rPr>
          <w:color w:val="212121"/>
          <w:spacing w:val="-3"/>
        </w:rPr>
        <w:t> </w:t>
      </w:r>
      <w:r>
        <w:rPr>
          <w:color w:val="212121"/>
        </w:rPr>
        <w:t>and</w:t>
      </w:r>
      <w:r>
        <w:rPr>
          <w:color w:val="212121"/>
          <w:spacing w:val="-4"/>
        </w:rPr>
        <w:t> </w:t>
      </w:r>
      <w:r>
        <w:rPr>
          <w:color w:val="212121"/>
        </w:rPr>
        <w:t>times</w:t>
      </w:r>
      <w:r>
        <w:rPr>
          <w:color w:val="212121"/>
          <w:spacing w:val="-3"/>
        </w:rPr>
        <w:t> </w:t>
      </w:r>
      <w:r>
        <w:rPr>
          <w:color w:val="212121"/>
        </w:rPr>
        <w:t>to</w:t>
      </w:r>
      <w:r>
        <w:rPr>
          <w:color w:val="212121"/>
          <w:spacing w:val="-3"/>
        </w:rPr>
        <w:t> </w:t>
      </w:r>
      <w:r>
        <w:rPr>
          <w:color w:val="212121"/>
        </w:rPr>
        <w:t>be</w:t>
      </w:r>
      <w:r>
        <w:rPr>
          <w:color w:val="212121"/>
          <w:spacing w:val="-5"/>
        </w:rPr>
        <w:t> </w:t>
      </w:r>
      <w:r>
        <w:rPr>
          <w:color w:val="212121"/>
        </w:rPr>
        <w:t>announced.</w:t>
      </w:r>
      <w:r>
        <w:rPr>
          <w:color w:val="212121"/>
          <w:spacing w:val="-3"/>
        </w:rPr>
        <w:t> </w:t>
      </w:r>
      <w:r>
        <w:rPr>
          <w:color w:val="212121"/>
        </w:rPr>
        <w:t>Keep</w:t>
      </w:r>
      <w:r>
        <w:rPr>
          <w:color w:val="212121"/>
          <w:spacing w:val="-3"/>
        </w:rPr>
        <w:t> </w:t>
      </w:r>
      <w:r>
        <w:rPr>
          <w:color w:val="212121"/>
        </w:rPr>
        <w:t>checking</w:t>
      </w:r>
      <w:r>
        <w:rPr>
          <w:color w:val="212121"/>
          <w:spacing w:val="-3"/>
        </w:rPr>
        <w:t> </w:t>
      </w:r>
      <w:r>
        <w:rPr>
          <w:color w:val="212121"/>
        </w:rPr>
        <w:t>the</w:t>
      </w:r>
      <w:r>
        <w:rPr>
          <w:color w:val="212121"/>
          <w:spacing w:val="-1"/>
        </w:rPr>
        <w:t> </w:t>
      </w:r>
      <w:hyperlink r:id="rId67">
        <w:r>
          <w:rPr>
            <w:color w:val="990000"/>
            <w:u w:val="single" w:color="990000"/>
          </w:rPr>
          <w:t>Upcoming</w:t>
        </w:r>
        <w:r>
          <w:rPr>
            <w:color w:val="990000"/>
            <w:spacing w:val="-3"/>
            <w:u w:val="single" w:color="990000"/>
          </w:rPr>
          <w:t> </w:t>
        </w:r>
        <w:r>
          <w:rPr>
            <w:color w:val="990000"/>
            <w:u w:val="single" w:color="990000"/>
          </w:rPr>
          <w:t>Workshops</w:t>
        </w:r>
        <w:r>
          <w:rPr>
            <w:color w:val="990000"/>
            <w:spacing w:val="-3"/>
            <w:u w:val="single" w:color="990000"/>
          </w:rPr>
          <w:t> </w:t>
        </w:r>
        <w:r>
          <w:rPr>
            <w:color w:val="990000"/>
            <w:u w:val="single" w:color="990000"/>
          </w:rPr>
          <w:t>on</w:t>
        </w:r>
        <w:r>
          <w:rPr>
            <w:color w:val="990000"/>
            <w:spacing w:val="-3"/>
            <w:u w:val="single" w:color="990000"/>
          </w:rPr>
          <w:t> </w:t>
        </w:r>
        <w:r>
          <w:rPr>
            <w:color w:val="990000"/>
            <w:u w:val="single" w:color="990000"/>
          </w:rPr>
          <w:t>the</w:t>
        </w:r>
        <w:r>
          <w:rPr>
            <w:color w:val="990000"/>
            <w:spacing w:val="-3"/>
            <w:u w:val="single" w:color="990000"/>
          </w:rPr>
          <w:t> </w:t>
        </w:r>
        <w:r>
          <w:rPr>
            <w:color w:val="990000"/>
            <w:u w:val="single" w:color="990000"/>
          </w:rPr>
          <w:t>OPD</w:t>
        </w:r>
      </w:hyperlink>
      <w:r>
        <w:rPr>
          <w:color w:val="990000"/>
          <w:u w:val="none"/>
        </w:rPr>
        <w:t> </w:t>
      </w:r>
      <w:hyperlink r:id="rId67">
        <w:r>
          <w:rPr>
            <w:color w:val="990000"/>
            <w:u w:val="single" w:color="990000"/>
          </w:rPr>
          <w:t>website</w:t>
        </w:r>
      </w:hyperlink>
      <w:r>
        <w:rPr>
          <w:color w:val="990000"/>
          <w:u w:val="none"/>
        </w:rPr>
        <w:t> </w:t>
      </w:r>
      <w:r>
        <w:rPr>
          <w:color w:val="212121"/>
          <w:u w:val="none"/>
        </w:rPr>
        <w:t>for registration availability.</w:t>
      </w:r>
    </w:p>
    <w:p>
      <w:pPr>
        <w:pStyle w:val="Heading2"/>
        <w:spacing w:before="301"/>
      </w:pPr>
      <w:r>
        <w:rPr>
          <w:color w:val="006FC0"/>
        </w:rPr>
        <w:t>myResearch</w:t>
      </w:r>
      <w:r>
        <w:rPr>
          <w:color w:val="006FC0"/>
          <w:spacing w:val="-6"/>
        </w:rPr>
        <w:t> </w:t>
      </w:r>
      <w:r>
        <w:rPr>
          <w:color w:val="006FC0"/>
        </w:rPr>
        <w:t>Grants</w:t>
      </w:r>
      <w:r>
        <w:rPr>
          <w:color w:val="006FC0"/>
          <w:spacing w:val="-3"/>
        </w:rPr>
        <w:t> </w:t>
      </w:r>
      <w:r>
        <w:rPr>
          <w:color w:val="006FC0"/>
        </w:rPr>
        <w:t>Training</w:t>
      </w:r>
      <w:r>
        <w:rPr>
          <w:color w:val="006FC0"/>
          <w:spacing w:val="-5"/>
        </w:rPr>
        <w:t> </w:t>
      </w:r>
      <w:r>
        <w:rPr>
          <w:color w:val="006FC0"/>
          <w:spacing w:val="-2"/>
        </w:rPr>
        <w:t>Sessions</w:t>
      </w:r>
    </w:p>
    <w:p>
      <w:pPr>
        <w:pStyle w:val="BodyText"/>
        <w:spacing w:line="360" w:lineRule="auto" w:before="284"/>
        <w:ind w:left="540" w:right="588"/>
      </w:pPr>
      <w:r>
        <w:rPr/>
        <w:t>myResearch</w:t>
      </w:r>
      <w:r>
        <w:rPr>
          <w:spacing w:val="-4"/>
        </w:rPr>
        <w:t> </w:t>
      </w:r>
      <w:r>
        <w:rPr/>
        <w:t>Training</w:t>
      </w:r>
      <w:r>
        <w:rPr>
          <w:spacing w:val="-4"/>
        </w:rPr>
        <w:t> </w:t>
      </w:r>
      <w:r>
        <w:rPr/>
        <w:t>sessions:</w:t>
      </w:r>
      <w:r>
        <w:rPr>
          <w:spacing w:val="-3"/>
        </w:rPr>
        <w:t> </w:t>
      </w:r>
      <w:r>
        <w:rPr/>
        <w:t>myResearch</w:t>
      </w:r>
      <w:r>
        <w:rPr>
          <w:spacing w:val="-3"/>
        </w:rPr>
        <w:t> </w:t>
      </w:r>
      <w:r>
        <w:rPr/>
        <w:t>Grants</w:t>
      </w:r>
      <w:r>
        <w:rPr>
          <w:spacing w:val="-3"/>
        </w:rPr>
        <w:t> </w:t>
      </w:r>
      <w:r>
        <w:rPr/>
        <w:t>is</w:t>
      </w:r>
      <w:r>
        <w:rPr>
          <w:spacing w:val="-3"/>
        </w:rPr>
        <w:t> </w:t>
      </w:r>
      <w:r>
        <w:rPr/>
        <w:t>the</w:t>
      </w:r>
      <w:r>
        <w:rPr>
          <w:spacing w:val="-3"/>
        </w:rPr>
        <w:t> </w:t>
      </w:r>
      <w:r>
        <w:rPr/>
        <w:t>campus</w:t>
      </w:r>
      <w:r>
        <w:rPr>
          <w:spacing w:val="-3"/>
        </w:rPr>
        <w:t> </w:t>
      </w:r>
      <w:r>
        <w:rPr/>
        <w:t>approval</w:t>
      </w:r>
      <w:r>
        <w:rPr>
          <w:spacing w:val="-5"/>
        </w:rPr>
        <w:t> </w:t>
      </w:r>
      <w:r>
        <w:rPr/>
        <w:t>system</w:t>
      </w:r>
      <w:r>
        <w:rPr>
          <w:spacing w:val="-3"/>
        </w:rPr>
        <w:t> </w:t>
      </w:r>
      <w:r>
        <w:rPr/>
        <w:t>required</w:t>
      </w:r>
      <w:r>
        <w:rPr>
          <w:spacing w:val="-3"/>
        </w:rPr>
        <w:t> </w:t>
      </w:r>
      <w:r>
        <w:rPr/>
        <w:t>prior</w:t>
      </w:r>
      <w:r>
        <w:rPr>
          <w:spacing w:val="-3"/>
        </w:rPr>
        <w:t> </w:t>
      </w:r>
      <w:r>
        <w:rPr/>
        <w:t>to</w:t>
      </w:r>
      <w:r>
        <w:rPr>
          <w:spacing w:val="-4"/>
        </w:rPr>
        <w:t> </w:t>
      </w:r>
      <w:r>
        <w:rPr/>
        <w:t>the submission of all funding applications to a sponsor. OSP offers hands-on training 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Each training session will cover the same content, so</w:t>
      </w:r>
      <w:r>
        <w:rPr>
          <w:spacing w:val="-2"/>
        </w:rPr>
        <w:t> </w:t>
      </w:r>
      <w:r>
        <w:rPr/>
        <w:t>please</w:t>
      </w:r>
      <w:r>
        <w:rPr>
          <w:spacing w:val="-1"/>
        </w:rPr>
        <w:t> </w:t>
      </w:r>
      <w:r>
        <w:rPr/>
        <w:t>only sign up for multiple</w:t>
      </w:r>
      <w:r>
        <w:rPr>
          <w:spacing w:val="-1"/>
        </w:rPr>
        <w:t> </w:t>
      </w:r>
      <w:r>
        <w:rPr/>
        <w:t>dates if you would like a refresher</w:t>
      </w:r>
      <w:r>
        <w:rPr>
          <w:spacing w:val="-1"/>
        </w:rPr>
        <w:t> </w:t>
      </w:r>
      <w:r>
        <w:rPr/>
        <w:t>on the information. Please visit the</w:t>
      </w:r>
      <w:r>
        <w:rPr>
          <w:position w:val="-3"/>
        </w:rPr>
        <w:drawing>
          <wp:inline distT="0" distB="0" distL="0" distR="0">
            <wp:extent cx="42671" cy="11429"/>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68" cstate="print"/>
                    <a:stretch>
                      <a:fillRect/>
                    </a:stretch>
                  </pic:blipFill>
                  <pic:spPr>
                    <a:xfrm>
                      <a:off x="0" y="0"/>
                      <a:ext cx="42671" cy="11429"/>
                    </a:xfrm>
                    <a:prstGeom prst="rect">
                      <a:avLst/>
                    </a:prstGeom>
                  </pic:spPr>
                </pic:pic>
              </a:graphicData>
            </a:graphic>
          </wp:inline>
        </w:drawing>
      </w:r>
      <w:r>
        <w:rPr>
          <w:position w:val="-3"/>
        </w:rPr>
      </w:r>
      <w:hyperlink r:id="rId69">
        <w:r>
          <w:rPr>
            <w:color w:val="990000"/>
            <w:u w:val="single" w:color="990000"/>
          </w:rPr>
          <w:t>OSP-OGM training website</w:t>
        </w:r>
      </w:hyperlink>
      <w:r>
        <w:rPr>
          <w:color w:val="990000"/>
          <w:u w:val="none"/>
        </w:rPr>
        <w:t> </w:t>
      </w:r>
      <w:r>
        <w:rPr>
          <w:u w:val="none"/>
        </w:rPr>
        <w:t>to view the upcoming class schedule and </w:t>
      </w:r>
      <w:hyperlink r:id="rId70">
        <w:r>
          <w:rPr>
            <w:color w:val="990000"/>
            <w:u w:val="single" w:color="990000"/>
          </w:rPr>
          <w:t>register for classes</w:t>
        </w:r>
      </w:hyperlink>
      <w:r>
        <w:rPr>
          <w:color w:val="990000"/>
          <w:u w:val="none"/>
        </w:rPr>
        <w:t>.</w:t>
      </w:r>
    </w:p>
    <w:p>
      <w:pPr>
        <w:pStyle w:val="Heading2"/>
        <w:spacing w:before="300"/>
      </w:pPr>
      <w:r>
        <w:rPr>
          <w:color w:val="006FC0"/>
        </w:rPr>
        <w:t>WolfMart</w:t>
      </w:r>
      <w:r>
        <w:rPr>
          <w:color w:val="006FC0"/>
          <w:spacing w:val="-4"/>
        </w:rPr>
        <w:t> </w:t>
      </w:r>
      <w:r>
        <w:rPr>
          <w:color w:val="006FC0"/>
        </w:rPr>
        <w:t>Live</w:t>
      </w:r>
      <w:r>
        <w:rPr>
          <w:color w:val="006FC0"/>
          <w:spacing w:val="-3"/>
        </w:rPr>
        <w:t> </w:t>
      </w:r>
      <w:r>
        <w:rPr>
          <w:color w:val="006FC0"/>
        </w:rPr>
        <w:t>Training</w:t>
      </w:r>
      <w:r>
        <w:rPr>
          <w:color w:val="006FC0"/>
          <w:spacing w:val="-4"/>
        </w:rPr>
        <w:t> </w:t>
      </w:r>
      <w:r>
        <w:rPr>
          <w:color w:val="006FC0"/>
        </w:rPr>
        <w:t>is</w:t>
      </w:r>
      <w:r>
        <w:rPr>
          <w:color w:val="006FC0"/>
          <w:spacing w:val="-3"/>
        </w:rPr>
        <w:t> </w:t>
      </w:r>
      <w:r>
        <w:rPr>
          <w:color w:val="006FC0"/>
        </w:rPr>
        <w:t>Now</w:t>
      </w:r>
      <w:r>
        <w:rPr>
          <w:color w:val="006FC0"/>
          <w:spacing w:val="-3"/>
        </w:rPr>
        <w:t> </w:t>
      </w:r>
      <w:r>
        <w:rPr>
          <w:color w:val="006FC0"/>
          <w:spacing w:val="-2"/>
        </w:rPr>
        <w:t>Available!</w:t>
      </w:r>
    </w:p>
    <w:p>
      <w:pPr>
        <w:pStyle w:val="BodyText"/>
        <w:spacing w:line="360" w:lineRule="auto" w:before="284"/>
        <w:ind w:left="540" w:right="588"/>
      </w:pPr>
      <w:r>
        <w:rPr/>
        <w:t>Are you new to WolfMart and unsure of how to use it? Or an existing WolfMart user that could benefit from a WolfMart refresher? Procurement now offers LIVE WolfMart training classes via Zoom! This comprehensive training course covers all the basics of WolfMart: site navigation, how to put through requisitions and purchase orders, various special request forms and when to use each, as well as tips and</w:t>
      </w:r>
      <w:r>
        <w:rPr>
          <w:spacing w:val="-4"/>
        </w:rPr>
        <w:t> </w:t>
      </w:r>
      <w:r>
        <w:rPr/>
        <w:t>tricks.</w:t>
      </w:r>
      <w:r>
        <w:rPr>
          <w:spacing w:val="-3"/>
        </w:rPr>
        <w:t> </w:t>
      </w:r>
      <w:r>
        <w:rPr/>
        <w:t>Training</w:t>
      </w:r>
      <w:r>
        <w:rPr>
          <w:spacing w:val="-3"/>
        </w:rPr>
        <w:t> </w:t>
      </w:r>
      <w:r>
        <w:rPr/>
        <w:t>sessions</w:t>
      </w:r>
      <w:r>
        <w:rPr>
          <w:spacing w:val="-3"/>
        </w:rPr>
        <w:t> </w:t>
      </w:r>
      <w:r>
        <w:rPr/>
        <w:t>are</w:t>
      </w:r>
      <w:r>
        <w:rPr>
          <w:spacing w:val="-3"/>
        </w:rPr>
        <w:t> </w:t>
      </w:r>
      <w:r>
        <w:rPr/>
        <w:t>held</w:t>
      </w:r>
      <w:r>
        <w:rPr>
          <w:spacing w:val="-4"/>
        </w:rPr>
        <w:t> </w:t>
      </w:r>
      <w:r>
        <w:rPr/>
        <w:t>on</w:t>
      </w:r>
      <w:r>
        <w:rPr>
          <w:spacing w:val="-3"/>
        </w:rPr>
        <w:t> </w:t>
      </w:r>
      <w:r>
        <w:rPr/>
        <w:t>the</w:t>
      </w:r>
      <w:r>
        <w:rPr>
          <w:spacing w:val="-3"/>
        </w:rPr>
        <w:t> </w:t>
      </w:r>
      <w:r>
        <w:rPr/>
        <w:t>2nd</w:t>
      </w:r>
      <w:r>
        <w:rPr>
          <w:spacing w:val="-3"/>
        </w:rPr>
        <w:t> </w:t>
      </w:r>
      <w:r>
        <w:rPr/>
        <w:t>and</w:t>
      </w:r>
      <w:r>
        <w:rPr>
          <w:spacing w:val="-3"/>
        </w:rPr>
        <w:t> </w:t>
      </w:r>
      <w:r>
        <w:rPr/>
        <w:t>4th</w:t>
      </w:r>
      <w:r>
        <w:rPr>
          <w:spacing w:val="-3"/>
        </w:rPr>
        <w:t> </w:t>
      </w:r>
      <w:r>
        <w:rPr/>
        <w:t>Thursday</w:t>
      </w:r>
      <w:r>
        <w:rPr>
          <w:spacing w:val="-3"/>
        </w:rPr>
        <w:t> </w:t>
      </w:r>
      <w:r>
        <w:rPr/>
        <w:t>of</w:t>
      </w:r>
      <w:r>
        <w:rPr>
          <w:spacing w:val="-3"/>
        </w:rPr>
        <w:t> </w:t>
      </w:r>
      <w:r>
        <w:rPr/>
        <w:t>the</w:t>
      </w:r>
      <w:r>
        <w:rPr>
          <w:spacing w:val="-3"/>
        </w:rPr>
        <w:t> </w:t>
      </w:r>
      <w:r>
        <w:rPr/>
        <w:t>month. </w:t>
      </w:r>
      <w:hyperlink r:id="rId71">
        <w:r>
          <w:rPr>
            <w:color w:val="990000"/>
            <w:u w:val="single" w:color="990000"/>
          </w:rPr>
          <w:t>Register</w:t>
        </w:r>
        <w:r>
          <w:rPr>
            <w:color w:val="990000"/>
            <w:spacing w:val="-3"/>
            <w:u w:val="single" w:color="990000"/>
          </w:rPr>
          <w:t> </w:t>
        </w:r>
        <w:r>
          <w:rPr>
            <w:color w:val="990000"/>
            <w:u w:val="single" w:color="990000"/>
          </w:rPr>
          <w:t>for</w:t>
        </w:r>
        <w:r>
          <w:rPr>
            <w:color w:val="990000"/>
            <w:spacing w:val="-3"/>
            <w:u w:val="single" w:color="990000"/>
          </w:rPr>
          <w:t> </w:t>
        </w:r>
        <w:r>
          <w:rPr>
            <w:color w:val="990000"/>
            <w:u w:val="single" w:color="990000"/>
          </w:rPr>
          <w:t>a</w:t>
        </w:r>
        <w:r>
          <w:rPr>
            <w:color w:val="990000"/>
            <w:spacing w:val="-4"/>
            <w:u w:val="single" w:color="990000"/>
          </w:rPr>
          <w:t> </w:t>
        </w:r>
        <w:r>
          <w:rPr>
            <w:color w:val="990000"/>
            <w:u w:val="single" w:color="990000"/>
          </w:rPr>
          <w:t>WolfMart</w:t>
        </w:r>
      </w:hyperlink>
      <w:r>
        <w:rPr>
          <w:color w:val="990000"/>
          <w:u w:val="none"/>
        </w:rPr>
        <w:t> </w:t>
      </w:r>
      <w:hyperlink r:id="rId71">
        <w:r>
          <w:rPr>
            <w:color w:val="990000"/>
            <w:u w:val="single" w:color="990000"/>
          </w:rPr>
          <w:t>Live training session</w:t>
        </w:r>
      </w:hyperlink>
      <w:r>
        <w:rPr>
          <w:color w:val="990000"/>
          <w:u w:val="none"/>
        </w:rPr>
        <w:t>.</w:t>
      </w:r>
    </w:p>
    <w:p>
      <w:pPr>
        <w:pStyle w:val="Heading2"/>
        <w:spacing w:before="240"/>
      </w:pPr>
      <w:r>
        <w:rPr>
          <w:color w:val="006FC0"/>
        </w:rPr>
        <w:t>Have</w:t>
      </w:r>
      <w:r>
        <w:rPr>
          <w:color w:val="006FC0"/>
          <w:spacing w:val="-3"/>
        </w:rPr>
        <w:t> </w:t>
      </w:r>
      <w:r>
        <w:rPr>
          <w:color w:val="006FC0"/>
        </w:rPr>
        <w:t>questions</w:t>
      </w:r>
      <w:r>
        <w:rPr>
          <w:color w:val="006FC0"/>
          <w:spacing w:val="-4"/>
        </w:rPr>
        <w:t> </w:t>
      </w:r>
      <w:r>
        <w:rPr>
          <w:color w:val="006FC0"/>
        </w:rPr>
        <w:t>on</w:t>
      </w:r>
      <w:r>
        <w:rPr>
          <w:color w:val="006FC0"/>
          <w:spacing w:val="-3"/>
        </w:rPr>
        <w:t> </w:t>
      </w:r>
      <w:r>
        <w:rPr>
          <w:color w:val="006FC0"/>
        </w:rPr>
        <w:t>a</w:t>
      </w:r>
      <w:r>
        <w:rPr>
          <w:color w:val="006FC0"/>
          <w:spacing w:val="-3"/>
        </w:rPr>
        <w:t> </w:t>
      </w:r>
      <w:r>
        <w:rPr>
          <w:color w:val="006FC0"/>
        </w:rPr>
        <w:t>specific</w:t>
      </w:r>
      <w:r>
        <w:rPr>
          <w:color w:val="006FC0"/>
          <w:spacing w:val="-3"/>
        </w:rPr>
        <w:t> </w:t>
      </w:r>
      <w:r>
        <w:rPr>
          <w:color w:val="006FC0"/>
          <w:spacing w:val="-2"/>
        </w:rPr>
        <w:t>topic?</w:t>
      </w:r>
    </w:p>
    <w:p>
      <w:pPr>
        <w:pStyle w:val="BodyText"/>
        <w:spacing w:before="55"/>
        <w:rPr>
          <w:b/>
          <w:sz w:val="32"/>
        </w:rPr>
      </w:pPr>
    </w:p>
    <w:p>
      <w:pPr>
        <w:pStyle w:val="BodyText"/>
        <w:spacing w:line="360" w:lineRule="auto"/>
        <w:ind w:left="540" w:right="588"/>
      </w:pPr>
      <w:r>
        <w:rPr/>
        <w:t>The Offices of Sponsored Programs and Grants Management launched a new webpage which allows you</w:t>
      </w:r>
      <w:r>
        <w:rPr>
          <w:spacing w:val="-2"/>
        </w:rPr>
        <w:t> </w:t>
      </w:r>
      <w:r>
        <w:rPr/>
        <w:t>to</w:t>
      </w:r>
      <w:r>
        <w:rPr>
          <w:spacing w:val="-2"/>
        </w:rPr>
        <w:t> </w:t>
      </w:r>
      <w:r>
        <w:rPr/>
        <w:t>find</w:t>
      </w:r>
      <w:r>
        <w:rPr>
          <w:spacing w:val="-4"/>
        </w:rPr>
        <w:t> </w:t>
      </w:r>
      <w:r>
        <w:rPr/>
        <w:t>your</w:t>
      </w:r>
      <w:r>
        <w:rPr>
          <w:spacing w:val="-2"/>
        </w:rPr>
        <w:t> </w:t>
      </w:r>
      <w:r>
        <w:rPr/>
        <w:t>contact</w:t>
      </w:r>
      <w:r>
        <w:rPr>
          <w:spacing w:val="-2"/>
        </w:rPr>
        <w:t> </w:t>
      </w:r>
      <w:r>
        <w:rPr/>
        <w:t>information</w:t>
      </w:r>
      <w:r>
        <w:rPr>
          <w:spacing w:val="-2"/>
        </w:rPr>
        <w:t> </w:t>
      </w:r>
      <w:r>
        <w:rPr/>
        <w:t>in</w:t>
      </w:r>
      <w:r>
        <w:rPr>
          <w:spacing w:val="-3"/>
        </w:rPr>
        <w:t> </w:t>
      </w:r>
      <w:r>
        <w:rPr/>
        <w:t>our</w:t>
      </w:r>
      <w:r>
        <w:rPr>
          <w:spacing w:val="-2"/>
        </w:rPr>
        <w:t> </w:t>
      </w:r>
      <w:r>
        <w:rPr/>
        <w:t>offices,</w:t>
      </w:r>
      <w:r>
        <w:rPr>
          <w:spacing w:val="-2"/>
        </w:rPr>
        <w:t> </w:t>
      </w:r>
      <w:r>
        <w:rPr/>
        <w:t>as</w:t>
      </w:r>
      <w:r>
        <w:rPr>
          <w:spacing w:val="-2"/>
        </w:rPr>
        <w:t> </w:t>
      </w:r>
      <w:r>
        <w:rPr/>
        <w:t>well</w:t>
      </w:r>
      <w:r>
        <w:rPr>
          <w:spacing w:val="-2"/>
        </w:rPr>
        <w:t> </w:t>
      </w:r>
      <w:r>
        <w:rPr/>
        <w:t>as</w:t>
      </w:r>
      <w:r>
        <w:rPr>
          <w:spacing w:val="-2"/>
        </w:rPr>
        <w:t> </w:t>
      </w:r>
      <w:r>
        <w:rPr/>
        <w:t>other</w:t>
      </w:r>
      <w:r>
        <w:rPr>
          <w:spacing w:val="-2"/>
        </w:rPr>
        <w:t> </w:t>
      </w:r>
      <w:r>
        <w:rPr/>
        <w:t>units</w:t>
      </w:r>
      <w:r>
        <w:rPr>
          <w:spacing w:val="-2"/>
        </w:rPr>
        <w:t> </w:t>
      </w:r>
      <w:r>
        <w:rPr/>
        <w:t>in</w:t>
      </w:r>
      <w:r>
        <w:rPr>
          <w:spacing w:val="-3"/>
        </w:rPr>
        <w:t> </w:t>
      </w:r>
      <w:r>
        <w:rPr/>
        <w:t>OVPR,</w:t>
      </w:r>
      <w:r>
        <w:rPr>
          <w:spacing w:val="-2"/>
        </w:rPr>
        <w:t> </w:t>
      </w:r>
      <w:r>
        <w:rPr/>
        <w:t>by</w:t>
      </w:r>
      <w:r>
        <w:rPr>
          <w:spacing w:val="-2"/>
        </w:rPr>
        <w:t> </w:t>
      </w:r>
      <w:r>
        <w:rPr/>
        <w:t>searching</w:t>
      </w:r>
      <w:r>
        <w:rPr>
          <w:spacing w:val="-2"/>
        </w:rPr>
        <w:t> </w:t>
      </w:r>
      <w:r>
        <w:rPr/>
        <w:t>a</w:t>
      </w:r>
      <w:r>
        <w:rPr>
          <w:spacing w:val="-2"/>
        </w:rPr>
        <w:t> </w:t>
      </w:r>
      <w:r>
        <w:rPr/>
        <w:t>specific topic. This information is available on the </w:t>
      </w:r>
      <w:hyperlink r:id="rId72">
        <w:r>
          <w:rPr>
            <w:color w:val="990000"/>
            <w:u w:val="single" w:color="990000"/>
          </w:rPr>
          <w:t>OS</w:t>
        </w:r>
      </w:hyperlink>
      <w:hyperlink r:id="rId72">
        <w:r>
          <w:rPr>
            <w:color w:val="990000"/>
            <w:u w:val="single" w:color="990000"/>
          </w:rPr>
          <w:t>P-OGM website</w:t>
        </w:r>
      </w:hyperlink>
      <w:r>
        <w:rPr>
          <w:color w:val="990000"/>
          <w:u w:val="none"/>
        </w:rPr>
        <w:t>.</w:t>
      </w:r>
    </w:p>
    <w:p>
      <w:pPr>
        <w:pStyle w:val="BodyText"/>
        <w:spacing w:before="86"/>
        <w:rPr>
          <w:sz w:val="32"/>
        </w:rPr>
      </w:pPr>
    </w:p>
    <w:p>
      <w:pPr>
        <w:pStyle w:val="Heading2"/>
      </w:pPr>
      <w:r>
        <w:rPr>
          <w:color w:val="006FC0"/>
        </w:rPr>
        <w:t>External</w:t>
      </w:r>
      <w:r>
        <w:rPr>
          <w:color w:val="006FC0"/>
          <w:spacing w:val="-2"/>
        </w:rPr>
        <w:t> Newsletters</w:t>
      </w:r>
    </w:p>
    <w:p>
      <w:pPr>
        <w:pStyle w:val="BodyText"/>
        <w:spacing w:line="360" w:lineRule="auto" w:before="284"/>
        <w:ind w:left="540" w:right="763"/>
      </w:pPr>
      <w:hyperlink r:id="rId73">
        <w:r>
          <w:rPr>
            <w:color w:val="990000"/>
            <w:u w:val="single" w:color="990000"/>
          </w:rPr>
          <w:t>Access</w:t>
        </w:r>
        <w:r>
          <w:rPr>
            <w:color w:val="990000"/>
            <w:spacing w:val="-2"/>
            <w:u w:val="single" w:color="990000"/>
          </w:rPr>
          <w:t> </w:t>
        </w:r>
        <w:r>
          <w:rPr>
            <w:color w:val="990000"/>
            <w:u w:val="single" w:color="990000"/>
          </w:rPr>
          <w:t>external</w:t>
        </w:r>
        <w:r>
          <w:rPr>
            <w:color w:val="990000"/>
            <w:spacing w:val="-3"/>
            <w:u w:val="single" w:color="990000"/>
          </w:rPr>
          <w:t> </w:t>
        </w:r>
        <w:r>
          <w:rPr>
            <w:color w:val="990000"/>
            <w:u w:val="single" w:color="990000"/>
          </w:rPr>
          <w:t>newsletters</w:t>
        </w:r>
        <w:r>
          <w:rPr>
            <w:color w:val="990000"/>
            <w:spacing w:val="-2"/>
            <w:u w:val="single" w:color="990000"/>
          </w:rPr>
          <w:t> </w:t>
        </w:r>
        <w:r>
          <w:rPr>
            <w:color w:val="990000"/>
            <w:u w:val="single" w:color="990000"/>
          </w:rPr>
          <w:t>on</w:t>
        </w:r>
        <w:r>
          <w:rPr>
            <w:color w:val="990000"/>
            <w:spacing w:val="-4"/>
            <w:u w:val="single" w:color="990000"/>
          </w:rPr>
          <w:t> </w:t>
        </w:r>
        <w:r>
          <w:rPr>
            <w:color w:val="990000"/>
            <w:u w:val="single" w:color="990000"/>
          </w:rPr>
          <w:t>the</w:t>
        </w:r>
        <w:r>
          <w:rPr>
            <w:color w:val="990000"/>
            <w:spacing w:val="-2"/>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4"/>
          <w:u w:val="none"/>
        </w:rPr>
        <w:t> </w:t>
      </w:r>
      <w:r>
        <w:rPr>
          <w:u w:val="none"/>
        </w:rPr>
        <w:t>to</w:t>
      </w:r>
      <w:r>
        <w:rPr>
          <w:spacing w:val="-3"/>
          <w:u w:val="none"/>
        </w:rPr>
        <w:t> </w:t>
      </w:r>
      <w:r>
        <w:rPr>
          <w:u w:val="none"/>
        </w:rPr>
        <w:t>date</w:t>
      </w:r>
      <w:r>
        <w:rPr>
          <w:spacing w:val="-3"/>
          <w:u w:val="none"/>
        </w:rPr>
        <w:t> </w:t>
      </w:r>
      <w:r>
        <w:rPr>
          <w:u w:val="none"/>
        </w:rPr>
        <w:t>information</w:t>
      </w:r>
      <w:r>
        <w:rPr>
          <w:spacing w:val="-3"/>
          <w:u w:val="none"/>
        </w:rPr>
        <w:t> </w:t>
      </w:r>
      <w:r>
        <w:rPr>
          <w:u w:val="none"/>
        </w:rPr>
        <w:t>from Grants.gov, NIH and other agencies.</w:t>
      </w:r>
    </w:p>
    <w:p>
      <w:pPr>
        <w:pStyle w:val="BodyText"/>
        <w:spacing w:after="0" w:line="360" w:lineRule="auto"/>
        <w:sectPr>
          <w:pgSz w:w="12240" w:h="15840"/>
          <w:pgMar w:top="700" w:bottom="280" w:left="0" w:right="0"/>
        </w:sectPr>
      </w:pPr>
    </w:p>
    <w:p>
      <w:pPr>
        <w:spacing w:line="240" w:lineRule="auto"/>
        <w:ind w:left="583" w:right="0" w:firstLine="0"/>
        <w:rPr>
          <w:sz w:val="20"/>
        </w:rPr>
      </w:pPr>
      <w:r>
        <w:rPr>
          <w:sz w:val="20"/>
        </w:rPr>
        <mc:AlternateContent>
          <mc:Choice Requires="wps">
            <w:drawing>
              <wp:inline distT="0" distB="0" distL="0" distR="0">
                <wp:extent cx="6793230" cy="400050"/>
                <wp:effectExtent l="9525" t="0" r="0" b="9525"/>
                <wp:docPr id="17" name="Textbox 17"/>
                <wp:cNvGraphicFramePr>
                  <a:graphicFrameLocks/>
                </wp:cNvGraphicFramePr>
                <a:graphic>
                  <a:graphicData uri="http://schemas.microsoft.com/office/word/2010/wordprocessingShape">
                    <wps:wsp>
                      <wps:cNvPr id="17" name="Textbox 17"/>
                      <wps:cNvSpPr txBox="1"/>
                      <wps:spPr>
                        <a:xfrm>
                          <a:off x="0" y="0"/>
                          <a:ext cx="6793230" cy="400050"/>
                        </a:xfrm>
                        <a:prstGeom prst="rect">
                          <a:avLst/>
                        </a:prstGeom>
                        <a:ln w="6095">
                          <a:solidFill>
                            <a:srgbClr val="000000"/>
                          </a:solidFill>
                          <a:prstDash val="solid"/>
                        </a:ln>
                      </wps:spPr>
                      <wps:txbx>
                        <w:txbxContent>
                          <w:p>
                            <w:pPr>
                              <w:spacing w:before="60"/>
                              <w:ind w:left="236" w:right="0" w:firstLine="0"/>
                              <w:jc w:val="center"/>
                              <w:rPr>
                                <w:b/>
                                <w:sz w:val="40"/>
                              </w:rPr>
                            </w:pPr>
                            <w:bookmarkStart w:name="_bookmark8" w:id="14"/>
                            <w:bookmarkEnd w:id="14"/>
                            <w:r>
                              <w:rPr/>
                            </w:r>
                            <w:r>
                              <w:rPr>
                                <w:b/>
                                <w:color w:val="00539A"/>
                                <w:sz w:val="40"/>
                              </w:rPr>
                              <w:t>Research</w:t>
                            </w:r>
                            <w:r>
                              <w:rPr>
                                <w:b/>
                                <w:color w:val="00539A"/>
                                <w:spacing w:val="-24"/>
                                <w:sz w:val="40"/>
                              </w:rPr>
                              <w:t> </w:t>
                            </w:r>
                            <w:r>
                              <w:rPr>
                                <w:b/>
                                <w:color w:val="00539A"/>
                                <w:sz w:val="40"/>
                              </w:rPr>
                              <w:t>Community</w:t>
                            </w:r>
                            <w:r>
                              <w:rPr>
                                <w:b/>
                                <w:color w:val="00539A"/>
                                <w:spacing w:val="-24"/>
                                <w:sz w:val="40"/>
                              </w:rPr>
                              <w:t> </w:t>
                            </w:r>
                            <w:r>
                              <w:rPr>
                                <w:b/>
                                <w:color w:val="00539A"/>
                                <w:spacing w:val="-2"/>
                                <w:sz w:val="40"/>
                              </w:rPr>
                              <w:t>Corner</w:t>
                            </w:r>
                          </w:p>
                        </w:txbxContent>
                      </wps:txbx>
                      <wps:bodyPr wrap="square" lIns="0" tIns="0" rIns="0" bIns="0" rtlCol="0">
                        <a:noAutofit/>
                      </wps:bodyPr>
                    </wps:wsp>
                  </a:graphicData>
                </a:graphic>
              </wp:inline>
            </w:drawing>
          </mc:Choice>
          <mc:Fallback>
            <w:pict>
              <v:shape style="width:534.9pt;height:31.5pt;mso-position-horizontal-relative:char;mso-position-vertical-relative:line" type="#_x0000_t202" id="docshape9" filled="false" stroked="true" strokeweight=".47998pt" strokecolor="#000000">
                <w10:anchorlock/>
                <v:textbox inset="0,0,0,0">
                  <w:txbxContent>
                    <w:p>
                      <w:pPr>
                        <w:spacing w:before="60"/>
                        <w:ind w:left="236" w:right="0" w:firstLine="0"/>
                        <w:jc w:val="center"/>
                        <w:rPr>
                          <w:b/>
                          <w:sz w:val="40"/>
                        </w:rPr>
                      </w:pPr>
                      <w:bookmarkStart w:name="_bookmark8" w:id="15"/>
                      <w:bookmarkEnd w:id="15"/>
                      <w:r>
                        <w:rPr/>
                      </w:r>
                      <w:r>
                        <w:rPr>
                          <w:b/>
                          <w:color w:val="00539A"/>
                          <w:sz w:val="40"/>
                        </w:rPr>
                        <w:t>Research</w:t>
                      </w:r>
                      <w:r>
                        <w:rPr>
                          <w:b/>
                          <w:color w:val="00539A"/>
                          <w:spacing w:val="-24"/>
                          <w:sz w:val="40"/>
                        </w:rPr>
                        <w:t> </w:t>
                      </w:r>
                      <w:r>
                        <w:rPr>
                          <w:b/>
                          <w:color w:val="00539A"/>
                          <w:sz w:val="40"/>
                        </w:rPr>
                        <w:t>Community</w:t>
                      </w:r>
                      <w:r>
                        <w:rPr>
                          <w:b/>
                          <w:color w:val="00539A"/>
                          <w:spacing w:val="-24"/>
                          <w:sz w:val="40"/>
                        </w:rPr>
                        <w:t> </w:t>
                      </w:r>
                      <w:r>
                        <w:rPr>
                          <w:b/>
                          <w:color w:val="00539A"/>
                          <w:spacing w:val="-2"/>
                          <w:sz w:val="40"/>
                        </w:rPr>
                        <w:t>Corner</w:t>
                      </w:r>
                    </w:p>
                  </w:txbxContent>
                </v:textbox>
                <v:stroke dashstyle="solid"/>
              </v:shape>
            </w:pict>
          </mc:Fallback>
        </mc:AlternateContent>
      </w:r>
      <w:r>
        <w:rPr>
          <w:sz w:val="20"/>
        </w:rPr>
      </w:r>
    </w:p>
    <w:p>
      <w:pPr>
        <w:pStyle w:val="BodyText"/>
        <w:spacing w:before="261"/>
      </w:pPr>
    </w:p>
    <w:p>
      <w:pPr>
        <w:pStyle w:val="BodyText"/>
        <w:spacing w:line="360" w:lineRule="auto"/>
        <w:ind w:left="710" w:right="931"/>
      </w:pPr>
      <w:r>
        <w:rPr/>
        <w:t>The Research Community Corner is designed to provide our campus administrators and researchers with the opportunity to connect with our two central offices, OSP and OGM, by sharing important topics, updates, experiences, best practices which would help build a common understanding</w:t>
      </w:r>
      <w:r>
        <w:rPr>
          <w:spacing w:val="-3"/>
        </w:rPr>
        <w:t> </w:t>
      </w:r>
      <w:r>
        <w:rPr/>
        <w:t>around</w:t>
      </w:r>
      <w:r>
        <w:rPr>
          <w:spacing w:val="-3"/>
        </w:rPr>
        <w:t> </w:t>
      </w:r>
      <w:r>
        <w:rPr/>
        <w:t>pre</w:t>
      </w:r>
      <w:r>
        <w:rPr>
          <w:spacing w:val="-3"/>
        </w:rPr>
        <w:t> </w:t>
      </w:r>
      <w:r>
        <w:rPr/>
        <w:t>and</w:t>
      </w:r>
      <w:r>
        <w:rPr>
          <w:spacing w:val="-3"/>
        </w:rPr>
        <w:t> </w:t>
      </w:r>
      <w:r>
        <w:rPr/>
        <w:t>post-award</w:t>
      </w:r>
      <w:r>
        <w:rPr>
          <w:spacing w:val="-3"/>
        </w:rPr>
        <w:t> </w:t>
      </w:r>
      <w:r>
        <w:rPr/>
        <w:t>research</w:t>
      </w:r>
      <w:r>
        <w:rPr>
          <w:spacing w:val="-3"/>
        </w:rPr>
        <w:t> </w:t>
      </w:r>
      <w:r>
        <w:rPr/>
        <w:t>administration.</w:t>
      </w:r>
      <w:r>
        <w:rPr>
          <w:spacing w:val="-3"/>
        </w:rPr>
        <w:t> </w:t>
      </w:r>
      <w:r>
        <w:rPr/>
        <w:t>Other</w:t>
      </w:r>
      <w:r>
        <w:rPr>
          <w:spacing w:val="-3"/>
        </w:rPr>
        <w:t> </w:t>
      </w:r>
      <w:r>
        <w:rPr/>
        <w:t>relevant</w:t>
      </w:r>
      <w:r>
        <w:rPr>
          <w:spacing w:val="-3"/>
        </w:rPr>
        <w:t> </w:t>
      </w:r>
      <w:r>
        <w:rPr/>
        <w:t>news</w:t>
      </w:r>
      <w:r>
        <w:rPr>
          <w:spacing w:val="-3"/>
        </w:rPr>
        <w:t> </w:t>
      </w:r>
      <w:r>
        <w:rPr/>
        <w:t>or</w:t>
      </w:r>
      <w:r>
        <w:rPr>
          <w:spacing w:val="-3"/>
        </w:rPr>
        <w:t> </w:t>
      </w:r>
      <w:r>
        <w:rPr/>
        <w:t>topics</w:t>
      </w:r>
      <w:r>
        <w:rPr>
          <w:spacing w:val="-3"/>
        </w:rPr>
        <w:t> </w:t>
      </w:r>
      <w:r>
        <w:rPr/>
        <w:t>of interest we would like to know and share include department or unit changes due to retirement, reorganization,</w:t>
      </w:r>
      <w:r>
        <w:rPr>
          <w:spacing w:val="-3"/>
        </w:rPr>
        <w:t> </w:t>
      </w:r>
      <w:r>
        <w:rPr/>
        <w:t>new</w:t>
      </w:r>
      <w:r>
        <w:rPr>
          <w:spacing w:val="-4"/>
        </w:rPr>
        <w:t> </w:t>
      </w:r>
      <w:r>
        <w:rPr/>
        <w:t>hires;</w:t>
      </w:r>
      <w:r>
        <w:rPr>
          <w:spacing w:val="-3"/>
        </w:rPr>
        <w:t> </w:t>
      </w:r>
      <w:r>
        <w:rPr/>
        <w:t>meaningful</w:t>
      </w:r>
      <w:r>
        <w:rPr>
          <w:spacing w:val="-3"/>
        </w:rPr>
        <w:t> </w:t>
      </w:r>
      <w:r>
        <w:rPr/>
        <w:t>resources;</w:t>
      </w:r>
      <w:r>
        <w:rPr>
          <w:spacing w:val="-3"/>
        </w:rPr>
        <w:t> </w:t>
      </w:r>
      <w:r>
        <w:rPr/>
        <w:t>helpful</w:t>
      </w:r>
      <w:r>
        <w:rPr>
          <w:spacing w:val="-3"/>
        </w:rPr>
        <w:t> </w:t>
      </w:r>
      <w:r>
        <w:rPr/>
        <w:t>tips;</w:t>
      </w:r>
      <w:r>
        <w:rPr>
          <w:spacing w:val="-3"/>
        </w:rPr>
        <w:t> </w:t>
      </w:r>
      <w:r>
        <w:rPr/>
        <w:t>training</w:t>
      </w:r>
      <w:r>
        <w:rPr>
          <w:spacing w:val="-3"/>
        </w:rPr>
        <w:t> </w:t>
      </w:r>
      <w:r>
        <w:rPr/>
        <w:t>and</w:t>
      </w:r>
      <w:r>
        <w:rPr>
          <w:spacing w:val="-3"/>
        </w:rPr>
        <w:t> </w:t>
      </w:r>
      <w:r>
        <w:rPr/>
        <w:t>support</w:t>
      </w:r>
      <w:r>
        <w:rPr>
          <w:spacing w:val="-3"/>
        </w:rPr>
        <w:t> </w:t>
      </w:r>
      <w:r>
        <w:rPr/>
        <w:t>requests</w:t>
      </w:r>
      <w:r>
        <w:rPr>
          <w:spacing w:val="-3"/>
        </w:rPr>
        <w:t> </w:t>
      </w:r>
      <w:r>
        <w:rPr/>
        <w:t>or</w:t>
      </w:r>
      <w:r>
        <w:rPr>
          <w:spacing w:val="-3"/>
        </w:rPr>
        <w:t> </w:t>
      </w:r>
      <w:r>
        <w:rPr/>
        <w:t>ideas to peer administrators or faculty; OSP/OGM employee recognition messages. As always, OSP and OGM</w:t>
      </w:r>
      <w:r>
        <w:rPr>
          <w:spacing w:val="-2"/>
        </w:rPr>
        <w:t> </w:t>
      </w:r>
      <w:r>
        <w:rPr/>
        <w:t>will</w:t>
      </w:r>
      <w:r>
        <w:rPr>
          <w:spacing w:val="-1"/>
        </w:rPr>
        <w:t> </w:t>
      </w:r>
      <w:r>
        <w:rPr/>
        <w:t>work</w:t>
      </w:r>
      <w:r>
        <w:rPr>
          <w:spacing w:val="-1"/>
        </w:rPr>
        <w:t> </w:t>
      </w:r>
      <w:r>
        <w:rPr/>
        <w:t>with</w:t>
      </w:r>
      <w:r>
        <w:rPr>
          <w:spacing w:val="-1"/>
        </w:rPr>
        <w:t> </w:t>
      </w:r>
      <w:r>
        <w:rPr/>
        <w:t>departments</w:t>
      </w:r>
      <w:r>
        <w:rPr>
          <w:spacing w:val="-2"/>
        </w:rPr>
        <w:t> </w:t>
      </w:r>
      <w:r>
        <w:rPr/>
        <w:t>to</w:t>
      </w:r>
      <w:r>
        <w:rPr>
          <w:spacing w:val="-2"/>
        </w:rPr>
        <w:t> </w:t>
      </w:r>
      <w:r>
        <w:rPr/>
        <w:t>ensure</w:t>
      </w:r>
      <w:r>
        <w:rPr>
          <w:spacing w:val="-1"/>
        </w:rPr>
        <w:t> </w:t>
      </w:r>
      <w:r>
        <w:rPr/>
        <w:t>faculty</w:t>
      </w:r>
      <w:r>
        <w:rPr>
          <w:spacing w:val="-1"/>
        </w:rPr>
        <w:t> </w:t>
      </w:r>
      <w:r>
        <w:rPr/>
        <w:t>and</w:t>
      </w:r>
      <w:r>
        <w:rPr>
          <w:spacing w:val="-2"/>
        </w:rPr>
        <w:t> </w:t>
      </w:r>
      <w:r>
        <w:rPr/>
        <w:t>research</w:t>
      </w:r>
      <w:r>
        <w:rPr>
          <w:spacing w:val="-1"/>
        </w:rPr>
        <w:t> </w:t>
      </w:r>
      <w:r>
        <w:rPr/>
        <w:t>administrators</w:t>
      </w:r>
      <w:r>
        <w:rPr>
          <w:spacing w:val="-1"/>
        </w:rPr>
        <w:t> </w:t>
      </w:r>
      <w:r>
        <w:rPr/>
        <w:t>have</w:t>
      </w:r>
      <w:r>
        <w:rPr>
          <w:spacing w:val="-2"/>
        </w:rPr>
        <w:t> </w:t>
      </w:r>
      <w:r>
        <w:rPr/>
        <w:t>correct</w:t>
      </w:r>
      <w:r>
        <w:rPr>
          <w:spacing w:val="-1"/>
        </w:rPr>
        <w:t> </w:t>
      </w:r>
      <w:r>
        <w:rPr/>
        <w:t>system access and provide training to those who are unfamiliar with OSP/OGM processes. </w:t>
      </w:r>
      <w:hyperlink r:id="rId74">
        <w:r>
          <w:rPr>
            <w:color w:val="990000"/>
            <w:u w:val="single" w:color="990000"/>
          </w:rPr>
          <w:t>Share your</w:t>
        </w:r>
      </w:hyperlink>
      <w:r>
        <w:rPr>
          <w:color w:val="990000"/>
          <w:u w:val="none"/>
        </w:rPr>
        <w:t> </w:t>
      </w:r>
      <w:hyperlink r:id="rId74">
        <w:r>
          <w:rPr>
            <w:color w:val="990000"/>
            <w:u w:val="single" w:color="990000"/>
          </w:rPr>
          <w:t>news, ideas, best practices, or topics of interest!</w:t>
        </w:r>
      </w:hyperlink>
    </w:p>
    <w:p>
      <w:pPr>
        <w:pStyle w:val="BodyText"/>
      </w:pPr>
    </w:p>
    <w:p>
      <w:pPr>
        <w:pStyle w:val="BodyText"/>
        <w:spacing w:before="27"/>
      </w:pPr>
    </w:p>
    <w:p>
      <w:pPr>
        <w:pStyle w:val="BodyText"/>
        <w:spacing w:line="360" w:lineRule="auto"/>
        <w:ind w:left="710" w:right="763"/>
      </w:pPr>
      <w:r>
        <w:rPr/>
        <w:t>Topics</w:t>
      </w:r>
      <w:r>
        <w:rPr>
          <w:spacing w:val="-2"/>
        </w:rPr>
        <w:t> </w:t>
      </w:r>
      <w:r>
        <w:rPr/>
        <w:t>must</w:t>
      </w:r>
      <w:r>
        <w:rPr>
          <w:spacing w:val="-2"/>
        </w:rPr>
        <w:t> </w:t>
      </w:r>
      <w:r>
        <w:rPr/>
        <w:t>be</w:t>
      </w:r>
      <w:r>
        <w:rPr>
          <w:spacing w:val="-2"/>
        </w:rPr>
        <w:t> </w:t>
      </w:r>
      <w:r>
        <w:rPr/>
        <w:t>submitted</w:t>
      </w:r>
      <w:r>
        <w:rPr>
          <w:spacing w:val="-2"/>
        </w:rPr>
        <w:t> </w:t>
      </w:r>
      <w:r>
        <w:rPr/>
        <w:t>to</w:t>
      </w:r>
      <w:r>
        <w:rPr>
          <w:spacing w:val="-2"/>
        </w:rPr>
        <w:t> </w:t>
      </w:r>
      <w:r>
        <w:rPr/>
        <w:t>us</w:t>
      </w:r>
      <w:r>
        <w:rPr>
          <w:spacing w:val="-2"/>
        </w:rPr>
        <w:t> </w:t>
      </w:r>
      <w:r>
        <w:rPr/>
        <w:t>no</w:t>
      </w:r>
      <w:r>
        <w:rPr>
          <w:spacing w:val="-2"/>
        </w:rPr>
        <w:t> </w:t>
      </w:r>
      <w:r>
        <w:rPr/>
        <w:t>later</w:t>
      </w:r>
      <w:r>
        <w:rPr>
          <w:spacing w:val="-2"/>
        </w:rPr>
        <w:t> </w:t>
      </w:r>
      <w:r>
        <w:rPr/>
        <w:t>than</w:t>
      </w:r>
      <w:r>
        <w:rPr>
          <w:spacing w:val="-2"/>
        </w:rPr>
        <w:t> </w:t>
      </w:r>
      <w:r>
        <w:rPr/>
        <w:t>the</w:t>
      </w:r>
      <w:r>
        <w:rPr>
          <w:spacing w:val="-2"/>
        </w:rPr>
        <w:t> </w:t>
      </w:r>
      <w:r>
        <w:rPr/>
        <w:t>third</w:t>
      </w:r>
      <w:r>
        <w:rPr>
          <w:spacing w:val="-2"/>
        </w:rPr>
        <w:t> </w:t>
      </w:r>
      <w:r>
        <w:rPr/>
        <w:t>Friday</w:t>
      </w:r>
      <w:r>
        <w:rPr>
          <w:spacing w:val="-2"/>
        </w:rPr>
        <w:t> </w:t>
      </w:r>
      <w:r>
        <w:rPr/>
        <w:t>of</w:t>
      </w:r>
      <w:r>
        <w:rPr>
          <w:spacing w:val="-2"/>
        </w:rPr>
        <w:t> </w:t>
      </w:r>
      <w:r>
        <w:rPr/>
        <w:t>each</w:t>
      </w:r>
      <w:r>
        <w:rPr>
          <w:spacing w:val="-3"/>
        </w:rPr>
        <w:t> </w:t>
      </w:r>
      <w:r>
        <w:rPr/>
        <w:t>month</w:t>
      </w:r>
      <w:r>
        <w:rPr>
          <w:spacing w:val="-2"/>
        </w:rPr>
        <w:t> </w:t>
      </w:r>
      <w:r>
        <w:rPr/>
        <w:t>in</w:t>
      </w:r>
      <w:r>
        <w:rPr>
          <w:spacing w:val="-4"/>
        </w:rPr>
        <w:t> </w:t>
      </w:r>
      <w:r>
        <w:rPr/>
        <w:t>order</w:t>
      </w:r>
      <w:r>
        <w:rPr>
          <w:spacing w:val="-2"/>
        </w:rPr>
        <w:t> </w:t>
      </w:r>
      <w:r>
        <w:rPr/>
        <w:t>to</w:t>
      </w:r>
      <w:r>
        <w:rPr>
          <w:spacing w:val="-2"/>
        </w:rPr>
        <w:t> </w:t>
      </w:r>
      <w:r>
        <w:rPr/>
        <w:t>be</w:t>
      </w:r>
      <w:r>
        <w:rPr>
          <w:spacing w:val="-4"/>
        </w:rPr>
        <w:t> </w:t>
      </w:r>
      <w:r>
        <w:rPr/>
        <w:t>reviewed and considered for publication.</w:t>
      </w:r>
    </w:p>
    <w:p>
      <w:pPr>
        <w:pStyle w:val="BodyText"/>
        <w:spacing w:before="25"/>
      </w:pPr>
    </w:p>
    <w:p>
      <w:pPr>
        <w:spacing w:before="0"/>
        <w:ind w:left="2902" w:right="0" w:firstLine="0"/>
        <w:jc w:val="left"/>
        <w:rPr>
          <w:rFonts w:ascii="Georgia" w:hAnsi="Georgia"/>
          <w:b/>
          <w:i/>
          <w:sz w:val="17"/>
        </w:rPr>
      </w:pPr>
      <w:r>
        <w:rPr>
          <w:rFonts w:ascii="Georgia" w:hAnsi="Georgia"/>
          <w:b/>
          <w:i/>
          <w:sz w:val="17"/>
        </w:rPr>
        <w:drawing>
          <wp:anchor distT="0" distB="0" distL="0" distR="0" allowOverlap="1" layoutInCell="1" locked="0" behindDoc="0" simplePos="0" relativeHeight="15735808">
            <wp:simplePos x="0" y="0"/>
            <wp:positionH relativeFrom="page">
              <wp:posOffset>641350</wp:posOffset>
            </wp:positionH>
            <wp:positionV relativeFrom="paragraph">
              <wp:posOffset>24457</wp:posOffset>
            </wp:positionV>
            <wp:extent cx="1085456" cy="497839"/>
            <wp:effectExtent l="0" t="0" r="0" b="0"/>
            <wp:wrapNone/>
            <wp:docPr id="18" name="Image 18" descr="Quote of the Month"/>
            <wp:cNvGraphicFramePr>
              <a:graphicFrameLocks/>
            </wp:cNvGraphicFramePr>
            <a:graphic>
              <a:graphicData uri="http://schemas.openxmlformats.org/drawingml/2006/picture">
                <pic:pic>
                  <pic:nvPicPr>
                    <pic:cNvPr id="18" name="Image 18" descr="Quote of the Month"/>
                    <pic:cNvPicPr/>
                  </pic:nvPicPr>
                  <pic:blipFill>
                    <a:blip r:embed="rId75" cstate="print"/>
                    <a:stretch>
                      <a:fillRect/>
                    </a:stretch>
                  </pic:blipFill>
                  <pic:spPr>
                    <a:xfrm>
                      <a:off x="0" y="0"/>
                      <a:ext cx="1085456" cy="497839"/>
                    </a:xfrm>
                    <a:prstGeom prst="rect">
                      <a:avLst/>
                    </a:prstGeom>
                  </pic:spPr>
                </pic:pic>
              </a:graphicData>
            </a:graphic>
          </wp:anchor>
        </w:drawing>
      </w:r>
      <w:r>
        <w:rPr>
          <w:rFonts w:ascii="Georgia" w:hAnsi="Georgia"/>
          <w:b/>
          <w:i/>
          <w:color w:val="2E2A52"/>
          <w:sz w:val="17"/>
        </w:rPr>
        <w:t>“Winter’s</w:t>
      </w:r>
      <w:r>
        <w:rPr>
          <w:rFonts w:ascii="Georgia" w:hAnsi="Georgia"/>
          <w:b/>
          <w:i/>
          <w:color w:val="2E2A52"/>
          <w:spacing w:val="-6"/>
          <w:sz w:val="17"/>
        </w:rPr>
        <w:t> </w:t>
      </w:r>
      <w:r>
        <w:rPr>
          <w:rFonts w:ascii="Georgia" w:hAnsi="Georgia"/>
          <w:b/>
          <w:i/>
          <w:color w:val="2E2A52"/>
          <w:sz w:val="17"/>
        </w:rPr>
        <w:t>done,</w:t>
      </w:r>
      <w:r>
        <w:rPr>
          <w:rFonts w:ascii="Georgia" w:hAnsi="Georgia"/>
          <w:b/>
          <w:i/>
          <w:color w:val="2E2A52"/>
          <w:spacing w:val="-3"/>
          <w:sz w:val="17"/>
        </w:rPr>
        <w:t> </w:t>
      </w:r>
      <w:r>
        <w:rPr>
          <w:rFonts w:ascii="Georgia" w:hAnsi="Georgia"/>
          <w:b/>
          <w:i/>
          <w:color w:val="2E2A52"/>
          <w:sz w:val="17"/>
        </w:rPr>
        <w:t>and</w:t>
      </w:r>
      <w:r>
        <w:rPr>
          <w:rFonts w:ascii="Georgia" w:hAnsi="Georgia"/>
          <w:b/>
          <w:i/>
          <w:color w:val="2E2A52"/>
          <w:spacing w:val="-3"/>
          <w:sz w:val="17"/>
        </w:rPr>
        <w:t> </w:t>
      </w:r>
      <w:r>
        <w:rPr>
          <w:rFonts w:ascii="Georgia" w:hAnsi="Georgia"/>
          <w:b/>
          <w:i/>
          <w:color w:val="2E2A52"/>
          <w:sz w:val="17"/>
        </w:rPr>
        <w:t>April’s</w:t>
      </w:r>
      <w:r>
        <w:rPr>
          <w:rFonts w:ascii="Georgia" w:hAnsi="Georgia"/>
          <w:b/>
          <w:i/>
          <w:color w:val="2E2A52"/>
          <w:spacing w:val="-3"/>
          <w:sz w:val="17"/>
        </w:rPr>
        <w:t> </w:t>
      </w:r>
      <w:r>
        <w:rPr>
          <w:rFonts w:ascii="Georgia" w:hAnsi="Georgia"/>
          <w:b/>
          <w:i/>
          <w:color w:val="2E2A52"/>
          <w:sz w:val="17"/>
        </w:rPr>
        <w:t>in</w:t>
      </w:r>
      <w:r>
        <w:rPr>
          <w:rFonts w:ascii="Georgia" w:hAnsi="Georgia"/>
          <w:b/>
          <w:i/>
          <w:color w:val="2E2A52"/>
          <w:spacing w:val="-3"/>
          <w:sz w:val="17"/>
        </w:rPr>
        <w:t> </w:t>
      </w:r>
      <w:r>
        <w:rPr>
          <w:rFonts w:ascii="Georgia" w:hAnsi="Georgia"/>
          <w:b/>
          <w:i/>
          <w:color w:val="2E2A52"/>
          <w:sz w:val="17"/>
        </w:rPr>
        <w:t>the</w:t>
      </w:r>
      <w:r>
        <w:rPr>
          <w:rFonts w:ascii="Georgia" w:hAnsi="Georgia"/>
          <w:b/>
          <w:i/>
          <w:color w:val="2E2A52"/>
          <w:spacing w:val="-3"/>
          <w:sz w:val="17"/>
        </w:rPr>
        <w:t> </w:t>
      </w:r>
      <w:r>
        <w:rPr>
          <w:rFonts w:ascii="Georgia" w:hAnsi="Georgia"/>
          <w:b/>
          <w:i/>
          <w:color w:val="2E2A52"/>
          <w:sz w:val="17"/>
        </w:rPr>
        <w:t>skies.</w:t>
      </w:r>
      <w:r>
        <w:rPr>
          <w:rFonts w:ascii="Georgia" w:hAnsi="Georgia"/>
          <w:b/>
          <w:i/>
          <w:color w:val="2E2A52"/>
          <w:spacing w:val="-3"/>
          <w:sz w:val="17"/>
        </w:rPr>
        <w:t> </w:t>
      </w:r>
      <w:r>
        <w:rPr>
          <w:rFonts w:ascii="Georgia" w:hAnsi="Georgia"/>
          <w:b/>
          <w:i/>
          <w:color w:val="2E2A52"/>
          <w:sz w:val="17"/>
        </w:rPr>
        <w:t>Earth,</w:t>
      </w:r>
      <w:r>
        <w:rPr>
          <w:rFonts w:ascii="Georgia" w:hAnsi="Georgia"/>
          <w:b/>
          <w:i/>
          <w:color w:val="2E2A52"/>
          <w:spacing w:val="-4"/>
          <w:sz w:val="17"/>
        </w:rPr>
        <w:t> </w:t>
      </w:r>
      <w:r>
        <w:rPr>
          <w:rFonts w:ascii="Georgia" w:hAnsi="Georgia"/>
          <w:b/>
          <w:i/>
          <w:color w:val="2E2A52"/>
          <w:sz w:val="17"/>
        </w:rPr>
        <w:t>look</w:t>
      </w:r>
      <w:r>
        <w:rPr>
          <w:rFonts w:ascii="Georgia" w:hAnsi="Georgia"/>
          <w:b/>
          <w:i/>
          <w:color w:val="2E2A52"/>
          <w:spacing w:val="-3"/>
          <w:sz w:val="17"/>
        </w:rPr>
        <w:t> </w:t>
      </w:r>
      <w:r>
        <w:rPr>
          <w:rFonts w:ascii="Georgia" w:hAnsi="Georgia"/>
          <w:b/>
          <w:i/>
          <w:color w:val="2E2A52"/>
          <w:sz w:val="17"/>
        </w:rPr>
        <w:t>up</w:t>
      </w:r>
      <w:r>
        <w:rPr>
          <w:rFonts w:ascii="Georgia" w:hAnsi="Georgia"/>
          <w:b/>
          <w:i/>
          <w:color w:val="2E2A52"/>
          <w:spacing w:val="-3"/>
          <w:sz w:val="17"/>
        </w:rPr>
        <w:t> </w:t>
      </w:r>
      <w:r>
        <w:rPr>
          <w:rFonts w:ascii="Georgia" w:hAnsi="Georgia"/>
          <w:b/>
          <w:i/>
          <w:color w:val="2E2A52"/>
          <w:sz w:val="17"/>
        </w:rPr>
        <w:t>with</w:t>
      </w:r>
      <w:r>
        <w:rPr>
          <w:rFonts w:ascii="Georgia" w:hAnsi="Georgia"/>
          <w:b/>
          <w:i/>
          <w:color w:val="2E2A52"/>
          <w:spacing w:val="-2"/>
          <w:sz w:val="17"/>
        </w:rPr>
        <w:t> </w:t>
      </w:r>
      <w:r>
        <w:rPr>
          <w:rFonts w:ascii="Georgia" w:hAnsi="Georgia"/>
          <w:b/>
          <w:i/>
          <w:color w:val="2E2A52"/>
          <w:sz w:val="17"/>
        </w:rPr>
        <w:t>laughter</w:t>
      </w:r>
      <w:r>
        <w:rPr>
          <w:rFonts w:ascii="Georgia" w:hAnsi="Georgia"/>
          <w:b/>
          <w:i/>
          <w:color w:val="2E2A52"/>
          <w:spacing w:val="-3"/>
          <w:sz w:val="17"/>
        </w:rPr>
        <w:t> </w:t>
      </w:r>
      <w:r>
        <w:rPr>
          <w:rFonts w:ascii="Georgia" w:hAnsi="Georgia"/>
          <w:b/>
          <w:i/>
          <w:color w:val="2E2A52"/>
          <w:sz w:val="17"/>
        </w:rPr>
        <w:t>in</w:t>
      </w:r>
      <w:r>
        <w:rPr>
          <w:rFonts w:ascii="Georgia" w:hAnsi="Georgia"/>
          <w:b/>
          <w:i/>
          <w:color w:val="2E2A52"/>
          <w:spacing w:val="-3"/>
          <w:sz w:val="17"/>
        </w:rPr>
        <w:t> </w:t>
      </w:r>
      <w:r>
        <w:rPr>
          <w:rFonts w:ascii="Georgia" w:hAnsi="Georgia"/>
          <w:b/>
          <w:i/>
          <w:color w:val="2E2A52"/>
          <w:sz w:val="17"/>
        </w:rPr>
        <w:t>your</w:t>
      </w:r>
      <w:r>
        <w:rPr>
          <w:rFonts w:ascii="Georgia" w:hAnsi="Georgia"/>
          <w:b/>
          <w:i/>
          <w:color w:val="2E2A52"/>
          <w:spacing w:val="-3"/>
          <w:sz w:val="17"/>
        </w:rPr>
        <w:t> </w:t>
      </w:r>
      <w:r>
        <w:rPr>
          <w:rFonts w:ascii="Georgia" w:hAnsi="Georgia"/>
          <w:b/>
          <w:i/>
          <w:color w:val="2E2A52"/>
          <w:spacing w:val="-2"/>
          <w:sz w:val="17"/>
        </w:rPr>
        <w:t>eyes!”</w:t>
      </w:r>
    </w:p>
    <w:p>
      <w:pPr>
        <w:pStyle w:val="BodyText"/>
        <w:rPr>
          <w:rFonts w:ascii="Georgia"/>
          <w:b/>
          <w:i/>
          <w:sz w:val="17"/>
        </w:rPr>
      </w:pPr>
    </w:p>
    <w:p>
      <w:pPr>
        <w:pStyle w:val="BodyText"/>
        <w:spacing w:before="10"/>
        <w:rPr>
          <w:rFonts w:ascii="Georgia"/>
          <w:b/>
          <w:i/>
          <w:sz w:val="17"/>
        </w:rPr>
      </w:pPr>
    </w:p>
    <w:p>
      <w:pPr>
        <w:spacing w:before="0"/>
        <w:ind w:left="2902" w:right="0" w:firstLine="0"/>
        <w:jc w:val="left"/>
        <w:rPr>
          <w:rFonts w:ascii="Georgia" w:hAnsi="Georgia"/>
          <w:b/>
          <w:i/>
          <w:sz w:val="17"/>
        </w:rPr>
      </w:pPr>
      <w:r>
        <w:rPr>
          <w:rFonts w:ascii="Georgia" w:hAnsi="Georgia"/>
          <w:b/>
          <w:i/>
          <w:color w:val="2E2A52"/>
          <w:sz w:val="17"/>
        </w:rPr>
        <w:t>—</w:t>
      </w:r>
      <w:r>
        <w:rPr>
          <w:rFonts w:ascii="Georgia" w:hAnsi="Georgia"/>
          <w:b/>
          <w:i/>
          <w:color w:val="2E2A52"/>
          <w:spacing w:val="-5"/>
          <w:sz w:val="17"/>
        </w:rPr>
        <w:t> </w:t>
      </w:r>
      <w:r>
        <w:rPr>
          <w:rFonts w:ascii="Georgia" w:hAnsi="Georgia"/>
          <w:b/>
          <w:i/>
          <w:color w:val="2E2A52"/>
          <w:sz w:val="17"/>
        </w:rPr>
        <w:t>Charles</w:t>
      </w:r>
      <w:r>
        <w:rPr>
          <w:rFonts w:ascii="Georgia" w:hAnsi="Georgia"/>
          <w:b/>
          <w:i/>
          <w:color w:val="2E2A52"/>
          <w:spacing w:val="-3"/>
          <w:sz w:val="17"/>
        </w:rPr>
        <w:t> </w:t>
      </w:r>
      <w:r>
        <w:rPr>
          <w:rFonts w:ascii="Georgia" w:hAnsi="Georgia"/>
          <w:b/>
          <w:i/>
          <w:color w:val="2E2A52"/>
          <w:sz w:val="17"/>
        </w:rPr>
        <w:t>G.D.</w:t>
      </w:r>
      <w:r>
        <w:rPr>
          <w:rFonts w:ascii="Georgia" w:hAnsi="Georgia"/>
          <w:b/>
          <w:i/>
          <w:color w:val="2E2A52"/>
          <w:spacing w:val="-2"/>
          <w:sz w:val="17"/>
        </w:rPr>
        <w:t> Roberts</w:t>
      </w:r>
    </w:p>
    <w:sectPr>
      <w:pgSz w:w="12240" w:h="15840"/>
      <w:pgMar w:top="14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rbel">
    <w:altName w:val="Corbel"/>
    <w:charset w:val="0"/>
    <w:family w:val="swiss"/>
    <w:pitch w:val="variable"/>
  </w:font>
  <w:font w:name="Georgia">
    <w:altName w:val="Georgia"/>
    <w:charset w:val="0"/>
    <w:family w:val="roman"/>
    <w:pitch w:val="variable"/>
  </w:font>
  <w:font w:name="Gill Sans MT">
    <w:altName w:val="Gill Sans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42" w:hanging="303"/>
        <w:jc w:val="left"/>
      </w:pPr>
      <w:rPr>
        <w:rFonts w:hint="default" w:ascii="Arial" w:hAnsi="Arial" w:eastAsia="Arial" w:cs="Arial"/>
        <w:b/>
        <w:bCs/>
        <w:i w:val="0"/>
        <w:iCs w:val="0"/>
        <w:color w:val="006FC0"/>
        <w:spacing w:val="0"/>
        <w:w w:val="100"/>
        <w:sz w:val="26"/>
        <w:szCs w:val="26"/>
        <w:lang w:val="en-US" w:eastAsia="en-US" w:bidi="ar-SA"/>
      </w:rPr>
    </w:lvl>
    <w:lvl w:ilvl="1">
      <w:start w:val="0"/>
      <w:numFmt w:val="bullet"/>
      <w:lvlText w:val="●"/>
      <w:lvlJc w:val="left"/>
      <w:pPr>
        <w:ind w:left="54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106" w:hanging="360"/>
      </w:pPr>
      <w:rPr>
        <w:rFonts w:hint="default"/>
        <w:lang w:val="en-US" w:eastAsia="en-US" w:bidi="ar-SA"/>
      </w:rPr>
    </w:lvl>
    <w:lvl w:ilvl="3">
      <w:start w:val="0"/>
      <w:numFmt w:val="bullet"/>
      <w:lvlText w:val="•"/>
      <w:lvlJc w:val="left"/>
      <w:pPr>
        <w:ind w:left="3373"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906" w:hanging="360"/>
      </w:pPr>
      <w:rPr>
        <w:rFonts w:hint="default"/>
        <w:lang w:val="en-US" w:eastAsia="en-US" w:bidi="ar-SA"/>
      </w:rPr>
    </w:lvl>
    <w:lvl w:ilvl="6">
      <w:start w:val="0"/>
      <w:numFmt w:val="bullet"/>
      <w:lvlText w:val="•"/>
      <w:lvlJc w:val="left"/>
      <w:pPr>
        <w:ind w:left="7173" w:hanging="360"/>
      </w:pPr>
      <w:rPr>
        <w:rFonts w:hint="default"/>
        <w:lang w:val="en-US" w:eastAsia="en-US" w:bidi="ar-SA"/>
      </w:rPr>
    </w:lvl>
    <w:lvl w:ilvl="7">
      <w:start w:val="0"/>
      <w:numFmt w:val="bullet"/>
      <w:lvlText w:val="•"/>
      <w:lvlJc w:val="left"/>
      <w:pPr>
        <w:ind w:left="8440" w:hanging="360"/>
      </w:pPr>
      <w:rPr>
        <w:rFonts w:hint="default"/>
        <w:lang w:val="en-US" w:eastAsia="en-US" w:bidi="ar-SA"/>
      </w:rPr>
    </w:lvl>
    <w:lvl w:ilvl="8">
      <w:start w:val="0"/>
      <w:numFmt w:val="bullet"/>
      <w:lvlText w:val="•"/>
      <w:lvlJc w:val="left"/>
      <w:pPr>
        <w:ind w:left="9706" w:hanging="360"/>
      </w:pPr>
      <w:rPr>
        <w:rFonts w:hint="default"/>
        <w:lang w:val="en-US" w:eastAsia="en-US" w:bidi="ar-SA"/>
      </w:rPr>
    </w:lvl>
  </w:abstractNum>
  <w:abstractNum w:abstractNumId="2">
    <w:multiLevelType w:val="hybridMultilevel"/>
    <w:lvl w:ilvl="0">
      <w:start w:val="0"/>
      <w:numFmt w:val="bullet"/>
      <w:lvlText w:val="●"/>
      <w:lvlJc w:val="left"/>
      <w:pPr>
        <w:ind w:left="1260" w:hanging="360"/>
      </w:pPr>
      <w:rPr>
        <w:rFonts w:hint="default" w:ascii="Arial" w:hAnsi="Arial" w:eastAsia="Arial" w:cs="Arial"/>
        <w:spacing w:val="0"/>
        <w:w w:val="100"/>
        <w:lang w:val="en-US" w:eastAsia="en-US" w:bidi="ar-SA"/>
      </w:rPr>
    </w:lvl>
    <w:lvl w:ilvl="1">
      <w:start w:val="0"/>
      <w:numFmt w:val="bullet"/>
      <w:lvlText w:val="•"/>
      <w:lvlJc w:val="left"/>
      <w:pPr>
        <w:ind w:left="235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554" w:hanging="360"/>
      </w:pPr>
      <w:rPr>
        <w:rFonts w:hint="default"/>
        <w:lang w:val="en-US" w:eastAsia="en-US" w:bidi="ar-SA"/>
      </w:rPr>
    </w:lvl>
    <w:lvl w:ilvl="4">
      <w:start w:val="0"/>
      <w:numFmt w:val="bullet"/>
      <w:lvlText w:val="•"/>
      <w:lvlJc w:val="left"/>
      <w:pPr>
        <w:ind w:left="5652"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946" w:hanging="360"/>
      </w:pPr>
      <w:rPr>
        <w:rFonts w:hint="default"/>
        <w:lang w:val="en-US" w:eastAsia="en-US" w:bidi="ar-SA"/>
      </w:rPr>
    </w:lvl>
    <w:lvl w:ilvl="8">
      <w:start w:val="0"/>
      <w:numFmt w:val="bullet"/>
      <w:lvlText w:val="•"/>
      <w:lvlJc w:val="left"/>
      <w:pPr>
        <w:ind w:left="10044" w:hanging="360"/>
      </w:pPr>
      <w:rPr>
        <w:rFonts w:hint="default"/>
        <w:lang w:val="en-US" w:eastAsia="en-US" w:bidi="ar-SA"/>
      </w:rPr>
    </w:lvl>
  </w:abstractNum>
  <w:abstractNum w:abstractNumId="1">
    <w:multiLevelType w:val="hybridMultilevel"/>
    <w:lvl w:ilvl="0">
      <w:start w:val="0"/>
      <w:numFmt w:val="bullet"/>
      <w:lvlText w:val="●"/>
      <w:lvlJc w:val="left"/>
      <w:pPr>
        <w:ind w:left="1260" w:hanging="360"/>
      </w:pPr>
      <w:rPr>
        <w:rFonts w:hint="default" w:ascii="Times New Roman" w:hAnsi="Times New Roman" w:eastAsia="Times New Roman" w:cs="Times New Roman"/>
        <w:b w:val="0"/>
        <w:bCs w:val="0"/>
        <w:i w:val="0"/>
        <w:iCs w:val="0"/>
        <w:color w:val="1B1B1B"/>
        <w:spacing w:val="0"/>
        <w:w w:val="100"/>
        <w:sz w:val="24"/>
        <w:szCs w:val="24"/>
        <w:lang w:val="en-US" w:eastAsia="en-US" w:bidi="ar-SA"/>
      </w:rPr>
    </w:lvl>
    <w:lvl w:ilvl="1">
      <w:start w:val="0"/>
      <w:numFmt w:val="bullet"/>
      <w:lvlText w:val="○"/>
      <w:lvlJc w:val="left"/>
      <w:pPr>
        <w:ind w:left="1980" w:hanging="360"/>
      </w:pPr>
      <w:rPr>
        <w:rFonts w:hint="default" w:ascii="Times New Roman" w:hAnsi="Times New Roman" w:eastAsia="Times New Roman" w:cs="Times New Roman"/>
        <w:spacing w:val="0"/>
        <w:w w:val="100"/>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26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540" w:hanging="360"/>
      </w:pPr>
      <w:rPr>
        <w:rFonts w:hint="default"/>
        <w:lang w:val="en-US" w:eastAsia="en-US" w:bidi="ar-SA"/>
      </w:rPr>
    </w:lvl>
    <w:lvl w:ilvl="6">
      <w:start w:val="0"/>
      <w:numFmt w:val="bullet"/>
      <w:lvlText w:val="•"/>
      <w:lvlJc w:val="left"/>
      <w:pPr>
        <w:ind w:left="7680" w:hanging="360"/>
      </w:pPr>
      <w:rPr>
        <w:rFonts w:hint="default"/>
        <w:lang w:val="en-US" w:eastAsia="en-US" w:bidi="ar-SA"/>
      </w:rPr>
    </w:lvl>
    <w:lvl w:ilvl="7">
      <w:start w:val="0"/>
      <w:numFmt w:val="bullet"/>
      <w:lvlText w:val="•"/>
      <w:lvlJc w:val="left"/>
      <w:pPr>
        <w:ind w:left="8820" w:hanging="360"/>
      </w:pPr>
      <w:rPr>
        <w:rFonts w:hint="default"/>
        <w:lang w:val="en-US" w:eastAsia="en-US" w:bidi="ar-SA"/>
      </w:rPr>
    </w:lvl>
    <w:lvl w:ilvl="8">
      <w:start w:val="0"/>
      <w:numFmt w:val="bullet"/>
      <w:lvlText w:val="•"/>
      <w:lvlJc w:val="left"/>
      <w:pPr>
        <w:ind w:left="9960" w:hanging="360"/>
      </w:pPr>
      <w:rPr>
        <w:rFonts w:hint="default"/>
        <w:lang w:val="en-US" w:eastAsia="en-US" w:bidi="ar-SA"/>
      </w:rPr>
    </w:lvl>
  </w:abstractNum>
  <w:abstractNum w:abstractNumId="0">
    <w:multiLevelType w:val="hybridMultilevel"/>
    <w:lvl w:ilvl="0">
      <w:start w:val="0"/>
      <w:numFmt w:val="bullet"/>
      <w:lvlText w:val="●"/>
      <w:lvlJc w:val="left"/>
      <w:pPr>
        <w:ind w:left="1260" w:hanging="360"/>
      </w:pPr>
      <w:rPr>
        <w:rFonts w:hint="default" w:ascii="Arial" w:hAnsi="Arial" w:eastAsia="Arial" w:cs="Arial"/>
        <w:b w:val="0"/>
        <w:bCs w:val="0"/>
        <w:i w:val="0"/>
        <w:iCs w:val="0"/>
        <w:color w:val="333333"/>
        <w:spacing w:val="0"/>
        <w:w w:val="100"/>
        <w:sz w:val="20"/>
        <w:szCs w:val="20"/>
        <w:lang w:val="en-US" w:eastAsia="en-US" w:bidi="ar-SA"/>
      </w:rPr>
    </w:lvl>
    <w:lvl w:ilvl="1">
      <w:start w:val="0"/>
      <w:numFmt w:val="bullet"/>
      <w:lvlText w:val="○"/>
      <w:lvlJc w:val="left"/>
      <w:pPr>
        <w:ind w:left="198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26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540" w:hanging="360"/>
      </w:pPr>
      <w:rPr>
        <w:rFonts w:hint="default"/>
        <w:lang w:val="en-US" w:eastAsia="en-US" w:bidi="ar-SA"/>
      </w:rPr>
    </w:lvl>
    <w:lvl w:ilvl="6">
      <w:start w:val="0"/>
      <w:numFmt w:val="bullet"/>
      <w:lvlText w:val="•"/>
      <w:lvlJc w:val="left"/>
      <w:pPr>
        <w:ind w:left="7680" w:hanging="360"/>
      </w:pPr>
      <w:rPr>
        <w:rFonts w:hint="default"/>
        <w:lang w:val="en-US" w:eastAsia="en-US" w:bidi="ar-SA"/>
      </w:rPr>
    </w:lvl>
    <w:lvl w:ilvl="7">
      <w:start w:val="0"/>
      <w:numFmt w:val="bullet"/>
      <w:lvlText w:val="•"/>
      <w:lvlJc w:val="left"/>
      <w:pPr>
        <w:ind w:left="8820" w:hanging="360"/>
      </w:pPr>
      <w:rPr>
        <w:rFonts w:hint="default"/>
        <w:lang w:val="en-US" w:eastAsia="en-US" w:bidi="ar-SA"/>
      </w:rPr>
    </w:lvl>
    <w:lvl w:ilvl="8">
      <w:start w:val="0"/>
      <w:numFmt w:val="bullet"/>
      <w:lvlText w:val="•"/>
      <w:lvlJc w:val="left"/>
      <w:pPr>
        <w:ind w:left="996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2987"/>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54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spacing w:before="240"/>
      <w:ind w:left="540"/>
      <w:outlineLvl w:val="3"/>
    </w:pPr>
    <w:rPr>
      <w:rFonts w:ascii="Arial" w:hAnsi="Arial" w:eastAsia="Arial" w:cs="Arial"/>
      <w:b/>
      <w:bCs/>
      <w:sz w:val="26"/>
      <w:szCs w:val="26"/>
      <w:lang w:val="en-US" w:eastAsia="en-US" w:bidi="ar-SA"/>
    </w:rPr>
  </w:style>
  <w:style w:styleId="Heading4" w:type="paragraph">
    <w:name w:val="Heading 4"/>
    <w:basedOn w:val="Normal"/>
    <w:uiPriority w:val="1"/>
    <w:qFormat/>
    <w:pPr>
      <w:ind w:left="540"/>
      <w:outlineLvl w:val="4"/>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260" w:hanging="360"/>
    </w:pPr>
    <w:rPr>
      <w:rFonts w:ascii="Arial" w:hAnsi="Arial" w:eastAsia="Arial" w:cs="Arial"/>
      <w:lang w:val="en-US" w:eastAsia="en-US" w:bidi="ar-SA"/>
    </w:rPr>
  </w:style>
  <w:style w:styleId="TableParagraph" w:type="paragraph">
    <w:name w:val="Table Paragraph"/>
    <w:basedOn w:val="Normal"/>
    <w:uiPriority w:val="1"/>
    <w:qFormat/>
    <w:pPr>
      <w:spacing w:before="119"/>
      <w:ind w:left="117"/>
    </w:pPr>
    <w:rPr>
      <w:rFonts w:ascii="Arial" w:hAnsi="Arial" w:eastAsia="Arial" w:cs="Arial"/>
      <w:u w:val="single" w:color="000000"/>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grants.nih.gov/grants/guide/notice-files/NOT-OD-24-084.html" TargetMode="External"/><Relationship Id="rId9" Type="http://schemas.openxmlformats.org/officeDocument/2006/relationships/hyperlink" Target="https://grants.nih.gov/policy/peer/simplifying-review.htm" TargetMode="External"/><Relationship Id="rId10" Type="http://schemas.openxmlformats.org/officeDocument/2006/relationships/hyperlink" Target="https://grants.nih.gov/policy/peer/improving-nrsa-fellowship.htm" TargetMode="External"/><Relationship Id="rId11" Type="http://schemas.openxmlformats.org/officeDocument/2006/relationships/hyperlink" Target="https://grants.nih.gov/grants/how-to-apply-application-guide/submission-process/reference-letters.htm" TargetMode="External"/><Relationship Id="rId12" Type="http://schemas.openxmlformats.org/officeDocument/2006/relationships/hyperlink" Target="https://grants.nih.gov/learning-center/nih-training-grant-application-updates-webinar" TargetMode="External"/><Relationship Id="rId13" Type="http://schemas.openxmlformats.org/officeDocument/2006/relationships/hyperlink" Target="https://grants.nih.gov/grants/electronicreceipt/files/high-level-form-change-summary-FORMS-I.pdf" TargetMode="External"/><Relationship Id="rId14" Type="http://schemas.openxmlformats.org/officeDocument/2006/relationships/hyperlink" Target="https://grants.nih.gov/grants/forms/biosketch.htm" TargetMode="External"/><Relationship Id="rId15" Type="http://schemas.openxmlformats.org/officeDocument/2006/relationships/hyperlink" Target="https://grants.nih.gov/grants/forms/othersupport.htm" TargetMode="External"/><Relationship Id="rId16" Type="http://schemas.openxmlformats.org/officeDocument/2006/relationships/hyperlink" Target="https://grants.nih.gov/policy/changes-coming-jan-2025" TargetMode="External"/><Relationship Id="rId17" Type="http://schemas.openxmlformats.org/officeDocument/2006/relationships/hyperlink" Target="https://youtu.be/_MMTaLKnOB8" TargetMode="External"/><Relationship Id="rId18" Type="http://schemas.openxmlformats.org/officeDocument/2006/relationships/image" Target="media/image3.png"/><Relationship Id="rId19" Type="http://schemas.openxmlformats.org/officeDocument/2006/relationships/hyperlink" Target="https://www.stonybrook.edu/commcms/osp-ogm/index.php" TargetMode="External"/><Relationship Id="rId20" Type="http://schemas.openxmlformats.org/officeDocument/2006/relationships/hyperlink" Target="https://grants.nih.gov/learning-center/srf-updates-to-funding-opportunities" TargetMode="External"/><Relationship Id="rId21" Type="http://schemas.openxmlformats.org/officeDocument/2006/relationships/hyperlink" Target="https://grants.nih.gov/learning-center/fellowship-application-review-process-revisions-webinar" TargetMode="External"/><Relationship Id="rId22" Type="http://schemas.openxmlformats.org/officeDocument/2006/relationships/image" Target="media/image4.jpeg"/><Relationship Id="rId23" Type="http://schemas.openxmlformats.org/officeDocument/2006/relationships/hyperlink" Target="https://eew6n7abb.cc.rs6.net/tn.jsp?f=001zsub3HOOT_EGk_yk-UYlNFg4_LzeAuzn3xIC-gPv4MDpU1N50ijmlEZwjHywJx492JqQJAtUFq2UMELmezNlYsnAvvGUgNobR9nQvCSOAJjKIkz7BZ-2KPkZO3iruSAQnp5VpyI_G8l0Ds_KZjfTnAm2PbPA0ur3XX1Olme6wkXtr4lGSMUzyw%3D%3D&amp;c=iYHQNDZfwNGMrUdNjWAP3T0G81cOug5OxWhRXf6xMotAuzV2fgHP9A%3D%3D&amp;ch=OlrhkgQcCPRBCDSK-mMzs-0e2Db6OiLnm3J5ymEl-F7ZK6Pjv6LQhw%3D%3D" TargetMode="External"/><Relationship Id="rId24" Type="http://schemas.openxmlformats.org/officeDocument/2006/relationships/hyperlink" Target="https://eew6n7abb.cc.rs6.net/tn.jsp?f=001zsub3HOOT_EGk_yk-UYlNFg4_LzeAuzn3xIC-gPv4MDpU1N50ijmlALszwkUfTzaHm1KUgJLsQ8q6WnMZpZBSyVdEh9Hf5Z-wSe59oN6YZXjqxLtBBdofegCipm6vQ_TpMDMp_Wgfjv5tiiQ_tQDh2nMUjW8UH18L8MKL5twBI0%3D&amp;c=iYHQNDZfwNGMrUdNjWAP3T0G81cOug5OxWhRXf6xMotAuzV2fgHP9A%3D%3D&amp;ch=OlrhkgQcCPRBCDSK-mMzs-0e2Db6OiLnm3J5ymEl-F7ZK6Pjv6LQhw%3D%3D" TargetMode="External"/><Relationship Id="rId25" Type="http://schemas.openxmlformats.org/officeDocument/2006/relationships/hyperlink" Target="https://new.nsf.gov/policies/pappg/24-1" TargetMode="External"/><Relationship Id="rId26" Type="http://schemas.openxmlformats.org/officeDocument/2006/relationships/hyperlink" Target="https://new.nsf.gov/policies/pappg/24-1/summary-changes" TargetMode="External"/><Relationship Id="rId27" Type="http://schemas.openxmlformats.org/officeDocument/2006/relationships/image" Target="media/image5.jpeg"/><Relationship Id="rId28" Type="http://schemas.openxmlformats.org/officeDocument/2006/relationships/hyperlink" Target="https://www.energy.gov/doe-public-access-plan" TargetMode="External"/><Relationship Id="rId29" Type="http://schemas.openxmlformats.org/officeDocument/2006/relationships/hyperlink" Target="https://science.osti.gov/Funding-Opportunities/Acknowledgements" TargetMode="External"/><Relationship Id="rId30" Type="http://schemas.openxmlformats.org/officeDocument/2006/relationships/hyperlink" Target="https://www.osti.gov/elink/" TargetMode="External"/><Relationship Id="rId31" Type="http://schemas.openxmlformats.org/officeDocument/2006/relationships/hyperlink" Target="https://www.osti.gov/pages/" TargetMode="External"/><Relationship Id="rId32" Type="http://schemas.openxmlformats.org/officeDocument/2006/relationships/hyperlink" Target="https://www.osti.gov/" TargetMode="External"/><Relationship Id="rId33" Type="http://schemas.openxmlformats.org/officeDocument/2006/relationships/hyperlink" Target="https://energy.gov/management/downloads/federal-assistance-reporting-checklist-and-instructions-projects" TargetMode="External"/><Relationship Id="rId34" Type="http://schemas.openxmlformats.org/officeDocument/2006/relationships/hyperlink" Target="https://www.youtube.com/watch?v=1o3B835Cf84" TargetMode="External"/><Relationship Id="rId35" Type="http://schemas.openxmlformats.org/officeDocument/2006/relationships/hyperlink" Target="https://www.osti.gov/pages/faqs" TargetMode="External"/><Relationship Id="rId36" Type="http://schemas.openxmlformats.org/officeDocument/2006/relationships/hyperlink" Target="mailto:elink_Helpdesk@osti.gov" TargetMode="External"/><Relationship Id="rId37" Type="http://schemas.openxmlformats.org/officeDocument/2006/relationships/hyperlink" Target="https://lnks.gd/l/eyJhbGciOiJIUzI1NiJ9.eyJidWxsZXRpbl9saW5rX2lkIjoxMDEsInVyaSI6ImJwMjpjbGljayIsInVybCI6Imh0dHBzOi8vd3d3LmVuZXJneWZyb250aWVyLnVzL2Vjbi1ldmVudHM_dXRtX21lZGl1bT1lbWFpbCZ1dG1fc291cmNlPWdvdmRlbGl2ZXJ5IiwiYnVsbGV0aW5faWQiOiIyMDI0MDQyMi45MzY5NDI2MSJ9.J20UkiIKRhshDg4ry_3h4ltivdmEqBMtU6ceyzWyAhY/s/1368675056/br/241138363061-l" TargetMode="External"/><Relationship Id="rId38" Type="http://schemas.openxmlformats.org/officeDocument/2006/relationships/hyperlink" Target="http://myresearch.stonybrook.edu/" TargetMode="External"/><Relationship Id="rId39" Type="http://schemas.openxmlformats.org/officeDocument/2006/relationships/hyperlink" Target="mailto:osp_contracts@stonybrook.edu" TargetMode="External"/><Relationship Id="rId40" Type="http://schemas.openxmlformats.org/officeDocument/2006/relationships/hyperlink" Target="https://www.stonybrook.edu/commcms/osp-ogm/assignments.php" TargetMode="External"/><Relationship Id="rId41" Type="http://schemas.openxmlformats.org/officeDocument/2006/relationships/hyperlink" Target="mailto:osp@stonybrook.edu" TargetMode="External"/><Relationship Id="rId42" Type="http://schemas.openxmlformats.org/officeDocument/2006/relationships/hyperlink" Target="https://www.chronicle.com/article/one-scientist-didnt-turn-in-his-grant-reports-now-federal-agencies-are-withholding-grants-for-an-entire-university" TargetMode="External"/><Relationship Id="rId43" Type="http://schemas.openxmlformats.org/officeDocument/2006/relationships/hyperlink" Target="https://www.stonybrook.edu/commcms/osp-ogm/plan_propose/deadline_policy/index.php" TargetMode="External"/><Relationship Id="rId44" Type="http://schemas.openxmlformats.org/officeDocument/2006/relationships/hyperlink" Target="mailto:osp_postaward@stonybrook.edu" TargetMode="External"/><Relationship Id="rId45" Type="http://schemas.openxmlformats.org/officeDocument/2006/relationships/hyperlink" Target="mailto:ovpr_myresearchgrants@stonybrook.edu" TargetMode="External"/><Relationship Id="rId46" Type="http://schemas.openxmlformats.org/officeDocument/2006/relationships/image" Target="media/image6.png"/><Relationship Id="rId47" Type="http://schemas.openxmlformats.org/officeDocument/2006/relationships/hyperlink" Target="mailto:gradfinance@stonybrook.edu" TargetMode="External"/><Relationship Id="rId48" Type="http://schemas.openxmlformats.org/officeDocument/2006/relationships/hyperlink" Target="https://www.stonybrook.edu/commcms/osp-ogm/Forms.php#Manage" TargetMode="External"/><Relationship Id="rId49" Type="http://schemas.openxmlformats.org/officeDocument/2006/relationships/hyperlink" Target="mailto:ogm_ovpr@gmail.com" TargetMode="External"/><Relationship Id="rId50" Type="http://schemas.openxmlformats.org/officeDocument/2006/relationships/hyperlink" Target="https://www.stonybrook.edu/commcms/procurement/employees/how-to-buy/purchasing-categories.php#view-catering-food" TargetMode="External"/><Relationship Id="rId51" Type="http://schemas.openxmlformats.org/officeDocument/2006/relationships/hyperlink" Target="mailto:ogm_ovpr@stonybrook.edu" TargetMode="External"/><Relationship Id="rId52" Type="http://schemas.openxmlformats.org/officeDocument/2006/relationships/hyperlink" Target="https://www.stonybrook.edu/commcms/osp-ogm/post_award_management/Post_Award_Management_Financial_OGM/equipment_insurance" TargetMode="External"/><Relationship Id="rId53" Type="http://schemas.openxmlformats.org/officeDocument/2006/relationships/hyperlink" Target="mailto:ogm_clinicaltrialreceivables@stonybrook.edu" TargetMode="External"/><Relationship Id="rId54" Type="http://schemas.openxmlformats.org/officeDocument/2006/relationships/hyperlink" Target="mailto:sbu_subrecipient_invoice@stonybrook.edu" TargetMode="External"/><Relationship Id="rId55" Type="http://schemas.openxmlformats.org/officeDocument/2006/relationships/hyperlink" Target="mailto:ogm_billing@stonybrook.edu" TargetMode="External"/><Relationship Id="rId56" Type="http://schemas.openxmlformats.org/officeDocument/2006/relationships/hyperlink" Target="https://thefdp.org/committees-subcommittees/research-administration-committee/subawards-subcommittee/" TargetMode="External"/><Relationship Id="rId57" Type="http://schemas.openxmlformats.org/officeDocument/2006/relationships/hyperlink" Target="https://urldefense.proofpoint.com/v2/url?u=https-3A__thefdp.org_demonstrations-2Dresources_subaward-2Dtemplates-2Dand-2Dtools_&amp;d=DwMGaQ&amp;c=WO-RGvefibhHBZq3fL85hQ&amp;r=2Bs0tYEqesL4bFqzGrBkUUeAyhiQZCiY-cesWDilSiE&amp;m=Q6cBWbo0Bow7GKsHj5933rkP3fwXzzH4Kt_-dg8rtYIH6lbpuivAZVdwISvsjLRp&amp;s=N5bfcEGPlOb71u2MTSX5e7poQ3OCx4jYLRgNLKjDn-0&amp;e" TargetMode="External"/><Relationship Id="rId58" Type="http://schemas.openxmlformats.org/officeDocument/2006/relationships/hyperlink" Target="https://urldefense.proofpoint.com/v2/url?u=https-3A__thefdp.org_demonstrations-2Dresources_subaward-2Dtemplates-2Dand-2Dtools_-23tab-2Did-2D8&amp;d=DwMGaQ&amp;c=WO-RGvefibhHBZq3fL85hQ&amp;r=2Bs0tYEqesL4bFqzGrBkUUeAyhiQZCiY-cesWDilSiE&amp;m=Q6cBWbo0Bow7GKsHj5933rkP3fwXzzH4Kt_-dg8rtYIH6lbpuivAZVdwISvsjLRp&amp;s=9E5CAJ67fkpn_ecbh9R4shqyo1RjjeBGTmuJOQ1VnFs&amp;e" TargetMode="External"/><Relationship Id="rId59" Type="http://schemas.openxmlformats.org/officeDocument/2006/relationships/hyperlink" Target="mailto:subawards@thefdp.org" TargetMode="External"/><Relationship Id="rId60" Type="http://schemas.openxmlformats.org/officeDocument/2006/relationships/image" Target="media/image7.jpeg"/><Relationship Id="rId61" Type="http://schemas.openxmlformats.org/officeDocument/2006/relationships/hyperlink" Target="https://about.citiprogram.org/course/essentials-of-grant-proposal-development/" TargetMode="External"/><Relationship Id="rId62" Type="http://schemas.openxmlformats.org/officeDocument/2006/relationships/hyperlink" Target="https://nsfpolicyoutreach.com/24-spring-grants-conference/" TargetMode="External"/><Relationship Id="rId63" Type="http://schemas.openxmlformats.org/officeDocument/2006/relationships/hyperlink" Target="https://nsfpolicyoutreach.com/" TargetMode="External"/><Relationship Id="rId64" Type="http://schemas.openxmlformats.org/officeDocument/2006/relationships/hyperlink" Target="https://r20.rs6.net/tn.jsp?f=0011wpV_mazNz--JjS73qWGz7exWRrX9hVf66wUMAPZYz9dNZ3cVpu_O531-mr3UK2HguNoKAgN3GGwnljMoSXjv2QNblRzHeuOlikxxJ6RiLt_phi_FGdR1OL-6yf5sadho9V88i0sXR-zR4gAcYy1o9kgxh7XeW0rIZ902Mn0s7xafyEsz9ajrQ%3D%3D&amp;c=Ww2cZhuybB-pWbgpnj4WpW5RLWW-2uf5y4Zk7THOHERN2sh24A1y2A%3D%3D&amp;ch=VYIhoKa--BuHAyAxfenLdKesO-PQcWsAWXS_cX6PSZN45p1xdw4VGw%3D%3D" TargetMode="External"/><Relationship Id="rId65" Type="http://schemas.openxmlformats.org/officeDocument/2006/relationships/hyperlink" Target="https://www.youtube.com/channel/UC6-z6ATN6HU_CreMydeLftg" TargetMode="External"/><Relationship Id="rId66" Type="http://schemas.openxmlformats.org/officeDocument/2006/relationships/hyperlink" Target="mailto:grants_conference@nsf.gov" TargetMode="External"/><Relationship Id="rId67" Type="http://schemas.openxmlformats.org/officeDocument/2006/relationships/hyperlink" Target="https://www.stonybrook.edu/commcms/proposal-development/workshops/upcoming_Workshops" TargetMode="External"/><Relationship Id="rId68" Type="http://schemas.openxmlformats.org/officeDocument/2006/relationships/image" Target="media/image8.png"/><Relationship Id="rId69" Type="http://schemas.openxmlformats.org/officeDocument/2006/relationships/hyperlink" Target="https://www.stonybrook.edu/commcms/osp-ogm/plan_propose/myResearch_Grants/mrg_training" TargetMode="External"/><Relationship Id="rId70" Type="http://schemas.openxmlformats.org/officeDocument/2006/relationships/hyperlink" Target="https://stonybrookuniversity.co1.qualtrics.com/jfe/form/SV_0GnCf8MU1wXS2V0" TargetMode="External"/><Relationship Id="rId71" Type="http://schemas.openxmlformats.org/officeDocument/2006/relationships/hyperlink" Target="https://docs.google.com/forms/d/e/1FAIpQLSfl3ZVuuks3ltxinugF9w3elt-iQbERgxvlCCtpsJCvfPsIvQ/viewform" TargetMode="External"/><Relationship Id="rId72" Type="http://schemas.openxmlformats.org/officeDocument/2006/relationships/hyperlink" Target="https://research.stonybrook.edu/contact/contacts.php" TargetMode="External"/><Relationship Id="rId73" Type="http://schemas.openxmlformats.org/officeDocument/2006/relationships/hyperlink" Target="https://www.stonybrook.edu/commcms/osp-ogm/Webinars/sponsors_newsletter" TargetMode="External"/><Relationship Id="rId74" Type="http://schemas.openxmlformats.org/officeDocument/2006/relationships/hyperlink" Target="https://stonybrookuniversity.co1.qualtrics.com/jfe/form/SV_6swQvK6FBuu0ZGS" TargetMode="External"/><Relationship Id="rId75" Type="http://schemas.openxmlformats.org/officeDocument/2006/relationships/image" Target="media/image9.jpeg"/><Relationship Id="rId7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 Blakeley</dc:creator>
  <dcterms:created xsi:type="dcterms:W3CDTF">2026-03-16T14:52:15Z</dcterms:created>
  <dcterms:modified xsi:type="dcterms:W3CDTF">2026-03-16T14:52:15Z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